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1"/>
        <w:gridCol w:w="5641"/>
      </w:tblGrid>
      <w:tr w:rsidR="00E74CAF" w:rsidRPr="00E74CAF" w14:paraId="6D69C653" w14:textId="77777777" w:rsidTr="00EA6516">
        <w:tc>
          <w:tcPr>
            <w:tcW w:w="3431" w:type="dxa"/>
          </w:tcPr>
          <w:p w14:paraId="52163B55" w14:textId="77777777" w:rsidR="00B358BC" w:rsidRPr="00E74CAF" w:rsidRDefault="00B358BC" w:rsidP="00B358BC">
            <w:pPr>
              <w:jc w:val="center"/>
              <w:rPr>
                <w:rFonts w:ascii="Times New Roman" w:hAnsi="Times New Roman"/>
                <w:b/>
                <w:sz w:val="26"/>
                <w:szCs w:val="26"/>
              </w:rPr>
            </w:pPr>
            <w:r w:rsidRPr="00E74CAF">
              <w:rPr>
                <w:rFonts w:ascii="Times New Roman" w:hAnsi="Times New Roman"/>
                <w:b/>
                <w:sz w:val="26"/>
                <w:szCs w:val="26"/>
              </w:rPr>
              <w:t>HỘI ĐỒNG NHÂN DÂN</w:t>
            </w:r>
            <w:r w:rsidRPr="00E74CAF">
              <w:rPr>
                <w:rFonts w:ascii="Times New Roman" w:hAnsi="Times New Roman"/>
                <w:b/>
                <w:sz w:val="26"/>
                <w:szCs w:val="26"/>
              </w:rPr>
              <w:br/>
              <w:t>THÀNH PHỐ HẢI PHÒNG</w:t>
            </w:r>
          </w:p>
          <w:p w14:paraId="39EF1FCB" w14:textId="77777777" w:rsidR="00B358BC" w:rsidRPr="00E74CAF" w:rsidRDefault="00085D5C">
            <w:r w:rsidRPr="00E74CAF">
              <w:rPr>
                <w:noProof/>
                <w:lang w:val="en-GB" w:eastAsia="en-GB"/>
              </w:rPr>
              <mc:AlternateContent>
                <mc:Choice Requires="wps">
                  <w:drawing>
                    <wp:anchor distT="4294967293" distB="4294967293" distL="114300" distR="114300" simplePos="0" relativeHeight="251654144" behindDoc="0" locked="0" layoutInCell="1" allowOverlap="1" wp14:anchorId="30E7EA42" wp14:editId="4C12A13F">
                      <wp:simplePos x="0" y="0"/>
                      <wp:positionH relativeFrom="column">
                        <wp:posOffset>398145</wp:posOffset>
                      </wp:positionH>
                      <wp:positionV relativeFrom="paragraph">
                        <wp:posOffset>34924</wp:posOffset>
                      </wp:positionV>
                      <wp:extent cx="12763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4FD980D" id="_x0000_t32" coordsize="21600,21600" o:spt="32" o:oned="t" path="m,l21600,21600e" filled="f">
                      <v:path arrowok="t" fillok="f" o:connecttype="none"/>
                      <o:lock v:ext="edit" shapetype="t"/>
                    </v:shapetype>
                    <v:shape id="Straight Arrow Connector 4" o:spid="_x0000_s1026" type="#_x0000_t32" style="position:absolute;margin-left:31.35pt;margin-top:2.75pt;width:100.5pt;height:0;z-index:251654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"/>
                  </w:pict>
                </mc:Fallback>
              </mc:AlternateContent>
            </w:r>
          </w:p>
        </w:tc>
        <w:tc>
          <w:tcPr>
            <w:tcW w:w="5641" w:type="dxa"/>
          </w:tcPr>
          <w:p w14:paraId="25A38883" w14:textId="77777777" w:rsidR="00EA6516" w:rsidRPr="00E74CAF" w:rsidRDefault="00EA6516" w:rsidP="00B358BC">
            <w:pPr>
              <w:jc w:val="center"/>
              <w:rPr>
                <w:rFonts w:ascii="Times New Roman" w:hAnsi="Times New Roman"/>
                <w:b/>
                <w:sz w:val="26"/>
                <w:szCs w:val="26"/>
              </w:rPr>
            </w:pPr>
            <w:r w:rsidRPr="00E74CAF">
              <w:rPr>
                <w:rFonts w:ascii="Times New Roman" w:hAnsi="Times New Roman"/>
                <w:b/>
                <w:sz w:val="26"/>
                <w:szCs w:val="26"/>
              </w:rPr>
              <w:t>CỘNG HÒA XÃ HỘI CHỦ NGHĨA VIỆT NAM</w:t>
            </w:r>
          </w:p>
          <w:p w14:paraId="0DB8D44C" w14:textId="77777777" w:rsidR="00B358BC" w:rsidRPr="00E74CAF" w:rsidRDefault="00B358BC" w:rsidP="00B358BC">
            <w:pPr>
              <w:jc w:val="center"/>
              <w:rPr>
                <w:rFonts w:ascii="Times New Roman" w:hAnsi="Times New Roman"/>
                <w:b/>
                <w:sz w:val="28"/>
                <w:szCs w:val="28"/>
              </w:rPr>
            </w:pPr>
            <w:r w:rsidRPr="00E74CAF">
              <w:rPr>
                <w:rFonts w:ascii="Times New Roman" w:hAnsi="Times New Roman"/>
                <w:b/>
                <w:sz w:val="28"/>
                <w:szCs w:val="28"/>
              </w:rPr>
              <w:t>Độc lập - Tự do - Hạnh phúc</w:t>
            </w:r>
          </w:p>
          <w:p w14:paraId="06B51EC3" w14:textId="77777777" w:rsidR="00B358BC" w:rsidRPr="00E74CAF" w:rsidRDefault="00085D5C">
            <w:r w:rsidRPr="00E74CAF">
              <w:rPr>
                <w:rFonts w:ascii="Times New Roman" w:hAnsi="Times New Roman"/>
                <w:b/>
                <w:noProof/>
                <w:sz w:val="26"/>
                <w:szCs w:val="26"/>
                <w:lang w:val="en-GB" w:eastAsia="en-GB"/>
              </w:rPr>
              <mc:AlternateContent>
                <mc:Choice Requires="wps">
                  <w:drawing>
                    <wp:anchor distT="4294967293" distB="4294967293" distL="114300" distR="114300" simplePos="0" relativeHeight="251657216" behindDoc="0" locked="0" layoutInCell="1" allowOverlap="1" wp14:anchorId="01C0BB5E" wp14:editId="59E0B194">
                      <wp:simplePos x="0" y="0"/>
                      <wp:positionH relativeFrom="column">
                        <wp:posOffset>695325</wp:posOffset>
                      </wp:positionH>
                      <wp:positionV relativeFrom="paragraph">
                        <wp:posOffset>30479</wp:posOffset>
                      </wp:positionV>
                      <wp:extent cx="2124075" cy="0"/>
                      <wp:effectExtent l="0" t="0" r="952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E72455F" id="Straight Arrow Connector 3" o:spid="_x0000_s1026" type="#_x0000_t32" style="position:absolute;margin-left:54.75pt;margin-top:2.4pt;width:167.25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"/>
                  </w:pict>
                </mc:Fallback>
              </mc:AlternateContent>
            </w:r>
          </w:p>
        </w:tc>
      </w:tr>
      <w:tr w:rsidR="00E74CAF" w:rsidRPr="00E74CAF" w14:paraId="3AA43E7B" w14:textId="77777777" w:rsidTr="00EA6516">
        <w:tc>
          <w:tcPr>
            <w:tcW w:w="3431" w:type="dxa"/>
          </w:tcPr>
          <w:p w14:paraId="0DEA53CB" w14:textId="77777777" w:rsidR="00B358BC" w:rsidRPr="00E74CAF" w:rsidRDefault="00B358BC" w:rsidP="00D77833">
            <w:pPr>
              <w:jc w:val="center"/>
              <w:rPr>
                <w:rFonts w:ascii="Times New Roman" w:hAnsi="Times New Roman"/>
                <w:b/>
                <w:sz w:val="26"/>
                <w:szCs w:val="26"/>
              </w:rPr>
            </w:pPr>
            <w:r w:rsidRPr="00E74CAF">
              <w:rPr>
                <w:rFonts w:ascii="Times New Roman" w:hAnsi="Times New Roman"/>
                <w:sz w:val="26"/>
                <w:szCs w:val="26"/>
              </w:rPr>
              <w:t>Số:          /202</w:t>
            </w:r>
            <w:r w:rsidR="00D77833" w:rsidRPr="00E74CAF">
              <w:rPr>
                <w:rFonts w:ascii="Times New Roman" w:hAnsi="Times New Roman"/>
                <w:sz w:val="26"/>
                <w:szCs w:val="26"/>
              </w:rPr>
              <w:t>5</w:t>
            </w:r>
            <w:r w:rsidRPr="00E74CAF">
              <w:rPr>
                <w:rFonts w:ascii="Times New Roman" w:hAnsi="Times New Roman"/>
                <w:sz w:val="26"/>
                <w:szCs w:val="26"/>
              </w:rPr>
              <w:t>/NQ-HĐND</w:t>
            </w:r>
          </w:p>
        </w:tc>
        <w:tc>
          <w:tcPr>
            <w:tcW w:w="5641" w:type="dxa"/>
          </w:tcPr>
          <w:p w14:paraId="719D4D1D" w14:textId="77777777" w:rsidR="00B358BC" w:rsidRPr="00E74CAF" w:rsidRDefault="00B358BC" w:rsidP="00750D9A">
            <w:pPr>
              <w:jc w:val="center"/>
              <w:rPr>
                <w:rFonts w:ascii="Times New Roman Bold" w:hAnsi="Times New Roman Bold"/>
                <w:b/>
                <w:sz w:val="26"/>
                <w:szCs w:val="26"/>
              </w:rPr>
            </w:pPr>
            <w:r w:rsidRPr="00E74CAF">
              <w:rPr>
                <w:rFonts w:ascii="Times New Roman" w:hAnsi="Times New Roman"/>
                <w:i/>
                <w:sz w:val="26"/>
                <w:szCs w:val="26"/>
              </w:rPr>
              <w:t xml:space="preserve">Hải Phòng, ngày </w:t>
            </w:r>
            <w:r w:rsidR="00AD1B7F" w:rsidRPr="00E74CAF">
              <w:rPr>
                <w:rFonts w:ascii="Times New Roman" w:hAnsi="Times New Roman"/>
                <w:i/>
                <w:sz w:val="26"/>
                <w:szCs w:val="26"/>
              </w:rPr>
              <w:t xml:space="preserve">   </w:t>
            </w:r>
            <w:r w:rsidRPr="00E74CAF">
              <w:rPr>
                <w:rFonts w:ascii="Times New Roman" w:hAnsi="Times New Roman"/>
                <w:i/>
                <w:sz w:val="26"/>
                <w:szCs w:val="26"/>
              </w:rPr>
              <w:t xml:space="preserve">   tháng  </w:t>
            </w:r>
            <w:r w:rsidR="00AD1B7F" w:rsidRPr="00E74CAF">
              <w:rPr>
                <w:rFonts w:ascii="Times New Roman" w:hAnsi="Times New Roman"/>
                <w:i/>
                <w:sz w:val="26"/>
                <w:szCs w:val="26"/>
              </w:rPr>
              <w:t xml:space="preserve">   </w:t>
            </w:r>
            <w:r w:rsidRPr="00E74CAF">
              <w:rPr>
                <w:rFonts w:ascii="Times New Roman" w:hAnsi="Times New Roman"/>
                <w:i/>
                <w:sz w:val="26"/>
                <w:szCs w:val="26"/>
              </w:rPr>
              <w:t xml:space="preserve"> năm 202</w:t>
            </w:r>
            <w:r w:rsidR="00750D9A" w:rsidRPr="00E74CAF">
              <w:rPr>
                <w:rFonts w:ascii="Times New Roman" w:hAnsi="Times New Roman"/>
                <w:i/>
                <w:sz w:val="26"/>
                <w:szCs w:val="26"/>
              </w:rPr>
              <w:t>5</w:t>
            </w:r>
          </w:p>
        </w:tc>
      </w:tr>
    </w:tbl>
    <w:p w14:paraId="49FDD2B8" w14:textId="77777777" w:rsidR="004F600A" w:rsidRPr="00E74CAF" w:rsidRDefault="00085D5C" w:rsidP="004F600A">
      <w:pPr>
        <w:jc w:val="center"/>
        <w:rPr>
          <w:rFonts w:ascii="Times New Roman" w:hAnsi="Times New Roman"/>
          <w:b/>
          <w:bCs/>
          <w:sz w:val="28"/>
          <w:szCs w:val="28"/>
        </w:rPr>
      </w:pPr>
      <w:r w:rsidRPr="00E74CAF">
        <w:rPr>
          <w:noProof/>
          <w:lang w:val="en-GB" w:eastAsia="en-GB"/>
        </w:rPr>
        <mc:AlternateContent>
          <mc:Choice Requires="wps">
            <w:drawing>
              <wp:anchor distT="0" distB="0" distL="114300" distR="114300" simplePos="0" relativeHeight="251659264" behindDoc="0" locked="0" layoutInCell="1" allowOverlap="1" wp14:anchorId="1C096FF5" wp14:editId="3118D7C8">
                <wp:simplePos x="0" y="0"/>
                <wp:positionH relativeFrom="column">
                  <wp:posOffset>220828</wp:posOffset>
                </wp:positionH>
                <wp:positionV relativeFrom="paragraph">
                  <wp:posOffset>89753</wp:posOffset>
                </wp:positionV>
                <wp:extent cx="1050925" cy="313690"/>
                <wp:effectExtent l="0" t="0" r="15875"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925" cy="313690"/>
                        </a:xfrm>
                        <a:prstGeom prst="rect">
                          <a:avLst/>
                        </a:prstGeom>
                        <a:solidFill>
                          <a:srgbClr val="FFFFFF"/>
                        </a:solidFill>
                        <a:ln w="9525">
                          <a:solidFill>
                            <a:srgbClr val="000000"/>
                          </a:solidFill>
                          <a:miter lim="800000"/>
                          <a:headEnd/>
                          <a:tailEnd/>
                        </a:ln>
                      </wps:spPr>
                      <wps:txbx>
                        <w:txbxContent>
                          <w:p w14:paraId="78B35770" w14:textId="77777777" w:rsidR="00EB688B" w:rsidRDefault="00EB688B" w:rsidP="00B400FB">
                            <w:pPr>
                              <w:jc w:val="center"/>
                              <w:rPr>
                                <w:rFonts w:ascii="Times New Roman" w:hAnsi="Times New Roman"/>
                                <w:b/>
                                <w:sz w:val="26"/>
                                <w:szCs w:val="26"/>
                              </w:rPr>
                            </w:pPr>
                            <w:r w:rsidRPr="00B26CFD">
                              <w:rPr>
                                <w:rFonts w:ascii="Times New Roman" w:hAnsi="Times New Roman"/>
                                <w:b/>
                                <w:sz w:val="26"/>
                                <w:szCs w:val="26"/>
                              </w:rPr>
                              <w:t>DỰ THẢO</w:t>
                            </w:r>
                            <w:r>
                              <w:rPr>
                                <w:rFonts w:ascii="Times New Roman" w:hAnsi="Times New Roman"/>
                                <w:b/>
                                <w:sz w:val="26"/>
                                <w:szCs w:val="26"/>
                              </w:rPr>
                              <w:t xml:space="preserve"> </w:t>
                            </w:r>
                          </w:p>
                          <w:p w14:paraId="132E6DA2" w14:textId="77777777" w:rsidR="00EB688B" w:rsidRPr="00B26CFD" w:rsidRDefault="00EB688B" w:rsidP="00B358BC">
                            <w:pPr>
                              <w:rPr>
                                <w:rFonts w:ascii="Times New Roman" w:hAnsi="Times New Roman"/>
                                <w:b/>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096FF5" id="_x0000_t202" coordsize="21600,21600" o:spt="202" path="m,l,21600r21600,l21600,xe">
                <v:stroke joinstyle="miter"/>
                <v:path gradientshapeok="t" o:connecttype="rect"/>
              </v:shapetype>
              <v:shape id="Text Box 2" o:spid="_x0000_s1026" type="#_x0000_t202" style="position:absolute;left:0;text-align:left;margin-left:17.4pt;margin-top:7.05pt;width:82.75pt;height: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">
                <v:textbox>
                  <w:txbxContent>
                    <w:p w14:paraId="78B35770" w14:textId="77777777" w:rsidR="00EB688B" w:rsidRDefault="00EB688B" w:rsidP="00B400FB">
                      <w:pPr>
                        <w:jc w:val="center"/>
                        <w:rPr>
                          <w:rFonts w:ascii="Times New Roman" w:hAnsi="Times New Roman"/>
                          <w:b/>
                          <w:sz w:val="26"/>
                          <w:szCs w:val="26"/>
                        </w:rPr>
                      </w:pPr>
                      <w:r w:rsidRPr="00B26CFD">
                        <w:rPr>
                          <w:rFonts w:ascii="Times New Roman" w:hAnsi="Times New Roman"/>
                          <w:b/>
                          <w:sz w:val="26"/>
                          <w:szCs w:val="26"/>
                        </w:rPr>
                        <w:t>DỰ THẢO</w:t>
                      </w:r>
                      <w:r>
                        <w:rPr>
                          <w:rFonts w:ascii="Times New Roman" w:hAnsi="Times New Roman"/>
                          <w:b/>
                          <w:sz w:val="26"/>
                          <w:szCs w:val="26"/>
                        </w:rPr>
                        <w:t xml:space="preserve"> </w:t>
                      </w:r>
                    </w:p>
                    <w:p w14:paraId="132E6DA2" w14:textId="77777777" w:rsidR="00EB688B" w:rsidRPr="00B26CFD" w:rsidRDefault="00EB688B" w:rsidP="00B358BC">
                      <w:pPr>
                        <w:rPr>
                          <w:rFonts w:ascii="Times New Roman" w:hAnsi="Times New Roman"/>
                          <w:b/>
                          <w:sz w:val="26"/>
                          <w:szCs w:val="26"/>
                        </w:rPr>
                      </w:pPr>
                    </w:p>
                  </w:txbxContent>
                </v:textbox>
              </v:shape>
            </w:pict>
          </mc:Fallback>
        </mc:AlternateContent>
      </w:r>
    </w:p>
    <w:p w14:paraId="102A9F0D" w14:textId="77777777" w:rsidR="00B43CF0" w:rsidRPr="00E74CAF" w:rsidRDefault="00B358BC" w:rsidP="00496021">
      <w:pPr>
        <w:spacing w:after="0"/>
        <w:jc w:val="center"/>
        <w:rPr>
          <w:rFonts w:ascii="Times New Roman" w:hAnsi="Times New Roman"/>
          <w:b/>
          <w:bCs/>
          <w:sz w:val="28"/>
          <w:szCs w:val="28"/>
        </w:rPr>
      </w:pPr>
      <w:r w:rsidRPr="00E74CAF">
        <w:rPr>
          <w:rFonts w:ascii="Times New Roman" w:hAnsi="Times New Roman"/>
          <w:b/>
          <w:bCs/>
          <w:sz w:val="28"/>
          <w:szCs w:val="28"/>
        </w:rPr>
        <w:t>NGHỊ QUYẾT</w:t>
      </w:r>
    </w:p>
    <w:p w14:paraId="00A593F5" w14:textId="77777777" w:rsidR="00087816" w:rsidRPr="00E74CAF" w:rsidRDefault="00087816" w:rsidP="006450F3">
      <w:pPr>
        <w:spacing w:before="120" w:after="0"/>
        <w:jc w:val="center"/>
        <w:rPr>
          <w:rFonts w:ascii="Times New Roman Bold" w:eastAsia="Times New Roman" w:hAnsi="Times New Roman Bold" w:cs="Times New Roman"/>
          <w:b/>
          <w:spacing w:val="-4"/>
          <w:sz w:val="28"/>
          <w:szCs w:val="28"/>
        </w:rPr>
      </w:pPr>
      <w:r w:rsidRPr="00E74CAF">
        <w:rPr>
          <w:rFonts w:ascii="Times New Roman Bold" w:hAnsi="Times New Roman Bold"/>
          <w:b/>
          <w:bCs/>
          <w:spacing w:val="-4"/>
          <w:sz w:val="28"/>
          <w:szCs w:val="28"/>
        </w:rPr>
        <w:t xml:space="preserve">Ban hành </w:t>
      </w:r>
      <w:r w:rsidR="00B43CF0" w:rsidRPr="00E74CAF">
        <w:rPr>
          <w:rFonts w:ascii="Times New Roman Bold" w:hAnsi="Times New Roman Bold"/>
          <w:b/>
          <w:bCs/>
          <w:spacing w:val="-4"/>
          <w:sz w:val="28"/>
          <w:szCs w:val="28"/>
        </w:rPr>
        <w:t>Quy định c</w:t>
      </w:r>
      <w:r w:rsidR="00CE1B20" w:rsidRPr="00E74CAF">
        <w:rPr>
          <w:rFonts w:ascii="Times New Roman Bold" w:eastAsia="Times New Roman" w:hAnsi="Times New Roman Bold" w:cs="Times New Roman"/>
          <w:b/>
          <w:spacing w:val="-4"/>
          <w:sz w:val="28"/>
          <w:szCs w:val="28"/>
        </w:rPr>
        <w:t>ơ</w:t>
      </w:r>
      <w:r w:rsidR="00496021" w:rsidRPr="00E74CAF">
        <w:rPr>
          <w:rFonts w:ascii="Times New Roman Bold" w:eastAsia="Times New Roman" w:hAnsi="Times New Roman Bold" w:cs="Times New Roman"/>
          <w:b/>
          <w:spacing w:val="-4"/>
          <w:sz w:val="28"/>
          <w:szCs w:val="28"/>
        </w:rPr>
        <w:t xml:space="preserve"> chế, chính sách khuyến khích phát triển sản xuất </w:t>
      </w:r>
    </w:p>
    <w:p w14:paraId="22F5CBF7" w14:textId="151924CD" w:rsidR="00780768" w:rsidRPr="00E74CAF" w:rsidRDefault="00496021" w:rsidP="00496021">
      <w:pPr>
        <w:spacing w:after="0"/>
        <w:jc w:val="center"/>
        <w:rPr>
          <w:rFonts w:ascii="Times New Roman Bold" w:eastAsia="Times New Roman" w:hAnsi="Times New Roman Bold" w:cs="Times New Roman"/>
          <w:b/>
          <w:spacing w:val="-4"/>
          <w:sz w:val="28"/>
          <w:szCs w:val="28"/>
        </w:rPr>
      </w:pPr>
      <w:r w:rsidRPr="00E74CAF">
        <w:rPr>
          <w:rFonts w:ascii="Times New Roman Bold" w:eastAsia="Times New Roman" w:hAnsi="Times New Roman Bold" w:cs="Times New Roman"/>
          <w:b/>
          <w:spacing w:val="-4"/>
          <w:sz w:val="28"/>
          <w:szCs w:val="28"/>
        </w:rPr>
        <w:t>nông nghiệp hàng hóa tập trung trên địa bàn thành phố giai đoạn 2026-2030</w:t>
      </w:r>
    </w:p>
    <w:p w14:paraId="4A9E7F92" w14:textId="520C0AB7" w:rsidR="00B358BC" w:rsidRPr="00E74CAF" w:rsidRDefault="003B45E0" w:rsidP="00B358BC">
      <w:pPr>
        <w:keepNext/>
        <w:widowControl w:val="0"/>
        <w:jc w:val="center"/>
        <w:rPr>
          <w:rFonts w:ascii="Times New Roman" w:hAnsi="Times New Roman"/>
          <w:b/>
          <w:sz w:val="28"/>
          <w:szCs w:val="28"/>
          <w:lang w:val="vi-VN"/>
        </w:rPr>
      </w:pPr>
      <w:r w:rsidRPr="00E74CAF">
        <w:rPr>
          <w:rFonts w:ascii="Times New Roman" w:hAnsi="Times New Roman"/>
          <w:b/>
          <w:noProof/>
          <w:sz w:val="28"/>
          <w:szCs w:val="28"/>
          <w:lang w:val="en-GB" w:eastAsia="en-GB"/>
        </w:rPr>
        <mc:AlternateContent>
          <mc:Choice Requires="wps">
            <w:drawing>
              <wp:anchor distT="4294967294" distB="4294967294" distL="114300" distR="114300" simplePos="0" relativeHeight="251661312" behindDoc="0" locked="0" layoutInCell="1" allowOverlap="1" wp14:anchorId="211ADBF7" wp14:editId="1E755113">
                <wp:simplePos x="0" y="0"/>
                <wp:positionH relativeFrom="column">
                  <wp:posOffset>2066290</wp:posOffset>
                </wp:positionH>
                <wp:positionV relativeFrom="paragraph">
                  <wp:posOffset>15240</wp:posOffset>
                </wp:positionV>
                <wp:extent cx="1597025" cy="0"/>
                <wp:effectExtent l="0" t="0" r="222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A15EE3" id="Straight Arrow Connector 1" o:spid="_x0000_s1026" type="#_x0000_t32" style="position:absolute;margin-left:162.7pt;margin-top:1.2pt;width:125.7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"/>
            </w:pict>
          </mc:Fallback>
        </mc:AlternateContent>
      </w:r>
    </w:p>
    <w:p w14:paraId="5A8933CF" w14:textId="26103C4D" w:rsidR="00B50419" w:rsidRPr="00E74CAF" w:rsidRDefault="00B50419" w:rsidP="006450F3">
      <w:pPr>
        <w:spacing w:before="120" w:after="0" w:line="360" w:lineRule="exact"/>
        <w:ind w:firstLine="567"/>
        <w:jc w:val="both"/>
        <w:rPr>
          <w:rFonts w:ascii="Times New Roman" w:hAnsi="Times New Roman" w:cs="Times New Roman"/>
          <w:i/>
          <w:sz w:val="28"/>
          <w:szCs w:val="28"/>
          <w:lang w:val="vi-VN"/>
        </w:rPr>
      </w:pPr>
      <w:r w:rsidRPr="00E74CAF">
        <w:rPr>
          <w:rFonts w:ascii="Times New Roman" w:hAnsi="Times New Roman" w:cs="Times New Roman"/>
          <w:i/>
          <w:sz w:val="28"/>
          <w:szCs w:val="28"/>
          <w:lang w:val="vi-VN"/>
        </w:rPr>
        <w:t>Căn cứ Luật Tổ chức chính quyền địa phương số 72/2025/QH15;</w:t>
      </w:r>
    </w:p>
    <w:p w14:paraId="7852C27E" w14:textId="5B64AFA3" w:rsidR="00B50419" w:rsidRPr="00E74CAF" w:rsidRDefault="006721D1" w:rsidP="006450F3">
      <w:pPr>
        <w:spacing w:before="120" w:after="0" w:line="360" w:lineRule="exact"/>
        <w:ind w:firstLine="567"/>
        <w:jc w:val="both"/>
        <w:rPr>
          <w:rFonts w:ascii="Times New Roman" w:hAnsi="Times New Roman" w:cs="Times New Roman"/>
          <w:i/>
          <w:sz w:val="28"/>
          <w:szCs w:val="28"/>
          <w:lang w:val="vi-VN"/>
        </w:rPr>
      </w:pPr>
      <w:r w:rsidRPr="00E74CAF">
        <w:rPr>
          <w:rFonts w:ascii="Times New Roman" w:hAnsi="Times New Roman" w:cs="Times New Roman"/>
          <w:i/>
          <w:sz w:val="28"/>
          <w:szCs w:val="28"/>
          <w:lang w:val="vi-VN"/>
        </w:rPr>
        <w:t>Căn cứ Luật Ban hành văn bản quy phạm pháp luật số 64/2025/QH15 được sửa đổi, bổ sung bởi Luật sửa đổi, bổ sung một số điều của Luật Ban hành văn bản quy phạm pháp luật số 87/2025/QH15;</w:t>
      </w:r>
    </w:p>
    <w:p w14:paraId="55E255BA" w14:textId="2571C391" w:rsidR="001024CF" w:rsidRPr="00E74CAF" w:rsidRDefault="001024CF" w:rsidP="006450F3">
      <w:pPr>
        <w:spacing w:before="120" w:after="0" w:line="360" w:lineRule="exact"/>
        <w:ind w:firstLine="567"/>
        <w:jc w:val="both"/>
        <w:rPr>
          <w:rFonts w:ascii="Times New Roman" w:hAnsi="Times New Roman" w:cs="Times New Roman"/>
          <w:i/>
          <w:sz w:val="28"/>
          <w:szCs w:val="28"/>
          <w:lang w:val="vi-VN"/>
        </w:rPr>
      </w:pPr>
      <w:r w:rsidRPr="00E74CAF">
        <w:rPr>
          <w:rFonts w:ascii="Times New Roman" w:hAnsi="Times New Roman" w:cs="Times New Roman"/>
          <w:i/>
          <w:sz w:val="28"/>
          <w:szCs w:val="28"/>
          <w:lang w:val="vi-VN"/>
        </w:rPr>
        <w:t xml:space="preserve">Căn cứ Luật Thú </w:t>
      </w:r>
      <w:r w:rsidR="008930FE" w:rsidRPr="00E74CAF">
        <w:rPr>
          <w:rFonts w:ascii="Times New Roman" w:hAnsi="Times New Roman" w:cs="Times New Roman"/>
          <w:i/>
          <w:sz w:val="28"/>
          <w:szCs w:val="28"/>
          <w:lang w:val="vi-VN"/>
        </w:rPr>
        <w:t>y số 79/2015/QH13</w:t>
      </w:r>
      <w:r w:rsidRPr="00E74CAF">
        <w:rPr>
          <w:rFonts w:ascii="Times New Roman" w:hAnsi="Times New Roman" w:cs="Times New Roman"/>
          <w:i/>
          <w:sz w:val="28"/>
          <w:szCs w:val="28"/>
          <w:lang w:val="vi-VN"/>
        </w:rPr>
        <w:t>;</w:t>
      </w:r>
    </w:p>
    <w:p w14:paraId="66FF9A8F" w14:textId="5476E344" w:rsidR="001024CF" w:rsidRPr="00E74CAF" w:rsidRDefault="001024CF" w:rsidP="006450F3">
      <w:pPr>
        <w:spacing w:before="120" w:after="0" w:line="360" w:lineRule="exact"/>
        <w:ind w:firstLine="567"/>
        <w:jc w:val="both"/>
        <w:rPr>
          <w:rFonts w:ascii="Times New Roman" w:hAnsi="Times New Roman" w:cs="Times New Roman"/>
          <w:i/>
          <w:sz w:val="28"/>
          <w:szCs w:val="28"/>
          <w:lang w:val="vi-VN"/>
        </w:rPr>
      </w:pPr>
      <w:r w:rsidRPr="00E74CAF">
        <w:rPr>
          <w:rFonts w:ascii="Times New Roman" w:hAnsi="Times New Roman" w:cs="Times New Roman"/>
          <w:i/>
          <w:sz w:val="28"/>
          <w:szCs w:val="28"/>
          <w:lang w:val="vi-VN"/>
        </w:rPr>
        <w:t xml:space="preserve">Căn cứ Luật Thủy sản </w:t>
      </w:r>
      <w:r w:rsidR="008930FE" w:rsidRPr="00E74CAF">
        <w:rPr>
          <w:rFonts w:ascii="Times New Roman" w:hAnsi="Times New Roman" w:cs="Times New Roman"/>
          <w:i/>
          <w:sz w:val="28"/>
          <w:szCs w:val="28"/>
          <w:lang w:val="vi-VN"/>
        </w:rPr>
        <w:t>số 18/2017/QH14</w:t>
      </w:r>
      <w:r w:rsidRPr="00E74CAF">
        <w:rPr>
          <w:rFonts w:ascii="Times New Roman" w:hAnsi="Times New Roman" w:cs="Times New Roman"/>
          <w:i/>
          <w:sz w:val="28"/>
          <w:szCs w:val="28"/>
          <w:lang w:val="vi-VN"/>
        </w:rPr>
        <w:t>;</w:t>
      </w:r>
    </w:p>
    <w:p w14:paraId="76D93F8E" w14:textId="701C9E1C" w:rsidR="001024CF" w:rsidRPr="00E74CAF" w:rsidRDefault="001024CF" w:rsidP="006450F3">
      <w:pPr>
        <w:spacing w:before="120" w:after="0" w:line="360" w:lineRule="exact"/>
        <w:ind w:firstLine="567"/>
        <w:jc w:val="both"/>
        <w:rPr>
          <w:rFonts w:ascii="Times New Roman" w:hAnsi="Times New Roman" w:cs="Times New Roman"/>
          <w:i/>
          <w:sz w:val="28"/>
          <w:szCs w:val="28"/>
          <w:lang w:val="vi-VN"/>
        </w:rPr>
      </w:pPr>
      <w:r w:rsidRPr="00E74CAF">
        <w:rPr>
          <w:rFonts w:ascii="Times New Roman" w:hAnsi="Times New Roman" w:cs="Times New Roman"/>
          <w:i/>
          <w:sz w:val="28"/>
          <w:szCs w:val="28"/>
          <w:lang w:val="vi-VN"/>
        </w:rPr>
        <w:t xml:space="preserve">Căn cứ Luật Trồng trọt </w:t>
      </w:r>
      <w:r w:rsidR="004A3A2A" w:rsidRPr="00E74CAF">
        <w:rPr>
          <w:rFonts w:ascii="Times New Roman" w:hAnsi="Times New Roman" w:cs="Times New Roman"/>
          <w:i/>
          <w:sz w:val="28"/>
          <w:szCs w:val="28"/>
          <w:lang w:val="vi-VN"/>
        </w:rPr>
        <w:t>số 31/2018/QH14</w:t>
      </w:r>
      <w:r w:rsidRPr="00E74CAF">
        <w:rPr>
          <w:rFonts w:ascii="Times New Roman" w:hAnsi="Times New Roman" w:cs="Times New Roman"/>
          <w:i/>
          <w:sz w:val="28"/>
          <w:szCs w:val="28"/>
          <w:lang w:val="vi-VN"/>
        </w:rPr>
        <w:t>;</w:t>
      </w:r>
    </w:p>
    <w:p w14:paraId="1F057DA8" w14:textId="4EBE8CF7" w:rsidR="00763AD9" w:rsidRPr="00E74CAF" w:rsidRDefault="001024CF" w:rsidP="006450F3">
      <w:pPr>
        <w:spacing w:before="120" w:after="0" w:line="360" w:lineRule="exact"/>
        <w:ind w:firstLine="567"/>
        <w:jc w:val="both"/>
        <w:rPr>
          <w:rFonts w:ascii="Times New Roman" w:hAnsi="Times New Roman" w:cs="Times New Roman"/>
          <w:i/>
          <w:sz w:val="28"/>
          <w:szCs w:val="28"/>
          <w:lang w:val="vi-VN"/>
        </w:rPr>
      </w:pPr>
      <w:r w:rsidRPr="00E74CAF">
        <w:rPr>
          <w:rFonts w:ascii="Times New Roman" w:hAnsi="Times New Roman" w:cs="Times New Roman"/>
          <w:i/>
          <w:sz w:val="28"/>
          <w:szCs w:val="28"/>
          <w:lang w:val="vi-VN"/>
        </w:rPr>
        <w:t>Căn cứ Luật Chăn nuôi</w:t>
      </w:r>
      <w:r w:rsidR="00D11731" w:rsidRPr="00E74CAF">
        <w:rPr>
          <w:rFonts w:ascii="Times New Roman" w:hAnsi="Times New Roman" w:cs="Times New Roman"/>
          <w:i/>
          <w:sz w:val="28"/>
          <w:szCs w:val="28"/>
          <w:lang w:val="vi-VN"/>
        </w:rPr>
        <w:t xml:space="preserve"> số 32/2018/QH14</w:t>
      </w:r>
      <w:r w:rsidRPr="00E74CAF">
        <w:rPr>
          <w:rFonts w:ascii="Times New Roman" w:hAnsi="Times New Roman" w:cs="Times New Roman"/>
          <w:i/>
          <w:sz w:val="28"/>
          <w:szCs w:val="28"/>
          <w:lang w:val="vi-VN"/>
        </w:rPr>
        <w:t>;</w:t>
      </w:r>
    </w:p>
    <w:p w14:paraId="34EA01DE" w14:textId="2B57FFCA" w:rsidR="005F3CD2" w:rsidRPr="00E74CAF" w:rsidRDefault="005F3CD2" w:rsidP="006450F3">
      <w:pPr>
        <w:spacing w:before="120" w:after="0" w:line="360" w:lineRule="exact"/>
        <w:ind w:firstLine="567"/>
        <w:jc w:val="both"/>
        <w:rPr>
          <w:rFonts w:ascii="Times New Roman" w:hAnsi="Times New Roman"/>
          <w:i/>
          <w:sz w:val="28"/>
          <w:szCs w:val="28"/>
        </w:rPr>
      </w:pPr>
      <w:r w:rsidRPr="00E74CAF">
        <w:rPr>
          <w:rFonts w:ascii="Times New Roman" w:hAnsi="Times New Roman"/>
          <w:i/>
          <w:sz w:val="28"/>
          <w:szCs w:val="28"/>
          <w:lang w:val="vi-VN"/>
        </w:rPr>
        <w:t xml:space="preserve">Căn cứ </w:t>
      </w:r>
      <w:r w:rsidR="00497C0F" w:rsidRPr="00E74CAF">
        <w:rPr>
          <w:rFonts w:ascii="Times New Roman" w:hAnsi="Times New Roman"/>
          <w:i/>
          <w:sz w:val="28"/>
          <w:szCs w:val="28"/>
        </w:rPr>
        <w:t>Luật Ngân sách nhà nước số</w:t>
      </w:r>
      <w:r w:rsidR="00497C0F" w:rsidRPr="00E74CAF">
        <w:rPr>
          <w:rFonts w:ascii="Times New Roman" w:hAnsi="Times New Roman"/>
          <w:i/>
          <w:sz w:val="28"/>
          <w:szCs w:val="28"/>
          <w:lang w:val="vi-VN"/>
        </w:rPr>
        <w:t xml:space="preserve"> 89/2025/QH15;</w:t>
      </w:r>
    </w:p>
    <w:p w14:paraId="13210EEB" w14:textId="77777777" w:rsidR="00E6016F" w:rsidRPr="00E74CAF" w:rsidRDefault="00E6016F" w:rsidP="006450F3">
      <w:pPr>
        <w:spacing w:before="120" w:after="0" w:line="360" w:lineRule="exact"/>
        <w:ind w:firstLine="567"/>
        <w:jc w:val="both"/>
        <w:rPr>
          <w:rFonts w:ascii="Times New Roman" w:hAnsi="Times New Roman"/>
          <w:i/>
          <w:sz w:val="28"/>
          <w:szCs w:val="28"/>
        </w:rPr>
      </w:pPr>
      <w:r w:rsidRPr="00E74CAF">
        <w:rPr>
          <w:rFonts w:ascii="Times New Roman" w:hAnsi="Times New Roman"/>
          <w:i/>
          <w:sz w:val="28"/>
          <w:szCs w:val="28"/>
        </w:rPr>
        <w:t>Căn cứ Nghị định số 57/2018/NĐ-CP ngày 17/4/2018 của Chính phủ về cơ chế, chính sách khuyến khích doanh nghiệp đầu tư vào nông nghiệp, nông thôn;</w:t>
      </w:r>
    </w:p>
    <w:p w14:paraId="76461107" w14:textId="77777777" w:rsidR="00E6016F" w:rsidRPr="00E74CAF" w:rsidRDefault="00E6016F" w:rsidP="006450F3">
      <w:pPr>
        <w:spacing w:before="120" w:after="0" w:line="360" w:lineRule="exact"/>
        <w:ind w:firstLine="567"/>
        <w:jc w:val="both"/>
        <w:rPr>
          <w:rFonts w:ascii="Times New Roman" w:hAnsi="Times New Roman"/>
          <w:i/>
          <w:sz w:val="28"/>
          <w:szCs w:val="28"/>
        </w:rPr>
      </w:pPr>
      <w:r w:rsidRPr="00E74CAF">
        <w:rPr>
          <w:rFonts w:ascii="Times New Roman" w:hAnsi="Times New Roman"/>
          <w:i/>
          <w:sz w:val="28"/>
          <w:szCs w:val="28"/>
        </w:rPr>
        <w:t>Căn cứ Nghị định số 98/2018/NĐ-CP ngày 05/7/2018 của Chính phủ về chính sách khuyến khích phát triển hợp tác, liên kết trong sản xuất và tiêu thụ sản phẩm nông nghiệp;</w:t>
      </w:r>
    </w:p>
    <w:p w14:paraId="79083A91" w14:textId="77777777" w:rsidR="00E6016F" w:rsidRPr="00E74CAF" w:rsidRDefault="00E6016F" w:rsidP="006450F3">
      <w:pPr>
        <w:spacing w:before="120" w:after="0" w:line="360" w:lineRule="exact"/>
        <w:ind w:firstLine="567"/>
        <w:jc w:val="both"/>
        <w:rPr>
          <w:rFonts w:ascii="Times New Roman" w:hAnsi="Times New Roman"/>
          <w:i/>
          <w:sz w:val="28"/>
          <w:szCs w:val="28"/>
        </w:rPr>
      </w:pPr>
      <w:r w:rsidRPr="00E74CAF">
        <w:rPr>
          <w:rFonts w:ascii="Times New Roman" w:hAnsi="Times New Roman"/>
          <w:i/>
          <w:sz w:val="28"/>
          <w:szCs w:val="28"/>
        </w:rPr>
        <w:t>Căn cứ Nghị định số 109/2018/NĐ-CP ngày 29/8/2018 của Chính phủ về nông nghiệp hữu cơ;</w:t>
      </w:r>
    </w:p>
    <w:p w14:paraId="2DB7BA37" w14:textId="77777777" w:rsidR="00E6016F" w:rsidRPr="00E74CAF" w:rsidRDefault="00E6016F" w:rsidP="006450F3">
      <w:pPr>
        <w:spacing w:before="120" w:after="0" w:line="360" w:lineRule="exact"/>
        <w:ind w:firstLine="567"/>
        <w:jc w:val="both"/>
        <w:rPr>
          <w:rFonts w:ascii="Times New Roman" w:hAnsi="Times New Roman"/>
          <w:i/>
          <w:sz w:val="28"/>
          <w:szCs w:val="28"/>
        </w:rPr>
      </w:pPr>
      <w:r w:rsidRPr="00E74CAF">
        <w:rPr>
          <w:rFonts w:ascii="Times New Roman" w:hAnsi="Times New Roman"/>
          <w:i/>
          <w:sz w:val="28"/>
          <w:szCs w:val="28"/>
        </w:rPr>
        <w:t>Căn cứ Nghị định số 106/2024/NĐ-CP ngày 01/8/2024 của Chính phủ quy định chính sách hỗ trợ nâng cao hiệu quả chăn nuôi;</w:t>
      </w:r>
    </w:p>
    <w:p w14:paraId="46413D16" w14:textId="7D793373" w:rsidR="001024CF" w:rsidRPr="00E74CAF" w:rsidRDefault="001024CF" w:rsidP="006450F3">
      <w:pPr>
        <w:spacing w:before="120" w:after="0" w:line="360" w:lineRule="exact"/>
        <w:ind w:firstLine="567"/>
        <w:jc w:val="both"/>
        <w:rPr>
          <w:rFonts w:ascii="Times New Roman" w:hAnsi="Times New Roman"/>
          <w:i/>
          <w:sz w:val="28"/>
          <w:szCs w:val="28"/>
          <w:lang w:val="vi-VN"/>
        </w:rPr>
      </w:pPr>
      <w:r w:rsidRPr="00E74CAF">
        <w:rPr>
          <w:rFonts w:ascii="Times New Roman" w:hAnsi="Times New Roman"/>
          <w:i/>
          <w:sz w:val="28"/>
          <w:szCs w:val="28"/>
          <w:lang w:val="vi-VN"/>
        </w:rPr>
        <w:t xml:space="preserve">Xét Tờ trình số       /TTr-UBND ngày      tháng </w:t>
      </w:r>
      <w:r w:rsidRPr="00E74CAF">
        <w:rPr>
          <w:rFonts w:ascii="Times New Roman" w:hAnsi="Times New Roman"/>
          <w:bCs/>
          <w:i/>
          <w:noProof/>
          <w:sz w:val="28"/>
          <w:szCs w:val="28"/>
          <w:lang w:val="vi-VN"/>
        </w:rPr>
        <w:t xml:space="preserve">    năm 2025</w:t>
      </w:r>
      <w:r w:rsidRPr="00E74CAF">
        <w:rPr>
          <w:rFonts w:ascii="Times New Roman" w:hAnsi="Times New Roman"/>
          <w:i/>
          <w:sz w:val="28"/>
          <w:szCs w:val="28"/>
          <w:lang w:val="vi-VN"/>
        </w:rPr>
        <w:t xml:space="preserve"> của Ủy ban nhân dân thành phố về việc ban hành Nghị quyết </w:t>
      </w:r>
      <w:r w:rsidR="00B43CF0" w:rsidRPr="00E74CAF">
        <w:rPr>
          <w:rFonts w:ascii="Times New Roman" w:hAnsi="Times New Roman"/>
          <w:i/>
          <w:sz w:val="28"/>
          <w:szCs w:val="28"/>
        </w:rPr>
        <w:t xml:space="preserve">quy định </w:t>
      </w:r>
      <w:r w:rsidR="00882C51" w:rsidRPr="00E74CAF">
        <w:rPr>
          <w:rFonts w:ascii="Times New Roman" w:hAnsi="Times New Roman"/>
          <w:i/>
          <w:sz w:val="28"/>
          <w:szCs w:val="28"/>
          <w:lang w:val="vi-VN"/>
        </w:rPr>
        <w:t>c</w:t>
      </w:r>
      <w:r w:rsidR="00CE1B20" w:rsidRPr="00E74CAF">
        <w:rPr>
          <w:rFonts w:ascii="Times New Roman" w:eastAsia="Times New Roman" w:hAnsi="Times New Roman" w:cs="Times New Roman"/>
          <w:i/>
          <w:sz w:val="28"/>
          <w:szCs w:val="28"/>
          <w:lang w:val="vi-VN"/>
        </w:rPr>
        <w:t>ơ chế, chính sách khuyến khích phát triển sản xuất nông nghiệp hàng hóa tập trung trên địa bàn thành phố giai đoạn 2026-2030</w:t>
      </w:r>
      <w:r w:rsidRPr="00E74CAF">
        <w:rPr>
          <w:rFonts w:ascii="Times New Roman" w:hAnsi="Times New Roman"/>
          <w:i/>
          <w:sz w:val="28"/>
          <w:szCs w:val="28"/>
          <w:lang w:val="vi-VN"/>
        </w:rPr>
        <w:t>; Báo cáo thẩm tra của Ban Kinh tế - Ngân sách Hội đồng nhân dân thành phố; ý kiến thảo luận của đại biểu Hội đồng nhân dân thành phố tại kỳ họ</w:t>
      </w:r>
      <w:r w:rsidR="005D7989" w:rsidRPr="00E74CAF">
        <w:rPr>
          <w:rFonts w:ascii="Times New Roman" w:hAnsi="Times New Roman"/>
          <w:i/>
          <w:sz w:val="28"/>
          <w:szCs w:val="28"/>
          <w:lang w:val="vi-VN"/>
        </w:rPr>
        <w:t>p;</w:t>
      </w:r>
    </w:p>
    <w:p w14:paraId="2550AB6D" w14:textId="07368D5F" w:rsidR="009D0A9E" w:rsidRPr="00E74CAF" w:rsidRDefault="009D0A9E" w:rsidP="006450F3">
      <w:pPr>
        <w:spacing w:before="120" w:after="0" w:line="360" w:lineRule="exact"/>
        <w:ind w:firstLine="567"/>
        <w:jc w:val="both"/>
        <w:rPr>
          <w:rFonts w:ascii="Times New Roman" w:hAnsi="Times New Roman"/>
          <w:i/>
          <w:sz w:val="28"/>
          <w:szCs w:val="28"/>
          <w:lang w:val="vi-VN"/>
        </w:rPr>
      </w:pPr>
      <w:r w:rsidRPr="00E74CAF">
        <w:rPr>
          <w:rFonts w:ascii="Times New Roman" w:hAnsi="Times New Roman"/>
          <w:i/>
          <w:sz w:val="28"/>
          <w:szCs w:val="28"/>
          <w:lang w:val="vi-VN"/>
        </w:rPr>
        <w:t xml:space="preserve">Hội đồng nhân dân </w:t>
      </w:r>
      <w:r w:rsidR="00C1390C" w:rsidRPr="00E74CAF">
        <w:rPr>
          <w:rFonts w:ascii="Times New Roman" w:hAnsi="Times New Roman"/>
          <w:i/>
          <w:sz w:val="28"/>
          <w:szCs w:val="28"/>
        </w:rPr>
        <w:t xml:space="preserve">thành phố </w:t>
      </w:r>
      <w:r w:rsidRPr="00E74CAF">
        <w:rPr>
          <w:rFonts w:ascii="Times New Roman" w:hAnsi="Times New Roman"/>
          <w:i/>
          <w:sz w:val="28"/>
          <w:szCs w:val="28"/>
          <w:lang w:val="vi-VN"/>
        </w:rPr>
        <w:t xml:space="preserve">ban hành Nghị quyết </w:t>
      </w:r>
      <w:r w:rsidR="00357B21" w:rsidRPr="00E74CAF">
        <w:rPr>
          <w:rFonts w:ascii="Times New Roman" w:hAnsi="Times New Roman"/>
          <w:i/>
          <w:sz w:val="28"/>
          <w:szCs w:val="28"/>
        </w:rPr>
        <w:t>ban hành Q</w:t>
      </w:r>
      <w:r w:rsidR="00B43CF0" w:rsidRPr="00E74CAF">
        <w:rPr>
          <w:rFonts w:ascii="Times New Roman" w:hAnsi="Times New Roman"/>
          <w:i/>
          <w:sz w:val="28"/>
          <w:szCs w:val="28"/>
        </w:rPr>
        <w:t xml:space="preserve">uy định </w:t>
      </w:r>
      <w:r w:rsidR="00882C51" w:rsidRPr="00E74CAF">
        <w:rPr>
          <w:rFonts w:ascii="Times New Roman" w:hAnsi="Times New Roman"/>
          <w:i/>
          <w:sz w:val="28"/>
          <w:szCs w:val="28"/>
          <w:lang w:val="vi-VN"/>
        </w:rPr>
        <w:t>cơ</w:t>
      </w:r>
      <w:r w:rsidR="00CE1B20" w:rsidRPr="00E74CAF">
        <w:rPr>
          <w:rFonts w:ascii="Times New Roman" w:hAnsi="Times New Roman"/>
          <w:i/>
          <w:sz w:val="28"/>
          <w:szCs w:val="28"/>
          <w:lang w:val="vi-VN"/>
        </w:rPr>
        <w:t xml:space="preserve"> chế, chính sách khuyến khích phát triển sản xuất nông nghiệp hàng hóa tập trung trên địa bàn thành phố giai đoạn 2026-2030</w:t>
      </w:r>
      <w:r w:rsidRPr="00E74CAF">
        <w:rPr>
          <w:rFonts w:ascii="Times New Roman" w:hAnsi="Times New Roman"/>
          <w:i/>
          <w:sz w:val="28"/>
          <w:szCs w:val="28"/>
          <w:lang w:val="vi-VN"/>
        </w:rPr>
        <w:t>.</w:t>
      </w:r>
    </w:p>
    <w:p w14:paraId="0212221D" w14:textId="6C8BA747" w:rsidR="00EA46D2" w:rsidRPr="00E74CAF" w:rsidRDefault="00A92E2C" w:rsidP="009E0457">
      <w:pPr>
        <w:spacing w:before="120" w:after="0" w:line="288" w:lineRule="auto"/>
        <w:ind w:firstLine="567"/>
        <w:jc w:val="both"/>
        <w:rPr>
          <w:rFonts w:ascii="Times New Roman" w:hAnsi="Times New Roman"/>
          <w:sz w:val="28"/>
          <w:szCs w:val="28"/>
          <w:lang w:val="vi-VN"/>
        </w:rPr>
      </w:pPr>
      <w:r w:rsidRPr="00E74CAF">
        <w:rPr>
          <w:rFonts w:ascii="Times New Roman" w:eastAsia="Times New Roman" w:hAnsi="Times New Roman" w:cs="Times New Roman"/>
          <w:b/>
          <w:bCs/>
          <w:sz w:val="28"/>
          <w:szCs w:val="28"/>
          <w:lang w:val="nb-NO" w:eastAsia="en-US"/>
        </w:rPr>
        <w:lastRenderedPageBreak/>
        <w:t xml:space="preserve">Điều 1. </w:t>
      </w:r>
      <w:r w:rsidRPr="00E74CAF">
        <w:rPr>
          <w:rFonts w:ascii="Times New Roman" w:eastAsia="Times New Roman" w:hAnsi="Times New Roman" w:cs="Times New Roman"/>
          <w:bCs/>
          <w:sz w:val="28"/>
          <w:szCs w:val="28"/>
          <w:lang w:val="nb-NO" w:eastAsia="en-US"/>
        </w:rPr>
        <w:t xml:space="preserve">Ban hành kèm theo Nghị quyết này </w:t>
      </w:r>
      <w:r w:rsidRPr="00E74CAF">
        <w:rPr>
          <w:rFonts w:ascii="Times New Roman" w:eastAsia="Arial" w:hAnsi="Times New Roman" w:cs="Times New Roman"/>
          <w:bCs/>
          <w:iCs/>
          <w:sz w:val="28"/>
          <w:szCs w:val="28"/>
          <w:lang w:eastAsia="en-US"/>
        </w:rPr>
        <w:t xml:space="preserve">Quy định </w:t>
      </w:r>
      <w:r w:rsidR="00EA46D2" w:rsidRPr="00E74CAF">
        <w:rPr>
          <w:rFonts w:ascii="Times New Roman" w:hAnsi="Times New Roman"/>
          <w:sz w:val="28"/>
          <w:szCs w:val="28"/>
          <w:lang w:val="vi-VN"/>
        </w:rPr>
        <w:t>cơ chế, chính sách khuyến khích phát triển sản xuất nông nghiệp hàng hóa tập trung trên địa bàn thành phố giai đoạn 2026-2030</w:t>
      </w:r>
      <w:r w:rsidR="00F31C17" w:rsidRPr="00E74CAF">
        <w:rPr>
          <w:rFonts w:ascii="Times New Roman" w:hAnsi="Times New Roman"/>
          <w:sz w:val="28"/>
          <w:szCs w:val="28"/>
        </w:rPr>
        <w:t xml:space="preserve"> </w:t>
      </w:r>
      <w:r w:rsidR="00F31C17" w:rsidRPr="00E74CAF">
        <w:rPr>
          <w:rFonts w:ascii="Times New Roman" w:hAnsi="Times New Roman"/>
          <w:i/>
          <w:sz w:val="28"/>
          <w:szCs w:val="28"/>
        </w:rPr>
        <w:t xml:space="preserve">(có Quy </w:t>
      </w:r>
      <w:r w:rsidR="000738EE" w:rsidRPr="00E74CAF">
        <w:rPr>
          <w:rFonts w:ascii="Times New Roman" w:hAnsi="Times New Roman"/>
          <w:i/>
          <w:sz w:val="28"/>
          <w:szCs w:val="28"/>
        </w:rPr>
        <w:t>định</w:t>
      </w:r>
      <w:r w:rsidR="00F31C17" w:rsidRPr="00E74CAF">
        <w:rPr>
          <w:rFonts w:ascii="Times New Roman" w:hAnsi="Times New Roman"/>
          <w:i/>
          <w:sz w:val="28"/>
          <w:szCs w:val="28"/>
        </w:rPr>
        <w:t xml:space="preserve"> kèm theo)</w:t>
      </w:r>
      <w:r w:rsidR="00EA46D2" w:rsidRPr="00E74CAF">
        <w:rPr>
          <w:rFonts w:ascii="Times New Roman" w:hAnsi="Times New Roman"/>
          <w:i/>
          <w:sz w:val="28"/>
          <w:szCs w:val="28"/>
          <w:lang w:val="vi-VN"/>
        </w:rPr>
        <w:t>.</w:t>
      </w:r>
    </w:p>
    <w:p w14:paraId="35BD9E1B" w14:textId="2E6BCF8E" w:rsidR="00A92E2C" w:rsidRPr="00E74CAF" w:rsidRDefault="00A92E2C" w:rsidP="009E0457">
      <w:pPr>
        <w:shd w:val="solid" w:color="FFFFFF" w:fill="auto"/>
        <w:spacing w:before="120" w:after="0" w:line="288" w:lineRule="auto"/>
        <w:ind w:firstLine="567"/>
        <w:jc w:val="both"/>
        <w:rPr>
          <w:rFonts w:ascii="Times New Roman" w:eastAsia="Times New Roman" w:hAnsi="Times New Roman" w:cs="Times New Roman"/>
          <w:sz w:val="28"/>
          <w:szCs w:val="28"/>
          <w:lang w:eastAsia="en-US"/>
        </w:rPr>
      </w:pPr>
      <w:bookmarkStart w:id="0" w:name="dieu_14"/>
      <w:r w:rsidRPr="00E74CAF">
        <w:rPr>
          <w:rFonts w:ascii="Times New Roman" w:eastAsia="Times New Roman" w:hAnsi="Times New Roman" w:cs="Times New Roman"/>
          <w:b/>
          <w:bCs/>
          <w:sz w:val="28"/>
          <w:szCs w:val="28"/>
          <w:lang w:eastAsia="en-US"/>
        </w:rPr>
        <w:t>Điều 2. Tổ chức thực hiện</w:t>
      </w:r>
      <w:bookmarkEnd w:id="0"/>
    </w:p>
    <w:p w14:paraId="46674E7F" w14:textId="7F8A8BE9" w:rsidR="00A92E2C" w:rsidRPr="00E74CAF" w:rsidRDefault="00A92E2C" w:rsidP="009E0457">
      <w:pPr>
        <w:shd w:val="solid" w:color="FFFFFF" w:fill="auto"/>
        <w:spacing w:before="120" w:after="0" w:line="288" w:lineRule="auto"/>
        <w:ind w:firstLine="567"/>
        <w:jc w:val="both"/>
        <w:rPr>
          <w:rFonts w:ascii="Times New Roman" w:eastAsia="Times New Roman" w:hAnsi="Times New Roman" w:cs="Times New Roman"/>
          <w:sz w:val="28"/>
          <w:szCs w:val="28"/>
          <w:lang w:eastAsia="en-US"/>
        </w:rPr>
      </w:pPr>
      <w:r w:rsidRPr="00E74CAF">
        <w:rPr>
          <w:rFonts w:ascii="Times New Roman" w:eastAsia="Arial" w:hAnsi="Times New Roman" w:cs="Times New Roman"/>
          <w:bCs/>
          <w:sz w:val="28"/>
          <w:szCs w:val="28"/>
          <w:lang w:eastAsia="en-US"/>
        </w:rPr>
        <w:t>1.</w:t>
      </w:r>
      <w:r w:rsidRPr="00E74CAF">
        <w:rPr>
          <w:rFonts w:ascii="Times New Roman" w:eastAsia="Times New Roman" w:hAnsi="Times New Roman" w:cs="Times New Roman"/>
          <w:sz w:val="28"/>
          <w:szCs w:val="28"/>
          <w:lang w:eastAsia="en-US"/>
        </w:rPr>
        <w:t> Giao Ủy ban nhân dân thành phố</w:t>
      </w:r>
      <w:r w:rsidR="00285040" w:rsidRPr="00E74CAF">
        <w:rPr>
          <w:rFonts w:ascii="Times New Roman" w:eastAsia="Times New Roman" w:hAnsi="Times New Roman" w:cs="Times New Roman"/>
          <w:sz w:val="28"/>
          <w:szCs w:val="28"/>
          <w:lang w:eastAsia="en-US"/>
        </w:rPr>
        <w:t>:</w:t>
      </w:r>
    </w:p>
    <w:p w14:paraId="06AA4452" w14:textId="2DAF3422" w:rsidR="00EA46D2" w:rsidRPr="00E74CAF" w:rsidRDefault="00A92E2C" w:rsidP="009E0457">
      <w:pPr>
        <w:shd w:val="solid" w:color="FFFFFF" w:fill="auto"/>
        <w:spacing w:before="120" w:after="0" w:line="288" w:lineRule="auto"/>
        <w:ind w:firstLine="567"/>
        <w:jc w:val="both"/>
        <w:rPr>
          <w:rFonts w:ascii="Times New Roman" w:eastAsia="Arial" w:hAnsi="Times New Roman"/>
          <w:sz w:val="28"/>
          <w:szCs w:val="28"/>
          <w:lang w:val="it-IT"/>
        </w:rPr>
      </w:pPr>
      <w:r w:rsidRPr="00E74CAF">
        <w:rPr>
          <w:rFonts w:ascii="Times New Roman" w:eastAsia="Times New Roman" w:hAnsi="Times New Roman" w:cs="Times New Roman"/>
          <w:sz w:val="28"/>
          <w:szCs w:val="28"/>
          <w:lang w:eastAsia="en-US"/>
        </w:rPr>
        <w:t xml:space="preserve">a) </w:t>
      </w:r>
      <w:r w:rsidR="00EA46D2" w:rsidRPr="00E74CAF">
        <w:rPr>
          <w:rFonts w:ascii="Times New Roman" w:eastAsia="Times New Roman" w:hAnsi="Times New Roman" w:cs="Times New Roman"/>
          <w:sz w:val="28"/>
          <w:szCs w:val="28"/>
          <w:lang w:eastAsia="en-US"/>
        </w:rPr>
        <w:t>X</w:t>
      </w:r>
      <w:r w:rsidR="00EA46D2" w:rsidRPr="00E74CAF">
        <w:rPr>
          <w:rFonts w:ascii="Times New Roman" w:eastAsia="Arial" w:hAnsi="Times New Roman"/>
          <w:sz w:val="28"/>
          <w:szCs w:val="28"/>
          <w:lang w:val="it-IT"/>
        </w:rPr>
        <w:t xml:space="preserve">ây dựng kế hoạch cụ thể và </w:t>
      </w:r>
      <w:r w:rsidR="006C145A" w:rsidRPr="00E74CAF">
        <w:rPr>
          <w:rFonts w:ascii="Times New Roman" w:eastAsia="Arial" w:hAnsi="Times New Roman"/>
          <w:sz w:val="28"/>
          <w:szCs w:val="28"/>
          <w:lang w:val="it-IT"/>
        </w:rPr>
        <w:t>chỉ đạo cơ quan chuyên môn</w:t>
      </w:r>
      <w:r w:rsidR="0005370C" w:rsidRPr="00E74CAF">
        <w:rPr>
          <w:rFonts w:ascii="Times New Roman" w:eastAsia="Arial" w:hAnsi="Times New Roman"/>
          <w:sz w:val="28"/>
          <w:szCs w:val="28"/>
          <w:lang w:val="it-IT"/>
        </w:rPr>
        <w:t>,</w:t>
      </w:r>
      <w:r w:rsidR="006C145A" w:rsidRPr="00E74CAF">
        <w:rPr>
          <w:rFonts w:ascii="Times New Roman" w:eastAsia="Arial" w:hAnsi="Times New Roman"/>
          <w:sz w:val="28"/>
          <w:szCs w:val="28"/>
          <w:lang w:val="it-IT"/>
        </w:rPr>
        <w:t xml:space="preserve"> Ủy ban nhân dân các xã, phường, đặc khu </w:t>
      </w:r>
      <w:r w:rsidR="00EA46D2" w:rsidRPr="00E74CAF">
        <w:rPr>
          <w:rFonts w:ascii="Times New Roman" w:eastAsia="Arial" w:hAnsi="Times New Roman"/>
          <w:sz w:val="28"/>
          <w:szCs w:val="28"/>
          <w:lang w:val="it-IT"/>
        </w:rPr>
        <w:t>triển khai, tổ chức thực hiện Nghị quyết đảm bảo đúng quy định của pháp luật.</w:t>
      </w:r>
    </w:p>
    <w:p w14:paraId="0774F3EA" w14:textId="49E07C08" w:rsidR="00EA46D2" w:rsidRPr="00E74CAF" w:rsidRDefault="00EA46D2" w:rsidP="009E0457">
      <w:pPr>
        <w:shd w:val="solid" w:color="FFFFFF" w:fill="auto"/>
        <w:spacing w:before="120" w:after="0" w:line="288" w:lineRule="auto"/>
        <w:ind w:firstLine="567"/>
        <w:jc w:val="both"/>
        <w:rPr>
          <w:rFonts w:ascii="Times New Roman" w:eastAsia="Times New Roman" w:hAnsi="Times New Roman" w:cs="Times New Roman"/>
          <w:sz w:val="28"/>
          <w:szCs w:val="28"/>
          <w:lang w:eastAsia="en-US"/>
        </w:rPr>
      </w:pPr>
      <w:r w:rsidRPr="00E74CAF">
        <w:rPr>
          <w:rFonts w:ascii="Times New Roman" w:eastAsia="Times New Roman" w:hAnsi="Times New Roman" w:cs="Times New Roman"/>
          <w:sz w:val="28"/>
          <w:szCs w:val="28"/>
          <w:lang w:eastAsia="en-US"/>
        </w:rPr>
        <w:t xml:space="preserve">b) Cân đối bố trí ngân sách hằng năm để thực hiện Nghị quyết theo đúng quy định của pháp luật. </w:t>
      </w:r>
    </w:p>
    <w:p w14:paraId="4D0BB8C2" w14:textId="1F573C92" w:rsidR="00EA46D2" w:rsidRPr="00E74CAF" w:rsidRDefault="00EA46D2" w:rsidP="009E0457">
      <w:pPr>
        <w:tabs>
          <w:tab w:val="left" w:pos="851"/>
          <w:tab w:val="left" w:pos="993"/>
        </w:tabs>
        <w:spacing w:before="120" w:after="0" w:line="288" w:lineRule="auto"/>
        <w:ind w:firstLine="567"/>
        <w:jc w:val="both"/>
        <w:rPr>
          <w:rFonts w:ascii="Times New Roman" w:eastAsia="Arial" w:hAnsi="Times New Roman"/>
          <w:sz w:val="28"/>
          <w:szCs w:val="28"/>
          <w:lang w:val="it-IT"/>
        </w:rPr>
      </w:pPr>
      <w:r w:rsidRPr="00E74CAF">
        <w:rPr>
          <w:rFonts w:ascii="Times New Roman" w:eastAsia="Arial" w:hAnsi="Times New Roman"/>
          <w:sz w:val="28"/>
          <w:szCs w:val="28"/>
          <w:lang w:val="it-IT"/>
        </w:rPr>
        <w:t xml:space="preserve">2. Giao Thường trực Hội đồng nhân dân thành phố, các </w:t>
      </w:r>
      <w:r w:rsidR="007218F3" w:rsidRPr="00E74CAF">
        <w:rPr>
          <w:rFonts w:ascii="Times New Roman" w:eastAsia="Arial" w:hAnsi="Times New Roman"/>
          <w:sz w:val="28"/>
          <w:szCs w:val="28"/>
          <w:lang w:val="it-IT"/>
        </w:rPr>
        <w:t xml:space="preserve">Ban </w:t>
      </w:r>
      <w:r w:rsidRPr="00E74CAF">
        <w:rPr>
          <w:rFonts w:ascii="Times New Roman" w:eastAsia="Arial" w:hAnsi="Times New Roman"/>
          <w:sz w:val="28"/>
          <w:szCs w:val="28"/>
          <w:lang w:val="it-IT"/>
        </w:rPr>
        <w:t xml:space="preserve">Hội đồng nhân dân thành phố, các </w:t>
      </w:r>
      <w:r w:rsidR="007218F3" w:rsidRPr="00E74CAF">
        <w:rPr>
          <w:rFonts w:ascii="Times New Roman" w:eastAsia="Arial" w:hAnsi="Times New Roman"/>
          <w:sz w:val="28"/>
          <w:szCs w:val="28"/>
          <w:lang w:val="it-IT"/>
        </w:rPr>
        <w:t xml:space="preserve">Tổ </w:t>
      </w:r>
      <w:r w:rsidRPr="00E74CAF">
        <w:rPr>
          <w:rFonts w:ascii="Times New Roman" w:eastAsia="Arial" w:hAnsi="Times New Roman"/>
          <w:sz w:val="28"/>
          <w:szCs w:val="28"/>
          <w:lang w:val="it-IT"/>
        </w:rPr>
        <w:t>đại biểu và đại biểu Hội đồng nhân dân thành phố kiểm tra, giám sát việc thực hiện Nghị quyết.</w:t>
      </w:r>
    </w:p>
    <w:p w14:paraId="369293DF" w14:textId="77777777" w:rsidR="00A92E2C" w:rsidRPr="00E74CAF" w:rsidRDefault="00A92E2C" w:rsidP="009E0457">
      <w:pPr>
        <w:shd w:val="solid" w:color="FFFFFF" w:fill="auto"/>
        <w:spacing w:before="120" w:after="0" w:line="288" w:lineRule="auto"/>
        <w:ind w:firstLine="567"/>
        <w:jc w:val="both"/>
        <w:rPr>
          <w:rFonts w:ascii="Times New Roman" w:eastAsia="Arial" w:hAnsi="Times New Roman" w:cs="Times New Roman"/>
          <w:b/>
          <w:bCs/>
          <w:sz w:val="28"/>
          <w:szCs w:val="28"/>
          <w:lang w:eastAsia="en-US"/>
        </w:rPr>
      </w:pPr>
      <w:bookmarkStart w:id="1" w:name="dieu_13"/>
      <w:r w:rsidRPr="00E74CAF">
        <w:rPr>
          <w:rFonts w:ascii="Times New Roman" w:eastAsia="Arial" w:hAnsi="Times New Roman" w:cs="Times New Roman"/>
          <w:b/>
          <w:bCs/>
          <w:sz w:val="28"/>
          <w:szCs w:val="28"/>
          <w:lang w:eastAsia="en-US"/>
        </w:rPr>
        <w:t>Điều 3. Điều khoản thi hành</w:t>
      </w:r>
      <w:bookmarkEnd w:id="1"/>
    </w:p>
    <w:p w14:paraId="29C3C0B3" w14:textId="182D908F" w:rsidR="009977E3" w:rsidRPr="00E74CAF" w:rsidRDefault="00EA46D2" w:rsidP="009E0457">
      <w:pPr>
        <w:widowControl w:val="0"/>
        <w:spacing w:before="120" w:after="0" w:line="288" w:lineRule="auto"/>
        <w:ind w:firstLine="567"/>
        <w:jc w:val="both"/>
        <w:rPr>
          <w:rFonts w:ascii="Times New Roman" w:eastAsia="Arial" w:hAnsi="Times New Roman" w:cs="Times New Roman"/>
          <w:sz w:val="28"/>
          <w:szCs w:val="28"/>
          <w:lang w:val="it-IT" w:eastAsia="en-US"/>
        </w:rPr>
      </w:pPr>
      <w:r w:rsidRPr="00E74CAF">
        <w:rPr>
          <w:rFonts w:ascii="Times New Roman" w:eastAsia="Arial" w:hAnsi="Times New Roman" w:cs="Times New Roman"/>
          <w:sz w:val="28"/>
          <w:szCs w:val="28"/>
          <w:lang w:val="it-IT" w:eastAsia="en-US"/>
        </w:rPr>
        <w:t xml:space="preserve">1. </w:t>
      </w:r>
      <w:r w:rsidR="002150D9" w:rsidRPr="00E74CAF">
        <w:rPr>
          <w:rFonts w:ascii="Times New Roman" w:eastAsia="Arial" w:hAnsi="Times New Roman" w:cs="Times New Roman"/>
          <w:sz w:val="28"/>
          <w:szCs w:val="28"/>
          <w:lang w:val="it-IT" w:eastAsia="en-US"/>
        </w:rPr>
        <w:t>Nghị quyết này có hiệu lực từ ngày tháng năm 2025 đến hết 31/12/2030.</w:t>
      </w:r>
    </w:p>
    <w:p w14:paraId="1B4EB053" w14:textId="73058A76" w:rsidR="00EA46D2" w:rsidRPr="00E74CAF" w:rsidRDefault="009977E3" w:rsidP="009E0457">
      <w:pPr>
        <w:widowControl w:val="0"/>
        <w:spacing w:before="120" w:after="0" w:line="288" w:lineRule="auto"/>
        <w:ind w:firstLine="567"/>
        <w:jc w:val="both"/>
        <w:rPr>
          <w:rFonts w:ascii="Times New Roman" w:eastAsia="Arial" w:hAnsi="Times New Roman" w:cs="Times New Roman"/>
          <w:sz w:val="28"/>
          <w:szCs w:val="28"/>
          <w:lang w:val="it-IT" w:eastAsia="en-US"/>
        </w:rPr>
      </w:pPr>
      <w:r w:rsidRPr="00E74CAF">
        <w:rPr>
          <w:rFonts w:ascii="Times New Roman" w:eastAsia="Arial" w:hAnsi="Times New Roman" w:cs="Times New Roman"/>
          <w:sz w:val="28"/>
          <w:szCs w:val="28"/>
          <w:lang w:val="it-IT" w:eastAsia="en-US"/>
        </w:rPr>
        <w:t xml:space="preserve">2. </w:t>
      </w:r>
      <w:r w:rsidR="002150D9" w:rsidRPr="00E74CAF">
        <w:rPr>
          <w:rFonts w:ascii="Times New Roman" w:eastAsia="Arial" w:hAnsi="Times New Roman" w:cs="Times New Roman"/>
          <w:sz w:val="28"/>
          <w:szCs w:val="28"/>
          <w:lang w:val="it-IT" w:eastAsia="en-US"/>
        </w:rPr>
        <w:t>Các Nghị quyết sau đây hết hiệu lực kể từ ngày Nghị quyết này có hiệu lực thi hành:</w:t>
      </w:r>
    </w:p>
    <w:p w14:paraId="34CF33C6" w14:textId="2A5F2E97" w:rsidR="00EA46D2" w:rsidRPr="00E74CAF" w:rsidRDefault="00EA46D2" w:rsidP="009E0457">
      <w:pPr>
        <w:widowControl w:val="0"/>
        <w:spacing w:before="120" w:after="0" w:line="288" w:lineRule="auto"/>
        <w:ind w:firstLine="567"/>
        <w:jc w:val="both"/>
        <w:rPr>
          <w:rFonts w:ascii="Times New Roman" w:eastAsia="Arial" w:hAnsi="Times New Roman" w:cs="Times New Roman"/>
          <w:spacing w:val="-4"/>
          <w:sz w:val="28"/>
          <w:szCs w:val="28"/>
          <w:lang w:val="nl-NL" w:eastAsia="en-US"/>
        </w:rPr>
      </w:pPr>
      <w:r w:rsidRPr="00E74CAF">
        <w:rPr>
          <w:rFonts w:ascii="Times New Roman" w:eastAsia="Arial" w:hAnsi="Times New Roman" w:cs="Times New Roman"/>
          <w:spacing w:val="-4"/>
          <w:sz w:val="28"/>
          <w:szCs w:val="28"/>
          <w:lang w:val="it-IT" w:eastAsia="en-US"/>
        </w:rPr>
        <w:t xml:space="preserve">a) </w:t>
      </w:r>
      <w:r w:rsidRPr="00E74CAF">
        <w:rPr>
          <w:rFonts w:ascii="Times New Roman" w:eastAsia="Arial" w:hAnsi="Times New Roman" w:cs="Times New Roman"/>
          <w:spacing w:val="-4"/>
          <w:sz w:val="28"/>
          <w:szCs w:val="28"/>
          <w:lang w:val="nl-NL" w:eastAsia="en-US"/>
        </w:rPr>
        <w:t xml:space="preserve">Nghị quyết số 15/2021/NQ-HĐND ngày 10/12/2021 của Hội đồng nhân dân thành phố </w:t>
      </w:r>
      <w:r w:rsidR="009977E3" w:rsidRPr="00E74CAF">
        <w:rPr>
          <w:rFonts w:ascii="Times New Roman" w:eastAsia="Arial" w:hAnsi="Times New Roman" w:cs="Times New Roman"/>
          <w:spacing w:val="-4"/>
          <w:sz w:val="28"/>
          <w:szCs w:val="28"/>
          <w:lang w:val="nl-NL" w:eastAsia="en-US"/>
        </w:rPr>
        <w:t xml:space="preserve">Hải Phòng </w:t>
      </w:r>
      <w:r w:rsidRPr="00E74CAF">
        <w:rPr>
          <w:rFonts w:ascii="Times New Roman" w:eastAsia="Arial" w:hAnsi="Times New Roman" w:cs="Times New Roman"/>
          <w:spacing w:val="-4"/>
          <w:sz w:val="28"/>
          <w:szCs w:val="28"/>
          <w:lang w:val="nl-NL" w:eastAsia="en-US"/>
        </w:rPr>
        <w:t>về cơ chế, chính sách khuyến khích phát triển sản xuất nông nghiệp, thủy sản hàng hóa tập trung trên địa bàn thành phố Hải Phòng giai đoạn 2022-2025.</w:t>
      </w:r>
    </w:p>
    <w:p w14:paraId="0C0201AF" w14:textId="7789000C" w:rsidR="00EA46D2" w:rsidRPr="00E74CAF" w:rsidRDefault="00EA46D2" w:rsidP="009E0457">
      <w:pPr>
        <w:widowControl w:val="0"/>
        <w:spacing w:before="120" w:after="0" w:line="264" w:lineRule="auto"/>
        <w:ind w:firstLine="567"/>
        <w:jc w:val="both"/>
        <w:rPr>
          <w:rFonts w:ascii="Times New Roman" w:eastAsia="Arial" w:hAnsi="Times New Roman" w:cs="Times New Roman"/>
          <w:sz w:val="28"/>
          <w:szCs w:val="28"/>
          <w:lang w:val="nl-NL" w:eastAsia="en-US"/>
        </w:rPr>
      </w:pPr>
      <w:r w:rsidRPr="00E74CAF">
        <w:rPr>
          <w:rFonts w:ascii="Times New Roman" w:eastAsia="Arial" w:hAnsi="Times New Roman" w:cs="Times New Roman"/>
          <w:sz w:val="28"/>
          <w:szCs w:val="28"/>
          <w:lang w:val="nl-NL" w:eastAsia="en-US"/>
        </w:rPr>
        <w:t>b) Nghị quyết số 14/2023/NQ-HĐND ngày 06/11/2023 của Hội đồng nhân dân tỉnh Hải Dương quy định chính sách hỗ trợ phát triển sản xuất nông nghiệp hàng hoá tập trung ứng dụng công nghệ cao, nông nghiệp hữu cơ đến năm 2025 trên địa bàn tỉnh Hải Dương.</w:t>
      </w:r>
    </w:p>
    <w:p w14:paraId="44074661" w14:textId="722788A2" w:rsidR="00EA46D2" w:rsidRPr="00E74CAF" w:rsidRDefault="00EA46D2" w:rsidP="009E0457">
      <w:pPr>
        <w:widowControl w:val="0"/>
        <w:spacing w:before="120" w:after="0" w:line="264" w:lineRule="auto"/>
        <w:ind w:firstLine="567"/>
        <w:jc w:val="both"/>
        <w:rPr>
          <w:rFonts w:ascii="Times New Roman" w:eastAsia="Arial" w:hAnsi="Times New Roman" w:cs="Times New Roman"/>
          <w:spacing w:val="-2"/>
          <w:sz w:val="28"/>
          <w:szCs w:val="28"/>
          <w:lang w:val="nl-NL" w:eastAsia="en-US"/>
        </w:rPr>
      </w:pPr>
      <w:r w:rsidRPr="00E74CAF">
        <w:rPr>
          <w:rFonts w:ascii="Times New Roman" w:eastAsia="Arial" w:hAnsi="Times New Roman" w:cs="Times New Roman"/>
          <w:spacing w:val="-2"/>
          <w:sz w:val="28"/>
          <w:szCs w:val="28"/>
          <w:lang w:val="nl-NL" w:eastAsia="en-US"/>
        </w:rPr>
        <w:t xml:space="preserve">c) </w:t>
      </w:r>
      <w:r w:rsidRPr="00E74CAF">
        <w:rPr>
          <w:rFonts w:ascii="Times New Roman" w:eastAsia="Arial" w:hAnsi="Times New Roman" w:cs="Times New Roman"/>
          <w:spacing w:val="-4"/>
          <w:sz w:val="28"/>
          <w:szCs w:val="28"/>
          <w:lang w:val="nl-NL" w:eastAsia="en-US"/>
        </w:rPr>
        <w:t xml:space="preserve">Nghị quyết </w:t>
      </w:r>
      <w:r w:rsidRPr="00E74CAF">
        <w:rPr>
          <w:rFonts w:ascii="Times New Roman" w:eastAsia="Arial" w:hAnsi="Times New Roman" w:cs="Times New Roman"/>
          <w:iCs/>
          <w:spacing w:val="-4"/>
          <w:sz w:val="28"/>
          <w:szCs w:val="28"/>
          <w:lang w:val="nl-NL" w:eastAsia="en-US"/>
        </w:rPr>
        <w:t xml:space="preserve">số 19/2024/NQ-HĐND ngày 14/11/2024 </w:t>
      </w:r>
      <w:r w:rsidR="009977E3" w:rsidRPr="00E74CAF">
        <w:rPr>
          <w:rFonts w:ascii="Times New Roman" w:eastAsia="Arial" w:hAnsi="Times New Roman" w:cs="Times New Roman"/>
          <w:spacing w:val="-4"/>
          <w:sz w:val="28"/>
          <w:szCs w:val="28"/>
          <w:lang w:val="nl-NL" w:eastAsia="en-US"/>
        </w:rPr>
        <w:t xml:space="preserve">của Hội đồng nhân dân tỉnh Hải Dương </w:t>
      </w:r>
      <w:r w:rsidRPr="00E74CAF">
        <w:rPr>
          <w:rFonts w:ascii="Times New Roman" w:eastAsia="Arial" w:hAnsi="Times New Roman" w:cs="Times New Roman"/>
          <w:iCs/>
          <w:spacing w:val="-4"/>
          <w:sz w:val="28"/>
          <w:szCs w:val="28"/>
          <w:lang w:val="nl-NL" w:eastAsia="en-US"/>
        </w:rPr>
        <w:t>sửa đổi N</w:t>
      </w:r>
      <w:r w:rsidRPr="00E74CAF">
        <w:rPr>
          <w:rFonts w:ascii="Times New Roman" w:eastAsia="Arial" w:hAnsi="Times New Roman" w:cs="Times New Roman"/>
          <w:spacing w:val="-4"/>
          <w:sz w:val="28"/>
          <w:szCs w:val="28"/>
          <w:lang w:val="nl-NL" w:eastAsia="en-US"/>
        </w:rPr>
        <w:t>ghị quyết số 14/2023/NQ-HĐND ngày 06</w:t>
      </w:r>
      <w:r w:rsidR="001B7D84" w:rsidRPr="00E74CAF">
        <w:rPr>
          <w:rFonts w:ascii="Times New Roman" w:eastAsia="Arial" w:hAnsi="Times New Roman" w:cs="Times New Roman"/>
          <w:spacing w:val="-4"/>
          <w:sz w:val="28"/>
          <w:szCs w:val="28"/>
          <w:lang w:val="nl-NL" w:eastAsia="en-US"/>
        </w:rPr>
        <w:t>/</w:t>
      </w:r>
      <w:r w:rsidRPr="00E74CAF">
        <w:rPr>
          <w:rFonts w:ascii="Times New Roman" w:eastAsia="Arial" w:hAnsi="Times New Roman" w:cs="Times New Roman"/>
          <w:spacing w:val="-4"/>
          <w:sz w:val="28"/>
          <w:szCs w:val="28"/>
          <w:lang w:val="nl-NL" w:eastAsia="en-US"/>
        </w:rPr>
        <w:t>11</w:t>
      </w:r>
      <w:r w:rsidR="001B7D84" w:rsidRPr="00E74CAF">
        <w:rPr>
          <w:rFonts w:ascii="Times New Roman" w:eastAsia="Arial" w:hAnsi="Times New Roman" w:cs="Times New Roman"/>
          <w:spacing w:val="-4"/>
          <w:sz w:val="28"/>
          <w:szCs w:val="28"/>
          <w:lang w:val="nl-NL" w:eastAsia="en-US"/>
        </w:rPr>
        <w:t>/</w:t>
      </w:r>
      <w:r w:rsidRPr="00E74CAF">
        <w:rPr>
          <w:rFonts w:ascii="Times New Roman" w:eastAsia="Arial" w:hAnsi="Times New Roman" w:cs="Times New Roman"/>
          <w:spacing w:val="-4"/>
          <w:sz w:val="28"/>
          <w:szCs w:val="28"/>
          <w:lang w:val="nl-NL" w:eastAsia="en-US"/>
        </w:rPr>
        <w:t>2023 quy định chính sách hỗ trợ phát triển sản xuất nông nghiệp hàng hóa tập trung ứng dụng công nghệ cao, nông nghiệp hữu cơ đến năm 2025 trên địa bàn tỉnh Hải Dương.</w:t>
      </w:r>
    </w:p>
    <w:p w14:paraId="6623CCBB" w14:textId="6984037A" w:rsidR="00EA46D2" w:rsidRPr="00E74CAF" w:rsidRDefault="00EA46D2" w:rsidP="009E0457">
      <w:pPr>
        <w:widowControl w:val="0"/>
        <w:spacing w:before="120" w:after="0" w:line="264" w:lineRule="auto"/>
        <w:ind w:firstLine="567"/>
        <w:jc w:val="both"/>
        <w:rPr>
          <w:rFonts w:ascii="Times New Roman" w:eastAsia="Arial" w:hAnsi="Times New Roman" w:cs="Times New Roman"/>
          <w:sz w:val="28"/>
          <w:szCs w:val="28"/>
          <w:lang w:val="nl-NL" w:eastAsia="en-US"/>
        </w:rPr>
      </w:pPr>
      <w:r w:rsidRPr="00E74CAF">
        <w:rPr>
          <w:rFonts w:ascii="Times New Roman" w:eastAsia="Arial" w:hAnsi="Times New Roman" w:cs="Times New Roman"/>
          <w:sz w:val="28"/>
          <w:szCs w:val="28"/>
          <w:lang w:val="nl-NL" w:eastAsia="en-US"/>
        </w:rPr>
        <w:t xml:space="preserve">d) Nghị quyết số 17/2019/NQ-HĐND ngày 12/12/2019 </w:t>
      </w:r>
      <w:r w:rsidR="009977E3" w:rsidRPr="00E74CAF">
        <w:rPr>
          <w:rFonts w:ascii="Times New Roman" w:eastAsia="Arial" w:hAnsi="Times New Roman" w:cs="Times New Roman"/>
          <w:sz w:val="28"/>
          <w:szCs w:val="28"/>
          <w:lang w:val="nl-NL" w:eastAsia="en-US"/>
        </w:rPr>
        <w:t xml:space="preserve">của Hội đồng nhân dân tỉnh Hải Dương </w:t>
      </w:r>
      <w:r w:rsidRPr="00E74CAF">
        <w:rPr>
          <w:rFonts w:ascii="Times New Roman" w:eastAsia="Arial" w:hAnsi="Times New Roman" w:cs="Times New Roman"/>
          <w:sz w:val="28"/>
          <w:szCs w:val="28"/>
          <w:lang w:val="nl-NL" w:eastAsia="en-US"/>
        </w:rPr>
        <w:t>quy định chính sách hỗ trợ liên kết sản xuất và tiêu thụ sản phẩm nông nghiệp trên địa bàn tỉnh Hả</w:t>
      </w:r>
      <w:r w:rsidR="009977E3" w:rsidRPr="00E74CAF">
        <w:rPr>
          <w:rFonts w:ascii="Times New Roman" w:eastAsia="Arial" w:hAnsi="Times New Roman" w:cs="Times New Roman"/>
          <w:sz w:val="28"/>
          <w:szCs w:val="28"/>
          <w:lang w:val="nl-NL" w:eastAsia="en-US"/>
        </w:rPr>
        <w:t>i Dương</w:t>
      </w:r>
      <w:r w:rsidRPr="00E74CAF">
        <w:rPr>
          <w:rFonts w:ascii="Times New Roman" w:eastAsia="Arial" w:hAnsi="Times New Roman" w:cs="Times New Roman"/>
          <w:sz w:val="28"/>
          <w:szCs w:val="28"/>
          <w:lang w:val="nl-NL" w:eastAsia="en-US"/>
        </w:rPr>
        <w:t>.</w:t>
      </w:r>
    </w:p>
    <w:p w14:paraId="06720571" w14:textId="57EAA118" w:rsidR="00EA46D2" w:rsidRPr="00E74CAF" w:rsidRDefault="00EA46D2" w:rsidP="009E0457">
      <w:pPr>
        <w:widowControl w:val="0"/>
        <w:spacing w:before="120" w:after="0" w:line="264" w:lineRule="auto"/>
        <w:ind w:firstLine="567"/>
        <w:jc w:val="both"/>
        <w:rPr>
          <w:rFonts w:ascii="Times New Roman" w:eastAsia="Arial" w:hAnsi="Times New Roman" w:cs="Times New Roman"/>
          <w:sz w:val="28"/>
          <w:szCs w:val="28"/>
          <w:lang w:val="nl-NL" w:eastAsia="en-US"/>
        </w:rPr>
      </w:pPr>
      <w:r w:rsidRPr="00E74CAF">
        <w:rPr>
          <w:rFonts w:ascii="Times New Roman" w:eastAsia="Arial" w:hAnsi="Times New Roman" w:cs="Times New Roman"/>
          <w:sz w:val="28"/>
          <w:szCs w:val="28"/>
          <w:lang w:val="nl-NL" w:eastAsia="en-US"/>
        </w:rPr>
        <w:t xml:space="preserve">đ) Nghị quyết số 04/2021/NQ-HĐND ngày 30/6/2021 </w:t>
      </w:r>
      <w:r w:rsidR="009977E3" w:rsidRPr="00E74CAF">
        <w:rPr>
          <w:rFonts w:ascii="Times New Roman" w:eastAsia="Arial" w:hAnsi="Times New Roman" w:cs="Times New Roman"/>
          <w:sz w:val="28"/>
          <w:szCs w:val="28"/>
          <w:lang w:val="nl-NL" w:eastAsia="en-US"/>
        </w:rPr>
        <w:t xml:space="preserve">của Hội đồng nhân dân tỉnh Hải Dương </w:t>
      </w:r>
      <w:r w:rsidRPr="00E74CAF">
        <w:rPr>
          <w:rFonts w:ascii="Times New Roman" w:eastAsia="Arial" w:hAnsi="Times New Roman" w:cs="Times New Roman"/>
          <w:sz w:val="28"/>
          <w:szCs w:val="28"/>
          <w:lang w:val="nl-NL" w:eastAsia="en-US"/>
        </w:rPr>
        <w:t xml:space="preserve">về việc điều chỉnh thời gian thực hiện Nghị quyết số </w:t>
      </w:r>
      <w:r w:rsidRPr="00E74CAF">
        <w:rPr>
          <w:rFonts w:ascii="Times New Roman" w:eastAsia="Arial" w:hAnsi="Times New Roman" w:cs="Times New Roman"/>
          <w:sz w:val="28"/>
          <w:szCs w:val="28"/>
          <w:lang w:val="nl-NL" w:eastAsia="en-US"/>
        </w:rPr>
        <w:lastRenderedPageBreak/>
        <w:t>17/2019/NQ-HĐND ngày 12/12/2019 quy định chính sách hỗ trợ liên kết sản xuất và tiêu thụ sản phẩm nông nghiệp trên địa bàn tỉnh Hải Dương.</w:t>
      </w:r>
    </w:p>
    <w:p w14:paraId="5469C53B" w14:textId="3B43C887" w:rsidR="00EA46D2" w:rsidRDefault="00EA46D2" w:rsidP="002328F4">
      <w:pPr>
        <w:widowControl w:val="0"/>
        <w:spacing w:before="120" w:after="240" w:line="264" w:lineRule="auto"/>
        <w:ind w:firstLine="567"/>
        <w:jc w:val="both"/>
        <w:rPr>
          <w:rFonts w:ascii="Times New Roman" w:eastAsia="Arial" w:hAnsi="Times New Roman" w:cs="Times New Roman"/>
          <w:sz w:val="28"/>
          <w:szCs w:val="28"/>
          <w:lang w:val="it-IT" w:eastAsia="en-US"/>
        </w:rPr>
      </w:pPr>
      <w:r w:rsidRPr="00E74CAF">
        <w:rPr>
          <w:rFonts w:ascii="Times New Roman" w:eastAsia="Arial" w:hAnsi="Times New Roman" w:cs="Times New Roman"/>
          <w:sz w:val="28"/>
          <w:szCs w:val="28"/>
          <w:lang w:val="it-IT" w:eastAsia="en-US"/>
        </w:rPr>
        <w:t>Nghị quyết này đã được Hội đồng nhân dân thành phố khóa XVI, nhiệm kỳ 2021-2026, kỳ họp thứ       thông qua ngày   /   /2025.</w:t>
      </w:r>
    </w:p>
    <w:tbl>
      <w:tblPr>
        <w:tblW w:w="9428" w:type="dxa"/>
        <w:tblBorders>
          <w:insideH w:val="single" w:sz="4" w:space="0" w:color="auto"/>
        </w:tblBorders>
        <w:tblLook w:val="04A0" w:firstRow="1" w:lastRow="0" w:firstColumn="1" w:lastColumn="0" w:noHBand="0" w:noVBand="1"/>
      </w:tblPr>
      <w:tblGrid>
        <w:gridCol w:w="5353"/>
        <w:gridCol w:w="4075"/>
      </w:tblGrid>
      <w:tr w:rsidR="002328F4" w:rsidRPr="002328F4" w14:paraId="3FF30CD6" w14:textId="77777777" w:rsidTr="00294CF7">
        <w:tc>
          <w:tcPr>
            <w:tcW w:w="5353" w:type="dxa"/>
          </w:tcPr>
          <w:p w14:paraId="148CB373" w14:textId="77777777" w:rsidR="002328F4" w:rsidRPr="002328F4" w:rsidRDefault="002328F4" w:rsidP="002328F4">
            <w:pPr>
              <w:spacing w:after="0" w:line="240" w:lineRule="auto"/>
              <w:rPr>
                <w:rFonts w:ascii="Times New Roman" w:eastAsia="Arial" w:hAnsi="Times New Roman" w:cs="Times New Roman"/>
                <w:b/>
                <w:i/>
                <w:sz w:val="24"/>
                <w:szCs w:val="24"/>
                <w:lang w:val="vi-VN" w:eastAsia="en-US"/>
              </w:rPr>
            </w:pPr>
            <w:r w:rsidRPr="002328F4">
              <w:rPr>
                <w:rFonts w:ascii="Times New Roman" w:eastAsia="Arial" w:hAnsi="Times New Roman" w:cs="Times New Roman"/>
                <w:b/>
                <w:i/>
                <w:sz w:val="24"/>
                <w:szCs w:val="24"/>
                <w:lang w:val="vi-VN" w:eastAsia="en-US"/>
              </w:rPr>
              <w:t>Nơi nhận:</w:t>
            </w:r>
          </w:p>
          <w:p w14:paraId="74CCFDE5" w14:textId="77777777" w:rsidR="002328F4" w:rsidRPr="002328F4" w:rsidRDefault="002328F4" w:rsidP="002328F4">
            <w:pPr>
              <w:spacing w:after="0" w:line="240" w:lineRule="exact"/>
              <w:rPr>
                <w:rFonts w:ascii="Times New Roman" w:eastAsia="Arial" w:hAnsi="Times New Roman" w:cs="Times New Roman"/>
                <w:lang w:val="vi-VN" w:eastAsia="en-US"/>
              </w:rPr>
            </w:pPr>
            <w:r w:rsidRPr="002328F4">
              <w:rPr>
                <w:rFonts w:ascii="Times New Roman" w:eastAsia="Arial" w:hAnsi="Times New Roman" w:cs="Times New Roman"/>
                <w:lang w:val="vi-VN" w:eastAsia="en-US"/>
              </w:rPr>
              <w:t xml:space="preserve">- </w:t>
            </w:r>
            <w:r w:rsidRPr="002328F4">
              <w:rPr>
                <w:rFonts w:ascii="Times New Roman" w:eastAsia="Arial" w:hAnsi="Times New Roman" w:cs="Times New Roman"/>
                <w:lang w:val="nb-NO" w:eastAsia="en-US"/>
              </w:rPr>
              <w:t>Ủy ban Thường vụ</w:t>
            </w:r>
            <w:r w:rsidRPr="002328F4">
              <w:rPr>
                <w:rFonts w:ascii="Times New Roman" w:eastAsia="Arial" w:hAnsi="Times New Roman" w:cs="Times New Roman"/>
                <w:lang w:val="vi-VN" w:eastAsia="en-US"/>
              </w:rPr>
              <w:t xml:space="preserve"> Quốc hội;</w:t>
            </w:r>
          </w:p>
          <w:p w14:paraId="77352017" w14:textId="77777777" w:rsidR="002328F4" w:rsidRPr="002328F4" w:rsidRDefault="002328F4" w:rsidP="002328F4">
            <w:pPr>
              <w:spacing w:after="0" w:line="240" w:lineRule="exact"/>
              <w:rPr>
                <w:rFonts w:ascii="Times New Roman" w:eastAsia="Arial" w:hAnsi="Times New Roman" w:cs="Times New Roman"/>
                <w:lang w:val="vi-VN" w:eastAsia="en-US"/>
              </w:rPr>
            </w:pPr>
            <w:r w:rsidRPr="002328F4">
              <w:rPr>
                <w:rFonts w:ascii="Times New Roman" w:eastAsia="Arial" w:hAnsi="Times New Roman" w:cs="Times New Roman"/>
                <w:lang w:val="vi-VN" w:eastAsia="en-US"/>
              </w:rPr>
              <w:t>- Chính phủ;</w:t>
            </w:r>
          </w:p>
          <w:p w14:paraId="4C1D13C2" w14:textId="77777777" w:rsidR="002328F4" w:rsidRPr="002328F4" w:rsidRDefault="002328F4" w:rsidP="002328F4">
            <w:pPr>
              <w:spacing w:after="0" w:line="240" w:lineRule="exact"/>
              <w:rPr>
                <w:rFonts w:ascii="Times New Roman" w:eastAsia="Arial" w:hAnsi="Times New Roman" w:cs="Times New Roman"/>
                <w:lang w:val="vi-VN" w:eastAsia="en-US"/>
              </w:rPr>
            </w:pPr>
            <w:r w:rsidRPr="002328F4">
              <w:rPr>
                <w:rFonts w:ascii="Times New Roman" w:eastAsia="Arial" w:hAnsi="Times New Roman" w:cs="Times New Roman"/>
                <w:lang w:val="vi-VN" w:eastAsia="en-US"/>
              </w:rPr>
              <w:t>- VP: Quốc hội, Chính phủ;</w:t>
            </w:r>
          </w:p>
          <w:p w14:paraId="128BC7A1" w14:textId="77777777" w:rsidR="002328F4" w:rsidRPr="002328F4" w:rsidRDefault="002328F4" w:rsidP="002328F4">
            <w:pPr>
              <w:spacing w:after="0" w:line="240" w:lineRule="exact"/>
              <w:rPr>
                <w:rFonts w:ascii="Times New Roman" w:eastAsia="Arial" w:hAnsi="Times New Roman" w:cs="Times New Roman"/>
                <w:lang w:val="vi-VN" w:eastAsia="en-US"/>
              </w:rPr>
            </w:pPr>
            <w:r w:rsidRPr="002328F4">
              <w:rPr>
                <w:rFonts w:ascii="Times New Roman" w:eastAsia="Arial" w:hAnsi="Times New Roman" w:cs="Times New Roman"/>
                <w:lang w:val="vi-VN" w:eastAsia="en-US"/>
              </w:rPr>
              <w:t>- Ban Công tác đại biểu (UBTVQH);</w:t>
            </w:r>
          </w:p>
          <w:p w14:paraId="17763046" w14:textId="77777777" w:rsidR="002328F4" w:rsidRPr="002328F4" w:rsidRDefault="002328F4" w:rsidP="002328F4">
            <w:pPr>
              <w:spacing w:after="0" w:line="240" w:lineRule="exact"/>
              <w:rPr>
                <w:rFonts w:ascii="Times New Roman" w:eastAsia="Arial" w:hAnsi="Times New Roman" w:cs="Times New Roman"/>
                <w:lang w:val="vi-VN" w:eastAsia="en-US"/>
              </w:rPr>
            </w:pPr>
            <w:r w:rsidRPr="002328F4">
              <w:rPr>
                <w:rFonts w:ascii="Times New Roman" w:eastAsia="Arial" w:hAnsi="Times New Roman" w:cs="Times New Roman"/>
                <w:lang w:val="vi-VN" w:eastAsia="en-US"/>
              </w:rPr>
              <w:t>- Các Bộ: TC, NNMT, TP;</w:t>
            </w:r>
          </w:p>
          <w:p w14:paraId="2C26BD88" w14:textId="77777777" w:rsidR="002328F4" w:rsidRPr="002328F4" w:rsidRDefault="002328F4" w:rsidP="002328F4">
            <w:pPr>
              <w:spacing w:after="0" w:line="240" w:lineRule="exact"/>
              <w:rPr>
                <w:rFonts w:ascii="Times New Roman" w:eastAsia="Arial" w:hAnsi="Times New Roman" w:cs="Times New Roman"/>
                <w:lang w:val="vi-VN" w:eastAsia="en-US"/>
              </w:rPr>
            </w:pPr>
            <w:r w:rsidRPr="002328F4">
              <w:rPr>
                <w:rFonts w:ascii="Times New Roman" w:eastAsia="Arial" w:hAnsi="Times New Roman" w:cs="Times New Roman"/>
                <w:lang w:val="vi-VN" w:eastAsia="en-US"/>
              </w:rPr>
              <w:t>- Vụ Pháp chế (Bộ NN và MT);</w:t>
            </w:r>
          </w:p>
          <w:p w14:paraId="6541C48C" w14:textId="27A5C335" w:rsidR="002328F4" w:rsidRPr="002328F4" w:rsidRDefault="002328F4" w:rsidP="002328F4">
            <w:pPr>
              <w:spacing w:after="0" w:line="240" w:lineRule="exact"/>
              <w:rPr>
                <w:rFonts w:ascii="Times New Roman" w:eastAsia="Arial" w:hAnsi="Times New Roman" w:cs="Times New Roman"/>
                <w:lang w:val="vi-VN" w:eastAsia="en-US"/>
              </w:rPr>
            </w:pPr>
            <w:r w:rsidRPr="002328F4">
              <w:rPr>
                <w:rFonts w:ascii="Times New Roman" w:eastAsia="Arial" w:hAnsi="Times New Roman" w:cs="Times New Roman"/>
                <w:lang w:val="vi-VN" w:eastAsia="en-US"/>
              </w:rPr>
              <w:t xml:space="preserve">- Cục Kiểm tra  VPQPPL và QLXLVPHC </w:t>
            </w:r>
            <w:r w:rsidR="000938C5">
              <w:rPr>
                <w:rFonts w:ascii="Times New Roman" w:eastAsia="Arial" w:hAnsi="Times New Roman" w:cs="Times New Roman"/>
                <w:lang w:eastAsia="en-US"/>
              </w:rPr>
              <w:t>(</w:t>
            </w:r>
            <w:r w:rsidRPr="002328F4">
              <w:rPr>
                <w:rFonts w:ascii="Times New Roman" w:eastAsia="Arial" w:hAnsi="Times New Roman" w:cs="Times New Roman"/>
                <w:lang w:val="vi-VN" w:eastAsia="en-US"/>
              </w:rPr>
              <w:t>Bộ Tư pháp</w:t>
            </w:r>
            <w:r w:rsidR="000938C5">
              <w:rPr>
                <w:rFonts w:ascii="Times New Roman" w:eastAsia="Arial" w:hAnsi="Times New Roman" w:cs="Times New Roman"/>
                <w:lang w:eastAsia="en-US"/>
              </w:rPr>
              <w:t>)</w:t>
            </w:r>
            <w:r w:rsidRPr="002328F4">
              <w:rPr>
                <w:rFonts w:ascii="Times New Roman" w:eastAsia="Arial" w:hAnsi="Times New Roman" w:cs="Times New Roman"/>
                <w:lang w:val="vi-VN" w:eastAsia="en-US"/>
              </w:rPr>
              <w:t>;</w:t>
            </w:r>
          </w:p>
          <w:p w14:paraId="271E2D44" w14:textId="77777777" w:rsidR="002328F4" w:rsidRPr="002328F4" w:rsidRDefault="002328F4" w:rsidP="002328F4">
            <w:pPr>
              <w:spacing w:after="0" w:line="240" w:lineRule="exact"/>
              <w:rPr>
                <w:rFonts w:ascii="Times New Roman" w:eastAsia="Arial" w:hAnsi="Times New Roman" w:cs="Times New Roman"/>
                <w:lang w:val="vi-VN" w:eastAsia="en-US"/>
              </w:rPr>
            </w:pPr>
            <w:r w:rsidRPr="002328F4">
              <w:rPr>
                <w:rFonts w:ascii="Times New Roman" w:eastAsia="Arial" w:hAnsi="Times New Roman" w:cs="Times New Roman"/>
                <w:lang w:val="vi-VN" w:eastAsia="en-US"/>
              </w:rPr>
              <w:t>- TTTU, TT.HĐND, UBND TP;</w:t>
            </w:r>
          </w:p>
          <w:p w14:paraId="4BBB4D96" w14:textId="77777777" w:rsidR="002328F4" w:rsidRPr="002328F4" w:rsidRDefault="002328F4" w:rsidP="002328F4">
            <w:pPr>
              <w:spacing w:after="0" w:line="240" w:lineRule="exact"/>
              <w:rPr>
                <w:rFonts w:ascii="Times New Roman" w:eastAsia="Arial" w:hAnsi="Times New Roman" w:cs="Times New Roman"/>
                <w:lang w:val="vi-VN" w:eastAsia="en-US"/>
              </w:rPr>
            </w:pPr>
            <w:r w:rsidRPr="002328F4">
              <w:rPr>
                <w:rFonts w:ascii="Times New Roman" w:eastAsia="Arial" w:hAnsi="Times New Roman" w:cs="Times New Roman"/>
                <w:lang w:val="vi-VN" w:eastAsia="en-US"/>
              </w:rPr>
              <w:t>- Đoàn ĐBQH HP;</w:t>
            </w:r>
          </w:p>
          <w:p w14:paraId="6B9C630F" w14:textId="77777777" w:rsidR="002328F4" w:rsidRPr="002328F4" w:rsidRDefault="002328F4" w:rsidP="002328F4">
            <w:pPr>
              <w:spacing w:after="0" w:line="240" w:lineRule="exact"/>
              <w:rPr>
                <w:rFonts w:ascii="Times New Roman" w:eastAsia="Arial" w:hAnsi="Times New Roman" w:cs="Times New Roman"/>
                <w:lang w:val="vi-VN" w:eastAsia="en-US"/>
              </w:rPr>
            </w:pPr>
            <w:r w:rsidRPr="002328F4">
              <w:rPr>
                <w:rFonts w:ascii="Times New Roman" w:eastAsia="Arial" w:hAnsi="Times New Roman" w:cs="Times New Roman"/>
                <w:lang w:val="vi-VN" w:eastAsia="en-US"/>
              </w:rPr>
              <w:t>- UB MTTQVN TP;</w:t>
            </w:r>
          </w:p>
          <w:p w14:paraId="6991220B" w14:textId="77777777" w:rsidR="002328F4" w:rsidRPr="002328F4" w:rsidRDefault="002328F4" w:rsidP="002328F4">
            <w:pPr>
              <w:spacing w:after="0" w:line="240" w:lineRule="exact"/>
              <w:rPr>
                <w:rFonts w:ascii="Times New Roman" w:eastAsia="Arial" w:hAnsi="Times New Roman" w:cs="Times New Roman"/>
                <w:lang w:val="vi-VN" w:eastAsia="en-US"/>
              </w:rPr>
            </w:pPr>
            <w:r w:rsidRPr="002328F4">
              <w:rPr>
                <w:rFonts w:ascii="Times New Roman" w:eastAsia="Arial" w:hAnsi="Times New Roman" w:cs="Times New Roman"/>
                <w:lang w:val="vi-VN" w:eastAsia="en-US"/>
              </w:rPr>
              <w:t xml:space="preserve">- </w:t>
            </w:r>
            <w:r w:rsidRPr="002328F4">
              <w:rPr>
                <w:rFonts w:ascii="Times New Roman" w:eastAsia="Arial" w:hAnsi="Times New Roman" w:cs="Times New Roman"/>
                <w:lang w:eastAsia="en-US"/>
              </w:rPr>
              <w:t>Các Ban của HĐND TP</w:t>
            </w:r>
            <w:r w:rsidRPr="002328F4">
              <w:rPr>
                <w:rFonts w:ascii="Times New Roman" w:eastAsia="Arial" w:hAnsi="Times New Roman" w:cs="Times New Roman"/>
                <w:lang w:val="vi-VN" w:eastAsia="en-US"/>
              </w:rPr>
              <w:t>;</w:t>
            </w:r>
          </w:p>
          <w:p w14:paraId="7FD3F9E7" w14:textId="77777777" w:rsidR="002328F4" w:rsidRPr="002328F4" w:rsidRDefault="002328F4" w:rsidP="002328F4">
            <w:pPr>
              <w:spacing w:after="0" w:line="240" w:lineRule="exact"/>
              <w:rPr>
                <w:rFonts w:ascii="Times New Roman" w:eastAsia="Arial" w:hAnsi="Times New Roman" w:cs="Times New Roman"/>
                <w:lang w:val="vi-VN" w:eastAsia="en-US"/>
              </w:rPr>
            </w:pPr>
            <w:r w:rsidRPr="002328F4">
              <w:rPr>
                <w:rFonts w:ascii="Times New Roman" w:eastAsia="Arial" w:hAnsi="Times New Roman" w:cs="Times New Roman"/>
                <w:lang w:val="vi-VN" w:eastAsia="en-US"/>
              </w:rPr>
              <w:t xml:space="preserve">- </w:t>
            </w:r>
            <w:r w:rsidRPr="002328F4">
              <w:rPr>
                <w:rFonts w:ascii="Times New Roman" w:eastAsia="Arial" w:hAnsi="Times New Roman" w:cs="Times New Roman"/>
                <w:lang w:eastAsia="en-US"/>
              </w:rPr>
              <w:t>ĐB HĐND TP Khóa XVI</w:t>
            </w:r>
            <w:r w:rsidRPr="002328F4">
              <w:rPr>
                <w:rFonts w:ascii="Times New Roman" w:eastAsia="Arial" w:hAnsi="Times New Roman" w:cs="Times New Roman"/>
                <w:lang w:val="vi-VN" w:eastAsia="en-US"/>
              </w:rPr>
              <w:t>;</w:t>
            </w:r>
          </w:p>
          <w:p w14:paraId="02270111" w14:textId="5A2B7B1A" w:rsidR="002328F4" w:rsidRPr="002328F4" w:rsidRDefault="002328F4" w:rsidP="002328F4">
            <w:pPr>
              <w:spacing w:after="0" w:line="240" w:lineRule="exact"/>
              <w:rPr>
                <w:rFonts w:ascii="Times New Roman" w:eastAsia="Arial" w:hAnsi="Times New Roman" w:cs="Times New Roman"/>
                <w:lang w:val="vi-VN" w:eastAsia="en-US"/>
              </w:rPr>
            </w:pPr>
            <w:r w:rsidRPr="002328F4">
              <w:rPr>
                <w:rFonts w:ascii="Times New Roman" w:eastAsia="Arial" w:hAnsi="Times New Roman" w:cs="Times New Roman"/>
                <w:lang w:val="vi-VN" w:eastAsia="en-US"/>
              </w:rPr>
              <w:t>- Các sở, ban, ngành</w:t>
            </w:r>
            <w:r w:rsidR="000938C5" w:rsidRPr="00E74CAF">
              <w:rPr>
                <w:rFonts w:ascii="Times New Roman" w:eastAsia="Times New Roman" w:hAnsi="Times New Roman" w:cs="Times New Roman"/>
                <w:spacing w:val="-6"/>
                <w:lang w:eastAsia="en-US"/>
              </w:rPr>
              <w:t>, đoàn thể TP</w:t>
            </w:r>
            <w:r w:rsidRPr="002328F4">
              <w:rPr>
                <w:rFonts w:ascii="Times New Roman" w:eastAsia="Arial" w:hAnsi="Times New Roman" w:cs="Times New Roman"/>
                <w:lang w:val="vi-VN" w:eastAsia="en-US"/>
              </w:rPr>
              <w:t>;</w:t>
            </w:r>
          </w:p>
          <w:p w14:paraId="2D609D41" w14:textId="2B022118" w:rsidR="002328F4" w:rsidRPr="002328F4" w:rsidRDefault="002328F4" w:rsidP="002328F4">
            <w:pPr>
              <w:spacing w:after="0" w:line="240" w:lineRule="exact"/>
              <w:rPr>
                <w:rFonts w:ascii="Times New Roman" w:eastAsia="Arial" w:hAnsi="Times New Roman" w:cs="Times New Roman"/>
                <w:lang w:eastAsia="en-US"/>
              </w:rPr>
            </w:pPr>
            <w:r w:rsidRPr="002328F4">
              <w:rPr>
                <w:rFonts w:ascii="Times New Roman" w:eastAsia="Arial" w:hAnsi="Times New Roman" w:cs="Times New Roman"/>
                <w:lang w:eastAsia="en-US"/>
              </w:rPr>
              <w:t>- Sở T</w:t>
            </w:r>
            <w:r w:rsidR="008D69F4">
              <w:rPr>
                <w:rFonts w:ascii="Times New Roman" w:eastAsia="Arial" w:hAnsi="Times New Roman" w:cs="Times New Roman"/>
                <w:lang w:eastAsia="en-US"/>
              </w:rPr>
              <w:t>ư pháp</w:t>
            </w:r>
            <w:r w:rsidRPr="002328F4">
              <w:rPr>
                <w:rFonts w:ascii="Times New Roman" w:eastAsia="Arial" w:hAnsi="Times New Roman" w:cs="Times New Roman"/>
                <w:lang w:eastAsia="en-US"/>
              </w:rPr>
              <w:t>;</w:t>
            </w:r>
          </w:p>
          <w:p w14:paraId="6E7D834E" w14:textId="77777777" w:rsidR="002328F4" w:rsidRPr="002328F4" w:rsidRDefault="002328F4" w:rsidP="002328F4">
            <w:pPr>
              <w:spacing w:after="0" w:line="240" w:lineRule="exact"/>
              <w:rPr>
                <w:rFonts w:ascii="Times New Roman" w:eastAsia="Arial" w:hAnsi="Times New Roman" w:cs="Times New Roman"/>
                <w:lang w:val="vi-VN" w:eastAsia="en-US"/>
              </w:rPr>
            </w:pPr>
            <w:r w:rsidRPr="002328F4">
              <w:rPr>
                <w:rFonts w:ascii="Times New Roman" w:eastAsia="Arial" w:hAnsi="Times New Roman" w:cs="Times New Roman"/>
                <w:lang w:val="vi-VN" w:eastAsia="en-US"/>
              </w:rPr>
              <w:t>- KBNN TP;</w:t>
            </w:r>
          </w:p>
          <w:p w14:paraId="60233D1F" w14:textId="77777777" w:rsidR="002328F4" w:rsidRPr="002328F4" w:rsidRDefault="002328F4" w:rsidP="002328F4">
            <w:pPr>
              <w:spacing w:after="0" w:line="240" w:lineRule="exact"/>
              <w:rPr>
                <w:rFonts w:ascii="Times New Roman" w:eastAsia="Arial" w:hAnsi="Times New Roman" w:cs="Times New Roman"/>
                <w:lang w:val="vi-VN" w:eastAsia="en-US"/>
              </w:rPr>
            </w:pPr>
            <w:r w:rsidRPr="002328F4">
              <w:rPr>
                <w:rFonts w:ascii="Times New Roman" w:eastAsia="Arial" w:hAnsi="Times New Roman" w:cs="Times New Roman"/>
                <w:lang w:val="vi-VN" w:eastAsia="en-US"/>
              </w:rPr>
              <w:t>- Đảng ủy các xã, phường, đặc khu;</w:t>
            </w:r>
          </w:p>
          <w:p w14:paraId="42ECBCC8" w14:textId="77777777" w:rsidR="002328F4" w:rsidRPr="002328F4" w:rsidRDefault="002328F4" w:rsidP="002328F4">
            <w:pPr>
              <w:spacing w:after="0" w:line="240" w:lineRule="exact"/>
              <w:rPr>
                <w:rFonts w:ascii="Times New Roman" w:eastAsia="Arial" w:hAnsi="Times New Roman" w:cs="Times New Roman"/>
                <w:lang w:val="vi-VN" w:eastAsia="en-US"/>
              </w:rPr>
            </w:pPr>
            <w:r w:rsidRPr="002328F4">
              <w:rPr>
                <w:rFonts w:ascii="Times New Roman" w:eastAsia="Arial" w:hAnsi="Times New Roman" w:cs="Times New Roman"/>
                <w:lang w:val="vi-VN" w:eastAsia="en-US"/>
              </w:rPr>
              <w:t>- TT HĐND, UBND các xã, phường, đặc khu;</w:t>
            </w:r>
          </w:p>
          <w:p w14:paraId="0F131B6D" w14:textId="77777777" w:rsidR="002328F4" w:rsidRPr="002328F4" w:rsidRDefault="002328F4" w:rsidP="002328F4">
            <w:pPr>
              <w:spacing w:after="0" w:line="240" w:lineRule="exact"/>
              <w:rPr>
                <w:rFonts w:ascii="Times New Roman" w:eastAsia="Arial" w:hAnsi="Times New Roman" w:cs="Times New Roman"/>
                <w:lang w:val="vi-VN" w:eastAsia="en-US"/>
              </w:rPr>
            </w:pPr>
            <w:r w:rsidRPr="002328F4">
              <w:rPr>
                <w:rFonts w:ascii="Times New Roman" w:eastAsia="Arial" w:hAnsi="Times New Roman" w:cs="Times New Roman"/>
                <w:lang w:val="vi-VN" w:eastAsia="en-US"/>
              </w:rPr>
              <w:t>- CVP, các PCVP ĐĐBQH và HHDND TP;</w:t>
            </w:r>
          </w:p>
          <w:p w14:paraId="6B0FE51C" w14:textId="77777777" w:rsidR="002328F4" w:rsidRPr="002328F4" w:rsidRDefault="002328F4" w:rsidP="002328F4">
            <w:pPr>
              <w:spacing w:after="0" w:line="240" w:lineRule="exact"/>
              <w:rPr>
                <w:rFonts w:ascii="Times New Roman" w:eastAsia="Arial" w:hAnsi="Times New Roman" w:cs="Times New Roman"/>
                <w:lang w:val="vi-VN" w:eastAsia="en-US"/>
              </w:rPr>
            </w:pPr>
            <w:r w:rsidRPr="002328F4">
              <w:rPr>
                <w:rFonts w:ascii="Times New Roman" w:eastAsia="Arial" w:hAnsi="Times New Roman" w:cs="Times New Roman"/>
                <w:lang w:val="vi-VN" w:eastAsia="en-US"/>
              </w:rPr>
              <w:t>- Công báo HP; Cổng TTĐT TP (để đăng);</w:t>
            </w:r>
          </w:p>
          <w:p w14:paraId="5BD54C12" w14:textId="77777777" w:rsidR="002328F4" w:rsidRPr="002328F4" w:rsidRDefault="002328F4" w:rsidP="002328F4">
            <w:pPr>
              <w:spacing w:after="0" w:line="240" w:lineRule="exact"/>
              <w:rPr>
                <w:rFonts w:ascii="Times New Roman" w:eastAsia="Arial" w:hAnsi="Times New Roman" w:cs="Times New Roman"/>
                <w:lang w:val="vi-VN" w:eastAsia="en-US"/>
              </w:rPr>
            </w:pPr>
            <w:r w:rsidRPr="002328F4">
              <w:rPr>
                <w:rFonts w:ascii="Times New Roman" w:eastAsia="Arial" w:hAnsi="Times New Roman" w:cs="Times New Roman"/>
                <w:lang w:val="vi-VN" w:eastAsia="en-US"/>
              </w:rPr>
              <w:t xml:space="preserve">- Báo và </w:t>
            </w:r>
            <w:r w:rsidRPr="002328F4">
              <w:rPr>
                <w:rFonts w:ascii="Times New Roman" w:eastAsia="Arial" w:hAnsi="Times New Roman" w:cs="Times New Roman"/>
                <w:lang w:eastAsia="en-US"/>
              </w:rPr>
              <w:t>TTTH</w:t>
            </w:r>
            <w:r w:rsidRPr="002328F4">
              <w:rPr>
                <w:rFonts w:ascii="Times New Roman" w:eastAsia="Arial" w:hAnsi="Times New Roman" w:cs="Times New Roman"/>
                <w:lang w:val="vi-VN" w:eastAsia="en-US"/>
              </w:rPr>
              <w:t xml:space="preserve"> TP;</w:t>
            </w:r>
          </w:p>
          <w:p w14:paraId="20D433C5" w14:textId="77777777" w:rsidR="002328F4" w:rsidRPr="002328F4" w:rsidRDefault="002328F4" w:rsidP="002328F4">
            <w:pPr>
              <w:spacing w:after="0" w:line="240" w:lineRule="exact"/>
              <w:rPr>
                <w:rFonts w:ascii="Times New Roman" w:eastAsia="Arial" w:hAnsi="Times New Roman" w:cs="Times New Roman"/>
                <w:lang w:val="vi-VN" w:eastAsia="en-US"/>
              </w:rPr>
            </w:pPr>
            <w:r w:rsidRPr="002328F4">
              <w:rPr>
                <w:rFonts w:ascii="Times New Roman" w:eastAsia="Arial" w:hAnsi="Times New Roman" w:cs="Times New Roman"/>
                <w:lang w:val="vi-VN" w:eastAsia="en-US"/>
              </w:rPr>
              <w:t>- Các CV VP ĐĐBQH và HHĐND TP;</w:t>
            </w:r>
          </w:p>
          <w:p w14:paraId="07D2CF42" w14:textId="1A524755" w:rsidR="002328F4" w:rsidRPr="002328F4" w:rsidRDefault="002328F4" w:rsidP="002328F4">
            <w:pPr>
              <w:spacing w:after="0" w:line="240" w:lineRule="auto"/>
              <w:rPr>
                <w:rFonts w:ascii="Times New Roman" w:eastAsia="Times New Roman" w:hAnsi="Times New Roman" w:cs="Times New Roman"/>
                <w:sz w:val="28"/>
                <w:szCs w:val="28"/>
                <w:lang w:val="nb-NO" w:eastAsia="en-US"/>
              </w:rPr>
            </w:pPr>
            <w:r w:rsidRPr="002328F4">
              <w:rPr>
                <w:rFonts w:ascii="Times New Roman" w:eastAsia="Arial" w:hAnsi="Times New Roman" w:cs="Times New Roman"/>
                <w:lang w:val="vi-VN" w:eastAsia="en-US"/>
              </w:rPr>
              <w:t>- Lưu</w:t>
            </w:r>
            <w:r w:rsidRPr="002328F4">
              <w:rPr>
                <w:rFonts w:ascii="Times New Roman" w:eastAsia="Arial" w:hAnsi="Times New Roman" w:cs="Times New Roman"/>
                <w:lang w:eastAsia="en-US"/>
              </w:rPr>
              <w:t>:</w:t>
            </w:r>
            <w:r w:rsidRPr="002328F4">
              <w:rPr>
                <w:rFonts w:ascii="Times New Roman" w:eastAsia="Arial" w:hAnsi="Times New Roman" w:cs="Times New Roman"/>
                <w:lang w:val="vi-VN" w:eastAsia="en-US"/>
              </w:rPr>
              <w:t xml:space="preserve"> VT.</w:t>
            </w:r>
          </w:p>
        </w:tc>
        <w:tc>
          <w:tcPr>
            <w:tcW w:w="4075" w:type="dxa"/>
          </w:tcPr>
          <w:p w14:paraId="3D65BD6A" w14:textId="77777777" w:rsidR="002328F4" w:rsidRPr="002328F4" w:rsidRDefault="002328F4" w:rsidP="002328F4">
            <w:pPr>
              <w:spacing w:before="120" w:after="0" w:line="240" w:lineRule="auto"/>
              <w:jc w:val="center"/>
              <w:rPr>
                <w:rFonts w:ascii="Times New Roman" w:eastAsia="Times New Roman" w:hAnsi="Times New Roman" w:cs="Times New Roman"/>
                <w:b/>
                <w:sz w:val="28"/>
                <w:szCs w:val="28"/>
                <w:lang w:val="nb-NO" w:eastAsia="en-US"/>
              </w:rPr>
            </w:pPr>
            <w:r w:rsidRPr="002328F4">
              <w:rPr>
                <w:rFonts w:ascii="Times New Roman" w:eastAsia="Times New Roman" w:hAnsi="Times New Roman" w:cs="Times New Roman"/>
                <w:b/>
                <w:sz w:val="28"/>
                <w:szCs w:val="28"/>
                <w:lang w:val="nb-NO" w:eastAsia="en-US"/>
              </w:rPr>
              <w:t>CHỦ TỊCH</w:t>
            </w:r>
          </w:p>
          <w:p w14:paraId="03206C52" w14:textId="77777777" w:rsidR="002328F4" w:rsidRPr="002328F4" w:rsidRDefault="002328F4" w:rsidP="002328F4">
            <w:pPr>
              <w:spacing w:after="0" w:line="240" w:lineRule="auto"/>
              <w:jc w:val="center"/>
              <w:rPr>
                <w:rFonts w:ascii="Times New Roman" w:eastAsia="Times New Roman" w:hAnsi="Times New Roman" w:cs="Times New Roman"/>
                <w:b/>
                <w:i/>
                <w:sz w:val="28"/>
                <w:szCs w:val="28"/>
                <w:lang w:val="nb-NO" w:eastAsia="en-US"/>
              </w:rPr>
            </w:pPr>
          </w:p>
          <w:p w14:paraId="0DE82CFB" w14:textId="77777777" w:rsidR="002328F4" w:rsidRPr="002328F4" w:rsidRDefault="002328F4" w:rsidP="002328F4">
            <w:pPr>
              <w:spacing w:after="0" w:line="240" w:lineRule="auto"/>
              <w:jc w:val="center"/>
              <w:rPr>
                <w:rFonts w:ascii="Times New Roman" w:eastAsia="Times New Roman" w:hAnsi="Times New Roman" w:cs="Times New Roman"/>
                <w:sz w:val="28"/>
                <w:szCs w:val="28"/>
                <w:lang w:val="nb-NO" w:eastAsia="en-US"/>
              </w:rPr>
            </w:pPr>
          </w:p>
          <w:p w14:paraId="1F124C97" w14:textId="77777777" w:rsidR="002328F4" w:rsidRPr="002328F4" w:rsidRDefault="002328F4" w:rsidP="002328F4">
            <w:pPr>
              <w:spacing w:after="0" w:line="240" w:lineRule="auto"/>
              <w:jc w:val="center"/>
              <w:rPr>
                <w:rFonts w:ascii="Times New Roman" w:eastAsia="Times New Roman" w:hAnsi="Times New Roman" w:cs="Times New Roman"/>
                <w:sz w:val="28"/>
                <w:szCs w:val="28"/>
                <w:lang w:val="nb-NO" w:eastAsia="en-US"/>
              </w:rPr>
            </w:pPr>
          </w:p>
          <w:p w14:paraId="1C10F834" w14:textId="77777777" w:rsidR="002328F4" w:rsidRPr="002328F4" w:rsidRDefault="002328F4" w:rsidP="002328F4">
            <w:pPr>
              <w:spacing w:after="0" w:line="240" w:lineRule="auto"/>
              <w:jc w:val="center"/>
              <w:rPr>
                <w:rFonts w:ascii="Times New Roman" w:eastAsia="Times New Roman" w:hAnsi="Times New Roman" w:cs="Times New Roman"/>
                <w:sz w:val="28"/>
                <w:szCs w:val="28"/>
                <w:lang w:val="nb-NO" w:eastAsia="en-US"/>
              </w:rPr>
            </w:pPr>
          </w:p>
          <w:p w14:paraId="520E90F9" w14:textId="77777777" w:rsidR="002328F4" w:rsidRPr="002328F4" w:rsidRDefault="002328F4" w:rsidP="002328F4">
            <w:pPr>
              <w:spacing w:after="0" w:line="240" w:lineRule="auto"/>
              <w:jc w:val="center"/>
              <w:rPr>
                <w:rFonts w:ascii="Times New Roman" w:eastAsia="Times New Roman" w:hAnsi="Times New Roman" w:cs="Times New Roman"/>
                <w:sz w:val="28"/>
                <w:szCs w:val="28"/>
                <w:lang w:val="nb-NO" w:eastAsia="en-US"/>
              </w:rPr>
            </w:pPr>
          </w:p>
          <w:p w14:paraId="13DC6F22" w14:textId="77777777" w:rsidR="002328F4" w:rsidRPr="002328F4" w:rsidRDefault="002328F4" w:rsidP="002328F4">
            <w:pPr>
              <w:spacing w:after="0" w:line="240" w:lineRule="auto"/>
              <w:jc w:val="center"/>
              <w:rPr>
                <w:rFonts w:ascii="Times New Roman" w:eastAsia="Times New Roman" w:hAnsi="Times New Roman" w:cs="Times New Roman"/>
                <w:b/>
                <w:sz w:val="28"/>
                <w:szCs w:val="28"/>
                <w:lang w:val="nb-NO" w:eastAsia="en-US"/>
              </w:rPr>
            </w:pPr>
          </w:p>
          <w:p w14:paraId="0AA03A8E" w14:textId="77777777" w:rsidR="002328F4" w:rsidRPr="002328F4" w:rsidRDefault="002328F4" w:rsidP="002328F4">
            <w:pPr>
              <w:spacing w:after="0" w:line="240" w:lineRule="auto"/>
              <w:jc w:val="center"/>
              <w:rPr>
                <w:rFonts w:ascii="Times New Roman" w:eastAsia="Times New Roman" w:hAnsi="Times New Roman" w:cs="Times New Roman"/>
                <w:sz w:val="28"/>
                <w:szCs w:val="28"/>
                <w:lang w:val="nb-NO" w:eastAsia="en-US"/>
              </w:rPr>
            </w:pPr>
            <w:r w:rsidRPr="002328F4">
              <w:rPr>
                <w:rFonts w:ascii="Times New Roman" w:eastAsia="Times New Roman" w:hAnsi="Times New Roman" w:cs="Times New Roman"/>
                <w:b/>
                <w:sz w:val="28"/>
                <w:szCs w:val="28"/>
                <w:lang w:val="nb-NO" w:eastAsia="en-US"/>
              </w:rPr>
              <w:t>Lê Văn Hiệu</w:t>
            </w:r>
          </w:p>
        </w:tc>
      </w:tr>
    </w:tbl>
    <w:p w14:paraId="3270AF19" w14:textId="27FA1392" w:rsidR="002328F4" w:rsidRDefault="002328F4" w:rsidP="00383535">
      <w:pPr>
        <w:widowControl w:val="0"/>
        <w:spacing w:before="60" w:after="0" w:line="264" w:lineRule="auto"/>
        <w:ind w:firstLine="567"/>
        <w:jc w:val="both"/>
        <w:rPr>
          <w:rFonts w:ascii="Times New Roman" w:eastAsia="Arial" w:hAnsi="Times New Roman" w:cs="Times New Roman"/>
          <w:sz w:val="28"/>
          <w:szCs w:val="28"/>
          <w:lang w:val="it-IT" w:eastAsia="en-US"/>
        </w:rPr>
      </w:pPr>
    </w:p>
    <w:p w14:paraId="3FCD9870" w14:textId="77777777" w:rsidR="002328F4" w:rsidRPr="00E74CAF" w:rsidRDefault="002328F4" w:rsidP="00383535">
      <w:pPr>
        <w:widowControl w:val="0"/>
        <w:spacing w:before="60" w:after="0" w:line="264" w:lineRule="auto"/>
        <w:ind w:firstLine="567"/>
        <w:jc w:val="both"/>
        <w:rPr>
          <w:rFonts w:ascii="Times New Roman" w:eastAsia="Arial" w:hAnsi="Times New Roman" w:cs="Times New Roman"/>
          <w:sz w:val="28"/>
          <w:szCs w:val="28"/>
          <w:lang w:val="it-IT" w:eastAsia="en-US"/>
        </w:rPr>
      </w:pPr>
    </w:p>
    <w:p w14:paraId="538DAE1C" w14:textId="6A265D24" w:rsidR="00A92E2C" w:rsidRPr="00E74CAF" w:rsidRDefault="00A92E2C" w:rsidP="0006640A">
      <w:pPr>
        <w:shd w:val="clear" w:color="auto" w:fill="FFFFFF"/>
        <w:tabs>
          <w:tab w:val="left" w:pos="993"/>
        </w:tabs>
        <w:spacing w:before="120" w:after="0" w:line="240" w:lineRule="auto"/>
        <w:ind w:firstLine="567"/>
        <w:jc w:val="center"/>
        <w:rPr>
          <w:rFonts w:ascii="Times New Roman" w:hAnsi="Times New Roman"/>
          <w:b/>
          <w:sz w:val="28"/>
          <w:szCs w:val="28"/>
          <w:lang w:val="it-IT"/>
        </w:rPr>
      </w:pPr>
    </w:p>
    <w:p w14:paraId="5CD010FB" w14:textId="4C2A5A66" w:rsidR="00A92E2C" w:rsidRPr="00E74CAF" w:rsidRDefault="00A92E2C" w:rsidP="0006640A">
      <w:pPr>
        <w:shd w:val="clear" w:color="auto" w:fill="FFFFFF"/>
        <w:tabs>
          <w:tab w:val="left" w:pos="993"/>
        </w:tabs>
        <w:spacing w:before="120" w:after="0" w:line="240" w:lineRule="auto"/>
        <w:ind w:firstLine="567"/>
        <w:jc w:val="center"/>
        <w:rPr>
          <w:rFonts w:ascii="Times New Roman" w:hAnsi="Times New Roman"/>
          <w:b/>
          <w:sz w:val="28"/>
          <w:szCs w:val="28"/>
          <w:lang w:val="it-IT"/>
        </w:rPr>
      </w:pPr>
    </w:p>
    <w:p w14:paraId="0FDACA68" w14:textId="570F177C" w:rsidR="00A92E2C" w:rsidRPr="00E74CAF" w:rsidRDefault="00A92E2C" w:rsidP="0006640A">
      <w:pPr>
        <w:shd w:val="clear" w:color="auto" w:fill="FFFFFF"/>
        <w:tabs>
          <w:tab w:val="left" w:pos="993"/>
        </w:tabs>
        <w:spacing w:before="120" w:after="0" w:line="240" w:lineRule="auto"/>
        <w:ind w:firstLine="567"/>
        <w:jc w:val="center"/>
        <w:rPr>
          <w:rFonts w:ascii="Times New Roman" w:hAnsi="Times New Roman"/>
          <w:b/>
          <w:sz w:val="28"/>
          <w:szCs w:val="28"/>
          <w:lang w:val="it-IT"/>
        </w:rPr>
      </w:pPr>
    </w:p>
    <w:p w14:paraId="7904D832" w14:textId="77709A33" w:rsidR="00A92E2C" w:rsidRPr="00E74CAF" w:rsidRDefault="00A92E2C" w:rsidP="0006640A">
      <w:pPr>
        <w:shd w:val="clear" w:color="auto" w:fill="FFFFFF"/>
        <w:tabs>
          <w:tab w:val="left" w:pos="993"/>
        </w:tabs>
        <w:spacing w:before="120" w:after="0" w:line="240" w:lineRule="auto"/>
        <w:ind w:firstLine="567"/>
        <w:jc w:val="center"/>
        <w:rPr>
          <w:rFonts w:ascii="Times New Roman" w:hAnsi="Times New Roman"/>
          <w:b/>
          <w:sz w:val="28"/>
          <w:szCs w:val="28"/>
          <w:lang w:val="it-IT"/>
        </w:rPr>
      </w:pPr>
    </w:p>
    <w:p w14:paraId="35D87D41" w14:textId="64641E54" w:rsidR="00A92E2C" w:rsidRPr="00E74CAF" w:rsidRDefault="00A92E2C" w:rsidP="0006640A">
      <w:pPr>
        <w:shd w:val="clear" w:color="auto" w:fill="FFFFFF"/>
        <w:tabs>
          <w:tab w:val="left" w:pos="993"/>
        </w:tabs>
        <w:spacing w:before="120" w:after="0" w:line="240" w:lineRule="auto"/>
        <w:ind w:firstLine="567"/>
        <w:jc w:val="center"/>
        <w:rPr>
          <w:rFonts w:ascii="Times New Roman" w:hAnsi="Times New Roman"/>
          <w:b/>
          <w:sz w:val="28"/>
          <w:szCs w:val="28"/>
          <w:lang w:val="it-IT"/>
        </w:rPr>
      </w:pPr>
    </w:p>
    <w:p w14:paraId="52C65122" w14:textId="25507BAD" w:rsidR="00881F29" w:rsidRPr="00E74CAF" w:rsidRDefault="00881F29" w:rsidP="00BE204E">
      <w:pPr>
        <w:shd w:val="clear" w:color="auto" w:fill="FFFFFF"/>
        <w:tabs>
          <w:tab w:val="left" w:pos="993"/>
        </w:tabs>
        <w:spacing w:before="120" w:after="0" w:line="240" w:lineRule="auto"/>
        <w:ind w:firstLine="567"/>
        <w:jc w:val="right"/>
        <w:rPr>
          <w:rFonts w:ascii="Times New Roman" w:hAnsi="Times New Roman"/>
          <w:b/>
          <w:sz w:val="28"/>
          <w:szCs w:val="28"/>
          <w:lang w:val="it-IT"/>
        </w:rPr>
      </w:pPr>
    </w:p>
    <w:p w14:paraId="1BA5589F" w14:textId="5D7C0786" w:rsidR="00881F29" w:rsidRPr="00E74CAF" w:rsidRDefault="00881F29" w:rsidP="0006640A">
      <w:pPr>
        <w:shd w:val="clear" w:color="auto" w:fill="FFFFFF"/>
        <w:tabs>
          <w:tab w:val="left" w:pos="993"/>
        </w:tabs>
        <w:spacing w:before="120" w:after="0" w:line="240" w:lineRule="auto"/>
        <w:ind w:firstLine="567"/>
        <w:jc w:val="center"/>
        <w:rPr>
          <w:rFonts w:ascii="Times New Roman" w:hAnsi="Times New Roman"/>
          <w:b/>
          <w:sz w:val="28"/>
          <w:szCs w:val="28"/>
          <w:lang w:val="it-IT"/>
        </w:rPr>
      </w:pPr>
    </w:p>
    <w:p w14:paraId="7A3986C7" w14:textId="7C810E1D" w:rsidR="00881F29" w:rsidRPr="00E74CAF" w:rsidRDefault="00881F29" w:rsidP="0006640A">
      <w:pPr>
        <w:shd w:val="clear" w:color="auto" w:fill="FFFFFF"/>
        <w:tabs>
          <w:tab w:val="left" w:pos="993"/>
        </w:tabs>
        <w:spacing w:before="120" w:after="0" w:line="240" w:lineRule="auto"/>
        <w:ind w:firstLine="567"/>
        <w:jc w:val="center"/>
        <w:rPr>
          <w:rFonts w:ascii="Times New Roman" w:hAnsi="Times New Roman"/>
          <w:b/>
          <w:sz w:val="28"/>
          <w:szCs w:val="28"/>
          <w:lang w:val="it-IT"/>
        </w:rPr>
      </w:pPr>
    </w:p>
    <w:p w14:paraId="7E077BD9" w14:textId="17930B72" w:rsidR="00C11893" w:rsidRPr="00E74CAF" w:rsidRDefault="00C11893" w:rsidP="0006640A">
      <w:pPr>
        <w:shd w:val="clear" w:color="auto" w:fill="FFFFFF"/>
        <w:tabs>
          <w:tab w:val="left" w:pos="993"/>
        </w:tabs>
        <w:spacing w:before="120" w:after="0" w:line="240" w:lineRule="auto"/>
        <w:ind w:firstLine="567"/>
        <w:jc w:val="center"/>
        <w:rPr>
          <w:rFonts w:ascii="Times New Roman" w:hAnsi="Times New Roman"/>
          <w:b/>
          <w:sz w:val="28"/>
          <w:szCs w:val="28"/>
          <w:lang w:val="it-IT"/>
        </w:rPr>
      </w:pPr>
    </w:p>
    <w:p w14:paraId="7F2ACB55" w14:textId="2FCEE6E4" w:rsidR="009B7C76" w:rsidRPr="00E74CAF" w:rsidRDefault="009B7C76" w:rsidP="0006640A">
      <w:pPr>
        <w:shd w:val="clear" w:color="auto" w:fill="FFFFFF"/>
        <w:tabs>
          <w:tab w:val="left" w:pos="993"/>
        </w:tabs>
        <w:spacing w:before="120" w:after="0" w:line="240" w:lineRule="auto"/>
        <w:ind w:firstLine="567"/>
        <w:jc w:val="center"/>
        <w:rPr>
          <w:rFonts w:ascii="Times New Roman" w:hAnsi="Times New Roman"/>
          <w:b/>
          <w:sz w:val="28"/>
          <w:szCs w:val="28"/>
          <w:lang w:val="it-IT"/>
        </w:rPr>
      </w:pPr>
    </w:p>
    <w:p w14:paraId="2F7C8961" w14:textId="63165C50" w:rsidR="009B7C76" w:rsidRPr="00E74CAF" w:rsidRDefault="009B7C76" w:rsidP="0006640A">
      <w:pPr>
        <w:shd w:val="clear" w:color="auto" w:fill="FFFFFF"/>
        <w:tabs>
          <w:tab w:val="left" w:pos="993"/>
        </w:tabs>
        <w:spacing w:before="120" w:after="0" w:line="240" w:lineRule="auto"/>
        <w:ind w:firstLine="567"/>
        <w:jc w:val="center"/>
        <w:rPr>
          <w:rFonts w:ascii="Times New Roman" w:hAnsi="Times New Roman"/>
          <w:b/>
          <w:sz w:val="28"/>
          <w:szCs w:val="28"/>
          <w:lang w:val="it-IT"/>
        </w:rPr>
      </w:pPr>
    </w:p>
    <w:p w14:paraId="0C3EA8F2" w14:textId="65DAD578" w:rsidR="00881F29" w:rsidRPr="00E74CAF" w:rsidRDefault="00881F29" w:rsidP="0006640A">
      <w:pPr>
        <w:shd w:val="clear" w:color="auto" w:fill="FFFFFF"/>
        <w:tabs>
          <w:tab w:val="left" w:pos="993"/>
        </w:tabs>
        <w:spacing w:before="120" w:after="0" w:line="240" w:lineRule="auto"/>
        <w:ind w:firstLine="567"/>
        <w:jc w:val="center"/>
        <w:rPr>
          <w:rFonts w:ascii="Times New Roman" w:hAnsi="Times New Roman"/>
          <w:b/>
          <w:sz w:val="28"/>
          <w:szCs w:val="28"/>
          <w:lang w:val="it-IT"/>
        </w:rPr>
      </w:pPr>
    </w:p>
    <w:p w14:paraId="73EB8F7B" w14:textId="77777777" w:rsidR="00596E42" w:rsidRPr="00E74CAF" w:rsidRDefault="00596E42">
      <w:r w:rsidRPr="00E74CAF">
        <w:br w:type="page"/>
      </w:r>
    </w:p>
    <w:tbl>
      <w:tblPr>
        <w:tblW w:w="5426" w:type="pct"/>
        <w:tblInd w:w="-426" w:type="dxa"/>
        <w:tblBorders>
          <w:top w:val="nil"/>
          <w:bottom w:val="nil"/>
          <w:insideH w:val="nil"/>
          <w:insideV w:val="nil"/>
        </w:tblBorders>
        <w:tblCellMar>
          <w:left w:w="0" w:type="dxa"/>
          <w:right w:w="0" w:type="dxa"/>
        </w:tblCellMar>
        <w:tblLook w:val="04A0" w:firstRow="1" w:lastRow="0" w:firstColumn="1" w:lastColumn="0" w:noHBand="0" w:noVBand="1"/>
      </w:tblPr>
      <w:tblGrid>
        <w:gridCol w:w="3981"/>
        <w:gridCol w:w="5864"/>
      </w:tblGrid>
      <w:tr w:rsidR="00E74CAF" w:rsidRPr="00E74CAF" w14:paraId="769C455C" w14:textId="77777777" w:rsidTr="00412B13">
        <w:tc>
          <w:tcPr>
            <w:tcW w:w="3981" w:type="dxa"/>
            <w:tcMar>
              <w:top w:w="0" w:type="dxa"/>
              <w:left w:w="108" w:type="dxa"/>
              <w:bottom w:w="0" w:type="dxa"/>
              <w:right w:w="108" w:type="dxa"/>
            </w:tcMar>
          </w:tcPr>
          <w:p w14:paraId="602B3855" w14:textId="47DC9276" w:rsidR="00005443" w:rsidRPr="00E74CAF" w:rsidRDefault="00005443" w:rsidP="00005443">
            <w:pPr>
              <w:spacing w:after="0" w:line="240" w:lineRule="auto"/>
              <w:jc w:val="center"/>
              <w:rPr>
                <w:rFonts w:ascii="Times New Roman" w:eastAsia="Calibri" w:hAnsi="Times New Roman" w:cs="Times New Roman"/>
                <w:sz w:val="28"/>
                <w:szCs w:val="28"/>
                <w:lang w:eastAsia="en-US"/>
              </w:rPr>
            </w:pPr>
            <w:r w:rsidRPr="00E74CAF">
              <w:rPr>
                <w:rFonts w:ascii="Times New Roman" w:eastAsia="Calibri" w:hAnsi="Times New Roman" w:cs="Times New Roman"/>
                <w:b/>
                <w:bCs/>
                <w:sz w:val="24"/>
                <w:szCs w:val="24"/>
                <w:lang w:eastAsia="en-US"/>
              </w:rPr>
              <w:lastRenderedPageBreak/>
              <w:t xml:space="preserve">HỘI ĐỒNG NHÂN DÂN </w:t>
            </w:r>
            <w:r w:rsidRPr="00E74CAF">
              <w:rPr>
                <w:rFonts w:ascii="Times New Roman" w:eastAsia="Calibri" w:hAnsi="Times New Roman" w:cs="Times New Roman"/>
                <w:b/>
                <w:bCs/>
                <w:sz w:val="24"/>
                <w:szCs w:val="24"/>
                <w:lang w:eastAsia="en-US"/>
              </w:rPr>
              <w:br/>
              <w:t>THÀNH PHỐ HẢI PHÒNG</w:t>
            </w:r>
          </w:p>
        </w:tc>
        <w:tc>
          <w:tcPr>
            <w:tcW w:w="5864" w:type="dxa"/>
            <w:tcMar>
              <w:top w:w="0" w:type="dxa"/>
              <w:left w:w="108" w:type="dxa"/>
              <w:bottom w:w="0" w:type="dxa"/>
              <w:right w:w="108" w:type="dxa"/>
            </w:tcMar>
          </w:tcPr>
          <w:p w14:paraId="751D0D83" w14:textId="77777777" w:rsidR="00005443" w:rsidRPr="00E74CAF" w:rsidRDefault="00005443" w:rsidP="00005443">
            <w:pPr>
              <w:spacing w:after="0" w:line="240" w:lineRule="auto"/>
              <w:jc w:val="center"/>
              <w:rPr>
                <w:rFonts w:ascii="Times New Roman" w:eastAsia="Calibri" w:hAnsi="Times New Roman" w:cs="Times New Roman"/>
                <w:sz w:val="28"/>
                <w:szCs w:val="28"/>
                <w:lang w:eastAsia="en-US"/>
              </w:rPr>
            </w:pPr>
            <w:r w:rsidRPr="00E74CAF">
              <w:rPr>
                <w:rFonts w:ascii="Times New Roman" w:eastAsia="Calibri" w:hAnsi="Times New Roman" w:cs="Times New Roman"/>
                <w:b/>
                <w:bCs/>
                <w:sz w:val="24"/>
                <w:szCs w:val="24"/>
                <w:lang w:eastAsia="en-US"/>
              </w:rPr>
              <w:t>CỘNG HÒA XÃ HỘI CHỦ NGHĨA VIỆT NAM</w:t>
            </w:r>
            <w:r w:rsidRPr="00E74CAF">
              <w:rPr>
                <w:rFonts w:ascii="Times New Roman" w:eastAsia="Calibri" w:hAnsi="Times New Roman" w:cs="Times New Roman"/>
                <w:b/>
                <w:bCs/>
                <w:sz w:val="28"/>
                <w:szCs w:val="28"/>
                <w:lang w:eastAsia="en-US"/>
              </w:rPr>
              <w:br/>
              <w:t xml:space="preserve">Độc lập - Tự do - Hạnh phúc </w:t>
            </w:r>
          </w:p>
        </w:tc>
      </w:tr>
    </w:tbl>
    <w:p w14:paraId="641DD47A" w14:textId="70356714" w:rsidR="00005443" w:rsidRPr="00E74CAF" w:rsidRDefault="00005443" w:rsidP="00C04D47">
      <w:pPr>
        <w:shd w:val="solid" w:color="FFFFFF" w:fill="auto"/>
        <w:spacing w:before="480" w:after="0"/>
        <w:jc w:val="center"/>
        <w:rPr>
          <w:rFonts w:ascii="Times New Roman" w:eastAsia="Arial" w:hAnsi="Times New Roman" w:cs="Times New Roman"/>
          <w:b/>
          <w:bCs/>
          <w:sz w:val="28"/>
          <w:szCs w:val="28"/>
          <w:lang w:eastAsia="en-US"/>
        </w:rPr>
      </w:pPr>
      <w:r w:rsidRPr="00E74CAF">
        <w:rPr>
          <w:rFonts w:ascii="Times New Roman" w:eastAsia="Calibri" w:hAnsi="Times New Roman" w:cs="Times New Roman"/>
          <w:noProof/>
          <w:sz w:val="28"/>
          <w:szCs w:val="28"/>
          <w:lang w:val="en-GB" w:eastAsia="en-GB"/>
        </w:rPr>
        <mc:AlternateContent>
          <mc:Choice Requires="wps">
            <w:drawing>
              <wp:anchor distT="0" distB="0" distL="114300" distR="114300" simplePos="0" relativeHeight="251664384" behindDoc="0" locked="0" layoutInCell="1" allowOverlap="1" wp14:anchorId="6ED9B8C7" wp14:editId="4ACE879D">
                <wp:simplePos x="0" y="0"/>
                <wp:positionH relativeFrom="column">
                  <wp:posOffset>3034665</wp:posOffset>
                </wp:positionH>
                <wp:positionV relativeFrom="paragraph">
                  <wp:posOffset>37465</wp:posOffset>
                </wp:positionV>
                <wp:extent cx="2165985" cy="635"/>
                <wp:effectExtent l="9525" t="8890" r="5715" b="9525"/>
                <wp:wrapNone/>
                <wp:docPr id="5" name="Elb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985" cy="635"/>
                        </a:xfrm>
                        <a:prstGeom prst="bentConnector3">
                          <a:avLst>
                            <a:gd name="adj1" fmla="val 4998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3FC656"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 o:spid="_x0000_s1026" type="#_x0000_t34" style="position:absolute;margin-left:238.95pt;margin-top:2.95pt;width:170.5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" adj="10797"/>
            </w:pict>
          </mc:Fallback>
        </mc:AlternateContent>
      </w:r>
      <w:r w:rsidRPr="00E74CAF">
        <w:rPr>
          <w:rFonts w:ascii="Times New Roman" w:eastAsia="Calibri" w:hAnsi="Times New Roman" w:cs="Times New Roman"/>
          <w:noProof/>
          <w:sz w:val="28"/>
          <w:szCs w:val="28"/>
          <w:lang w:val="en-GB" w:eastAsia="en-GB"/>
        </w:rPr>
        <mc:AlternateContent>
          <mc:Choice Requires="wps">
            <w:drawing>
              <wp:anchor distT="4294967295" distB="4294967295" distL="114300" distR="114300" simplePos="0" relativeHeight="251663360" behindDoc="0" locked="0" layoutInCell="1" allowOverlap="1" wp14:anchorId="31929A03" wp14:editId="7CD8F955">
                <wp:simplePos x="0" y="0"/>
                <wp:positionH relativeFrom="column">
                  <wp:posOffset>608965</wp:posOffset>
                </wp:positionH>
                <wp:positionV relativeFrom="paragraph">
                  <wp:posOffset>32384</wp:posOffset>
                </wp:positionV>
                <wp:extent cx="753110" cy="0"/>
                <wp:effectExtent l="0" t="0" r="27940" b="19050"/>
                <wp:wrapNone/>
                <wp:docPr id="1677561354" name="Straight Arrow Connector 1677561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3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25874C" id="_x0000_t32" coordsize="21600,21600" o:spt="32" o:oned="t" path="m,l21600,21600e" filled="f">
                <v:path arrowok="t" fillok="f" o:connecttype="none"/>
                <o:lock v:ext="edit" shapetype="t"/>
              </v:shapetype>
              <v:shape id="Straight Arrow Connector 1677561354" o:spid="_x0000_s1026" type="#_x0000_t32" style="position:absolute;margin-left:47.95pt;margin-top:2.55pt;width:59.3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"/>
            </w:pict>
          </mc:Fallback>
        </mc:AlternateContent>
      </w:r>
      <w:r w:rsidRPr="00E74CAF">
        <w:rPr>
          <w:rFonts w:ascii="Times New Roman" w:eastAsia="Arial" w:hAnsi="Times New Roman" w:cs="Times New Roman"/>
          <w:b/>
          <w:bCs/>
          <w:sz w:val="28"/>
          <w:szCs w:val="28"/>
          <w:lang w:eastAsia="en-US"/>
        </w:rPr>
        <w:t>QUY ĐỊNH</w:t>
      </w:r>
    </w:p>
    <w:p w14:paraId="498D89FF" w14:textId="77777777" w:rsidR="00005443" w:rsidRPr="00E74CAF" w:rsidRDefault="00005443" w:rsidP="00C04D47">
      <w:pPr>
        <w:shd w:val="solid" w:color="FFFFFF" w:fill="auto"/>
        <w:spacing w:before="120" w:after="120" w:line="350" w:lineRule="exact"/>
        <w:jc w:val="center"/>
        <w:rPr>
          <w:rFonts w:ascii="Times New Roman" w:eastAsia="Arial" w:hAnsi="Times New Roman" w:cs="Times New Roman"/>
          <w:b/>
          <w:iCs/>
          <w:sz w:val="28"/>
          <w:szCs w:val="28"/>
          <w:lang w:eastAsia="en-US"/>
        </w:rPr>
      </w:pPr>
      <w:r w:rsidRPr="00E74CAF">
        <w:rPr>
          <w:rFonts w:ascii="Times New Roman" w:eastAsia="Arial" w:hAnsi="Times New Roman" w:cs="Times New Roman"/>
          <w:b/>
          <w:iCs/>
          <w:sz w:val="28"/>
          <w:szCs w:val="28"/>
          <w:lang w:eastAsia="en-US"/>
        </w:rPr>
        <w:t xml:space="preserve">Cơ chế, chính sách khuyến khích phát triển sản xuất nông nghiệp hàng hóa tập trung trên địa bàn thành phố giai đoạn 2026-2030 </w:t>
      </w:r>
    </w:p>
    <w:p w14:paraId="082C442D" w14:textId="68B97F1F" w:rsidR="00005443" w:rsidRPr="00E74CAF" w:rsidRDefault="00005443" w:rsidP="00C04D47">
      <w:pPr>
        <w:shd w:val="solid" w:color="FFFFFF" w:fill="auto"/>
        <w:spacing w:before="120" w:after="120" w:line="350" w:lineRule="exact"/>
        <w:jc w:val="center"/>
        <w:rPr>
          <w:rFonts w:ascii="Times New Roman" w:eastAsia="Calibri" w:hAnsi="Times New Roman" w:cs="Times New Roman"/>
          <w:sz w:val="28"/>
          <w:szCs w:val="28"/>
          <w:lang w:eastAsia="en-US"/>
        </w:rPr>
      </w:pPr>
      <w:r w:rsidRPr="00E74CAF">
        <w:rPr>
          <w:rFonts w:ascii="Times New Roman" w:eastAsia="Arial" w:hAnsi="Times New Roman" w:cs="Times New Roman"/>
          <w:i/>
          <w:iCs/>
          <w:sz w:val="28"/>
          <w:szCs w:val="28"/>
          <w:lang w:eastAsia="en-US"/>
        </w:rPr>
        <w:t>(Ban hành kèm theo Nghị quyết số     /2025/NQ-HĐND</w:t>
      </w:r>
      <w:r w:rsidR="00964687" w:rsidRPr="00E74CAF">
        <w:rPr>
          <w:rFonts w:ascii="Times New Roman" w:eastAsia="Arial" w:hAnsi="Times New Roman" w:cs="Times New Roman"/>
          <w:i/>
          <w:iCs/>
          <w:sz w:val="28"/>
          <w:szCs w:val="28"/>
          <w:lang w:eastAsia="en-US"/>
        </w:rPr>
        <w:t xml:space="preserve"> ngày    tháng   năm 2025 của Hội đồng nhân dân thành phố Hải Phòng</w:t>
      </w:r>
      <w:r w:rsidRPr="00E74CAF">
        <w:rPr>
          <w:rFonts w:ascii="Times New Roman" w:eastAsia="Arial" w:hAnsi="Times New Roman" w:cs="Times New Roman"/>
          <w:i/>
          <w:iCs/>
          <w:sz w:val="28"/>
          <w:szCs w:val="28"/>
          <w:lang w:eastAsia="en-US"/>
        </w:rPr>
        <w:t>)</w:t>
      </w:r>
    </w:p>
    <w:p w14:paraId="2540181D" w14:textId="77777777" w:rsidR="00005443" w:rsidRPr="00E74CAF" w:rsidRDefault="00005443" w:rsidP="002F552B">
      <w:pPr>
        <w:shd w:val="solid" w:color="FFFFFF" w:fill="auto"/>
        <w:spacing w:before="240" w:after="0" w:line="240" w:lineRule="auto"/>
        <w:jc w:val="center"/>
        <w:rPr>
          <w:rFonts w:ascii="Times New Roman" w:eastAsia="Calibri" w:hAnsi="Times New Roman" w:cs="Times New Roman"/>
          <w:sz w:val="28"/>
          <w:szCs w:val="28"/>
          <w:lang w:eastAsia="en-US"/>
        </w:rPr>
      </w:pPr>
      <w:bookmarkStart w:id="2" w:name="chuong_1"/>
      <w:r w:rsidRPr="00E74CAF">
        <w:rPr>
          <w:rFonts w:ascii="Times New Roman" w:eastAsia="Calibri" w:hAnsi="Times New Roman" w:cs="Times New Roman"/>
          <w:b/>
          <w:bCs/>
          <w:sz w:val="28"/>
          <w:szCs w:val="28"/>
          <w:lang w:eastAsia="en-US"/>
        </w:rPr>
        <w:t>Chương I</w:t>
      </w:r>
      <w:bookmarkEnd w:id="2"/>
    </w:p>
    <w:p w14:paraId="26E9D8FE" w14:textId="77777777" w:rsidR="00005443" w:rsidRPr="00E74CAF" w:rsidRDefault="00005443" w:rsidP="002F552B">
      <w:pPr>
        <w:shd w:val="solid" w:color="FFFFFF" w:fill="auto"/>
        <w:spacing w:after="0" w:line="240" w:lineRule="auto"/>
        <w:jc w:val="center"/>
        <w:rPr>
          <w:rFonts w:ascii="Times New Roman" w:eastAsia="Calibri" w:hAnsi="Times New Roman" w:cs="Times New Roman"/>
          <w:b/>
          <w:bCs/>
          <w:sz w:val="26"/>
          <w:szCs w:val="26"/>
          <w:lang w:eastAsia="en-US"/>
        </w:rPr>
      </w:pPr>
      <w:bookmarkStart w:id="3" w:name="chuong_1_name"/>
      <w:r w:rsidRPr="00E74CAF">
        <w:rPr>
          <w:rFonts w:ascii="Times New Roman" w:eastAsia="Calibri" w:hAnsi="Times New Roman" w:cs="Times New Roman"/>
          <w:b/>
          <w:bCs/>
          <w:sz w:val="26"/>
          <w:szCs w:val="26"/>
          <w:lang w:eastAsia="en-US"/>
        </w:rPr>
        <w:t>QUY ĐỊNH CHUNG</w:t>
      </w:r>
      <w:bookmarkEnd w:id="3"/>
    </w:p>
    <w:p w14:paraId="72640ED6" w14:textId="306D53B0" w:rsidR="00891080" w:rsidRPr="00E74CAF" w:rsidRDefault="00891080" w:rsidP="002F552B">
      <w:pPr>
        <w:shd w:val="clear" w:color="auto" w:fill="FFFFFF"/>
        <w:tabs>
          <w:tab w:val="left" w:pos="993"/>
        </w:tabs>
        <w:spacing w:before="120" w:after="0" w:line="240" w:lineRule="auto"/>
        <w:ind w:firstLine="567"/>
        <w:jc w:val="both"/>
        <w:rPr>
          <w:rFonts w:ascii="Times New Roman" w:hAnsi="Times New Roman"/>
          <w:sz w:val="28"/>
          <w:szCs w:val="28"/>
          <w:lang w:val="it-IT"/>
        </w:rPr>
      </w:pPr>
      <w:r w:rsidRPr="00E74CAF">
        <w:rPr>
          <w:rFonts w:ascii="Times New Roman" w:hAnsi="Times New Roman"/>
          <w:b/>
          <w:sz w:val="28"/>
          <w:szCs w:val="28"/>
          <w:lang w:val="it-IT"/>
        </w:rPr>
        <w:t>Điều 1</w:t>
      </w:r>
      <w:r w:rsidRPr="00E74CAF">
        <w:rPr>
          <w:rFonts w:ascii="Times New Roman" w:hAnsi="Times New Roman"/>
          <w:sz w:val="28"/>
          <w:szCs w:val="28"/>
          <w:lang w:val="it-IT"/>
        </w:rPr>
        <w:t xml:space="preserve">. </w:t>
      </w:r>
      <w:r w:rsidRPr="00E74CAF">
        <w:rPr>
          <w:rFonts w:ascii="Times New Roman" w:hAnsi="Times New Roman"/>
          <w:b/>
          <w:sz w:val="28"/>
          <w:szCs w:val="28"/>
          <w:lang w:val="it-IT"/>
        </w:rPr>
        <w:t xml:space="preserve">Phạm vi </w:t>
      </w:r>
      <w:r w:rsidR="009807FF" w:rsidRPr="00E74CAF">
        <w:rPr>
          <w:rFonts w:ascii="Times New Roman" w:hAnsi="Times New Roman"/>
          <w:b/>
          <w:sz w:val="28"/>
          <w:szCs w:val="28"/>
          <w:lang w:val="it-IT"/>
        </w:rPr>
        <w:t>áp dụng</w:t>
      </w:r>
    </w:p>
    <w:p w14:paraId="039A0C4D" w14:textId="7D57A4D2" w:rsidR="008761B1" w:rsidRPr="00E74CAF" w:rsidRDefault="00ED4D42" w:rsidP="008C5213">
      <w:pPr>
        <w:shd w:val="clear" w:color="auto" w:fill="FFFFFF"/>
        <w:tabs>
          <w:tab w:val="left" w:pos="993"/>
        </w:tabs>
        <w:spacing w:before="80" w:after="80" w:line="360" w:lineRule="exact"/>
        <w:ind w:firstLine="567"/>
        <w:jc w:val="both"/>
        <w:rPr>
          <w:rFonts w:ascii="Times New Roman" w:hAnsi="Times New Roman"/>
          <w:sz w:val="28"/>
          <w:szCs w:val="28"/>
          <w:lang w:val="it-IT"/>
        </w:rPr>
      </w:pPr>
      <w:r w:rsidRPr="00E74CAF">
        <w:rPr>
          <w:rFonts w:ascii="Times New Roman" w:hAnsi="Times New Roman"/>
          <w:sz w:val="28"/>
          <w:szCs w:val="28"/>
          <w:lang w:val="it-IT"/>
        </w:rPr>
        <w:t xml:space="preserve">Nghị quyết </w:t>
      </w:r>
      <w:r w:rsidR="008761B1" w:rsidRPr="00E74CAF">
        <w:rPr>
          <w:rFonts w:ascii="Times New Roman" w:hAnsi="Times New Roman"/>
          <w:sz w:val="28"/>
          <w:szCs w:val="28"/>
          <w:lang w:val="it-IT"/>
        </w:rPr>
        <w:t xml:space="preserve">này quy định </w:t>
      </w:r>
      <w:r w:rsidR="009376C2" w:rsidRPr="00E74CAF">
        <w:rPr>
          <w:rFonts w:ascii="Times New Roman" w:hAnsi="Times New Roman"/>
          <w:sz w:val="28"/>
          <w:szCs w:val="28"/>
          <w:lang w:val="it-IT"/>
        </w:rPr>
        <w:t>cơ chế</w:t>
      </w:r>
      <w:r w:rsidR="00510569" w:rsidRPr="00E74CAF">
        <w:rPr>
          <w:rFonts w:ascii="Times New Roman" w:hAnsi="Times New Roman"/>
          <w:sz w:val="28"/>
          <w:szCs w:val="28"/>
          <w:lang w:val="it-IT"/>
        </w:rPr>
        <w:t>,</w:t>
      </w:r>
      <w:r w:rsidR="009376C2" w:rsidRPr="00E74CAF">
        <w:rPr>
          <w:rFonts w:ascii="Times New Roman" w:hAnsi="Times New Roman"/>
          <w:sz w:val="28"/>
          <w:szCs w:val="28"/>
          <w:lang w:val="it-IT"/>
        </w:rPr>
        <w:t xml:space="preserve"> </w:t>
      </w:r>
      <w:r w:rsidR="008761B1" w:rsidRPr="00E74CAF">
        <w:rPr>
          <w:rFonts w:ascii="Times New Roman" w:hAnsi="Times New Roman"/>
          <w:sz w:val="28"/>
          <w:szCs w:val="28"/>
          <w:lang w:val="it-IT"/>
        </w:rPr>
        <w:t xml:space="preserve">chính sách </w:t>
      </w:r>
      <w:r w:rsidR="009376C2" w:rsidRPr="00E74CAF">
        <w:rPr>
          <w:rFonts w:ascii="Times New Roman" w:hAnsi="Times New Roman"/>
          <w:sz w:val="28"/>
          <w:szCs w:val="28"/>
          <w:lang w:val="it-IT"/>
        </w:rPr>
        <w:t xml:space="preserve">khuyến khích </w:t>
      </w:r>
      <w:r w:rsidR="008761B1" w:rsidRPr="00E74CAF">
        <w:rPr>
          <w:rFonts w:ascii="Times New Roman" w:hAnsi="Times New Roman"/>
          <w:sz w:val="28"/>
          <w:szCs w:val="28"/>
          <w:lang w:val="it-IT"/>
        </w:rPr>
        <w:t xml:space="preserve">phát triển sản xuất nông nghiệp </w:t>
      </w:r>
      <w:r w:rsidR="009376C2" w:rsidRPr="00E74CAF">
        <w:rPr>
          <w:rFonts w:ascii="Times New Roman" w:hAnsi="Times New Roman"/>
          <w:sz w:val="28"/>
          <w:szCs w:val="28"/>
          <w:lang w:val="it-IT"/>
        </w:rPr>
        <w:t xml:space="preserve">hàng hóa tập trung trên địa bàn </w:t>
      </w:r>
      <w:r w:rsidR="008761B1" w:rsidRPr="00E74CAF">
        <w:rPr>
          <w:rFonts w:ascii="Times New Roman" w:hAnsi="Times New Roman"/>
          <w:sz w:val="28"/>
          <w:szCs w:val="28"/>
          <w:lang w:val="it-IT"/>
        </w:rPr>
        <w:t>thành phố giai đoạn 2026-2030.</w:t>
      </w:r>
    </w:p>
    <w:p w14:paraId="47D69075" w14:textId="77777777" w:rsidR="008761B1" w:rsidRPr="00E74CAF" w:rsidRDefault="008761B1" w:rsidP="008C5213">
      <w:pPr>
        <w:shd w:val="clear" w:color="auto" w:fill="FFFFFF"/>
        <w:tabs>
          <w:tab w:val="left" w:pos="993"/>
        </w:tabs>
        <w:spacing w:before="80" w:after="80" w:line="360" w:lineRule="exact"/>
        <w:ind w:firstLine="567"/>
        <w:jc w:val="both"/>
        <w:rPr>
          <w:rFonts w:ascii="Times New Roman" w:hAnsi="Times New Roman"/>
          <w:b/>
          <w:sz w:val="28"/>
          <w:szCs w:val="28"/>
          <w:lang w:val="it-IT"/>
        </w:rPr>
      </w:pPr>
      <w:r w:rsidRPr="00E74CAF">
        <w:rPr>
          <w:rFonts w:ascii="Times New Roman" w:hAnsi="Times New Roman"/>
          <w:b/>
          <w:sz w:val="28"/>
          <w:szCs w:val="28"/>
          <w:lang w:val="it-IT"/>
        </w:rPr>
        <w:t>Điều 2. Đối tượng áp dụng</w:t>
      </w:r>
    </w:p>
    <w:p w14:paraId="470815E5" w14:textId="5CA924AF" w:rsidR="00090978" w:rsidRPr="00E74CAF" w:rsidRDefault="00090978" w:rsidP="008C5213">
      <w:pPr>
        <w:widowControl w:val="0"/>
        <w:spacing w:before="80" w:after="80" w:line="360" w:lineRule="exact"/>
        <w:ind w:firstLine="567"/>
        <w:jc w:val="both"/>
        <w:rPr>
          <w:rFonts w:ascii="Times New Roman" w:hAnsi="Times New Roman" w:cs="Times New Roman"/>
          <w:sz w:val="28"/>
          <w:szCs w:val="28"/>
          <w:lang w:val="it-IT"/>
        </w:rPr>
      </w:pPr>
      <w:r w:rsidRPr="00E74CAF">
        <w:rPr>
          <w:rFonts w:ascii="Times New Roman" w:eastAsia="Arial" w:hAnsi="Times New Roman" w:cs="Times New Roman"/>
          <w:sz w:val="28"/>
          <w:szCs w:val="28"/>
          <w:lang w:val="it-IT"/>
        </w:rPr>
        <w:t>1. Doanh nghiệp, h</w:t>
      </w:r>
      <w:r w:rsidRPr="00E74CAF">
        <w:rPr>
          <w:rFonts w:ascii="Times New Roman" w:eastAsia="Arial" w:hAnsi="Times New Roman" w:cs="Times New Roman"/>
          <w:sz w:val="28"/>
          <w:szCs w:val="28"/>
          <w:lang w:val="vi-VN"/>
        </w:rPr>
        <w:t>ợp tác xã, tổ hợp tác, hộ gia đình</w:t>
      </w:r>
      <w:r w:rsidR="00007F92" w:rsidRPr="00E74CAF">
        <w:rPr>
          <w:rFonts w:ascii="Times New Roman" w:eastAsia="Arial" w:hAnsi="Times New Roman" w:cs="Times New Roman"/>
          <w:sz w:val="28"/>
          <w:szCs w:val="28"/>
        </w:rPr>
        <w:t xml:space="preserve"> và các tổ chức, cá nhân </w:t>
      </w:r>
      <w:r w:rsidRPr="00E74CAF">
        <w:rPr>
          <w:rFonts w:ascii="Times New Roman" w:eastAsia="Arial" w:hAnsi="Times New Roman" w:cs="Times New Roman"/>
          <w:sz w:val="28"/>
          <w:szCs w:val="28"/>
          <w:lang w:val="it-IT"/>
        </w:rPr>
        <w:t>trực tiếp sản xuất, kinh doanh</w:t>
      </w:r>
      <w:r w:rsidR="00007F92" w:rsidRPr="00E74CAF">
        <w:rPr>
          <w:rFonts w:ascii="Times New Roman" w:eastAsia="Arial" w:hAnsi="Times New Roman" w:cs="Times New Roman"/>
          <w:sz w:val="28"/>
          <w:szCs w:val="28"/>
          <w:lang w:val="it-IT"/>
        </w:rPr>
        <w:t xml:space="preserve"> trong lĩnh vực</w:t>
      </w:r>
      <w:r w:rsidRPr="00E74CAF">
        <w:rPr>
          <w:rFonts w:ascii="Times New Roman" w:eastAsia="Arial" w:hAnsi="Times New Roman" w:cs="Times New Roman"/>
          <w:sz w:val="28"/>
          <w:szCs w:val="28"/>
          <w:lang w:val="it-IT"/>
        </w:rPr>
        <w:t xml:space="preserve"> nông nghiệp </w:t>
      </w:r>
      <w:r w:rsidR="005C43C7" w:rsidRPr="00E74CAF">
        <w:rPr>
          <w:rFonts w:ascii="Times New Roman" w:eastAsia="Arial" w:hAnsi="Times New Roman" w:cs="Times New Roman"/>
          <w:sz w:val="28"/>
          <w:szCs w:val="28"/>
          <w:lang w:val="it-IT"/>
        </w:rPr>
        <w:t xml:space="preserve">trên địa bàn thành phố Hải Phòng </w:t>
      </w:r>
      <w:r w:rsidRPr="00E74CAF">
        <w:rPr>
          <w:rFonts w:ascii="Times New Roman" w:eastAsia="Arial" w:hAnsi="Times New Roman" w:cs="Times New Roman"/>
          <w:sz w:val="28"/>
          <w:szCs w:val="28"/>
          <w:lang w:val="it-IT"/>
        </w:rPr>
        <w:t>(</w:t>
      </w:r>
      <w:r w:rsidRPr="00E74CAF">
        <w:rPr>
          <w:rFonts w:ascii="Times New Roman" w:eastAsia="Arial" w:hAnsi="Times New Roman" w:cs="Times New Roman"/>
          <w:i/>
          <w:sz w:val="28"/>
          <w:szCs w:val="28"/>
          <w:lang w:val="it-IT"/>
        </w:rPr>
        <w:t>sau đây gọi</w:t>
      </w:r>
      <w:r w:rsidR="005C43C7" w:rsidRPr="00E74CAF">
        <w:rPr>
          <w:rFonts w:ascii="Times New Roman" w:eastAsia="Arial" w:hAnsi="Times New Roman" w:cs="Times New Roman"/>
          <w:i/>
          <w:sz w:val="28"/>
          <w:szCs w:val="28"/>
          <w:lang w:val="it-IT"/>
        </w:rPr>
        <w:t xml:space="preserve"> chung</w:t>
      </w:r>
      <w:r w:rsidRPr="00E74CAF">
        <w:rPr>
          <w:rFonts w:ascii="Times New Roman" w:eastAsia="Arial" w:hAnsi="Times New Roman" w:cs="Times New Roman"/>
          <w:i/>
          <w:sz w:val="28"/>
          <w:szCs w:val="28"/>
          <w:lang w:val="it-IT"/>
        </w:rPr>
        <w:t xml:space="preserve"> là tổ chức, cá nhân</w:t>
      </w:r>
      <w:r w:rsidRPr="00E74CAF">
        <w:rPr>
          <w:rFonts w:ascii="Times New Roman" w:eastAsia="Arial" w:hAnsi="Times New Roman" w:cs="Times New Roman"/>
          <w:sz w:val="28"/>
          <w:szCs w:val="28"/>
          <w:lang w:val="it-IT"/>
        </w:rPr>
        <w:t>)</w:t>
      </w:r>
      <w:r w:rsidR="00B41044" w:rsidRPr="00E74CAF">
        <w:rPr>
          <w:rFonts w:ascii="Times New Roman" w:eastAsia="Arial" w:hAnsi="Times New Roman" w:cs="Times New Roman"/>
          <w:sz w:val="28"/>
          <w:szCs w:val="28"/>
          <w:lang w:val="it-IT"/>
        </w:rPr>
        <w:t>.</w:t>
      </w:r>
      <w:r w:rsidRPr="00E74CAF">
        <w:rPr>
          <w:rFonts w:ascii="Times New Roman" w:hAnsi="Times New Roman" w:cs="Times New Roman"/>
          <w:sz w:val="28"/>
          <w:szCs w:val="28"/>
          <w:lang w:val="it-IT"/>
        </w:rPr>
        <w:t xml:space="preserve"> </w:t>
      </w:r>
    </w:p>
    <w:p w14:paraId="755DBA55" w14:textId="3F106AB7" w:rsidR="009B7C76" w:rsidRPr="00E74CAF" w:rsidRDefault="009B7C76" w:rsidP="008C5213">
      <w:pPr>
        <w:widowControl w:val="0"/>
        <w:spacing w:before="80" w:after="80" w:line="360" w:lineRule="exact"/>
        <w:ind w:firstLine="567"/>
        <w:jc w:val="both"/>
        <w:rPr>
          <w:rFonts w:ascii="Times New Roman" w:hAnsi="Times New Roman" w:cs="Times New Roman"/>
          <w:spacing w:val="2"/>
          <w:sz w:val="28"/>
          <w:szCs w:val="28"/>
          <w:lang w:val="it-IT"/>
        </w:rPr>
      </w:pPr>
      <w:r w:rsidRPr="00E74CAF">
        <w:rPr>
          <w:rFonts w:ascii="Times New Roman" w:hAnsi="Times New Roman" w:cs="Times New Roman"/>
          <w:sz w:val="28"/>
          <w:szCs w:val="28"/>
          <w:lang w:val="it-IT"/>
        </w:rPr>
        <w:t xml:space="preserve">2. Các </w:t>
      </w:r>
      <w:r w:rsidR="00B41044" w:rsidRPr="00E74CAF">
        <w:rPr>
          <w:rFonts w:ascii="Times New Roman" w:eastAsia="Arial" w:hAnsi="Times New Roman"/>
          <w:bCs/>
          <w:sz w:val="28"/>
          <w:szCs w:val="28"/>
          <w:lang w:val="it-IT" w:eastAsia="en-US"/>
        </w:rPr>
        <w:t>sở, ban, ngành, cơ quan, đơn vị thuộc Ủy ban nhân dân thành phố Hải Phòng</w:t>
      </w:r>
      <w:r w:rsidR="00E208A2" w:rsidRPr="00E74CAF">
        <w:rPr>
          <w:rFonts w:ascii="Times New Roman" w:eastAsia="Arial" w:hAnsi="Times New Roman"/>
          <w:bCs/>
          <w:sz w:val="28"/>
          <w:szCs w:val="28"/>
          <w:lang w:val="it-IT" w:eastAsia="en-US"/>
        </w:rPr>
        <w:t>, Uỷ ban nhân dân các xã, phường, đặc khu</w:t>
      </w:r>
      <w:r w:rsidR="00B41044" w:rsidRPr="00E74CAF">
        <w:rPr>
          <w:rFonts w:ascii="Times New Roman" w:eastAsia="Arial" w:hAnsi="Times New Roman" w:cs="Times New Roman"/>
          <w:sz w:val="28"/>
          <w:szCs w:val="28"/>
          <w:lang w:val="it-IT"/>
        </w:rPr>
        <w:t xml:space="preserve"> và các</w:t>
      </w:r>
      <w:r w:rsidR="00B41044" w:rsidRPr="00E74CAF">
        <w:rPr>
          <w:rFonts w:ascii="Times New Roman" w:hAnsi="Times New Roman" w:cs="Times New Roman"/>
          <w:sz w:val="28"/>
          <w:szCs w:val="28"/>
          <w:lang w:val="it-IT"/>
        </w:rPr>
        <w:t xml:space="preserve"> </w:t>
      </w:r>
      <w:r w:rsidRPr="00E74CAF">
        <w:rPr>
          <w:rFonts w:ascii="Times New Roman" w:hAnsi="Times New Roman" w:cs="Times New Roman"/>
          <w:sz w:val="28"/>
          <w:szCs w:val="28"/>
          <w:lang w:val="it-IT"/>
        </w:rPr>
        <w:t xml:space="preserve">tổ chức, cá nhân có liên quan </w:t>
      </w:r>
      <w:r w:rsidR="00C7790A" w:rsidRPr="00E74CAF">
        <w:rPr>
          <w:rFonts w:ascii="Times New Roman" w:hAnsi="Times New Roman" w:cs="Times New Roman"/>
          <w:sz w:val="28"/>
          <w:szCs w:val="28"/>
          <w:lang w:val="it-IT"/>
        </w:rPr>
        <w:t xml:space="preserve">trong </w:t>
      </w:r>
      <w:r w:rsidRPr="00E74CAF">
        <w:rPr>
          <w:rFonts w:ascii="Times New Roman" w:hAnsi="Times New Roman" w:cs="Times New Roman"/>
          <w:sz w:val="28"/>
          <w:szCs w:val="28"/>
          <w:lang w:val="it-IT"/>
        </w:rPr>
        <w:t xml:space="preserve">việc thực hiện </w:t>
      </w:r>
      <w:r w:rsidR="00ED4D42" w:rsidRPr="00E74CAF">
        <w:rPr>
          <w:rFonts w:ascii="Times New Roman" w:hAnsi="Times New Roman" w:cs="Times New Roman"/>
          <w:sz w:val="28"/>
          <w:szCs w:val="28"/>
          <w:lang w:val="it-IT"/>
        </w:rPr>
        <w:t>Nghị quyết này</w:t>
      </w:r>
      <w:r w:rsidR="004F2521" w:rsidRPr="00E74CAF">
        <w:rPr>
          <w:rFonts w:ascii="Times New Roman" w:hAnsi="Times New Roman" w:cs="Times New Roman"/>
          <w:sz w:val="28"/>
          <w:szCs w:val="28"/>
          <w:lang w:val="it-IT"/>
        </w:rPr>
        <w:t>.</w:t>
      </w:r>
    </w:p>
    <w:p w14:paraId="37437A84" w14:textId="77777777" w:rsidR="00891080" w:rsidRPr="00E74CAF" w:rsidRDefault="00891080" w:rsidP="008C5213">
      <w:pPr>
        <w:shd w:val="clear" w:color="auto" w:fill="FFFFFF"/>
        <w:tabs>
          <w:tab w:val="left" w:pos="567"/>
        </w:tabs>
        <w:spacing w:before="80" w:after="80" w:line="360" w:lineRule="exact"/>
        <w:ind w:firstLine="567"/>
        <w:jc w:val="both"/>
        <w:rPr>
          <w:rFonts w:ascii="Times New Roman" w:eastAsia="Arial" w:hAnsi="Times New Roman"/>
          <w:b/>
          <w:sz w:val="28"/>
          <w:szCs w:val="28"/>
          <w:lang w:val="it-IT"/>
        </w:rPr>
      </w:pPr>
      <w:r w:rsidRPr="00E74CAF">
        <w:rPr>
          <w:rFonts w:ascii="Times New Roman" w:eastAsia="Arial" w:hAnsi="Times New Roman"/>
          <w:b/>
          <w:sz w:val="28"/>
          <w:szCs w:val="28"/>
          <w:lang w:val="it-IT"/>
        </w:rPr>
        <w:t xml:space="preserve">Điều </w:t>
      </w:r>
      <w:r w:rsidR="00FF337F" w:rsidRPr="00E74CAF">
        <w:rPr>
          <w:rFonts w:ascii="Times New Roman" w:eastAsia="Arial" w:hAnsi="Times New Roman"/>
          <w:b/>
          <w:sz w:val="28"/>
          <w:szCs w:val="28"/>
          <w:lang w:val="it-IT"/>
        </w:rPr>
        <w:t>3</w:t>
      </w:r>
      <w:r w:rsidRPr="00E74CAF">
        <w:rPr>
          <w:rFonts w:ascii="Times New Roman" w:eastAsia="Arial" w:hAnsi="Times New Roman"/>
          <w:b/>
          <w:sz w:val="28"/>
          <w:szCs w:val="28"/>
          <w:lang w:val="it-IT"/>
        </w:rPr>
        <w:t>. Nguyên tắc thực hiện</w:t>
      </w:r>
    </w:p>
    <w:p w14:paraId="32BFE64E" w14:textId="2215FC76" w:rsidR="00FD4633" w:rsidRPr="00E74CAF" w:rsidRDefault="00FD4633" w:rsidP="008C5213">
      <w:pPr>
        <w:tabs>
          <w:tab w:val="left" w:pos="567"/>
        </w:tabs>
        <w:spacing w:before="80" w:after="80" w:line="360" w:lineRule="exact"/>
        <w:ind w:firstLine="567"/>
        <w:jc w:val="both"/>
        <w:rPr>
          <w:rFonts w:ascii="Times New Roman" w:eastAsia="Arial" w:hAnsi="Times New Roman" w:cs="Times New Roman"/>
          <w:sz w:val="28"/>
          <w:szCs w:val="28"/>
          <w:lang w:val="it-IT"/>
        </w:rPr>
      </w:pPr>
      <w:r w:rsidRPr="00E74CAF">
        <w:rPr>
          <w:rFonts w:ascii="Times New Roman" w:eastAsia="Arial" w:hAnsi="Times New Roman" w:cs="Times New Roman"/>
          <w:sz w:val="28"/>
          <w:szCs w:val="28"/>
          <w:lang w:val="it-IT"/>
        </w:rPr>
        <w:t xml:space="preserve">1. </w:t>
      </w:r>
      <w:r w:rsidR="00896861" w:rsidRPr="00E74CAF">
        <w:rPr>
          <w:rFonts w:ascii="Times New Roman" w:eastAsia="Arial" w:hAnsi="Times New Roman"/>
          <w:sz w:val="28"/>
          <w:szCs w:val="28"/>
          <w:lang w:val="it-IT"/>
        </w:rPr>
        <w:t>Ngân sách nhà nước</w:t>
      </w:r>
      <w:r w:rsidR="00896861" w:rsidRPr="00E74CAF">
        <w:rPr>
          <w:rFonts w:ascii="Times New Roman" w:hAnsi="Times New Roman"/>
          <w:sz w:val="28"/>
          <w:szCs w:val="28"/>
          <w:lang w:val="it-IT"/>
        </w:rPr>
        <w:t xml:space="preserve"> </w:t>
      </w:r>
      <w:r w:rsidR="00891080" w:rsidRPr="00E74CAF">
        <w:rPr>
          <w:rFonts w:ascii="Times New Roman" w:eastAsia="Arial" w:hAnsi="Times New Roman" w:cs="Times New Roman"/>
          <w:sz w:val="28"/>
          <w:szCs w:val="28"/>
          <w:lang w:val="it-IT"/>
        </w:rPr>
        <w:t xml:space="preserve">chỉ hỗ trợ cho các tổ chức, cá nhân đáp ứng đầy đủ điều kiện về </w:t>
      </w:r>
      <w:r w:rsidR="00891080" w:rsidRPr="00E74CAF">
        <w:rPr>
          <w:rFonts w:ascii="Times New Roman" w:eastAsia="Arial" w:hAnsi="Times New Roman" w:cs="Times New Roman"/>
          <w:sz w:val="28"/>
          <w:szCs w:val="28"/>
          <w:lang w:val="vi-VN"/>
        </w:rPr>
        <w:t xml:space="preserve">sản xuất, kinh doanh theo quy định của pháp luật và </w:t>
      </w:r>
      <w:r w:rsidR="00891080" w:rsidRPr="00E74CAF">
        <w:rPr>
          <w:rFonts w:ascii="Times New Roman" w:eastAsia="Arial" w:hAnsi="Times New Roman" w:cs="Times New Roman"/>
          <w:sz w:val="28"/>
          <w:szCs w:val="28"/>
          <w:lang w:val="it-IT"/>
        </w:rPr>
        <w:t xml:space="preserve">các </w:t>
      </w:r>
      <w:r w:rsidR="00896861" w:rsidRPr="00E74CAF">
        <w:rPr>
          <w:rFonts w:ascii="Times New Roman" w:hAnsi="Times New Roman" w:cs="Times New Roman"/>
          <w:sz w:val="28"/>
          <w:szCs w:val="28"/>
          <w:lang w:val="es-ES"/>
        </w:rPr>
        <w:t>điều kiện được quy định tại Nghị quyết này.</w:t>
      </w:r>
    </w:p>
    <w:p w14:paraId="4979FFF9" w14:textId="63351B95" w:rsidR="00674650" w:rsidRPr="00E74CAF" w:rsidRDefault="00E6688E" w:rsidP="008C5213">
      <w:pPr>
        <w:tabs>
          <w:tab w:val="left" w:pos="567"/>
        </w:tabs>
        <w:spacing w:before="80" w:after="80" w:line="360" w:lineRule="exact"/>
        <w:ind w:firstLine="567"/>
        <w:jc w:val="both"/>
        <w:rPr>
          <w:rFonts w:ascii="Times New Roman" w:hAnsi="Times New Roman"/>
          <w:sz w:val="28"/>
          <w:szCs w:val="28"/>
          <w:lang w:val="es-ES"/>
        </w:rPr>
      </w:pPr>
      <w:r w:rsidRPr="00E74CAF">
        <w:rPr>
          <w:rFonts w:ascii="Times New Roman" w:eastAsia="Arial" w:hAnsi="Times New Roman"/>
          <w:sz w:val="28"/>
          <w:szCs w:val="28"/>
          <w:lang w:val="it-IT"/>
        </w:rPr>
        <w:t>2</w:t>
      </w:r>
      <w:r w:rsidR="00891080" w:rsidRPr="00E74CAF">
        <w:rPr>
          <w:rFonts w:ascii="Times New Roman" w:eastAsia="Arial" w:hAnsi="Times New Roman"/>
          <w:sz w:val="28"/>
          <w:szCs w:val="28"/>
          <w:lang w:val="it-IT"/>
        </w:rPr>
        <w:t xml:space="preserve">. </w:t>
      </w:r>
      <w:r w:rsidR="00891080" w:rsidRPr="00E74CAF">
        <w:rPr>
          <w:rFonts w:ascii="Times New Roman" w:hAnsi="Times New Roman"/>
          <w:sz w:val="28"/>
          <w:szCs w:val="28"/>
          <w:lang w:val="es-ES"/>
        </w:rPr>
        <w:t xml:space="preserve">Trong cùng một thời gian, có nhiều chính sách hoặc có chính sách mới của Nhà nước được ban hành, cùng một nội dung hỗ trợ </w:t>
      </w:r>
      <w:r w:rsidR="00AF58CE" w:rsidRPr="00E74CAF">
        <w:rPr>
          <w:rFonts w:ascii="Times New Roman" w:hAnsi="Times New Roman"/>
          <w:sz w:val="28"/>
          <w:szCs w:val="28"/>
          <w:lang w:val="es-ES"/>
        </w:rPr>
        <w:t xml:space="preserve">thì mỗi </w:t>
      </w:r>
      <w:r w:rsidR="00891080" w:rsidRPr="00E74CAF">
        <w:rPr>
          <w:rFonts w:ascii="Times New Roman" w:hAnsi="Times New Roman"/>
          <w:sz w:val="28"/>
          <w:szCs w:val="28"/>
          <w:lang w:val="es-ES"/>
        </w:rPr>
        <w:t>đối tượng chỉ được lựa chọn một chính sách hỗ trợ</w:t>
      </w:r>
      <w:r w:rsidR="00B54E62" w:rsidRPr="00E74CAF">
        <w:rPr>
          <w:rFonts w:ascii="Times New Roman" w:hAnsi="Times New Roman"/>
          <w:sz w:val="28"/>
          <w:szCs w:val="28"/>
          <w:lang w:val="es-ES"/>
        </w:rPr>
        <w:t>.</w:t>
      </w:r>
    </w:p>
    <w:p w14:paraId="14C61EB2" w14:textId="444FF69C" w:rsidR="00E46585" w:rsidRPr="00E74CAF" w:rsidRDefault="00E6688E" w:rsidP="008C5213">
      <w:pPr>
        <w:tabs>
          <w:tab w:val="left" w:pos="567"/>
        </w:tabs>
        <w:spacing w:before="80" w:after="80" w:line="360" w:lineRule="exact"/>
        <w:ind w:firstLine="567"/>
        <w:jc w:val="both"/>
        <w:rPr>
          <w:rFonts w:ascii="Times New Roman" w:hAnsi="Times New Roman" w:cs="Times New Roman"/>
          <w:sz w:val="28"/>
          <w:szCs w:val="28"/>
          <w:lang w:val="es-ES"/>
        </w:rPr>
      </w:pPr>
      <w:r w:rsidRPr="00E74CAF">
        <w:rPr>
          <w:rFonts w:ascii="Times New Roman" w:hAnsi="Times New Roman" w:cs="Times New Roman"/>
          <w:sz w:val="28"/>
          <w:szCs w:val="28"/>
          <w:lang w:val="es-ES"/>
        </w:rPr>
        <w:t>3</w:t>
      </w:r>
      <w:r w:rsidR="00262CB2" w:rsidRPr="00E74CAF">
        <w:rPr>
          <w:rFonts w:ascii="Times New Roman" w:hAnsi="Times New Roman" w:cs="Times New Roman"/>
          <w:sz w:val="28"/>
          <w:szCs w:val="28"/>
          <w:lang w:val="es-ES"/>
        </w:rPr>
        <w:t xml:space="preserve">. Các đối tượng được hưởng chính sách hỗ trợ phải đảm bảo đầy đủ điều kiện được </w:t>
      </w:r>
      <w:r w:rsidR="00F32E08" w:rsidRPr="00E74CAF">
        <w:rPr>
          <w:rFonts w:ascii="Times New Roman" w:hAnsi="Times New Roman" w:cs="Times New Roman"/>
          <w:sz w:val="28"/>
          <w:szCs w:val="28"/>
          <w:lang w:val="es-ES"/>
        </w:rPr>
        <w:t>q</w:t>
      </w:r>
      <w:r w:rsidR="00262CB2" w:rsidRPr="00E74CAF">
        <w:rPr>
          <w:rFonts w:ascii="Times New Roman" w:hAnsi="Times New Roman" w:cs="Times New Roman"/>
          <w:sz w:val="28"/>
          <w:szCs w:val="28"/>
          <w:lang w:val="es-ES"/>
        </w:rPr>
        <w:t xml:space="preserve">uy định </w:t>
      </w:r>
      <w:r w:rsidR="006B3621" w:rsidRPr="00E74CAF">
        <w:rPr>
          <w:rFonts w:ascii="Times New Roman" w:hAnsi="Times New Roman" w:cs="Times New Roman"/>
          <w:sz w:val="28"/>
          <w:szCs w:val="28"/>
          <w:lang w:val="es-ES"/>
        </w:rPr>
        <w:t xml:space="preserve">tại </w:t>
      </w:r>
      <w:r w:rsidR="003C5840" w:rsidRPr="00E74CAF">
        <w:rPr>
          <w:rFonts w:ascii="Times New Roman" w:hAnsi="Times New Roman" w:cs="Times New Roman"/>
          <w:sz w:val="28"/>
          <w:szCs w:val="28"/>
          <w:lang w:val="es-ES"/>
        </w:rPr>
        <w:t>N</w:t>
      </w:r>
      <w:r w:rsidR="006B3621" w:rsidRPr="00E74CAF">
        <w:rPr>
          <w:rFonts w:ascii="Times New Roman" w:hAnsi="Times New Roman" w:cs="Times New Roman"/>
          <w:sz w:val="28"/>
          <w:szCs w:val="28"/>
          <w:lang w:val="es-ES"/>
        </w:rPr>
        <w:t>ghị quyết</w:t>
      </w:r>
      <w:r w:rsidR="003C5840" w:rsidRPr="00E74CAF">
        <w:rPr>
          <w:rFonts w:ascii="Times New Roman" w:hAnsi="Times New Roman" w:cs="Times New Roman"/>
          <w:sz w:val="28"/>
          <w:szCs w:val="28"/>
          <w:lang w:val="es-ES"/>
        </w:rPr>
        <w:t xml:space="preserve"> này</w:t>
      </w:r>
      <w:r w:rsidR="00262CB2" w:rsidRPr="00E74CAF">
        <w:rPr>
          <w:rFonts w:ascii="Times New Roman" w:hAnsi="Times New Roman" w:cs="Times New Roman"/>
          <w:sz w:val="28"/>
          <w:szCs w:val="28"/>
          <w:lang w:val="es-ES"/>
        </w:rPr>
        <w:t xml:space="preserve">, chịu trách nhiệm trước pháp luật về tính </w:t>
      </w:r>
      <w:r w:rsidR="004D7A0B" w:rsidRPr="00E74CAF">
        <w:rPr>
          <w:rFonts w:ascii="Times New Roman" w:hAnsi="Times New Roman" w:cs="Times New Roman"/>
          <w:sz w:val="28"/>
          <w:szCs w:val="28"/>
          <w:lang w:val="es-ES"/>
        </w:rPr>
        <w:t xml:space="preserve">chính xác, </w:t>
      </w:r>
      <w:r w:rsidR="00262CB2" w:rsidRPr="00E74CAF">
        <w:rPr>
          <w:rFonts w:ascii="Times New Roman" w:hAnsi="Times New Roman" w:cs="Times New Roman"/>
          <w:sz w:val="28"/>
          <w:szCs w:val="28"/>
          <w:lang w:val="es-ES"/>
        </w:rPr>
        <w:t>trung thực trong kê khai</w:t>
      </w:r>
      <w:r w:rsidR="00E46585" w:rsidRPr="00E74CAF">
        <w:rPr>
          <w:rFonts w:ascii="Times New Roman" w:hAnsi="Times New Roman" w:cs="Times New Roman"/>
          <w:sz w:val="28"/>
          <w:szCs w:val="28"/>
          <w:lang w:val="es-ES"/>
        </w:rPr>
        <w:t xml:space="preserve"> các điều kiện để hưởng chính sách.</w:t>
      </w:r>
    </w:p>
    <w:p w14:paraId="6D0C3211" w14:textId="77777777" w:rsidR="00FF7707" w:rsidRPr="00E74CAF" w:rsidRDefault="00E6688E" w:rsidP="008C5213">
      <w:pPr>
        <w:spacing w:before="80" w:after="80" w:line="360" w:lineRule="exact"/>
        <w:ind w:firstLine="567"/>
        <w:jc w:val="both"/>
        <w:rPr>
          <w:rFonts w:ascii="Times New Roman" w:eastAsia="Arial" w:hAnsi="Times New Roman"/>
          <w:sz w:val="28"/>
          <w:szCs w:val="28"/>
          <w:lang w:val="it-IT"/>
        </w:rPr>
      </w:pPr>
      <w:r w:rsidRPr="00E74CAF">
        <w:rPr>
          <w:rFonts w:ascii="Times New Roman" w:eastAsia="Arial" w:hAnsi="Times New Roman"/>
          <w:sz w:val="28"/>
          <w:szCs w:val="28"/>
          <w:lang w:val="it-IT"/>
        </w:rPr>
        <w:t>4</w:t>
      </w:r>
      <w:r w:rsidR="00891080" w:rsidRPr="00E74CAF">
        <w:rPr>
          <w:rFonts w:ascii="Times New Roman" w:eastAsia="Arial" w:hAnsi="Times New Roman"/>
          <w:sz w:val="28"/>
          <w:szCs w:val="28"/>
          <w:lang w:val="it-IT"/>
        </w:rPr>
        <w:t xml:space="preserve">. </w:t>
      </w:r>
      <w:r w:rsidR="00FF7707" w:rsidRPr="00E74CAF">
        <w:rPr>
          <w:rFonts w:ascii="Times New Roman" w:eastAsia="Arial" w:hAnsi="Times New Roman"/>
          <w:sz w:val="28"/>
          <w:szCs w:val="28"/>
          <w:lang w:val="it-IT"/>
        </w:rPr>
        <w:t>Quản lý, sử dụng kinh phí đúng mục đích, đối tượng, đảm bả</w:t>
      </w:r>
      <w:r w:rsidR="002E06B5" w:rsidRPr="00E74CAF">
        <w:rPr>
          <w:rFonts w:ascii="Times New Roman" w:eastAsia="Arial" w:hAnsi="Times New Roman"/>
          <w:sz w:val="28"/>
          <w:szCs w:val="28"/>
          <w:lang w:val="it-IT"/>
        </w:rPr>
        <w:t>o hiệu</w:t>
      </w:r>
      <w:r w:rsidR="00FF7707" w:rsidRPr="00E74CAF">
        <w:rPr>
          <w:rFonts w:ascii="Times New Roman" w:eastAsia="Arial" w:hAnsi="Times New Roman"/>
          <w:sz w:val="28"/>
          <w:szCs w:val="28"/>
          <w:lang w:val="it-IT"/>
        </w:rPr>
        <w:t xml:space="preserve"> quả, theo đúng quy định quản lý tài chính hiện hành của Nhà nước.</w:t>
      </w:r>
    </w:p>
    <w:p w14:paraId="7D99D55F" w14:textId="77777777" w:rsidR="00F634FD" w:rsidRPr="00E74CAF" w:rsidRDefault="00F634FD" w:rsidP="008C5213">
      <w:pPr>
        <w:tabs>
          <w:tab w:val="left" w:pos="851"/>
          <w:tab w:val="left" w:pos="993"/>
        </w:tabs>
        <w:spacing w:before="80" w:after="80" w:line="360" w:lineRule="exact"/>
        <w:ind w:firstLine="567"/>
        <w:jc w:val="both"/>
        <w:rPr>
          <w:rFonts w:ascii="Times New Roman" w:hAnsi="Times New Roman" w:cs="Times New Roman"/>
          <w:sz w:val="28"/>
          <w:szCs w:val="28"/>
        </w:rPr>
      </w:pPr>
      <w:r w:rsidRPr="00E74CAF">
        <w:rPr>
          <w:rFonts w:ascii="Times New Roman" w:hAnsi="Times New Roman" w:cs="Times New Roman"/>
          <w:b/>
          <w:sz w:val="28"/>
          <w:szCs w:val="28"/>
        </w:rPr>
        <w:t>Điều 4. Kinh phí thực hiện</w:t>
      </w:r>
      <w:r w:rsidRPr="00E74CAF">
        <w:rPr>
          <w:rFonts w:ascii="Times New Roman" w:hAnsi="Times New Roman" w:cs="Times New Roman"/>
          <w:sz w:val="28"/>
          <w:szCs w:val="28"/>
        </w:rPr>
        <w:t xml:space="preserve"> </w:t>
      </w:r>
    </w:p>
    <w:p w14:paraId="0DE991D1" w14:textId="48EE4F4A" w:rsidR="00F634FD" w:rsidRPr="00E74CAF" w:rsidRDefault="00F634FD" w:rsidP="008C5213">
      <w:pPr>
        <w:tabs>
          <w:tab w:val="left" w:pos="851"/>
          <w:tab w:val="left" w:pos="993"/>
        </w:tabs>
        <w:spacing w:before="80" w:after="80" w:line="360" w:lineRule="exact"/>
        <w:ind w:firstLine="567"/>
        <w:jc w:val="both"/>
        <w:rPr>
          <w:rFonts w:ascii="Times New Roman" w:hAnsi="Times New Roman" w:cs="Times New Roman"/>
          <w:spacing w:val="-6"/>
          <w:sz w:val="28"/>
          <w:szCs w:val="28"/>
        </w:rPr>
      </w:pPr>
      <w:r w:rsidRPr="00E74CAF">
        <w:rPr>
          <w:rFonts w:ascii="Times New Roman" w:hAnsi="Times New Roman" w:cs="Times New Roman"/>
          <w:spacing w:val="-6"/>
          <w:sz w:val="28"/>
          <w:szCs w:val="28"/>
        </w:rPr>
        <w:t xml:space="preserve">1. Kinh phí hỗ trợ </w:t>
      </w:r>
      <w:r w:rsidR="005824B5" w:rsidRPr="00E74CAF">
        <w:rPr>
          <w:rFonts w:ascii="Times New Roman" w:hAnsi="Times New Roman" w:cs="Times New Roman"/>
          <w:spacing w:val="-6"/>
          <w:sz w:val="28"/>
          <w:szCs w:val="28"/>
        </w:rPr>
        <w:t xml:space="preserve">theo Nghị quyết </w:t>
      </w:r>
      <w:r w:rsidRPr="00E74CAF">
        <w:rPr>
          <w:rFonts w:ascii="Times New Roman" w:hAnsi="Times New Roman" w:cs="Times New Roman"/>
          <w:spacing w:val="-6"/>
          <w:sz w:val="28"/>
          <w:szCs w:val="28"/>
        </w:rPr>
        <w:t xml:space="preserve">được bảo đảm từ nguồn ngân sách thành phố. </w:t>
      </w:r>
    </w:p>
    <w:p w14:paraId="69320487" w14:textId="6757751D" w:rsidR="008C5213" w:rsidRPr="00E74CAF" w:rsidRDefault="00F634FD" w:rsidP="007C43E2">
      <w:pPr>
        <w:tabs>
          <w:tab w:val="left" w:pos="851"/>
          <w:tab w:val="left" w:pos="993"/>
        </w:tabs>
        <w:spacing w:before="80" w:after="80" w:line="360" w:lineRule="exact"/>
        <w:ind w:firstLine="567"/>
        <w:jc w:val="both"/>
        <w:rPr>
          <w:rFonts w:ascii="Times New Roman" w:hAnsi="Times New Roman" w:cs="Times New Roman"/>
          <w:sz w:val="28"/>
          <w:szCs w:val="28"/>
        </w:rPr>
      </w:pPr>
      <w:r w:rsidRPr="00E74CAF">
        <w:rPr>
          <w:rFonts w:ascii="Times New Roman" w:hAnsi="Times New Roman" w:cs="Times New Roman"/>
          <w:sz w:val="28"/>
          <w:szCs w:val="28"/>
        </w:rPr>
        <w:t xml:space="preserve">2. Kinh phí </w:t>
      </w:r>
      <w:r w:rsidR="00CF6602" w:rsidRPr="00E74CAF">
        <w:rPr>
          <w:rFonts w:ascii="Times New Roman" w:hAnsi="Times New Roman" w:cs="Times New Roman"/>
          <w:sz w:val="28"/>
          <w:szCs w:val="28"/>
        </w:rPr>
        <w:t xml:space="preserve">tổ chức, triển khai thực hiện Nghị quyết </w:t>
      </w:r>
      <w:r w:rsidRPr="00E74CAF">
        <w:rPr>
          <w:rFonts w:ascii="Times New Roman" w:hAnsi="Times New Roman" w:cs="Times New Roman"/>
          <w:sz w:val="28"/>
          <w:szCs w:val="28"/>
        </w:rPr>
        <w:t>được thực hiện theo quy định hiện hành.</w:t>
      </w:r>
      <w:r w:rsidR="008C5213" w:rsidRPr="00E74CAF">
        <w:rPr>
          <w:rFonts w:ascii="Times New Roman" w:hAnsi="Times New Roman" w:cs="Times New Roman"/>
          <w:sz w:val="28"/>
          <w:szCs w:val="28"/>
        </w:rPr>
        <w:br w:type="page"/>
      </w:r>
    </w:p>
    <w:p w14:paraId="1BFE6EFF" w14:textId="79706DD2" w:rsidR="006E63BD" w:rsidRPr="00E74CAF" w:rsidRDefault="006E63BD" w:rsidP="008C5213">
      <w:pPr>
        <w:tabs>
          <w:tab w:val="left" w:pos="851"/>
          <w:tab w:val="left" w:pos="993"/>
        </w:tabs>
        <w:spacing w:before="80" w:after="80" w:line="360" w:lineRule="exact"/>
        <w:ind w:firstLine="567"/>
        <w:jc w:val="center"/>
        <w:rPr>
          <w:rFonts w:ascii="Times New Roman" w:eastAsia="Arial" w:hAnsi="Times New Roman"/>
          <w:b/>
          <w:bCs/>
          <w:sz w:val="28"/>
          <w:szCs w:val="28"/>
          <w:lang w:val="it-IT"/>
        </w:rPr>
      </w:pPr>
      <w:r w:rsidRPr="00E74CAF">
        <w:rPr>
          <w:rFonts w:ascii="Times New Roman" w:eastAsia="Arial" w:hAnsi="Times New Roman"/>
          <w:b/>
          <w:bCs/>
          <w:sz w:val="28"/>
          <w:szCs w:val="28"/>
          <w:lang w:val="it-IT"/>
        </w:rPr>
        <w:lastRenderedPageBreak/>
        <w:t>Chương II</w:t>
      </w:r>
    </w:p>
    <w:p w14:paraId="35B1D37F" w14:textId="4BB68703" w:rsidR="006E63BD" w:rsidRPr="00E74CAF" w:rsidRDefault="00493484" w:rsidP="00BF3875">
      <w:pPr>
        <w:tabs>
          <w:tab w:val="left" w:pos="851"/>
          <w:tab w:val="left" w:pos="993"/>
        </w:tabs>
        <w:spacing w:before="120" w:after="0" w:line="240" w:lineRule="auto"/>
        <w:jc w:val="center"/>
        <w:rPr>
          <w:rFonts w:ascii="Times New Roman Bold" w:eastAsia="Arial" w:hAnsi="Times New Roman Bold"/>
          <w:b/>
          <w:bCs/>
          <w:spacing w:val="-14"/>
          <w:w w:val="99"/>
          <w:sz w:val="26"/>
          <w:szCs w:val="26"/>
          <w:lang w:val="it-IT"/>
        </w:rPr>
      </w:pPr>
      <w:r w:rsidRPr="00E74CAF">
        <w:rPr>
          <w:rFonts w:ascii="Times New Roman Bold" w:eastAsia="Arial" w:hAnsi="Times New Roman Bold"/>
          <w:b/>
          <w:bCs/>
          <w:spacing w:val="-14"/>
          <w:w w:val="99"/>
          <w:sz w:val="26"/>
          <w:szCs w:val="26"/>
          <w:lang w:val="it-IT"/>
        </w:rPr>
        <w:t>CƠ CHẾ, CHÍNH SÁCH KHUYẾN KHÍCH PHÁT TRIỂN SẢN XUẤT NÔNG NGHIỆP</w:t>
      </w:r>
    </w:p>
    <w:p w14:paraId="751FCC69" w14:textId="29EF5D0A" w:rsidR="002D4424" w:rsidRPr="00E74CAF" w:rsidRDefault="002D4424" w:rsidP="00AA6771">
      <w:pPr>
        <w:tabs>
          <w:tab w:val="left" w:pos="567"/>
        </w:tabs>
        <w:spacing w:before="120" w:after="120" w:line="360" w:lineRule="exact"/>
        <w:ind w:firstLine="567"/>
        <w:jc w:val="both"/>
        <w:rPr>
          <w:rFonts w:ascii="Times New Roman Bold" w:eastAsia="Calibri" w:hAnsi="Times New Roman Bold" w:cs="Times New Roman"/>
          <w:spacing w:val="-12"/>
          <w:sz w:val="28"/>
          <w:szCs w:val="28"/>
          <w:lang w:val="it-IT" w:eastAsia="en-US"/>
        </w:rPr>
      </w:pPr>
      <w:r w:rsidRPr="00E74CAF">
        <w:rPr>
          <w:rFonts w:ascii="Times New Roman Bold" w:eastAsia="Calibri" w:hAnsi="Times New Roman Bold" w:cs="Times New Roman"/>
          <w:b/>
          <w:bCs/>
          <w:noProof/>
          <w:spacing w:val="-12"/>
          <w:sz w:val="28"/>
          <w:szCs w:val="28"/>
          <w:lang w:val="it-IT" w:eastAsia="en-US"/>
        </w:rPr>
        <w:t xml:space="preserve">Điều </w:t>
      </w:r>
      <w:r w:rsidR="00F634FD" w:rsidRPr="00E74CAF">
        <w:rPr>
          <w:rFonts w:ascii="Times New Roman Bold" w:eastAsia="Calibri" w:hAnsi="Times New Roman Bold" w:cs="Times New Roman"/>
          <w:b/>
          <w:bCs/>
          <w:noProof/>
          <w:spacing w:val="-12"/>
          <w:sz w:val="28"/>
          <w:szCs w:val="28"/>
          <w:lang w:val="it-IT" w:eastAsia="en-US"/>
        </w:rPr>
        <w:t>5</w:t>
      </w:r>
      <w:r w:rsidRPr="00E74CAF">
        <w:rPr>
          <w:rFonts w:ascii="Times New Roman Bold" w:eastAsia="Calibri" w:hAnsi="Times New Roman Bold" w:cs="Times New Roman"/>
          <w:b/>
          <w:bCs/>
          <w:noProof/>
          <w:spacing w:val="-12"/>
          <w:sz w:val="28"/>
          <w:szCs w:val="28"/>
          <w:lang w:val="it-IT" w:eastAsia="en-US"/>
        </w:rPr>
        <w:t>. H</w:t>
      </w:r>
      <w:r w:rsidRPr="00E74CAF">
        <w:rPr>
          <w:rFonts w:ascii="Times New Roman Bold" w:eastAsia="Calibri" w:hAnsi="Times New Roman Bold" w:cs="Times New Roman"/>
          <w:b/>
          <w:bCs/>
          <w:spacing w:val="-12"/>
          <w:sz w:val="28"/>
          <w:szCs w:val="28"/>
          <w:lang w:val="vi-VN" w:eastAsia="en-US"/>
        </w:rPr>
        <w:t xml:space="preserve">ỗ trợ </w:t>
      </w:r>
      <w:r w:rsidRPr="00E74CAF">
        <w:rPr>
          <w:rFonts w:ascii="Times New Roman Bold" w:hAnsi="Times New Roman Bold" w:cs="Times New Roman"/>
          <w:b/>
          <w:spacing w:val="-12"/>
          <w:sz w:val="28"/>
          <w:szCs w:val="28"/>
          <w:lang w:val="sq-AL"/>
        </w:rPr>
        <w:t>thuê đất nông nghiệp để sản xuất</w:t>
      </w:r>
      <w:r w:rsidR="00630806" w:rsidRPr="00E74CAF">
        <w:rPr>
          <w:rFonts w:ascii="Times New Roman Bold" w:hAnsi="Times New Roman Bold" w:cs="Times New Roman"/>
          <w:b/>
          <w:spacing w:val="-12"/>
          <w:sz w:val="28"/>
          <w:szCs w:val="28"/>
          <w:lang w:val="sq-AL"/>
        </w:rPr>
        <w:t xml:space="preserve"> trồng trọt</w:t>
      </w:r>
      <w:r w:rsidRPr="00E74CAF">
        <w:rPr>
          <w:rFonts w:ascii="Times New Roman Bold" w:hAnsi="Times New Roman Bold" w:cs="Times New Roman"/>
          <w:b/>
          <w:spacing w:val="-12"/>
          <w:sz w:val="28"/>
          <w:szCs w:val="28"/>
          <w:lang w:val="sq-AL"/>
        </w:rPr>
        <w:t xml:space="preserve"> hàng hóa quy mô lớn</w:t>
      </w:r>
    </w:p>
    <w:p w14:paraId="3815B159" w14:textId="77777777" w:rsidR="00390EE1" w:rsidRPr="00E74CAF" w:rsidRDefault="00157808" w:rsidP="00AA6F54">
      <w:pPr>
        <w:spacing w:before="120" w:after="120" w:line="350" w:lineRule="exact"/>
        <w:ind w:firstLine="567"/>
        <w:jc w:val="both"/>
        <w:rPr>
          <w:rFonts w:ascii="Times New Roman" w:hAnsi="Times New Roman" w:cs="Times New Roman"/>
          <w:sz w:val="28"/>
          <w:szCs w:val="28"/>
          <w:lang w:val="it-IT"/>
        </w:rPr>
      </w:pPr>
      <w:r w:rsidRPr="00E74CAF">
        <w:rPr>
          <w:rFonts w:ascii="Times New Roman" w:hAnsi="Times New Roman" w:cs="Times New Roman"/>
          <w:sz w:val="28"/>
          <w:szCs w:val="28"/>
          <w:lang w:val="it-IT"/>
        </w:rPr>
        <w:t>1</w:t>
      </w:r>
      <w:r w:rsidR="002D4424" w:rsidRPr="00E74CAF">
        <w:rPr>
          <w:rFonts w:ascii="Times New Roman" w:hAnsi="Times New Roman" w:cs="Times New Roman"/>
          <w:sz w:val="28"/>
          <w:szCs w:val="28"/>
          <w:lang w:val="it-IT"/>
        </w:rPr>
        <w:t>. Nội dung chính sách</w:t>
      </w:r>
    </w:p>
    <w:p w14:paraId="4F8EB538" w14:textId="670D76BD" w:rsidR="00F77BC5" w:rsidRPr="00E74CAF" w:rsidRDefault="00390EE1" w:rsidP="00AA6F54">
      <w:pPr>
        <w:spacing w:before="120" w:after="120" w:line="350" w:lineRule="exact"/>
        <w:ind w:firstLine="567"/>
        <w:jc w:val="both"/>
        <w:rPr>
          <w:rFonts w:asciiTheme="majorHAnsi" w:hAnsiTheme="majorHAnsi" w:cstheme="majorHAnsi"/>
          <w:sz w:val="28"/>
          <w:szCs w:val="28"/>
          <w:lang w:val="it-IT"/>
        </w:rPr>
      </w:pPr>
      <w:r w:rsidRPr="00E74CAF">
        <w:rPr>
          <w:rFonts w:asciiTheme="majorHAnsi" w:hAnsiTheme="majorHAnsi" w:cstheme="majorHAnsi"/>
          <w:sz w:val="28"/>
          <w:szCs w:val="28"/>
          <w:lang w:val="it-IT"/>
        </w:rPr>
        <w:t>H</w:t>
      </w:r>
      <w:r w:rsidR="00F77BC5" w:rsidRPr="00E74CAF">
        <w:rPr>
          <w:rFonts w:asciiTheme="majorHAnsi" w:hAnsiTheme="majorHAnsi" w:cstheme="majorHAnsi"/>
          <w:sz w:val="28"/>
          <w:szCs w:val="28"/>
          <w:lang w:val="it-IT"/>
        </w:rPr>
        <w:t>ỗ trợ một lần cho các tổ chức, cá nhân thuê đất để phát triển sản xuất trồng trọt</w:t>
      </w:r>
      <w:r w:rsidR="00471646" w:rsidRPr="00E74CAF">
        <w:t xml:space="preserve"> </w:t>
      </w:r>
      <w:r w:rsidR="00471646" w:rsidRPr="00E74CAF">
        <w:rPr>
          <w:rFonts w:asciiTheme="majorHAnsi" w:hAnsiTheme="majorHAnsi" w:cstheme="majorHAnsi"/>
          <w:sz w:val="28"/>
          <w:szCs w:val="28"/>
          <w:lang w:val="it-IT"/>
        </w:rPr>
        <w:t>hàng hóa quy mô lớn</w:t>
      </w:r>
      <w:r w:rsidR="00F77BC5" w:rsidRPr="00E74CAF">
        <w:rPr>
          <w:rFonts w:asciiTheme="majorHAnsi" w:hAnsiTheme="majorHAnsi" w:cstheme="majorHAnsi"/>
          <w:sz w:val="28"/>
          <w:szCs w:val="28"/>
          <w:lang w:val="it-IT"/>
        </w:rPr>
        <w:t>. Mức hỗ trợ 10 triệu đồng/ha.</w:t>
      </w:r>
    </w:p>
    <w:p w14:paraId="30CAF8E4" w14:textId="26975E36" w:rsidR="00F77BC5" w:rsidRPr="00E74CAF" w:rsidRDefault="00F77BC5" w:rsidP="00061ACD">
      <w:pPr>
        <w:shd w:val="clear" w:color="auto" w:fill="FFFFFF"/>
        <w:tabs>
          <w:tab w:val="left" w:pos="993"/>
        </w:tabs>
        <w:spacing w:before="120" w:after="120" w:line="350" w:lineRule="exact"/>
        <w:ind w:firstLine="567"/>
        <w:jc w:val="both"/>
        <w:rPr>
          <w:rFonts w:asciiTheme="majorHAnsi" w:hAnsiTheme="majorHAnsi" w:cstheme="majorHAnsi"/>
          <w:bCs/>
          <w:sz w:val="28"/>
          <w:szCs w:val="28"/>
          <w:lang w:val="it-IT"/>
        </w:rPr>
      </w:pPr>
      <w:r w:rsidRPr="00E74CAF">
        <w:rPr>
          <w:rFonts w:asciiTheme="majorHAnsi" w:hAnsiTheme="majorHAnsi" w:cstheme="majorHAnsi"/>
          <w:bCs/>
          <w:sz w:val="28"/>
          <w:szCs w:val="28"/>
          <w:lang w:val="sq-AL"/>
        </w:rPr>
        <w:t xml:space="preserve">2. </w:t>
      </w:r>
      <w:r w:rsidRPr="00E74CAF">
        <w:rPr>
          <w:rFonts w:asciiTheme="majorHAnsi" w:hAnsiTheme="majorHAnsi" w:cstheme="majorHAnsi"/>
          <w:bCs/>
          <w:sz w:val="28"/>
          <w:szCs w:val="28"/>
          <w:lang w:val="it-IT"/>
        </w:rPr>
        <w:t>Đối tượng</w:t>
      </w:r>
      <w:r w:rsidR="003831A5" w:rsidRPr="00E74CAF">
        <w:rPr>
          <w:rFonts w:asciiTheme="majorHAnsi" w:hAnsiTheme="majorHAnsi" w:cstheme="majorHAnsi"/>
          <w:bCs/>
          <w:sz w:val="28"/>
          <w:szCs w:val="28"/>
          <w:lang w:val="it-IT"/>
        </w:rPr>
        <w:t xml:space="preserve">, điều kiện </w:t>
      </w:r>
      <w:r w:rsidRPr="00E74CAF">
        <w:rPr>
          <w:rFonts w:asciiTheme="majorHAnsi" w:hAnsiTheme="majorHAnsi" w:cstheme="majorHAnsi"/>
          <w:bCs/>
          <w:sz w:val="28"/>
          <w:szCs w:val="28"/>
          <w:lang w:val="it-IT"/>
        </w:rPr>
        <w:t>hỗ trợ</w:t>
      </w:r>
    </w:p>
    <w:p w14:paraId="54339E8F" w14:textId="6DDBFDC3" w:rsidR="00F77BC5" w:rsidRPr="00E74CAF" w:rsidRDefault="00F77BC5" w:rsidP="00061ACD">
      <w:pPr>
        <w:shd w:val="clear" w:color="auto" w:fill="FFFFFF"/>
        <w:tabs>
          <w:tab w:val="left" w:pos="993"/>
        </w:tabs>
        <w:spacing w:before="120" w:after="120" w:line="350" w:lineRule="exact"/>
        <w:ind w:firstLine="567"/>
        <w:jc w:val="both"/>
        <w:rPr>
          <w:rFonts w:asciiTheme="majorHAnsi" w:hAnsiTheme="majorHAnsi" w:cstheme="majorHAnsi"/>
          <w:sz w:val="28"/>
          <w:szCs w:val="28"/>
          <w:lang w:val="sq-AL"/>
        </w:rPr>
      </w:pPr>
      <w:r w:rsidRPr="00E74CAF">
        <w:rPr>
          <w:rFonts w:asciiTheme="majorHAnsi" w:hAnsiTheme="majorHAnsi" w:cstheme="majorHAnsi"/>
          <w:sz w:val="28"/>
          <w:szCs w:val="28"/>
          <w:lang w:val="it-IT"/>
        </w:rPr>
        <w:t xml:space="preserve">Tổ chức, cá nhân tập trung đất nông nghiệp để tổ chức sản xuất trồng trọt </w:t>
      </w:r>
      <w:r w:rsidRPr="00E74CAF">
        <w:rPr>
          <w:rFonts w:asciiTheme="majorHAnsi" w:hAnsiTheme="majorHAnsi" w:cstheme="majorHAnsi"/>
          <w:sz w:val="28"/>
          <w:szCs w:val="28"/>
          <w:lang w:val="vi-VN"/>
        </w:rPr>
        <w:t xml:space="preserve">trên địa bàn thành phố </w:t>
      </w:r>
      <w:r w:rsidRPr="00E74CAF">
        <w:rPr>
          <w:rFonts w:asciiTheme="majorHAnsi" w:hAnsiTheme="majorHAnsi" w:cstheme="majorHAnsi"/>
          <w:sz w:val="28"/>
          <w:szCs w:val="28"/>
          <w:lang w:val="it-IT"/>
        </w:rPr>
        <w:t xml:space="preserve">theo phương thức thuê quyền sử dụng </w:t>
      </w:r>
      <w:r w:rsidRPr="00E74CAF">
        <w:rPr>
          <w:rFonts w:asciiTheme="majorHAnsi" w:hAnsiTheme="majorHAnsi" w:cstheme="majorHAnsi"/>
          <w:sz w:val="28"/>
          <w:szCs w:val="28"/>
          <w:lang w:val="vi-VN"/>
        </w:rPr>
        <w:t>đất</w:t>
      </w:r>
      <w:r w:rsidR="003831A5" w:rsidRPr="00E74CAF">
        <w:rPr>
          <w:rFonts w:asciiTheme="majorHAnsi" w:hAnsiTheme="majorHAnsi" w:cstheme="majorHAnsi"/>
          <w:sz w:val="28"/>
          <w:szCs w:val="28"/>
        </w:rPr>
        <w:t xml:space="preserve"> </w:t>
      </w:r>
      <w:r w:rsidRPr="00E74CAF">
        <w:rPr>
          <w:rFonts w:asciiTheme="majorHAnsi" w:hAnsiTheme="majorHAnsi" w:cstheme="majorHAnsi"/>
          <w:sz w:val="28"/>
          <w:szCs w:val="28"/>
          <w:lang w:val="sq-AL"/>
        </w:rPr>
        <w:t>được hỗ trợ theo quy định tại khoản 1 Điều này phải đáp ứng đầy đủ các điều kiện sau:</w:t>
      </w:r>
    </w:p>
    <w:p w14:paraId="5B56C1F1" w14:textId="4AEBDAD5" w:rsidR="00F77BC5" w:rsidRPr="00E74CAF" w:rsidRDefault="00F77BC5" w:rsidP="00061ACD">
      <w:pPr>
        <w:spacing w:before="120" w:after="120" w:line="350" w:lineRule="exact"/>
        <w:ind w:firstLine="567"/>
        <w:jc w:val="both"/>
        <w:rPr>
          <w:rFonts w:asciiTheme="majorHAnsi" w:hAnsiTheme="majorHAnsi" w:cstheme="majorHAnsi"/>
          <w:spacing w:val="-6"/>
          <w:sz w:val="28"/>
          <w:szCs w:val="28"/>
          <w:lang w:val="sq-AL"/>
        </w:rPr>
      </w:pPr>
      <w:r w:rsidRPr="00E74CAF">
        <w:rPr>
          <w:rFonts w:asciiTheme="majorHAnsi" w:hAnsiTheme="majorHAnsi" w:cstheme="majorHAnsi"/>
          <w:sz w:val="28"/>
          <w:szCs w:val="28"/>
          <w:lang w:val="sq-AL"/>
        </w:rPr>
        <w:t xml:space="preserve">a) </w:t>
      </w:r>
      <w:r w:rsidRPr="00E74CAF">
        <w:rPr>
          <w:rFonts w:asciiTheme="majorHAnsi" w:hAnsiTheme="majorHAnsi" w:cstheme="majorHAnsi"/>
          <w:spacing w:val="-6"/>
          <w:sz w:val="28"/>
          <w:szCs w:val="28"/>
          <w:lang w:val="sq-AL"/>
        </w:rPr>
        <w:t xml:space="preserve">Có hợp đồng thuê quyền sử dụng đất còn thời hạn thuê đất tối thiểu 03 năm liên tục (tính từ thời điểm Ủy ban nhân dân </w:t>
      </w:r>
      <w:r w:rsidR="002F577E" w:rsidRPr="00E74CAF">
        <w:rPr>
          <w:rFonts w:asciiTheme="majorHAnsi" w:hAnsiTheme="majorHAnsi" w:cstheme="majorHAnsi"/>
          <w:spacing w:val="-6"/>
          <w:sz w:val="28"/>
          <w:szCs w:val="28"/>
          <w:lang w:val="sq-AL"/>
        </w:rPr>
        <w:t xml:space="preserve">cấp </w:t>
      </w:r>
      <w:r w:rsidRPr="00E74CAF">
        <w:rPr>
          <w:rFonts w:asciiTheme="majorHAnsi" w:hAnsiTheme="majorHAnsi" w:cstheme="majorHAnsi"/>
          <w:spacing w:val="-6"/>
          <w:sz w:val="28"/>
          <w:szCs w:val="28"/>
          <w:lang w:val="sq-AL"/>
        </w:rPr>
        <w:t xml:space="preserve">xã tiếp nhận đề nghị hỗ trợ) có xác nhận của Ủy ban nhân dân cấp xã (nơi thuê đất); </w:t>
      </w:r>
    </w:p>
    <w:p w14:paraId="2A5B2D45" w14:textId="1C4F5435" w:rsidR="00F77BC5" w:rsidRPr="00E74CAF" w:rsidRDefault="00F77BC5" w:rsidP="00061ACD">
      <w:pPr>
        <w:spacing w:before="120" w:after="120" w:line="350" w:lineRule="exact"/>
        <w:ind w:firstLine="567"/>
        <w:jc w:val="both"/>
        <w:rPr>
          <w:rFonts w:asciiTheme="majorHAnsi" w:hAnsiTheme="majorHAnsi" w:cstheme="majorHAnsi"/>
          <w:sz w:val="28"/>
          <w:szCs w:val="28"/>
          <w:lang w:val="sq-AL"/>
        </w:rPr>
      </w:pPr>
      <w:r w:rsidRPr="00E74CAF">
        <w:rPr>
          <w:rFonts w:asciiTheme="majorHAnsi" w:hAnsiTheme="majorHAnsi" w:cstheme="majorHAnsi"/>
          <w:spacing w:val="-6"/>
          <w:sz w:val="28"/>
          <w:szCs w:val="28"/>
          <w:lang w:val="sq-AL"/>
        </w:rPr>
        <w:t>b) Có</w:t>
      </w:r>
      <w:r w:rsidRPr="00E74CAF">
        <w:rPr>
          <w:rFonts w:asciiTheme="majorHAnsi" w:hAnsiTheme="majorHAnsi" w:cstheme="majorHAnsi"/>
          <w:sz w:val="28"/>
          <w:szCs w:val="28"/>
          <w:lang w:val="sq-AL"/>
        </w:rPr>
        <w:t xml:space="preserve"> phương án sử dụng đất </w:t>
      </w:r>
      <w:r w:rsidR="00BF3456" w:rsidRPr="00E74CAF">
        <w:rPr>
          <w:rFonts w:asciiTheme="majorHAnsi" w:hAnsiTheme="majorHAnsi" w:cstheme="majorHAnsi"/>
          <w:sz w:val="28"/>
          <w:szCs w:val="28"/>
          <w:lang w:val="sq-AL"/>
        </w:rPr>
        <w:t>phù hợp với quy định của pháp luật đất đai</w:t>
      </w:r>
      <w:r w:rsidRPr="00E74CAF">
        <w:rPr>
          <w:rFonts w:asciiTheme="majorHAnsi" w:hAnsiTheme="majorHAnsi" w:cstheme="majorHAnsi"/>
          <w:sz w:val="28"/>
          <w:szCs w:val="28"/>
          <w:lang w:val="sq-AL"/>
        </w:rPr>
        <w:t>.</w:t>
      </w:r>
    </w:p>
    <w:p w14:paraId="06E46711" w14:textId="77777777" w:rsidR="00F77BC5" w:rsidRPr="00E74CAF" w:rsidRDefault="00F77BC5" w:rsidP="00061ACD">
      <w:pPr>
        <w:spacing w:before="120" w:after="120" w:line="350" w:lineRule="exact"/>
        <w:ind w:firstLine="567"/>
        <w:jc w:val="both"/>
        <w:rPr>
          <w:rFonts w:asciiTheme="majorHAnsi" w:hAnsiTheme="majorHAnsi" w:cstheme="majorHAnsi"/>
          <w:sz w:val="28"/>
          <w:szCs w:val="28"/>
          <w:lang w:val="sq-AL"/>
        </w:rPr>
      </w:pPr>
      <w:r w:rsidRPr="00E74CAF">
        <w:rPr>
          <w:rFonts w:asciiTheme="majorHAnsi" w:hAnsiTheme="majorHAnsi" w:cstheme="majorHAnsi"/>
          <w:sz w:val="28"/>
          <w:szCs w:val="28"/>
          <w:lang w:val="sq-AL"/>
        </w:rPr>
        <w:t xml:space="preserve">c) Quy mô diện tích tối thiểu 05ha/vùng trở lên; liền vùng, liền thửa. </w:t>
      </w:r>
    </w:p>
    <w:p w14:paraId="0D03382C" w14:textId="7670D1D2" w:rsidR="00F77BC5" w:rsidRPr="00E74CAF" w:rsidRDefault="00345D56" w:rsidP="00061ACD">
      <w:pPr>
        <w:spacing w:before="120" w:after="120" w:line="350" w:lineRule="exact"/>
        <w:ind w:firstLine="567"/>
        <w:jc w:val="both"/>
        <w:rPr>
          <w:rFonts w:asciiTheme="majorHAnsi" w:hAnsiTheme="majorHAnsi" w:cstheme="majorHAnsi"/>
          <w:sz w:val="28"/>
          <w:szCs w:val="28"/>
          <w:lang w:val="sq-AL"/>
        </w:rPr>
      </w:pPr>
      <w:r w:rsidRPr="00E74CAF">
        <w:rPr>
          <w:rFonts w:asciiTheme="majorHAnsi" w:hAnsiTheme="majorHAnsi" w:cstheme="majorHAnsi"/>
          <w:sz w:val="28"/>
          <w:szCs w:val="28"/>
          <w:lang w:val="sq-AL"/>
        </w:rPr>
        <w:t>d) Trong vòng 5 năm tính từ thời điểm đề nghị hỗ trợ trở về trước</w:t>
      </w:r>
      <w:r w:rsidR="008B2332" w:rsidRPr="00E74CAF">
        <w:rPr>
          <w:rFonts w:asciiTheme="majorHAnsi" w:hAnsiTheme="majorHAnsi" w:cstheme="majorHAnsi"/>
          <w:sz w:val="28"/>
          <w:szCs w:val="28"/>
          <w:lang w:val="sq-AL"/>
        </w:rPr>
        <w:t>,</w:t>
      </w:r>
      <w:r w:rsidRPr="00E74CAF">
        <w:rPr>
          <w:rFonts w:asciiTheme="majorHAnsi" w:hAnsiTheme="majorHAnsi" w:cstheme="majorHAnsi"/>
          <w:sz w:val="28"/>
          <w:szCs w:val="28"/>
          <w:lang w:val="sq-AL"/>
        </w:rPr>
        <w:t xml:space="preserve"> </w:t>
      </w:r>
      <w:r w:rsidR="00506ADE" w:rsidRPr="00E74CAF">
        <w:rPr>
          <w:rFonts w:asciiTheme="majorHAnsi" w:hAnsiTheme="majorHAnsi" w:cstheme="majorHAnsi"/>
          <w:sz w:val="28"/>
          <w:szCs w:val="28"/>
          <w:lang w:val="sq-AL"/>
        </w:rPr>
        <w:t>v</w:t>
      </w:r>
      <w:r w:rsidRPr="00E74CAF">
        <w:rPr>
          <w:rFonts w:asciiTheme="majorHAnsi" w:hAnsiTheme="majorHAnsi" w:cstheme="majorHAnsi"/>
          <w:sz w:val="28"/>
          <w:szCs w:val="28"/>
          <w:lang w:val="sq-AL"/>
        </w:rPr>
        <w:t>ị trí, diện tích đất tập trung chưa được ngân sách nhà nước hỗ trợ với nội dung tương tự.</w:t>
      </w:r>
    </w:p>
    <w:p w14:paraId="10D2D995" w14:textId="32DFEAAF" w:rsidR="004835A5" w:rsidRPr="00E74CAF" w:rsidRDefault="004835A5" w:rsidP="00061ACD">
      <w:pPr>
        <w:tabs>
          <w:tab w:val="left" w:pos="567"/>
        </w:tabs>
        <w:spacing w:before="120" w:after="120" w:line="350" w:lineRule="exact"/>
        <w:ind w:firstLine="567"/>
        <w:jc w:val="both"/>
        <w:rPr>
          <w:rFonts w:asciiTheme="majorHAnsi" w:eastAsia="Calibri" w:hAnsiTheme="majorHAnsi" w:cstheme="majorHAnsi"/>
          <w:i/>
          <w:spacing w:val="-2"/>
          <w:sz w:val="28"/>
          <w:szCs w:val="28"/>
          <w:lang w:val="it-IT" w:eastAsia="en-US"/>
        </w:rPr>
      </w:pPr>
      <w:r w:rsidRPr="00E74CAF">
        <w:rPr>
          <w:rFonts w:asciiTheme="majorHAnsi" w:hAnsiTheme="majorHAnsi" w:cstheme="majorHAnsi"/>
          <w:b/>
          <w:bCs/>
          <w:noProof/>
          <w:sz w:val="28"/>
          <w:szCs w:val="28"/>
          <w:lang w:val="it-IT"/>
        </w:rPr>
        <w:t xml:space="preserve">Điều </w:t>
      </w:r>
      <w:r w:rsidR="00F634FD" w:rsidRPr="00E74CAF">
        <w:rPr>
          <w:rFonts w:asciiTheme="majorHAnsi" w:hAnsiTheme="majorHAnsi" w:cstheme="majorHAnsi"/>
          <w:b/>
          <w:bCs/>
          <w:noProof/>
          <w:sz w:val="28"/>
          <w:szCs w:val="28"/>
          <w:lang w:val="it-IT"/>
        </w:rPr>
        <w:t>6</w:t>
      </w:r>
      <w:r w:rsidRPr="00E74CAF">
        <w:rPr>
          <w:rFonts w:asciiTheme="majorHAnsi" w:hAnsiTheme="majorHAnsi" w:cstheme="majorHAnsi"/>
          <w:b/>
          <w:bCs/>
          <w:noProof/>
          <w:sz w:val="28"/>
          <w:szCs w:val="28"/>
          <w:lang w:val="it-IT"/>
        </w:rPr>
        <w:t>.</w:t>
      </w:r>
      <w:r w:rsidRPr="00E74CAF">
        <w:rPr>
          <w:rFonts w:asciiTheme="majorHAnsi" w:eastAsia="Calibri" w:hAnsiTheme="majorHAnsi" w:cstheme="majorHAnsi"/>
          <w:b/>
          <w:bCs/>
          <w:noProof/>
          <w:sz w:val="28"/>
          <w:szCs w:val="28"/>
          <w:lang w:val="it-IT" w:eastAsia="en-US"/>
        </w:rPr>
        <w:t xml:space="preserve"> H</w:t>
      </w:r>
      <w:r w:rsidRPr="00E74CAF">
        <w:rPr>
          <w:rFonts w:asciiTheme="majorHAnsi" w:eastAsia="Calibri" w:hAnsiTheme="majorHAnsi" w:cstheme="majorHAnsi"/>
          <w:b/>
          <w:bCs/>
          <w:sz w:val="28"/>
          <w:szCs w:val="28"/>
          <w:lang w:val="vi-VN" w:eastAsia="en-US"/>
        </w:rPr>
        <w:t xml:space="preserve">ỗ trợ </w:t>
      </w:r>
      <w:r w:rsidRPr="00E74CAF">
        <w:rPr>
          <w:rFonts w:asciiTheme="majorHAnsi" w:hAnsiTheme="majorHAnsi" w:cstheme="majorHAnsi"/>
          <w:b/>
          <w:bCs/>
          <w:spacing w:val="-2"/>
          <w:sz w:val="28"/>
          <w:szCs w:val="28"/>
          <w:lang w:val="zu-ZA"/>
        </w:rPr>
        <w:t>xây dựng nhà lưới, nhà màng để sản xuất trồng trọt</w:t>
      </w:r>
    </w:p>
    <w:p w14:paraId="03F1F376" w14:textId="77777777" w:rsidR="004835A5" w:rsidRPr="00E74CAF" w:rsidRDefault="004835A5" w:rsidP="00061ACD">
      <w:pPr>
        <w:spacing w:before="120" w:after="120" w:line="350" w:lineRule="exact"/>
        <w:ind w:firstLine="567"/>
        <w:jc w:val="both"/>
        <w:rPr>
          <w:rFonts w:asciiTheme="majorHAnsi" w:hAnsiTheme="majorHAnsi" w:cstheme="majorHAnsi"/>
          <w:sz w:val="28"/>
          <w:szCs w:val="28"/>
          <w:lang w:val="it-IT"/>
        </w:rPr>
      </w:pPr>
      <w:r w:rsidRPr="00E74CAF">
        <w:rPr>
          <w:rFonts w:asciiTheme="majorHAnsi" w:hAnsiTheme="majorHAnsi" w:cstheme="majorHAnsi"/>
          <w:sz w:val="28"/>
          <w:szCs w:val="28"/>
          <w:lang w:val="it-IT"/>
        </w:rPr>
        <w:t>1. Nội dung chính sách</w:t>
      </w:r>
    </w:p>
    <w:p w14:paraId="7415B088" w14:textId="77777777" w:rsidR="004835A5" w:rsidRPr="00E74CAF" w:rsidRDefault="004835A5" w:rsidP="00061ACD">
      <w:pPr>
        <w:shd w:val="clear" w:color="auto" w:fill="FFFFFF"/>
        <w:tabs>
          <w:tab w:val="left" w:pos="993"/>
        </w:tabs>
        <w:spacing w:before="120" w:after="120" w:line="350" w:lineRule="exact"/>
        <w:ind w:firstLine="567"/>
        <w:jc w:val="both"/>
        <w:rPr>
          <w:rFonts w:asciiTheme="majorHAnsi" w:hAnsiTheme="majorHAnsi" w:cstheme="majorHAnsi"/>
          <w:sz w:val="28"/>
          <w:szCs w:val="28"/>
        </w:rPr>
      </w:pPr>
      <w:r w:rsidRPr="00E74CAF">
        <w:rPr>
          <w:rFonts w:asciiTheme="majorHAnsi" w:eastAsia="Times New Roman" w:hAnsiTheme="majorHAnsi" w:cstheme="majorHAnsi"/>
          <w:sz w:val="28"/>
          <w:szCs w:val="28"/>
          <w:lang w:val="it-IT"/>
        </w:rPr>
        <w:t>H</w:t>
      </w:r>
      <w:r w:rsidRPr="00E74CAF">
        <w:rPr>
          <w:rFonts w:asciiTheme="majorHAnsi" w:hAnsiTheme="majorHAnsi" w:cstheme="majorHAnsi"/>
          <w:sz w:val="28"/>
          <w:szCs w:val="28"/>
          <w:lang w:val="vi-VN"/>
        </w:rPr>
        <w:t xml:space="preserve">ỗ trợ cho các tổ chức, cá nhân đầu tư xây dựng </w:t>
      </w:r>
      <w:r w:rsidRPr="00E74CAF">
        <w:rPr>
          <w:rFonts w:asciiTheme="majorHAnsi" w:hAnsiTheme="majorHAnsi" w:cstheme="majorHAnsi"/>
          <w:sz w:val="28"/>
          <w:szCs w:val="28"/>
          <w:lang w:val="it-IT"/>
        </w:rPr>
        <w:t xml:space="preserve">mới nhà lưới, nhà màng </w:t>
      </w:r>
      <w:r w:rsidRPr="00E74CAF">
        <w:rPr>
          <w:rFonts w:asciiTheme="majorHAnsi" w:hAnsiTheme="majorHAnsi" w:cstheme="majorHAnsi"/>
          <w:sz w:val="28"/>
          <w:szCs w:val="28"/>
          <w:lang w:val="vi-VN"/>
        </w:rPr>
        <w:t xml:space="preserve">để </w:t>
      </w:r>
      <w:r w:rsidRPr="00E74CAF">
        <w:rPr>
          <w:rFonts w:asciiTheme="majorHAnsi" w:hAnsiTheme="majorHAnsi" w:cstheme="majorHAnsi"/>
          <w:sz w:val="28"/>
          <w:szCs w:val="28"/>
          <w:lang w:val="it-IT"/>
        </w:rPr>
        <w:t>sản xuất trồng trọt</w:t>
      </w:r>
      <w:r w:rsidRPr="00E74CAF">
        <w:rPr>
          <w:rFonts w:asciiTheme="majorHAnsi" w:hAnsiTheme="majorHAnsi" w:cstheme="majorHAnsi"/>
          <w:sz w:val="28"/>
          <w:szCs w:val="28"/>
          <w:lang w:val="vi-VN"/>
        </w:rPr>
        <w:t>. Mức hỗ trợ 100.000 đồng/m</w:t>
      </w:r>
      <w:r w:rsidRPr="00E74CAF">
        <w:rPr>
          <w:rFonts w:asciiTheme="majorHAnsi" w:hAnsiTheme="majorHAnsi" w:cstheme="majorHAnsi"/>
          <w:sz w:val="28"/>
          <w:szCs w:val="28"/>
          <w:vertAlign w:val="superscript"/>
          <w:lang w:val="vi-VN"/>
        </w:rPr>
        <w:t>2</w:t>
      </w:r>
      <w:r w:rsidRPr="00E74CAF">
        <w:rPr>
          <w:rFonts w:asciiTheme="majorHAnsi" w:hAnsiTheme="majorHAnsi" w:cstheme="majorHAnsi"/>
          <w:sz w:val="28"/>
          <w:szCs w:val="28"/>
          <w:lang w:val="vi-VN"/>
        </w:rPr>
        <w:t xml:space="preserve"> xây dựng</w:t>
      </w:r>
      <w:r w:rsidRPr="00E74CAF">
        <w:rPr>
          <w:rFonts w:asciiTheme="majorHAnsi" w:hAnsiTheme="majorHAnsi" w:cstheme="majorHAnsi"/>
          <w:sz w:val="28"/>
          <w:szCs w:val="28"/>
        </w:rPr>
        <w:t>.</w:t>
      </w:r>
    </w:p>
    <w:p w14:paraId="77121D99" w14:textId="3109FACB" w:rsidR="004835A5" w:rsidRPr="00E74CAF" w:rsidRDefault="001C34CE" w:rsidP="00061ACD">
      <w:pPr>
        <w:spacing w:before="120" w:after="120" w:line="350" w:lineRule="exact"/>
        <w:ind w:firstLine="567"/>
        <w:jc w:val="both"/>
        <w:rPr>
          <w:rFonts w:asciiTheme="majorHAnsi" w:hAnsiTheme="majorHAnsi" w:cstheme="majorHAnsi"/>
          <w:sz w:val="28"/>
          <w:szCs w:val="28"/>
          <w:lang w:val="it-IT"/>
        </w:rPr>
      </w:pPr>
      <w:r w:rsidRPr="00E74CAF">
        <w:rPr>
          <w:rFonts w:asciiTheme="majorHAnsi" w:hAnsiTheme="majorHAnsi" w:cstheme="majorHAnsi"/>
          <w:sz w:val="28"/>
          <w:szCs w:val="28"/>
          <w:lang w:val="it-IT"/>
        </w:rPr>
        <w:t>2</w:t>
      </w:r>
      <w:r w:rsidR="004835A5" w:rsidRPr="00E74CAF">
        <w:rPr>
          <w:rFonts w:asciiTheme="majorHAnsi" w:hAnsiTheme="majorHAnsi" w:cstheme="majorHAnsi"/>
          <w:sz w:val="28"/>
          <w:szCs w:val="28"/>
          <w:lang w:val="it-IT"/>
        </w:rPr>
        <w:t>. Đ</w:t>
      </w:r>
      <w:r w:rsidR="00C361F8" w:rsidRPr="00E74CAF">
        <w:rPr>
          <w:rFonts w:asciiTheme="majorHAnsi" w:hAnsiTheme="majorHAnsi" w:cstheme="majorHAnsi"/>
          <w:sz w:val="28"/>
          <w:szCs w:val="28"/>
          <w:lang w:val="it-IT"/>
        </w:rPr>
        <w:t>ối tượng, đ</w:t>
      </w:r>
      <w:r w:rsidR="004835A5" w:rsidRPr="00E74CAF">
        <w:rPr>
          <w:rFonts w:asciiTheme="majorHAnsi" w:hAnsiTheme="majorHAnsi" w:cstheme="majorHAnsi"/>
          <w:sz w:val="28"/>
          <w:szCs w:val="28"/>
          <w:lang w:val="it-IT"/>
        </w:rPr>
        <w:t>iều kiện hỗ trợ</w:t>
      </w:r>
    </w:p>
    <w:p w14:paraId="0D066E9F" w14:textId="34808762" w:rsidR="004835A5" w:rsidRPr="00E74CAF" w:rsidRDefault="009C5998" w:rsidP="00061ACD">
      <w:pPr>
        <w:shd w:val="clear" w:color="auto" w:fill="FFFFFF"/>
        <w:tabs>
          <w:tab w:val="left" w:pos="993"/>
        </w:tabs>
        <w:spacing w:before="120" w:after="120" w:line="350" w:lineRule="exact"/>
        <w:ind w:firstLine="567"/>
        <w:jc w:val="both"/>
        <w:rPr>
          <w:rFonts w:asciiTheme="majorHAnsi" w:hAnsiTheme="majorHAnsi" w:cstheme="majorHAnsi"/>
          <w:bCs/>
          <w:spacing w:val="-6"/>
          <w:sz w:val="28"/>
          <w:szCs w:val="28"/>
          <w:lang w:val="zu-ZA"/>
        </w:rPr>
      </w:pPr>
      <w:r w:rsidRPr="00E74CAF">
        <w:rPr>
          <w:rFonts w:asciiTheme="majorHAnsi" w:hAnsiTheme="majorHAnsi" w:cstheme="majorHAnsi"/>
          <w:spacing w:val="-6"/>
          <w:sz w:val="28"/>
          <w:szCs w:val="28"/>
          <w:lang w:val="sq-AL"/>
        </w:rPr>
        <w:t xml:space="preserve">Tổ chức, cá nhân đầu tư xây dựng nhà lưới, nhà màng để sản xuất trồng trọt </w:t>
      </w:r>
      <w:r w:rsidR="004835A5" w:rsidRPr="00E74CAF">
        <w:rPr>
          <w:rFonts w:asciiTheme="majorHAnsi" w:hAnsiTheme="majorHAnsi" w:cstheme="majorHAnsi"/>
          <w:spacing w:val="-6"/>
          <w:sz w:val="28"/>
          <w:szCs w:val="28"/>
          <w:lang w:val="sq-AL"/>
        </w:rPr>
        <w:t>được hỗ trợ theo quy định tại khoản 1 Điều này phải đáp ứng đầy đủ các điều kiện sau:</w:t>
      </w:r>
    </w:p>
    <w:p w14:paraId="4ACE7CF0" w14:textId="1251C3B7" w:rsidR="004835A5" w:rsidRPr="00E74CAF" w:rsidRDefault="004835A5" w:rsidP="00061ACD">
      <w:pPr>
        <w:spacing w:before="120" w:after="120" w:line="350" w:lineRule="exact"/>
        <w:ind w:firstLine="567"/>
        <w:jc w:val="both"/>
        <w:rPr>
          <w:rFonts w:asciiTheme="majorHAnsi" w:hAnsiTheme="majorHAnsi" w:cstheme="majorHAnsi"/>
          <w:sz w:val="28"/>
          <w:szCs w:val="28"/>
          <w:lang w:val="sq-AL"/>
        </w:rPr>
      </w:pPr>
      <w:r w:rsidRPr="00E74CAF">
        <w:rPr>
          <w:rFonts w:asciiTheme="majorHAnsi" w:hAnsiTheme="majorHAnsi" w:cstheme="majorHAnsi"/>
          <w:sz w:val="28"/>
          <w:szCs w:val="28"/>
          <w:lang w:val="sq-AL"/>
        </w:rPr>
        <w:t>a) Nhà lưới, nhà màng có diện tích xây dựng tối thiểu 1.000 m</w:t>
      </w:r>
      <w:r w:rsidRPr="00E74CAF">
        <w:rPr>
          <w:rFonts w:asciiTheme="majorHAnsi" w:hAnsiTheme="majorHAnsi" w:cstheme="majorHAnsi"/>
          <w:sz w:val="28"/>
          <w:szCs w:val="28"/>
          <w:vertAlign w:val="superscript"/>
          <w:lang w:val="sq-AL"/>
        </w:rPr>
        <w:t>2</w:t>
      </w:r>
      <w:r w:rsidRPr="00E74CAF">
        <w:rPr>
          <w:rFonts w:asciiTheme="majorHAnsi" w:hAnsiTheme="majorHAnsi" w:cstheme="majorHAnsi"/>
          <w:sz w:val="28"/>
          <w:szCs w:val="28"/>
          <w:lang w:val="sq-AL"/>
        </w:rPr>
        <w:t xml:space="preserve">, chiều rộng mỗi nhà tối thiểu 3,2m, chiều cao nhà (tính từ mặt sàn đến điểm cao nhất của mái tối thiểu 3m. </w:t>
      </w:r>
      <w:r w:rsidRPr="00E74CAF">
        <w:rPr>
          <w:rFonts w:ascii="Times New Roman" w:hAnsi="Times New Roman" w:cs="Times New Roman"/>
          <w:sz w:val="28"/>
          <w:szCs w:val="28"/>
          <w:lang w:val="sq-AL"/>
        </w:rPr>
        <w:t>Nhà được xây dựng bởi các kết cấu khung và được bao quanh bằng màng chất dẻo, tấm nhựa phẳng hoặc các loại lưới, nhằm kiểm soát yếu tố môi trường, sâu bệnh hại; Khung được tạo nên từ các vật liệu khác nhau (sắt thép, gỗ, nhựa) có kết cấu đảm bảo tạo thành bộ khung nâng đỡ các nguyên vật liệu và thiết bị lắp đặt; Mái hở hoặc mái kín hoặc có hệ thống điều khiển để đóng, mở. Độ dốc của mái tối thiểu là 20°.</w:t>
      </w:r>
    </w:p>
    <w:p w14:paraId="6E9BDF59" w14:textId="77777777" w:rsidR="004835A5" w:rsidRPr="00E74CAF" w:rsidRDefault="004835A5" w:rsidP="00061ACD">
      <w:pPr>
        <w:spacing w:before="120" w:after="120" w:line="350" w:lineRule="exact"/>
        <w:ind w:firstLine="567"/>
        <w:jc w:val="both"/>
        <w:rPr>
          <w:rFonts w:asciiTheme="majorHAnsi" w:hAnsiTheme="majorHAnsi" w:cstheme="majorHAnsi"/>
          <w:spacing w:val="-6"/>
          <w:sz w:val="28"/>
          <w:szCs w:val="28"/>
          <w:lang w:val="vi-VN"/>
        </w:rPr>
      </w:pPr>
      <w:r w:rsidRPr="00E74CAF">
        <w:rPr>
          <w:rFonts w:asciiTheme="majorHAnsi" w:hAnsiTheme="majorHAnsi" w:cstheme="majorHAnsi"/>
          <w:spacing w:val="-6"/>
          <w:sz w:val="28"/>
          <w:szCs w:val="28"/>
          <w:lang w:val="vi-VN"/>
        </w:rPr>
        <w:t>b) Vị trí xây dựng nhà</w:t>
      </w:r>
      <w:r w:rsidRPr="00E74CAF">
        <w:rPr>
          <w:rFonts w:asciiTheme="majorHAnsi" w:hAnsiTheme="majorHAnsi" w:cstheme="majorHAnsi"/>
          <w:spacing w:val="-6"/>
          <w:sz w:val="28"/>
          <w:szCs w:val="28"/>
        </w:rPr>
        <w:t xml:space="preserve"> lưới, nhà</w:t>
      </w:r>
      <w:r w:rsidRPr="00E74CAF">
        <w:rPr>
          <w:rFonts w:asciiTheme="majorHAnsi" w:hAnsiTheme="majorHAnsi" w:cstheme="majorHAnsi"/>
          <w:spacing w:val="-6"/>
          <w:sz w:val="28"/>
          <w:szCs w:val="28"/>
          <w:lang w:val="vi-VN"/>
        </w:rPr>
        <w:t xml:space="preserve"> màng không nằm trong khu vực được quy hoạch chuyển đổi mục đích sử dụng đất sang mục đích phi nông nghiệp trong vòng 0</w:t>
      </w:r>
      <w:r w:rsidRPr="00E74CAF">
        <w:rPr>
          <w:rFonts w:asciiTheme="majorHAnsi" w:hAnsiTheme="majorHAnsi" w:cstheme="majorHAnsi"/>
          <w:spacing w:val="-6"/>
          <w:sz w:val="28"/>
          <w:szCs w:val="28"/>
        </w:rPr>
        <w:t>3</w:t>
      </w:r>
      <w:r w:rsidRPr="00E74CAF">
        <w:rPr>
          <w:rFonts w:asciiTheme="majorHAnsi" w:hAnsiTheme="majorHAnsi" w:cstheme="majorHAnsi"/>
          <w:spacing w:val="-6"/>
          <w:sz w:val="28"/>
          <w:szCs w:val="28"/>
          <w:lang w:val="vi-VN"/>
        </w:rPr>
        <w:t xml:space="preserve"> năm kể từ khi xây dựng và phù hợp với quy hoạch, định hướng phát triển của địa phương. </w:t>
      </w:r>
    </w:p>
    <w:p w14:paraId="6CD44334" w14:textId="77777777" w:rsidR="004835A5" w:rsidRPr="00E74CAF" w:rsidRDefault="004835A5" w:rsidP="00061ACD">
      <w:pPr>
        <w:spacing w:before="120" w:after="120" w:line="350" w:lineRule="exact"/>
        <w:ind w:firstLine="567"/>
        <w:jc w:val="both"/>
        <w:rPr>
          <w:rFonts w:asciiTheme="majorHAnsi" w:hAnsiTheme="majorHAnsi" w:cstheme="majorHAnsi"/>
          <w:sz w:val="28"/>
          <w:szCs w:val="28"/>
          <w:lang w:val="sq-AL"/>
        </w:rPr>
      </w:pPr>
      <w:r w:rsidRPr="00E74CAF">
        <w:rPr>
          <w:rFonts w:asciiTheme="majorHAnsi" w:hAnsiTheme="majorHAnsi" w:cstheme="majorHAnsi"/>
          <w:sz w:val="28"/>
          <w:szCs w:val="28"/>
          <w:lang w:val="sq-AL"/>
        </w:rPr>
        <w:lastRenderedPageBreak/>
        <w:t>c) Có trích lục bản đồ địa chính hoặc Sơ đồ mặt bằng thể hiện được vị trí của khu đất dự kiến xây dựng nhà màng có xác nhận của Ủy ban nhân dân cấp xã (nơi xây dựng nhà lưới, nhà màng).</w:t>
      </w:r>
    </w:p>
    <w:p w14:paraId="2623150F" w14:textId="77777777" w:rsidR="004835A5" w:rsidRPr="00E74CAF" w:rsidRDefault="004835A5" w:rsidP="00061ACD">
      <w:pPr>
        <w:spacing w:before="120" w:after="120" w:line="350" w:lineRule="exact"/>
        <w:ind w:firstLine="567"/>
        <w:jc w:val="both"/>
        <w:rPr>
          <w:rFonts w:asciiTheme="majorHAnsi" w:hAnsiTheme="majorHAnsi" w:cstheme="majorHAnsi"/>
          <w:sz w:val="28"/>
          <w:szCs w:val="28"/>
          <w:lang w:val="sq-AL"/>
        </w:rPr>
      </w:pPr>
      <w:r w:rsidRPr="00E74CAF">
        <w:rPr>
          <w:rFonts w:asciiTheme="majorHAnsi" w:hAnsiTheme="majorHAnsi" w:cstheme="majorHAnsi"/>
          <w:sz w:val="28"/>
          <w:szCs w:val="28"/>
          <w:lang w:val="sq-AL"/>
        </w:rPr>
        <w:t>d) Có phương án sản xuất được Ủy ban nhân dân cấp xã nơi xây dựng nhà lưới, nhà màng chấp thuận.</w:t>
      </w:r>
    </w:p>
    <w:p w14:paraId="2AEB9AF8" w14:textId="77777777" w:rsidR="004835A5" w:rsidRPr="00E74CAF" w:rsidRDefault="004835A5" w:rsidP="00061ACD">
      <w:pPr>
        <w:spacing w:before="120" w:after="120" w:line="350" w:lineRule="exact"/>
        <w:ind w:firstLine="567"/>
        <w:jc w:val="both"/>
        <w:rPr>
          <w:rFonts w:asciiTheme="majorHAnsi" w:hAnsiTheme="majorHAnsi" w:cstheme="majorHAnsi"/>
          <w:sz w:val="28"/>
          <w:szCs w:val="28"/>
          <w:lang w:val="sq-AL"/>
        </w:rPr>
      </w:pPr>
      <w:r w:rsidRPr="00E74CAF">
        <w:rPr>
          <w:rFonts w:asciiTheme="majorHAnsi" w:hAnsiTheme="majorHAnsi" w:cstheme="majorHAnsi"/>
          <w:sz w:val="28"/>
          <w:szCs w:val="28"/>
          <w:lang w:val="sq-AL"/>
        </w:rPr>
        <w:t>đ) Bản thiết kế hoặc bản sơ họa thiết kế xây dựng nhà lưới, nhà màng.</w:t>
      </w:r>
    </w:p>
    <w:p w14:paraId="2BA4F09D" w14:textId="1FCDA71B" w:rsidR="004835A5" w:rsidRPr="00E74CAF" w:rsidRDefault="004835A5" w:rsidP="00061ACD">
      <w:pPr>
        <w:tabs>
          <w:tab w:val="left" w:pos="567"/>
        </w:tabs>
        <w:spacing w:before="120" w:after="120" w:line="350" w:lineRule="exact"/>
        <w:ind w:firstLine="567"/>
        <w:jc w:val="both"/>
        <w:rPr>
          <w:rFonts w:asciiTheme="majorHAnsi" w:eastAsia="Calibri" w:hAnsiTheme="majorHAnsi" w:cstheme="majorHAnsi"/>
          <w:b/>
          <w:i/>
          <w:spacing w:val="-10"/>
          <w:sz w:val="28"/>
          <w:szCs w:val="28"/>
          <w:lang w:val="it-IT" w:eastAsia="en-US"/>
        </w:rPr>
      </w:pPr>
      <w:r w:rsidRPr="00E74CAF">
        <w:rPr>
          <w:rFonts w:asciiTheme="majorHAnsi" w:hAnsiTheme="majorHAnsi" w:cstheme="majorHAnsi"/>
          <w:b/>
          <w:bCs/>
          <w:noProof/>
          <w:spacing w:val="-10"/>
          <w:sz w:val="28"/>
          <w:szCs w:val="28"/>
          <w:lang w:val="it-IT"/>
        </w:rPr>
        <w:t>Điều</w:t>
      </w:r>
      <w:r w:rsidRPr="00E74CAF">
        <w:rPr>
          <w:rFonts w:asciiTheme="majorHAnsi" w:hAnsiTheme="majorHAnsi" w:cstheme="majorHAnsi"/>
          <w:b/>
          <w:bCs/>
          <w:noProof/>
          <w:spacing w:val="-10"/>
          <w:sz w:val="28"/>
          <w:szCs w:val="28"/>
          <w:lang w:val="vi-VN"/>
        </w:rPr>
        <w:t xml:space="preserve"> </w:t>
      </w:r>
      <w:r w:rsidR="00F634FD" w:rsidRPr="00E74CAF">
        <w:rPr>
          <w:rFonts w:asciiTheme="majorHAnsi" w:hAnsiTheme="majorHAnsi" w:cstheme="majorHAnsi"/>
          <w:b/>
          <w:bCs/>
          <w:noProof/>
          <w:spacing w:val="-10"/>
          <w:sz w:val="28"/>
          <w:szCs w:val="28"/>
        </w:rPr>
        <w:t>7</w:t>
      </w:r>
      <w:r w:rsidRPr="00E74CAF">
        <w:rPr>
          <w:rFonts w:asciiTheme="majorHAnsi" w:eastAsia="Calibri" w:hAnsiTheme="majorHAnsi" w:cstheme="majorHAnsi"/>
          <w:b/>
          <w:bCs/>
          <w:noProof/>
          <w:spacing w:val="-10"/>
          <w:sz w:val="28"/>
          <w:szCs w:val="28"/>
          <w:lang w:val="it-IT" w:eastAsia="en-US"/>
        </w:rPr>
        <w:t xml:space="preserve">. </w:t>
      </w:r>
      <w:r w:rsidRPr="00E74CAF">
        <w:rPr>
          <w:rFonts w:asciiTheme="majorHAnsi" w:hAnsiTheme="majorHAnsi" w:cstheme="majorHAnsi"/>
          <w:b/>
          <w:spacing w:val="-10"/>
          <w:sz w:val="28"/>
          <w:szCs w:val="28"/>
          <w:lang w:val="zu-ZA"/>
        </w:rPr>
        <w:t xml:space="preserve">Hỗ trợ sản xuất </w:t>
      </w:r>
      <w:r w:rsidR="006B573D" w:rsidRPr="00E74CAF">
        <w:rPr>
          <w:rFonts w:asciiTheme="majorHAnsi" w:hAnsiTheme="majorHAnsi" w:cstheme="majorHAnsi"/>
          <w:b/>
          <w:spacing w:val="-10"/>
          <w:sz w:val="28"/>
          <w:szCs w:val="28"/>
          <w:lang w:val="zu-ZA"/>
        </w:rPr>
        <w:t xml:space="preserve">trồng trọt </w:t>
      </w:r>
      <w:r w:rsidRPr="00E74CAF">
        <w:rPr>
          <w:rFonts w:asciiTheme="majorHAnsi" w:hAnsiTheme="majorHAnsi" w:cstheme="majorHAnsi"/>
          <w:b/>
          <w:spacing w:val="-10"/>
          <w:sz w:val="28"/>
          <w:szCs w:val="28"/>
          <w:lang w:val="zu-ZA"/>
        </w:rPr>
        <w:t xml:space="preserve">theo tiêu chuẩn VietGAP, hữu cơ, Global GAP, Halal </w:t>
      </w:r>
    </w:p>
    <w:p w14:paraId="71AF8CAD" w14:textId="77777777" w:rsidR="004835A5" w:rsidRPr="00E74CAF" w:rsidRDefault="004835A5" w:rsidP="00061ACD">
      <w:pPr>
        <w:spacing w:before="120" w:after="120" w:line="350" w:lineRule="exact"/>
        <w:ind w:firstLine="567"/>
        <w:jc w:val="both"/>
        <w:rPr>
          <w:rFonts w:asciiTheme="majorHAnsi" w:hAnsiTheme="majorHAnsi" w:cstheme="majorHAnsi"/>
          <w:sz w:val="28"/>
          <w:szCs w:val="28"/>
          <w:lang w:val="it-IT"/>
        </w:rPr>
      </w:pPr>
      <w:r w:rsidRPr="00E74CAF">
        <w:rPr>
          <w:rFonts w:asciiTheme="majorHAnsi" w:hAnsiTheme="majorHAnsi" w:cstheme="majorHAnsi"/>
          <w:sz w:val="28"/>
          <w:szCs w:val="28"/>
          <w:lang w:val="es-ES"/>
        </w:rPr>
        <w:t>1.</w:t>
      </w:r>
      <w:r w:rsidRPr="00E74CAF">
        <w:rPr>
          <w:rFonts w:asciiTheme="majorHAnsi" w:hAnsiTheme="majorHAnsi" w:cstheme="majorHAnsi"/>
          <w:sz w:val="28"/>
          <w:szCs w:val="28"/>
          <w:lang w:val="it-IT"/>
        </w:rPr>
        <w:t xml:space="preserve"> Nội dung chính sách</w:t>
      </w:r>
    </w:p>
    <w:p w14:paraId="006CAEBC" w14:textId="09E17B14" w:rsidR="00A144F8" w:rsidRPr="00E74CAF" w:rsidRDefault="00A144F8" w:rsidP="00A144F8">
      <w:pPr>
        <w:spacing w:before="120" w:after="120" w:line="350" w:lineRule="exact"/>
        <w:ind w:firstLine="567"/>
        <w:jc w:val="both"/>
        <w:rPr>
          <w:rFonts w:asciiTheme="majorHAnsi" w:hAnsiTheme="majorHAnsi" w:cstheme="majorHAnsi"/>
          <w:iCs/>
          <w:sz w:val="28"/>
          <w:szCs w:val="28"/>
          <w:lang w:val="sq-AL"/>
        </w:rPr>
      </w:pPr>
      <w:r w:rsidRPr="00E74CAF">
        <w:rPr>
          <w:rFonts w:asciiTheme="majorHAnsi" w:hAnsiTheme="majorHAnsi" w:cstheme="majorHAnsi"/>
          <w:iCs/>
          <w:sz w:val="28"/>
          <w:szCs w:val="28"/>
          <w:lang w:val="sq-AL"/>
        </w:rPr>
        <w:t xml:space="preserve">Tổ chức cá nhân sản xuất trồng trọt theo một trong các tiêu chuẩn </w:t>
      </w:r>
      <w:r w:rsidR="00FC38D0" w:rsidRPr="00E74CAF">
        <w:rPr>
          <w:rFonts w:asciiTheme="majorHAnsi" w:hAnsiTheme="majorHAnsi" w:cstheme="majorHAnsi"/>
          <w:iCs/>
          <w:sz w:val="28"/>
          <w:szCs w:val="28"/>
          <w:lang w:val="sq-AL"/>
        </w:rPr>
        <w:t>Thực hành sản xuất nông nghiệp tốt tại Việt Nam), Global GAP (Thực hành Nông nghiệ</w:t>
      </w:r>
      <w:r w:rsidR="00E80135" w:rsidRPr="00E74CAF">
        <w:rPr>
          <w:rFonts w:asciiTheme="majorHAnsi" w:hAnsiTheme="majorHAnsi" w:cstheme="majorHAnsi"/>
          <w:iCs/>
          <w:sz w:val="28"/>
          <w:szCs w:val="28"/>
          <w:lang w:val="sq-AL"/>
        </w:rPr>
        <w:t>p t</w:t>
      </w:r>
      <w:r w:rsidR="00FC38D0" w:rsidRPr="00E74CAF">
        <w:rPr>
          <w:rFonts w:asciiTheme="majorHAnsi" w:hAnsiTheme="majorHAnsi" w:cstheme="majorHAnsi"/>
          <w:iCs/>
          <w:sz w:val="28"/>
          <w:szCs w:val="28"/>
          <w:lang w:val="sq-AL"/>
        </w:rPr>
        <w:t>ốt Toàn cầu)</w:t>
      </w:r>
      <w:r w:rsidRPr="00E74CAF">
        <w:rPr>
          <w:rFonts w:asciiTheme="majorHAnsi" w:hAnsiTheme="majorHAnsi" w:cstheme="majorHAnsi"/>
          <w:iCs/>
          <w:sz w:val="28"/>
          <w:szCs w:val="28"/>
          <w:lang w:val="sq-AL"/>
        </w:rPr>
        <w:t xml:space="preserve">, </w:t>
      </w:r>
      <w:r w:rsidR="00FC38D0" w:rsidRPr="00E74CAF">
        <w:rPr>
          <w:rFonts w:asciiTheme="majorHAnsi" w:hAnsiTheme="majorHAnsi" w:cstheme="majorHAnsi"/>
          <w:iCs/>
          <w:sz w:val="28"/>
          <w:szCs w:val="28"/>
          <w:lang w:val="sq-AL"/>
        </w:rPr>
        <w:t xml:space="preserve">hữu cơ, </w:t>
      </w:r>
      <w:r w:rsidRPr="00E74CAF">
        <w:rPr>
          <w:rFonts w:asciiTheme="majorHAnsi" w:hAnsiTheme="majorHAnsi" w:cstheme="majorHAnsi"/>
          <w:iCs/>
          <w:sz w:val="28"/>
          <w:szCs w:val="28"/>
          <w:lang w:val="sq-AL"/>
        </w:rPr>
        <w:t>Halal được hỗ trợ:</w:t>
      </w:r>
    </w:p>
    <w:p w14:paraId="0E5B8306" w14:textId="2B02425B" w:rsidR="004835A5" w:rsidRPr="00E74CAF" w:rsidRDefault="004835A5" w:rsidP="00061ACD">
      <w:pPr>
        <w:spacing w:before="120" w:after="120" w:line="350" w:lineRule="exact"/>
        <w:ind w:firstLine="567"/>
        <w:jc w:val="both"/>
        <w:rPr>
          <w:rFonts w:asciiTheme="majorHAnsi" w:hAnsiTheme="majorHAnsi" w:cstheme="majorHAnsi"/>
          <w:iCs/>
          <w:sz w:val="28"/>
          <w:szCs w:val="28"/>
          <w:lang w:val="sq-AL"/>
        </w:rPr>
      </w:pPr>
      <w:r w:rsidRPr="00E74CAF">
        <w:rPr>
          <w:rFonts w:asciiTheme="majorHAnsi" w:hAnsiTheme="majorHAnsi" w:cstheme="majorHAnsi"/>
          <w:iCs/>
          <w:sz w:val="28"/>
          <w:szCs w:val="28"/>
          <w:lang w:val="sq-AL"/>
        </w:rPr>
        <w:t>a)</w:t>
      </w:r>
      <w:r w:rsidRPr="00E74CAF">
        <w:rPr>
          <w:rFonts w:asciiTheme="majorHAnsi" w:hAnsiTheme="majorHAnsi" w:cstheme="majorHAnsi"/>
          <w:spacing w:val="-10"/>
          <w:sz w:val="28"/>
          <w:szCs w:val="28"/>
          <w:lang w:val="zu-ZA"/>
        </w:rPr>
        <w:t xml:space="preserve"> Hỗ trợ c</w:t>
      </w:r>
      <w:r w:rsidRPr="00E74CAF">
        <w:rPr>
          <w:rFonts w:asciiTheme="majorHAnsi" w:hAnsiTheme="majorHAnsi" w:cstheme="majorHAnsi"/>
          <w:iCs/>
          <w:sz w:val="28"/>
          <w:szCs w:val="28"/>
          <w:lang w:val="sq-AL"/>
        </w:rPr>
        <w:t xml:space="preserve">hi phí tư vấn, tập huấn, đánh giá, cấp giấy chứng nhận. Mức hỗ trợ 15 triệu đồng/ha đạt một trong </w:t>
      </w:r>
      <w:r w:rsidR="00C40AB6" w:rsidRPr="00E74CAF">
        <w:rPr>
          <w:rFonts w:asciiTheme="majorHAnsi" w:hAnsiTheme="majorHAnsi" w:cstheme="majorHAnsi"/>
          <w:iCs/>
          <w:sz w:val="28"/>
          <w:szCs w:val="28"/>
          <w:lang w:val="sq-AL"/>
        </w:rPr>
        <w:t>các</w:t>
      </w:r>
      <w:r w:rsidRPr="00E74CAF">
        <w:rPr>
          <w:rFonts w:asciiTheme="majorHAnsi" w:hAnsiTheme="majorHAnsi" w:cstheme="majorHAnsi"/>
          <w:iCs/>
          <w:sz w:val="28"/>
          <w:szCs w:val="28"/>
          <w:lang w:val="sq-AL"/>
        </w:rPr>
        <w:t xml:space="preserve"> tiêu chuẩn: hữu cơ, Global GAP, Halal; 05 triệu đồng/ha đạt tiêu chuẩn VietGAP.</w:t>
      </w:r>
    </w:p>
    <w:p w14:paraId="67BE446F" w14:textId="0A1C2EBE" w:rsidR="004835A5" w:rsidRPr="00E74CAF" w:rsidRDefault="004835A5" w:rsidP="00061ACD">
      <w:pPr>
        <w:spacing w:before="120" w:after="120" w:line="350" w:lineRule="exact"/>
        <w:ind w:firstLine="567"/>
        <w:jc w:val="both"/>
        <w:rPr>
          <w:rFonts w:asciiTheme="majorHAnsi" w:hAnsiTheme="majorHAnsi" w:cstheme="majorHAnsi"/>
          <w:iCs/>
          <w:sz w:val="28"/>
          <w:szCs w:val="28"/>
          <w:lang w:val="sq-AL"/>
        </w:rPr>
      </w:pPr>
      <w:r w:rsidRPr="00E74CAF">
        <w:rPr>
          <w:rFonts w:asciiTheme="majorHAnsi" w:hAnsiTheme="majorHAnsi" w:cstheme="majorHAnsi"/>
          <w:iCs/>
          <w:sz w:val="28"/>
          <w:szCs w:val="28"/>
          <w:lang w:val="sq-AL"/>
        </w:rPr>
        <w:t>b) Hỗ trợ đánh giá duy trì chứng nhận</w:t>
      </w:r>
      <w:r w:rsidR="00993128" w:rsidRPr="00E74CAF">
        <w:rPr>
          <w:rFonts w:asciiTheme="majorHAnsi" w:hAnsiTheme="majorHAnsi" w:cstheme="majorHAnsi"/>
          <w:iCs/>
          <w:sz w:val="28"/>
          <w:szCs w:val="28"/>
          <w:lang w:val="sq-AL"/>
        </w:rPr>
        <w:t xml:space="preserve"> năm thứ hai</w:t>
      </w:r>
      <w:r w:rsidRPr="00E74CAF">
        <w:rPr>
          <w:rFonts w:asciiTheme="majorHAnsi" w:hAnsiTheme="majorHAnsi" w:cstheme="majorHAnsi"/>
          <w:iCs/>
          <w:sz w:val="28"/>
          <w:szCs w:val="28"/>
          <w:lang w:val="sq-AL"/>
        </w:rPr>
        <w:t>. Mức hỗ trợ: 1,0 triệu đồng/ha đạt</w:t>
      </w:r>
      <w:r w:rsidR="00593392" w:rsidRPr="00E74CAF">
        <w:rPr>
          <w:rFonts w:asciiTheme="majorHAnsi" w:hAnsiTheme="majorHAnsi" w:cstheme="majorHAnsi"/>
          <w:iCs/>
          <w:sz w:val="28"/>
          <w:szCs w:val="28"/>
          <w:lang w:val="sq-AL"/>
        </w:rPr>
        <w:t xml:space="preserve"> một trong </w:t>
      </w:r>
      <w:r w:rsidR="00C40AB6" w:rsidRPr="00E74CAF">
        <w:rPr>
          <w:rFonts w:asciiTheme="majorHAnsi" w:hAnsiTheme="majorHAnsi" w:cstheme="majorHAnsi"/>
          <w:iCs/>
          <w:sz w:val="28"/>
          <w:szCs w:val="28"/>
          <w:lang w:val="sq-AL"/>
        </w:rPr>
        <w:t>các</w:t>
      </w:r>
      <w:r w:rsidRPr="00E74CAF">
        <w:rPr>
          <w:rFonts w:asciiTheme="majorHAnsi" w:hAnsiTheme="majorHAnsi" w:cstheme="majorHAnsi"/>
          <w:iCs/>
          <w:sz w:val="28"/>
          <w:szCs w:val="28"/>
          <w:lang w:val="sq-AL"/>
        </w:rPr>
        <w:t xml:space="preserve"> tiêu chuẩn VietGAP</w:t>
      </w:r>
      <w:r w:rsidR="00593392" w:rsidRPr="00E74CAF">
        <w:rPr>
          <w:rFonts w:asciiTheme="majorHAnsi" w:hAnsiTheme="majorHAnsi" w:cstheme="majorHAnsi"/>
          <w:iCs/>
          <w:sz w:val="28"/>
          <w:szCs w:val="28"/>
          <w:lang w:val="sq-AL"/>
        </w:rPr>
        <w:t>, hữu cơ, Halal.</w:t>
      </w:r>
    </w:p>
    <w:p w14:paraId="09544C91" w14:textId="77777777" w:rsidR="004835A5" w:rsidRPr="00E74CAF" w:rsidRDefault="004835A5" w:rsidP="00061ACD">
      <w:pPr>
        <w:spacing w:before="120" w:after="120" w:line="350" w:lineRule="exact"/>
        <w:ind w:firstLine="567"/>
        <w:jc w:val="both"/>
        <w:rPr>
          <w:rFonts w:asciiTheme="majorHAnsi" w:hAnsiTheme="majorHAnsi" w:cstheme="majorHAnsi"/>
          <w:iCs/>
          <w:sz w:val="28"/>
          <w:szCs w:val="28"/>
          <w:lang w:val="sq-AL"/>
        </w:rPr>
      </w:pPr>
      <w:r w:rsidRPr="00E74CAF">
        <w:rPr>
          <w:rFonts w:asciiTheme="majorHAnsi" w:hAnsiTheme="majorHAnsi" w:cstheme="majorHAnsi"/>
          <w:iCs/>
          <w:sz w:val="28"/>
          <w:szCs w:val="28"/>
          <w:lang w:val="sq-AL"/>
        </w:rPr>
        <w:t>c) Hỗ trợ một lần kinh phí mua phân bón hữu cơ hoặc thuốc bảo vệ thực vật,</w:t>
      </w:r>
      <w:r w:rsidRPr="00E74CAF">
        <w:rPr>
          <w:rFonts w:asciiTheme="majorHAnsi" w:hAnsiTheme="majorHAnsi" w:cstheme="majorHAnsi"/>
          <w:spacing w:val="-10"/>
          <w:sz w:val="28"/>
          <w:szCs w:val="28"/>
          <w:lang w:val="zu-ZA"/>
        </w:rPr>
        <w:t xml:space="preserve"> </w:t>
      </w:r>
      <w:r w:rsidRPr="00E74CAF">
        <w:rPr>
          <w:rFonts w:asciiTheme="majorHAnsi" w:hAnsiTheme="majorHAnsi" w:cstheme="majorHAnsi"/>
          <w:iCs/>
          <w:sz w:val="28"/>
          <w:szCs w:val="28"/>
          <w:lang w:val="sq-AL"/>
        </w:rPr>
        <w:t>mức hỗ trợ 05 triệu đồng/ha.</w:t>
      </w:r>
    </w:p>
    <w:p w14:paraId="570BB945" w14:textId="0DE5B963" w:rsidR="004835A5" w:rsidRPr="00E74CAF" w:rsidRDefault="001C34CE" w:rsidP="00061ACD">
      <w:pPr>
        <w:spacing w:before="120" w:after="120" w:line="350" w:lineRule="exact"/>
        <w:ind w:firstLine="567"/>
        <w:jc w:val="both"/>
        <w:rPr>
          <w:rFonts w:asciiTheme="majorHAnsi" w:hAnsiTheme="majorHAnsi" w:cstheme="majorHAnsi"/>
          <w:sz w:val="28"/>
          <w:szCs w:val="28"/>
          <w:lang w:val="it-IT"/>
        </w:rPr>
      </w:pPr>
      <w:r w:rsidRPr="00E74CAF">
        <w:rPr>
          <w:rFonts w:asciiTheme="majorHAnsi" w:hAnsiTheme="majorHAnsi" w:cstheme="majorHAnsi"/>
          <w:sz w:val="28"/>
          <w:szCs w:val="28"/>
          <w:lang w:val="sq-AL"/>
        </w:rPr>
        <w:t>2</w:t>
      </w:r>
      <w:r w:rsidR="004835A5" w:rsidRPr="00E74CAF">
        <w:rPr>
          <w:rFonts w:asciiTheme="majorHAnsi" w:hAnsiTheme="majorHAnsi" w:cstheme="majorHAnsi"/>
          <w:sz w:val="28"/>
          <w:szCs w:val="28"/>
          <w:lang w:val="sq-AL"/>
        </w:rPr>
        <w:t>.</w:t>
      </w:r>
      <w:r w:rsidR="004835A5" w:rsidRPr="00E74CAF">
        <w:rPr>
          <w:rFonts w:asciiTheme="majorHAnsi" w:hAnsiTheme="majorHAnsi" w:cstheme="majorHAnsi"/>
          <w:sz w:val="28"/>
          <w:szCs w:val="28"/>
          <w:lang w:val="it-IT"/>
        </w:rPr>
        <w:t xml:space="preserve"> Đ</w:t>
      </w:r>
      <w:r w:rsidR="00010F54" w:rsidRPr="00E74CAF">
        <w:rPr>
          <w:rFonts w:asciiTheme="majorHAnsi" w:hAnsiTheme="majorHAnsi" w:cstheme="majorHAnsi"/>
          <w:sz w:val="28"/>
          <w:szCs w:val="28"/>
          <w:lang w:val="it-IT"/>
        </w:rPr>
        <w:t>ối tư</w:t>
      </w:r>
      <w:r w:rsidR="0013374B" w:rsidRPr="00E74CAF">
        <w:rPr>
          <w:rFonts w:asciiTheme="majorHAnsi" w:hAnsiTheme="majorHAnsi" w:cstheme="majorHAnsi"/>
          <w:sz w:val="28"/>
          <w:szCs w:val="28"/>
          <w:lang w:val="it-IT"/>
        </w:rPr>
        <w:t>ợ</w:t>
      </w:r>
      <w:r w:rsidR="00010F54" w:rsidRPr="00E74CAF">
        <w:rPr>
          <w:rFonts w:asciiTheme="majorHAnsi" w:hAnsiTheme="majorHAnsi" w:cstheme="majorHAnsi"/>
          <w:sz w:val="28"/>
          <w:szCs w:val="28"/>
          <w:lang w:val="it-IT"/>
        </w:rPr>
        <w:t>ng, đ</w:t>
      </w:r>
      <w:r w:rsidR="004835A5" w:rsidRPr="00E74CAF">
        <w:rPr>
          <w:rFonts w:asciiTheme="majorHAnsi" w:hAnsiTheme="majorHAnsi" w:cstheme="majorHAnsi"/>
          <w:sz w:val="28"/>
          <w:szCs w:val="28"/>
          <w:lang w:val="it-IT"/>
        </w:rPr>
        <w:t>iều kiện hỗ trợ</w:t>
      </w:r>
    </w:p>
    <w:p w14:paraId="16AAD509" w14:textId="0A4E0C18" w:rsidR="00DE58A4" w:rsidRPr="00E74CAF" w:rsidRDefault="00DE58A4" w:rsidP="00061ACD">
      <w:pPr>
        <w:shd w:val="clear" w:color="auto" w:fill="FFFFFF"/>
        <w:tabs>
          <w:tab w:val="left" w:pos="993"/>
        </w:tabs>
        <w:spacing w:before="120" w:after="120" w:line="350" w:lineRule="exact"/>
        <w:ind w:firstLine="567"/>
        <w:jc w:val="both"/>
        <w:rPr>
          <w:rFonts w:asciiTheme="majorHAnsi" w:eastAsia="Times New Roman" w:hAnsiTheme="majorHAnsi" w:cstheme="majorHAnsi"/>
          <w:spacing w:val="2"/>
          <w:sz w:val="28"/>
          <w:szCs w:val="28"/>
          <w:lang w:val="it-IT"/>
        </w:rPr>
      </w:pPr>
      <w:r w:rsidRPr="00E74CAF">
        <w:rPr>
          <w:rFonts w:asciiTheme="majorHAnsi" w:hAnsiTheme="majorHAnsi" w:cstheme="majorHAnsi"/>
          <w:sz w:val="28"/>
          <w:szCs w:val="28"/>
          <w:lang w:val="sq-AL"/>
        </w:rPr>
        <w:t>Tổ chức, cá nhân</w:t>
      </w:r>
      <w:r w:rsidR="00930878" w:rsidRPr="00E74CAF">
        <w:rPr>
          <w:rFonts w:asciiTheme="majorHAnsi" w:hAnsiTheme="majorHAnsi" w:cstheme="majorHAnsi"/>
          <w:sz w:val="28"/>
          <w:szCs w:val="28"/>
          <w:lang w:val="sq-AL"/>
        </w:rPr>
        <w:t xml:space="preserve"> </w:t>
      </w:r>
      <w:r w:rsidRPr="00E74CAF">
        <w:rPr>
          <w:rFonts w:asciiTheme="majorHAnsi" w:eastAsia="Times New Roman" w:hAnsiTheme="majorHAnsi" w:cstheme="majorHAnsi"/>
          <w:bCs/>
          <w:spacing w:val="2"/>
          <w:sz w:val="28"/>
          <w:szCs w:val="28"/>
          <w:lang w:val="zu-ZA"/>
        </w:rPr>
        <w:t xml:space="preserve">sản xuất rau màu, cây ăn quả đạt một trong những tiêu chuẩn: </w:t>
      </w:r>
      <w:r w:rsidRPr="00E74CAF">
        <w:rPr>
          <w:rFonts w:asciiTheme="majorHAnsi" w:hAnsiTheme="majorHAnsi" w:cstheme="majorHAnsi"/>
          <w:sz w:val="28"/>
          <w:szCs w:val="28"/>
          <w:lang w:val="sq-AL"/>
        </w:rPr>
        <w:t xml:space="preserve">hữu cơ, VietGAP, </w:t>
      </w:r>
      <w:r w:rsidRPr="00E74CAF">
        <w:rPr>
          <w:rFonts w:asciiTheme="majorHAnsi" w:hAnsiTheme="majorHAnsi" w:cstheme="majorHAnsi"/>
          <w:spacing w:val="-4"/>
          <w:sz w:val="28"/>
          <w:szCs w:val="28"/>
          <w:lang w:val="zu-ZA"/>
        </w:rPr>
        <w:t>Global GAP, Halal</w:t>
      </w:r>
      <w:r w:rsidRPr="00E74CAF">
        <w:rPr>
          <w:rFonts w:asciiTheme="majorHAnsi" w:eastAsia="Times New Roman" w:hAnsiTheme="majorHAnsi" w:cstheme="majorHAnsi"/>
          <w:bCs/>
          <w:spacing w:val="2"/>
          <w:sz w:val="28"/>
          <w:szCs w:val="28"/>
          <w:lang w:val="vi-VN"/>
        </w:rPr>
        <w:t xml:space="preserve"> trên địa bàn thành phố Hải Phòng</w:t>
      </w:r>
      <w:r w:rsidR="00B201C2" w:rsidRPr="00E74CAF">
        <w:t xml:space="preserve"> </w:t>
      </w:r>
      <w:r w:rsidR="00B201C2" w:rsidRPr="00E74CAF">
        <w:rPr>
          <w:rFonts w:asciiTheme="majorHAnsi" w:eastAsia="Times New Roman" w:hAnsiTheme="majorHAnsi" w:cstheme="majorHAnsi"/>
          <w:bCs/>
          <w:spacing w:val="2"/>
          <w:sz w:val="28"/>
          <w:szCs w:val="28"/>
          <w:lang w:val="vi-VN"/>
        </w:rPr>
        <w:t>được hỗ trợ theo quy định khoản 1</w:t>
      </w:r>
      <w:r w:rsidR="00B201C2" w:rsidRPr="00E74CAF">
        <w:rPr>
          <w:rFonts w:asciiTheme="majorHAnsi" w:eastAsia="Times New Roman" w:hAnsiTheme="majorHAnsi" w:cstheme="majorHAnsi"/>
          <w:bCs/>
          <w:spacing w:val="2"/>
          <w:sz w:val="28"/>
          <w:szCs w:val="28"/>
          <w:lang w:val="it-IT"/>
        </w:rPr>
        <w:t xml:space="preserve"> Điều này phải đáp ứng </w:t>
      </w:r>
      <w:r w:rsidR="001C4440" w:rsidRPr="00E74CAF">
        <w:rPr>
          <w:rFonts w:asciiTheme="majorHAnsi" w:hAnsiTheme="majorHAnsi" w:cstheme="majorHAnsi"/>
          <w:sz w:val="28"/>
          <w:szCs w:val="28"/>
          <w:lang w:val="sq-AL"/>
        </w:rPr>
        <w:t xml:space="preserve">các điều kiện </w:t>
      </w:r>
      <w:r w:rsidR="00B201C2" w:rsidRPr="00E74CAF">
        <w:rPr>
          <w:rFonts w:asciiTheme="majorHAnsi" w:eastAsia="Times New Roman" w:hAnsiTheme="majorHAnsi" w:cstheme="majorHAnsi"/>
          <w:bCs/>
          <w:spacing w:val="2"/>
          <w:sz w:val="28"/>
          <w:szCs w:val="28"/>
          <w:lang w:val="it-IT"/>
        </w:rPr>
        <w:t>như sau:</w:t>
      </w:r>
    </w:p>
    <w:p w14:paraId="1B74077B" w14:textId="56F6DCB1" w:rsidR="004835A5" w:rsidRPr="00E74CAF" w:rsidRDefault="00F26516" w:rsidP="00B76D22">
      <w:pPr>
        <w:spacing w:before="120" w:after="120" w:line="350" w:lineRule="exact"/>
        <w:ind w:firstLine="567"/>
        <w:jc w:val="both"/>
        <w:rPr>
          <w:rFonts w:asciiTheme="majorHAnsi" w:hAnsiTheme="majorHAnsi" w:cstheme="majorHAnsi"/>
          <w:bCs/>
          <w:iCs/>
          <w:spacing w:val="-2"/>
          <w:sz w:val="28"/>
          <w:szCs w:val="28"/>
          <w:lang w:val="it-IT"/>
        </w:rPr>
      </w:pPr>
      <w:r w:rsidRPr="00E74CAF">
        <w:rPr>
          <w:rFonts w:asciiTheme="majorHAnsi" w:hAnsiTheme="majorHAnsi" w:cstheme="majorHAnsi"/>
          <w:spacing w:val="-2"/>
          <w:sz w:val="28"/>
          <w:szCs w:val="28"/>
          <w:lang w:val="sq-AL"/>
        </w:rPr>
        <w:t xml:space="preserve">a) </w:t>
      </w:r>
      <w:r w:rsidR="000C4ADF" w:rsidRPr="00E74CAF">
        <w:rPr>
          <w:rFonts w:asciiTheme="majorHAnsi" w:hAnsiTheme="majorHAnsi" w:cstheme="majorHAnsi"/>
          <w:spacing w:val="-2"/>
          <w:sz w:val="28"/>
          <w:szCs w:val="28"/>
          <w:lang w:val="sq-AL"/>
        </w:rPr>
        <w:t xml:space="preserve">Đối với </w:t>
      </w:r>
      <w:r w:rsidR="004835A5" w:rsidRPr="00E74CAF">
        <w:rPr>
          <w:rFonts w:asciiTheme="majorHAnsi" w:hAnsiTheme="majorHAnsi" w:cstheme="majorHAnsi"/>
          <w:spacing w:val="-2"/>
          <w:sz w:val="28"/>
          <w:szCs w:val="28"/>
          <w:lang w:val="sq-AL"/>
        </w:rPr>
        <w:t>tổ chức, cá nhân được hỗ trợ theo quy định tại điểm a khoản 1 Điều này: Vùng sản xuất có diện tích từ 05ha/vùng trở lên đối với sản xuấ</w:t>
      </w:r>
      <w:r w:rsidR="008A7FDD" w:rsidRPr="00E74CAF">
        <w:rPr>
          <w:rFonts w:asciiTheme="majorHAnsi" w:hAnsiTheme="majorHAnsi" w:cstheme="majorHAnsi"/>
          <w:spacing w:val="-2"/>
          <w:sz w:val="28"/>
          <w:szCs w:val="28"/>
          <w:lang w:val="sq-AL"/>
        </w:rPr>
        <w:t>t VietGAP</w:t>
      </w:r>
      <w:r w:rsidR="004835A5" w:rsidRPr="00E74CAF">
        <w:rPr>
          <w:rFonts w:asciiTheme="majorHAnsi" w:hAnsiTheme="majorHAnsi" w:cstheme="majorHAnsi"/>
          <w:spacing w:val="-2"/>
          <w:sz w:val="28"/>
          <w:szCs w:val="28"/>
          <w:lang w:val="sq-AL"/>
        </w:rPr>
        <w:t xml:space="preserve">, 03ha trở lên đối với sản xuất theo tiêu chuẩn </w:t>
      </w:r>
      <w:r w:rsidR="004835A5" w:rsidRPr="00E74CAF">
        <w:rPr>
          <w:rFonts w:asciiTheme="majorHAnsi" w:hAnsiTheme="majorHAnsi" w:cstheme="majorHAnsi"/>
          <w:iCs/>
          <w:spacing w:val="-2"/>
          <w:sz w:val="28"/>
          <w:szCs w:val="28"/>
          <w:lang w:val="sq-AL"/>
        </w:rPr>
        <w:t>hữ</w:t>
      </w:r>
      <w:r w:rsidR="00B76D22" w:rsidRPr="00E74CAF">
        <w:rPr>
          <w:rFonts w:asciiTheme="majorHAnsi" w:hAnsiTheme="majorHAnsi" w:cstheme="majorHAnsi"/>
          <w:iCs/>
          <w:spacing w:val="-2"/>
          <w:sz w:val="28"/>
          <w:szCs w:val="28"/>
          <w:lang w:val="sq-AL"/>
        </w:rPr>
        <w:t>u cơ, Global GAP, Halal;</w:t>
      </w:r>
      <w:r w:rsidR="004835A5" w:rsidRPr="00E74CAF">
        <w:rPr>
          <w:rFonts w:asciiTheme="majorHAnsi" w:hAnsiTheme="majorHAnsi" w:cstheme="majorHAnsi"/>
          <w:spacing w:val="-2"/>
          <w:sz w:val="28"/>
          <w:szCs w:val="28"/>
          <w:lang w:val="sq-AL"/>
        </w:rPr>
        <w:t xml:space="preserve"> Có </w:t>
      </w:r>
      <w:r w:rsidR="004835A5" w:rsidRPr="00E74CAF">
        <w:rPr>
          <w:rFonts w:asciiTheme="majorHAnsi" w:hAnsiTheme="majorHAnsi" w:cstheme="majorHAnsi"/>
          <w:bCs/>
          <w:iCs/>
          <w:spacing w:val="-2"/>
          <w:sz w:val="28"/>
          <w:szCs w:val="28"/>
          <w:lang w:val="it-IT"/>
        </w:rPr>
        <w:t xml:space="preserve">Giấy chứng nhận </w:t>
      </w:r>
      <w:r w:rsidR="004835A5" w:rsidRPr="00E74CAF">
        <w:rPr>
          <w:rFonts w:asciiTheme="majorHAnsi" w:hAnsiTheme="majorHAnsi" w:cstheme="majorHAnsi"/>
          <w:spacing w:val="-2"/>
          <w:sz w:val="28"/>
          <w:szCs w:val="28"/>
          <w:lang w:val="it-IT"/>
        </w:rPr>
        <w:t xml:space="preserve">sản phẩm đạt tiêu chuẩn </w:t>
      </w:r>
      <w:r w:rsidR="00CF1DEE" w:rsidRPr="00E74CAF">
        <w:rPr>
          <w:rFonts w:asciiTheme="majorHAnsi" w:hAnsiTheme="majorHAnsi" w:cstheme="majorHAnsi"/>
          <w:spacing w:val="-2"/>
          <w:sz w:val="28"/>
          <w:szCs w:val="28"/>
          <w:lang w:val="it-IT"/>
        </w:rPr>
        <w:t xml:space="preserve">được cấp sau ngày Nghị quyết này có hiệu lực cho </w:t>
      </w:r>
      <w:r w:rsidR="004835A5" w:rsidRPr="00E74CAF">
        <w:rPr>
          <w:rFonts w:asciiTheme="majorHAnsi" w:hAnsiTheme="majorHAnsi" w:cstheme="majorHAnsi"/>
          <w:spacing w:val="-2"/>
          <w:sz w:val="28"/>
          <w:szCs w:val="28"/>
          <w:lang w:val="it-IT"/>
        </w:rPr>
        <w:t>một trong các loại</w:t>
      </w:r>
      <w:r w:rsidR="009A3CB9" w:rsidRPr="00E74CAF">
        <w:rPr>
          <w:rFonts w:asciiTheme="majorHAnsi" w:hAnsiTheme="majorHAnsi" w:cstheme="majorHAnsi"/>
          <w:spacing w:val="-2"/>
          <w:sz w:val="28"/>
          <w:szCs w:val="28"/>
          <w:lang w:val="it-IT"/>
        </w:rPr>
        <w:t xml:space="preserve"> tiêu chuẩn</w:t>
      </w:r>
      <w:r w:rsidR="004835A5" w:rsidRPr="00E74CAF">
        <w:rPr>
          <w:rFonts w:asciiTheme="majorHAnsi" w:hAnsiTheme="majorHAnsi" w:cstheme="majorHAnsi"/>
          <w:spacing w:val="-2"/>
          <w:sz w:val="28"/>
          <w:szCs w:val="28"/>
          <w:lang w:val="it-IT"/>
        </w:rPr>
        <w:t xml:space="preserve">: </w:t>
      </w:r>
      <w:r w:rsidR="004835A5" w:rsidRPr="00E74CAF">
        <w:rPr>
          <w:rFonts w:asciiTheme="majorHAnsi" w:hAnsiTheme="majorHAnsi" w:cstheme="majorHAnsi"/>
          <w:spacing w:val="-2"/>
          <w:sz w:val="28"/>
          <w:szCs w:val="28"/>
          <w:lang w:val="sq-AL"/>
        </w:rPr>
        <w:t xml:space="preserve">hữu cơ, VietGAP, </w:t>
      </w:r>
      <w:r w:rsidR="004835A5" w:rsidRPr="00E74CAF">
        <w:rPr>
          <w:rFonts w:asciiTheme="majorHAnsi" w:hAnsiTheme="majorHAnsi" w:cstheme="majorHAnsi"/>
          <w:spacing w:val="-2"/>
          <w:sz w:val="28"/>
          <w:szCs w:val="28"/>
          <w:lang w:val="zu-ZA"/>
        </w:rPr>
        <w:t>Global GAP, Halal tương ứng với nội dung đề nghị hỗ trợ</w:t>
      </w:r>
      <w:r w:rsidR="0009183D" w:rsidRPr="00E74CAF">
        <w:rPr>
          <w:rFonts w:asciiTheme="majorHAnsi" w:hAnsiTheme="majorHAnsi" w:cstheme="majorHAnsi"/>
          <w:spacing w:val="-2"/>
          <w:sz w:val="28"/>
          <w:szCs w:val="28"/>
          <w:lang w:val="it-IT"/>
        </w:rPr>
        <w:t xml:space="preserve"> và m</w:t>
      </w:r>
      <w:r w:rsidR="0009183D" w:rsidRPr="00E74CAF">
        <w:rPr>
          <w:rFonts w:asciiTheme="majorHAnsi" w:hAnsiTheme="majorHAnsi" w:cstheme="majorHAnsi"/>
          <w:spacing w:val="-2"/>
          <w:sz w:val="28"/>
          <w:szCs w:val="28"/>
          <w:lang w:val="sq-AL"/>
        </w:rPr>
        <w:t>ỗi vùng chỉ được đề nghị hỗ trợ theo một trong những loại giấy chứng nhậ</w:t>
      </w:r>
      <w:r w:rsidR="00B76D22" w:rsidRPr="00E74CAF">
        <w:rPr>
          <w:rFonts w:asciiTheme="majorHAnsi" w:hAnsiTheme="majorHAnsi" w:cstheme="majorHAnsi"/>
          <w:spacing w:val="-2"/>
          <w:sz w:val="28"/>
          <w:szCs w:val="28"/>
          <w:lang w:val="sq-AL"/>
        </w:rPr>
        <w:t>n nêu trên;</w:t>
      </w:r>
      <w:r w:rsidR="004835A5" w:rsidRPr="00E74CAF">
        <w:rPr>
          <w:rFonts w:asciiTheme="majorHAnsi" w:hAnsiTheme="majorHAnsi" w:cstheme="majorHAnsi"/>
          <w:spacing w:val="-2"/>
          <w:sz w:val="28"/>
          <w:szCs w:val="28"/>
          <w:lang w:val="it-IT"/>
        </w:rPr>
        <w:t xml:space="preserve"> Có phương án sản xuất (</w:t>
      </w:r>
      <w:r w:rsidR="0009183D" w:rsidRPr="00E74CAF">
        <w:rPr>
          <w:rFonts w:asciiTheme="majorHAnsi" w:hAnsiTheme="majorHAnsi" w:cstheme="majorHAnsi"/>
          <w:spacing w:val="-2"/>
          <w:sz w:val="28"/>
          <w:szCs w:val="28"/>
          <w:lang w:val="it-IT"/>
        </w:rPr>
        <w:t>trong đó</w:t>
      </w:r>
      <w:r w:rsidR="004835A5" w:rsidRPr="00E74CAF">
        <w:rPr>
          <w:rFonts w:asciiTheme="majorHAnsi" w:hAnsiTheme="majorHAnsi" w:cstheme="majorHAnsi"/>
          <w:spacing w:val="-2"/>
          <w:sz w:val="28"/>
          <w:szCs w:val="28"/>
          <w:lang w:val="it-IT"/>
        </w:rPr>
        <w:t xml:space="preserve"> thể hiện </w:t>
      </w:r>
      <w:r w:rsidR="004835A5" w:rsidRPr="00E74CAF">
        <w:rPr>
          <w:rFonts w:asciiTheme="majorHAnsi" w:hAnsiTheme="majorHAnsi" w:cstheme="majorHAnsi"/>
          <w:bCs/>
          <w:iCs/>
          <w:spacing w:val="-2"/>
          <w:sz w:val="28"/>
          <w:szCs w:val="28"/>
          <w:lang w:val="it-IT"/>
        </w:rPr>
        <w:t>thông tin địa chỉ vùng sản xuất và diện tích sản xuất của các tổ chức, cá nhân trong vùng) được Ủy ban nhân dân cấp xã chấp thuậ</w:t>
      </w:r>
      <w:r w:rsidR="00B76D22" w:rsidRPr="00E74CAF">
        <w:rPr>
          <w:rFonts w:asciiTheme="majorHAnsi" w:hAnsiTheme="majorHAnsi" w:cstheme="majorHAnsi"/>
          <w:bCs/>
          <w:iCs/>
          <w:spacing w:val="-2"/>
          <w:sz w:val="28"/>
          <w:szCs w:val="28"/>
          <w:lang w:val="it-IT"/>
        </w:rPr>
        <w:t>n;</w:t>
      </w:r>
      <w:r w:rsidR="004835A5" w:rsidRPr="00E74CAF">
        <w:rPr>
          <w:rFonts w:asciiTheme="majorHAnsi" w:hAnsiTheme="majorHAnsi" w:cstheme="majorHAnsi"/>
          <w:bCs/>
          <w:iCs/>
          <w:spacing w:val="-2"/>
          <w:sz w:val="28"/>
          <w:szCs w:val="28"/>
          <w:lang w:val="it-IT"/>
        </w:rPr>
        <w:t xml:space="preserve"> Có hợp đồng tư vấn, tập huấn, đánh giá, cấp giấy chứng nhận sản xuất sản phẩm đạt một trong các</w:t>
      </w:r>
      <w:r w:rsidR="000A7048" w:rsidRPr="00E74CAF">
        <w:rPr>
          <w:rFonts w:asciiTheme="majorHAnsi" w:hAnsiTheme="majorHAnsi" w:cstheme="majorHAnsi"/>
          <w:bCs/>
          <w:iCs/>
          <w:spacing w:val="-2"/>
          <w:sz w:val="28"/>
          <w:szCs w:val="28"/>
          <w:lang w:val="it-IT"/>
        </w:rPr>
        <w:t xml:space="preserve"> tiêu</w:t>
      </w:r>
      <w:r w:rsidR="004835A5" w:rsidRPr="00E74CAF">
        <w:rPr>
          <w:rFonts w:asciiTheme="majorHAnsi" w:hAnsiTheme="majorHAnsi" w:cstheme="majorHAnsi"/>
          <w:bCs/>
          <w:iCs/>
          <w:spacing w:val="-2"/>
          <w:sz w:val="28"/>
          <w:szCs w:val="28"/>
          <w:lang w:val="it-IT"/>
        </w:rPr>
        <w:t xml:space="preserve"> chuẩn: </w:t>
      </w:r>
      <w:r w:rsidR="004835A5" w:rsidRPr="00E74CAF">
        <w:rPr>
          <w:rFonts w:asciiTheme="majorHAnsi" w:hAnsiTheme="majorHAnsi" w:cstheme="majorHAnsi"/>
          <w:spacing w:val="-2"/>
          <w:sz w:val="28"/>
          <w:szCs w:val="28"/>
          <w:lang w:val="sq-AL"/>
        </w:rPr>
        <w:t xml:space="preserve">hữu cơ, VietGAP, </w:t>
      </w:r>
      <w:r w:rsidR="004835A5" w:rsidRPr="00E74CAF">
        <w:rPr>
          <w:rFonts w:asciiTheme="majorHAnsi" w:hAnsiTheme="majorHAnsi" w:cstheme="majorHAnsi"/>
          <w:spacing w:val="-2"/>
          <w:sz w:val="28"/>
          <w:szCs w:val="28"/>
          <w:lang w:val="zu-ZA"/>
        </w:rPr>
        <w:t>Global GAP, Halal</w:t>
      </w:r>
      <w:r w:rsidR="004835A5" w:rsidRPr="00E74CAF">
        <w:rPr>
          <w:rFonts w:asciiTheme="majorHAnsi" w:hAnsiTheme="majorHAnsi" w:cstheme="majorHAnsi"/>
          <w:bCs/>
          <w:iCs/>
          <w:spacing w:val="-2"/>
          <w:sz w:val="28"/>
          <w:szCs w:val="28"/>
          <w:lang w:val="it-IT"/>
        </w:rPr>
        <w:t>; hóa đơn đơn vị cung ứng dịch vụ</w:t>
      </w:r>
      <w:r w:rsidR="000A7048" w:rsidRPr="00E74CAF">
        <w:rPr>
          <w:rFonts w:asciiTheme="majorHAnsi" w:hAnsiTheme="majorHAnsi" w:cstheme="majorHAnsi"/>
          <w:bCs/>
          <w:iCs/>
          <w:spacing w:val="-2"/>
          <w:sz w:val="28"/>
          <w:szCs w:val="28"/>
          <w:lang w:val="it-IT"/>
        </w:rPr>
        <w:t>.</w:t>
      </w:r>
    </w:p>
    <w:p w14:paraId="4D4FB8C6" w14:textId="319F6F4C" w:rsidR="004835A5" w:rsidRPr="00E74CAF" w:rsidRDefault="00F26516" w:rsidP="00061ACD">
      <w:pPr>
        <w:tabs>
          <w:tab w:val="left" w:pos="567"/>
        </w:tabs>
        <w:spacing w:before="120" w:after="120" w:line="350" w:lineRule="exact"/>
        <w:ind w:firstLine="567"/>
        <w:jc w:val="both"/>
        <w:rPr>
          <w:rFonts w:asciiTheme="majorHAnsi" w:hAnsiTheme="majorHAnsi" w:cstheme="majorHAnsi"/>
          <w:bCs/>
          <w:iCs/>
          <w:sz w:val="28"/>
          <w:szCs w:val="28"/>
          <w:lang w:val="it-IT"/>
        </w:rPr>
      </w:pPr>
      <w:r w:rsidRPr="00E74CAF">
        <w:rPr>
          <w:rFonts w:asciiTheme="majorHAnsi" w:hAnsiTheme="majorHAnsi" w:cstheme="majorHAnsi"/>
          <w:sz w:val="28"/>
          <w:szCs w:val="28"/>
          <w:lang w:val="it-IT"/>
        </w:rPr>
        <w:t>b</w:t>
      </w:r>
      <w:r w:rsidR="004835A5" w:rsidRPr="00E74CAF">
        <w:rPr>
          <w:rFonts w:asciiTheme="majorHAnsi" w:hAnsiTheme="majorHAnsi" w:cstheme="majorHAnsi"/>
          <w:sz w:val="28"/>
          <w:szCs w:val="28"/>
          <w:lang w:val="it-IT"/>
        </w:rPr>
        <w:t xml:space="preserve">) </w:t>
      </w:r>
      <w:r w:rsidR="00E01EEB" w:rsidRPr="00E74CAF">
        <w:rPr>
          <w:rFonts w:asciiTheme="majorHAnsi" w:hAnsiTheme="majorHAnsi" w:cstheme="majorHAnsi"/>
          <w:sz w:val="28"/>
          <w:szCs w:val="28"/>
          <w:lang w:val="it-IT"/>
        </w:rPr>
        <w:t>Đối với t</w:t>
      </w:r>
      <w:r w:rsidR="004835A5" w:rsidRPr="00E74CAF">
        <w:rPr>
          <w:rFonts w:asciiTheme="majorHAnsi" w:hAnsiTheme="majorHAnsi" w:cstheme="majorHAnsi"/>
          <w:sz w:val="28"/>
          <w:szCs w:val="28"/>
          <w:lang w:val="it-IT"/>
        </w:rPr>
        <w:t>ổ chức</w:t>
      </w:r>
      <w:r w:rsidR="00106698" w:rsidRPr="00E74CAF">
        <w:rPr>
          <w:rFonts w:asciiTheme="majorHAnsi" w:hAnsiTheme="majorHAnsi" w:cstheme="majorHAnsi"/>
          <w:sz w:val="28"/>
          <w:szCs w:val="28"/>
          <w:lang w:val="it-IT"/>
        </w:rPr>
        <w:t>,</w:t>
      </w:r>
      <w:r w:rsidR="004835A5" w:rsidRPr="00E74CAF">
        <w:rPr>
          <w:rFonts w:asciiTheme="majorHAnsi" w:hAnsiTheme="majorHAnsi" w:cstheme="majorHAnsi"/>
          <w:sz w:val="28"/>
          <w:szCs w:val="28"/>
          <w:lang w:val="it-IT"/>
        </w:rPr>
        <w:t xml:space="preserve"> cá nhân được hỗ trợ theo điểm b</w:t>
      </w:r>
      <w:r w:rsidRPr="00E74CAF">
        <w:rPr>
          <w:rFonts w:asciiTheme="majorHAnsi" w:hAnsiTheme="majorHAnsi" w:cstheme="majorHAnsi"/>
          <w:sz w:val="28"/>
          <w:szCs w:val="28"/>
          <w:lang w:val="it-IT"/>
        </w:rPr>
        <w:t xml:space="preserve"> </w:t>
      </w:r>
      <w:r w:rsidR="004835A5" w:rsidRPr="00E74CAF">
        <w:rPr>
          <w:rFonts w:asciiTheme="majorHAnsi" w:hAnsiTheme="majorHAnsi" w:cstheme="majorHAnsi"/>
          <w:sz w:val="28"/>
          <w:szCs w:val="28"/>
          <w:lang w:val="it-IT"/>
        </w:rPr>
        <w:t>khoản 1 Điều này phải đảm bảo các điều kiện quy định tại điểm a</w:t>
      </w:r>
      <w:r w:rsidR="00BE1C9C" w:rsidRPr="00E74CAF">
        <w:rPr>
          <w:rFonts w:asciiTheme="majorHAnsi" w:hAnsiTheme="majorHAnsi" w:cstheme="majorHAnsi"/>
          <w:sz w:val="28"/>
          <w:szCs w:val="28"/>
          <w:lang w:val="it-IT"/>
        </w:rPr>
        <w:t xml:space="preserve"> khoản</w:t>
      </w:r>
      <w:r w:rsidR="004835A5" w:rsidRPr="00E74CAF">
        <w:rPr>
          <w:rFonts w:asciiTheme="majorHAnsi" w:hAnsiTheme="majorHAnsi" w:cstheme="majorHAnsi"/>
          <w:sz w:val="28"/>
          <w:szCs w:val="28"/>
          <w:lang w:val="it-IT"/>
        </w:rPr>
        <w:t xml:space="preserve"> này</w:t>
      </w:r>
      <w:r w:rsidR="00341104" w:rsidRPr="00E74CAF">
        <w:rPr>
          <w:rFonts w:asciiTheme="majorHAnsi" w:hAnsiTheme="majorHAnsi" w:cstheme="majorHAnsi"/>
          <w:sz w:val="28"/>
          <w:szCs w:val="28"/>
          <w:lang w:val="it-IT"/>
        </w:rPr>
        <w:t xml:space="preserve"> và</w:t>
      </w:r>
      <w:r w:rsidR="004835A5" w:rsidRPr="00E74CAF">
        <w:rPr>
          <w:rFonts w:asciiTheme="majorHAnsi" w:hAnsiTheme="majorHAnsi" w:cstheme="majorHAnsi"/>
          <w:sz w:val="28"/>
          <w:szCs w:val="28"/>
          <w:lang w:val="it-IT"/>
        </w:rPr>
        <w:t xml:space="preserve"> có</w:t>
      </w:r>
      <w:r w:rsidR="004835A5" w:rsidRPr="00E74CAF">
        <w:rPr>
          <w:rFonts w:asciiTheme="majorHAnsi" w:hAnsiTheme="majorHAnsi" w:cstheme="majorHAnsi"/>
          <w:bCs/>
          <w:iCs/>
          <w:sz w:val="28"/>
          <w:szCs w:val="28"/>
          <w:lang w:val="it-IT"/>
        </w:rPr>
        <w:t xml:space="preserve"> hợp đồng</w:t>
      </w:r>
      <w:r w:rsidR="0088526D" w:rsidRPr="00E74CAF">
        <w:rPr>
          <w:rFonts w:asciiTheme="majorHAnsi" w:hAnsiTheme="majorHAnsi" w:cstheme="majorHAnsi"/>
          <w:bCs/>
          <w:iCs/>
          <w:sz w:val="28"/>
          <w:szCs w:val="28"/>
          <w:lang w:val="it-IT"/>
        </w:rPr>
        <w:t xml:space="preserve"> </w:t>
      </w:r>
      <w:r w:rsidR="004835A5" w:rsidRPr="00E74CAF">
        <w:rPr>
          <w:rFonts w:asciiTheme="majorHAnsi" w:hAnsiTheme="majorHAnsi" w:cstheme="majorHAnsi"/>
          <w:bCs/>
          <w:iCs/>
          <w:sz w:val="28"/>
          <w:szCs w:val="28"/>
          <w:lang w:val="it-IT"/>
        </w:rPr>
        <w:t xml:space="preserve">đánh giá </w:t>
      </w:r>
      <w:r w:rsidR="004835A5" w:rsidRPr="00E74CAF">
        <w:rPr>
          <w:rFonts w:asciiTheme="majorHAnsi" w:hAnsiTheme="majorHAnsi" w:cstheme="majorHAnsi"/>
          <w:bCs/>
          <w:iCs/>
          <w:sz w:val="28"/>
          <w:szCs w:val="28"/>
          <w:lang w:val="it-IT"/>
        </w:rPr>
        <w:lastRenderedPageBreak/>
        <w:t xml:space="preserve">duy trì chứng nhận sản xuất sản phẩm đạt tiêu một trong các chuẩn: </w:t>
      </w:r>
      <w:r w:rsidR="004835A5" w:rsidRPr="00E74CAF">
        <w:rPr>
          <w:rFonts w:asciiTheme="majorHAnsi" w:hAnsiTheme="majorHAnsi" w:cstheme="majorHAnsi"/>
          <w:sz w:val="28"/>
          <w:szCs w:val="28"/>
          <w:lang w:val="sq-AL"/>
        </w:rPr>
        <w:t>hữu cơ, VietGAP,</w:t>
      </w:r>
      <w:r w:rsidR="004835A5" w:rsidRPr="00E74CAF">
        <w:rPr>
          <w:rFonts w:asciiTheme="majorHAnsi" w:hAnsiTheme="majorHAnsi" w:cstheme="majorHAnsi"/>
          <w:spacing w:val="-4"/>
          <w:sz w:val="28"/>
          <w:szCs w:val="28"/>
          <w:lang w:val="zu-ZA"/>
        </w:rPr>
        <w:t xml:space="preserve"> Halal</w:t>
      </w:r>
      <w:r w:rsidR="00DE58A4" w:rsidRPr="00E74CAF">
        <w:rPr>
          <w:rFonts w:asciiTheme="majorHAnsi" w:hAnsiTheme="majorHAnsi" w:cstheme="majorHAnsi"/>
          <w:bCs/>
          <w:iCs/>
          <w:sz w:val="28"/>
          <w:szCs w:val="28"/>
          <w:lang w:val="it-IT"/>
        </w:rPr>
        <w:t>; hóa đơn đơn vị cung ứng dịch vụ.</w:t>
      </w:r>
    </w:p>
    <w:p w14:paraId="06705B86" w14:textId="187FB960" w:rsidR="004835A5" w:rsidRPr="00E74CAF" w:rsidRDefault="00341104" w:rsidP="00061ACD">
      <w:pPr>
        <w:tabs>
          <w:tab w:val="left" w:pos="567"/>
        </w:tabs>
        <w:spacing w:before="120" w:after="120" w:line="350" w:lineRule="exact"/>
        <w:ind w:firstLine="567"/>
        <w:jc w:val="both"/>
        <w:rPr>
          <w:rFonts w:asciiTheme="majorHAnsi" w:hAnsiTheme="majorHAnsi" w:cstheme="majorHAnsi"/>
          <w:bCs/>
          <w:iCs/>
          <w:sz w:val="28"/>
          <w:szCs w:val="28"/>
          <w:lang w:val="it-IT"/>
        </w:rPr>
      </w:pPr>
      <w:r w:rsidRPr="00E74CAF">
        <w:rPr>
          <w:rFonts w:asciiTheme="majorHAnsi" w:hAnsiTheme="majorHAnsi" w:cstheme="majorHAnsi"/>
          <w:sz w:val="28"/>
          <w:szCs w:val="28"/>
          <w:lang w:val="it-IT"/>
        </w:rPr>
        <w:t>c</w:t>
      </w:r>
      <w:r w:rsidR="004835A5" w:rsidRPr="00E74CAF">
        <w:rPr>
          <w:rFonts w:asciiTheme="majorHAnsi" w:hAnsiTheme="majorHAnsi" w:cstheme="majorHAnsi"/>
          <w:sz w:val="28"/>
          <w:szCs w:val="28"/>
          <w:lang w:val="it-IT"/>
        </w:rPr>
        <w:t xml:space="preserve">) </w:t>
      </w:r>
      <w:r w:rsidR="00E01EEB" w:rsidRPr="00E74CAF">
        <w:rPr>
          <w:rFonts w:asciiTheme="majorHAnsi" w:hAnsiTheme="majorHAnsi" w:cstheme="majorHAnsi"/>
          <w:sz w:val="28"/>
          <w:szCs w:val="28"/>
          <w:lang w:val="it-IT"/>
        </w:rPr>
        <w:t>Đối với tổ</w:t>
      </w:r>
      <w:r w:rsidR="004835A5" w:rsidRPr="00E74CAF">
        <w:rPr>
          <w:rFonts w:asciiTheme="majorHAnsi" w:hAnsiTheme="majorHAnsi" w:cstheme="majorHAnsi"/>
          <w:sz w:val="28"/>
          <w:szCs w:val="28"/>
          <w:lang w:val="it-IT"/>
        </w:rPr>
        <w:t xml:space="preserve"> chức</w:t>
      </w:r>
      <w:r w:rsidR="000C4ADF" w:rsidRPr="00E74CAF">
        <w:rPr>
          <w:rFonts w:asciiTheme="majorHAnsi" w:hAnsiTheme="majorHAnsi" w:cstheme="majorHAnsi"/>
          <w:sz w:val="28"/>
          <w:szCs w:val="28"/>
          <w:lang w:val="it-IT"/>
        </w:rPr>
        <w:t>,</w:t>
      </w:r>
      <w:r w:rsidR="004835A5" w:rsidRPr="00E74CAF">
        <w:rPr>
          <w:rFonts w:asciiTheme="majorHAnsi" w:hAnsiTheme="majorHAnsi" w:cstheme="majorHAnsi"/>
          <w:sz w:val="28"/>
          <w:szCs w:val="28"/>
          <w:lang w:val="it-IT"/>
        </w:rPr>
        <w:t xml:space="preserve"> cá nhân được hỗ trợ theo điểm c khoản 1 Điều này phải đảm bảo các điều kiện quy định tại điểm </w:t>
      </w:r>
      <w:r w:rsidR="00CC6553" w:rsidRPr="00E74CAF">
        <w:rPr>
          <w:rFonts w:asciiTheme="majorHAnsi" w:hAnsiTheme="majorHAnsi" w:cstheme="majorHAnsi"/>
          <w:sz w:val="28"/>
          <w:szCs w:val="28"/>
          <w:lang w:val="it-IT"/>
        </w:rPr>
        <w:t xml:space="preserve">a khoản này và </w:t>
      </w:r>
      <w:r w:rsidR="004835A5" w:rsidRPr="00E74CAF">
        <w:rPr>
          <w:rFonts w:asciiTheme="majorHAnsi" w:hAnsiTheme="majorHAnsi" w:cstheme="majorHAnsi"/>
          <w:sz w:val="28"/>
          <w:szCs w:val="28"/>
          <w:lang w:val="it-IT"/>
        </w:rPr>
        <w:t>có</w:t>
      </w:r>
      <w:r w:rsidR="004835A5" w:rsidRPr="00E74CAF">
        <w:rPr>
          <w:rFonts w:asciiTheme="majorHAnsi" w:hAnsiTheme="majorHAnsi" w:cstheme="majorHAnsi"/>
          <w:bCs/>
          <w:iCs/>
          <w:sz w:val="28"/>
          <w:szCs w:val="28"/>
          <w:lang w:val="it-IT"/>
        </w:rPr>
        <w:t xml:space="preserve"> hóa đơn mua bán phân bón hữu cơ, thuốc bảo vệ thực vật để phục vụ sản xuất theo một trong các tiêu chuẩn: </w:t>
      </w:r>
      <w:r w:rsidR="004835A5" w:rsidRPr="00E74CAF">
        <w:rPr>
          <w:rFonts w:asciiTheme="majorHAnsi" w:hAnsiTheme="majorHAnsi" w:cstheme="majorHAnsi"/>
          <w:sz w:val="28"/>
          <w:szCs w:val="28"/>
          <w:lang w:val="sq-AL"/>
        </w:rPr>
        <w:t xml:space="preserve">hữu cơ, VietGAP, Global GAP, </w:t>
      </w:r>
      <w:r w:rsidR="004835A5" w:rsidRPr="00E74CAF">
        <w:rPr>
          <w:rFonts w:asciiTheme="majorHAnsi" w:hAnsiTheme="majorHAnsi" w:cstheme="majorHAnsi"/>
          <w:spacing w:val="-4"/>
          <w:sz w:val="28"/>
          <w:szCs w:val="28"/>
          <w:lang w:val="zu-ZA"/>
        </w:rPr>
        <w:t xml:space="preserve"> Halal</w:t>
      </w:r>
      <w:r w:rsidR="004835A5" w:rsidRPr="00E74CAF">
        <w:rPr>
          <w:rFonts w:asciiTheme="majorHAnsi" w:hAnsiTheme="majorHAnsi" w:cstheme="majorHAnsi"/>
          <w:bCs/>
          <w:iCs/>
          <w:sz w:val="28"/>
          <w:szCs w:val="28"/>
          <w:lang w:val="it-IT"/>
        </w:rPr>
        <w:t>.</w:t>
      </w:r>
    </w:p>
    <w:p w14:paraId="1F73E41F" w14:textId="4164312B" w:rsidR="004835A5" w:rsidRPr="00E74CAF" w:rsidRDefault="004835A5" w:rsidP="00A413FB">
      <w:pPr>
        <w:pStyle w:val="NormalWeb"/>
        <w:widowControl w:val="0"/>
        <w:shd w:val="clear" w:color="auto" w:fill="FFFFFF"/>
        <w:spacing w:before="120" w:beforeAutospacing="0" w:after="120" w:afterAutospacing="0" w:line="350" w:lineRule="exact"/>
        <w:ind w:firstLine="567"/>
        <w:jc w:val="both"/>
        <w:rPr>
          <w:rFonts w:asciiTheme="majorHAnsi" w:hAnsiTheme="majorHAnsi" w:cstheme="majorHAnsi"/>
          <w:b/>
          <w:sz w:val="28"/>
          <w:szCs w:val="28"/>
          <w:lang w:val="it-IT"/>
        </w:rPr>
      </w:pPr>
      <w:r w:rsidRPr="00E74CAF">
        <w:rPr>
          <w:rFonts w:asciiTheme="majorHAnsi" w:hAnsiTheme="majorHAnsi" w:cstheme="majorHAnsi"/>
          <w:b/>
          <w:sz w:val="28"/>
          <w:szCs w:val="28"/>
          <w:lang w:val="it-IT"/>
        </w:rPr>
        <w:t xml:space="preserve">Điều </w:t>
      </w:r>
      <w:r w:rsidR="00F634FD" w:rsidRPr="00E74CAF">
        <w:rPr>
          <w:rFonts w:asciiTheme="majorHAnsi" w:hAnsiTheme="majorHAnsi" w:cstheme="majorHAnsi"/>
          <w:b/>
          <w:sz w:val="28"/>
          <w:szCs w:val="28"/>
          <w:lang w:val="it-IT"/>
        </w:rPr>
        <w:t>8</w:t>
      </w:r>
      <w:r w:rsidRPr="00E74CAF">
        <w:rPr>
          <w:rFonts w:asciiTheme="majorHAnsi" w:hAnsiTheme="majorHAnsi" w:cstheme="majorHAnsi"/>
          <w:b/>
          <w:sz w:val="28"/>
          <w:szCs w:val="28"/>
          <w:lang w:val="it-IT"/>
        </w:rPr>
        <w:t>. H</w:t>
      </w:r>
      <w:r w:rsidRPr="00E74CAF">
        <w:rPr>
          <w:rFonts w:asciiTheme="majorHAnsi" w:hAnsiTheme="majorHAnsi" w:cstheme="majorHAnsi"/>
          <w:b/>
          <w:bCs/>
          <w:sz w:val="28"/>
          <w:szCs w:val="28"/>
          <w:lang w:val="vi-VN"/>
        </w:rPr>
        <w:t xml:space="preserve">ỗ trợ </w:t>
      </w:r>
      <w:r w:rsidRPr="00E74CAF">
        <w:rPr>
          <w:rFonts w:asciiTheme="majorHAnsi" w:hAnsiTheme="majorHAnsi" w:cstheme="majorHAnsi"/>
          <w:b/>
          <w:sz w:val="28"/>
          <w:szCs w:val="28"/>
          <w:lang w:val="it-IT"/>
        </w:rPr>
        <w:t>cơ giới hóa trong sản xuất</w:t>
      </w:r>
      <w:r w:rsidR="00391F08" w:rsidRPr="00E74CAF">
        <w:rPr>
          <w:rFonts w:asciiTheme="majorHAnsi" w:hAnsiTheme="majorHAnsi" w:cstheme="majorHAnsi"/>
          <w:b/>
          <w:sz w:val="28"/>
          <w:szCs w:val="28"/>
          <w:lang w:val="it-IT"/>
        </w:rPr>
        <w:t>, bảo quản, chế biến nông sản</w:t>
      </w:r>
    </w:p>
    <w:p w14:paraId="3C0334D5" w14:textId="77777777" w:rsidR="004835A5" w:rsidRPr="00E74CAF" w:rsidRDefault="004835A5" w:rsidP="00A413FB">
      <w:pPr>
        <w:spacing w:before="120" w:after="120" w:line="350" w:lineRule="exact"/>
        <w:ind w:firstLine="567"/>
        <w:jc w:val="both"/>
        <w:rPr>
          <w:rFonts w:asciiTheme="majorHAnsi" w:eastAsia="Times New Roman" w:hAnsiTheme="majorHAnsi" w:cstheme="majorHAnsi"/>
          <w:sz w:val="28"/>
          <w:szCs w:val="28"/>
          <w:lang w:val="it-IT"/>
        </w:rPr>
      </w:pPr>
      <w:r w:rsidRPr="00E74CAF">
        <w:rPr>
          <w:rFonts w:asciiTheme="majorHAnsi" w:eastAsia="Times New Roman" w:hAnsiTheme="majorHAnsi" w:cstheme="majorHAnsi"/>
          <w:sz w:val="28"/>
          <w:szCs w:val="28"/>
          <w:lang w:val="es-ES"/>
        </w:rPr>
        <w:t>1.</w:t>
      </w:r>
      <w:r w:rsidRPr="00E74CAF">
        <w:rPr>
          <w:rFonts w:asciiTheme="majorHAnsi" w:eastAsia="Times New Roman" w:hAnsiTheme="majorHAnsi" w:cstheme="majorHAnsi"/>
          <w:sz w:val="28"/>
          <w:szCs w:val="28"/>
          <w:lang w:val="it-IT"/>
        </w:rPr>
        <w:t xml:space="preserve"> Nội dung chính sách</w:t>
      </w:r>
    </w:p>
    <w:p w14:paraId="620E925D" w14:textId="4A250DB7" w:rsidR="004835A5" w:rsidRPr="00E74CAF" w:rsidRDefault="00FC6588" w:rsidP="00A413FB">
      <w:pPr>
        <w:spacing w:before="120" w:after="120" w:line="350" w:lineRule="exact"/>
        <w:ind w:firstLine="567"/>
        <w:jc w:val="both"/>
        <w:rPr>
          <w:rFonts w:asciiTheme="majorHAnsi" w:eastAsia="Times New Roman" w:hAnsiTheme="majorHAnsi" w:cstheme="majorHAnsi"/>
          <w:sz w:val="28"/>
          <w:szCs w:val="28"/>
          <w:lang w:val="vi-VN"/>
        </w:rPr>
      </w:pPr>
      <w:r w:rsidRPr="00E74CAF">
        <w:rPr>
          <w:rFonts w:asciiTheme="majorHAnsi" w:eastAsia="Times New Roman" w:hAnsiTheme="majorHAnsi" w:cstheme="majorHAnsi"/>
          <w:sz w:val="28"/>
          <w:szCs w:val="28"/>
          <w:lang w:val="it-IT"/>
        </w:rPr>
        <w:t>H</w:t>
      </w:r>
      <w:r w:rsidR="004835A5" w:rsidRPr="00E74CAF">
        <w:rPr>
          <w:rFonts w:asciiTheme="majorHAnsi" w:eastAsia="Times New Roman" w:hAnsiTheme="majorHAnsi" w:cstheme="majorHAnsi"/>
          <w:sz w:val="28"/>
          <w:szCs w:val="28"/>
          <w:lang w:val="vi-VN"/>
        </w:rPr>
        <w:t>ỗ trợ</w:t>
      </w:r>
      <w:r w:rsidR="004835A5" w:rsidRPr="00E74CAF">
        <w:rPr>
          <w:rFonts w:asciiTheme="majorHAnsi" w:eastAsia="Times New Roman" w:hAnsiTheme="majorHAnsi" w:cstheme="majorHAnsi"/>
          <w:sz w:val="28"/>
          <w:szCs w:val="28"/>
          <w:lang w:val="it-IT"/>
        </w:rPr>
        <w:t xml:space="preserve"> một lần tối đa 3</w:t>
      </w:r>
      <w:r w:rsidR="004835A5" w:rsidRPr="00E74CAF">
        <w:rPr>
          <w:rFonts w:asciiTheme="majorHAnsi" w:eastAsia="Times New Roman" w:hAnsiTheme="majorHAnsi" w:cstheme="majorHAnsi"/>
          <w:sz w:val="28"/>
          <w:szCs w:val="28"/>
          <w:lang w:val="vi-VN"/>
        </w:rPr>
        <w:t>0% kinh phí</w:t>
      </w:r>
      <w:r w:rsidR="004835A5" w:rsidRPr="00E74CAF">
        <w:rPr>
          <w:rFonts w:asciiTheme="majorHAnsi" w:eastAsia="Times New Roman" w:hAnsiTheme="majorHAnsi" w:cstheme="majorHAnsi"/>
          <w:sz w:val="28"/>
          <w:szCs w:val="28"/>
          <w:lang w:val="it-IT"/>
        </w:rPr>
        <w:t xml:space="preserve"> (không quá 200 triệu đồng/máy, thiết bị) cho các tổ chức, cá nhân đầu tư máy móc, thiết bị mới phục vụ sản xuất</w:t>
      </w:r>
      <w:r w:rsidR="006232F6" w:rsidRPr="00E74CAF">
        <w:rPr>
          <w:rFonts w:asciiTheme="majorHAnsi" w:eastAsia="Times New Roman" w:hAnsiTheme="majorHAnsi" w:cstheme="majorHAnsi"/>
          <w:sz w:val="28"/>
          <w:szCs w:val="28"/>
          <w:lang w:val="it-IT"/>
        </w:rPr>
        <w:t>,</w:t>
      </w:r>
      <w:r w:rsidR="004835A5" w:rsidRPr="00E74CAF">
        <w:rPr>
          <w:rFonts w:asciiTheme="majorHAnsi" w:eastAsia="Times New Roman" w:hAnsiTheme="majorHAnsi" w:cstheme="majorHAnsi"/>
          <w:sz w:val="28"/>
          <w:szCs w:val="28"/>
          <w:lang w:val="it-IT"/>
        </w:rPr>
        <w:t xml:space="preserve"> </w:t>
      </w:r>
      <w:r w:rsidR="006232F6" w:rsidRPr="00E74CAF">
        <w:rPr>
          <w:rFonts w:asciiTheme="majorHAnsi" w:eastAsia="Times New Roman" w:hAnsiTheme="majorHAnsi" w:cstheme="majorHAnsi"/>
          <w:sz w:val="28"/>
          <w:szCs w:val="28"/>
          <w:lang w:val="it-IT"/>
        </w:rPr>
        <w:t xml:space="preserve">bảo quản, chế biến nông sản </w:t>
      </w:r>
      <w:r w:rsidR="004835A5" w:rsidRPr="00E74CAF">
        <w:rPr>
          <w:rFonts w:asciiTheme="majorHAnsi" w:eastAsia="Times New Roman" w:hAnsiTheme="majorHAnsi" w:cstheme="majorHAnsi"/>
          <w:sz w:val="28"/>
          <w:szCs w:val="28"/>
          <w:lang w:val="it-IT"/>
        </w:rPr>
        <w:t xml:space="preserve">(máy làm đất, máy cấy, máy gặt đập liên hợp, thiết bị bay không người lái, </w:t>
      </w:r>
      <w:r w:rsidR="004835A5" w:rsidRPr="00E74CAF">
        <w:rPr>
          <w:rFonts w:asciiTheme="majorHAnsi" w:eastAsia="Times New Roman" w:hAnsiTheme="majorHAnsi" w:cstheme="majorHAnsi"/>
          <w:bCs/>
          <w:spacing w:val="-2"/>
          <w:sz w:val="28"/>
          <w:szCs w:val="28"/>
          <w:lang w:val="it-IT"/>
        </w:rPr>
        <w:t>thiết bị cuốn rơm rạ, máy sấy thóc, kho lạnh phục vụ bảo quản</w:t>
      </w:r>
      <w:r w:rsidR="006232F6" w:rsidRPr="00E74CAF">
        <w:rPr>
          <w:rFonts w:asciiTheme="majorHAnsi" w:eastAsia="Times New Roman" w:hAnsiTheme="majorHAnsi" w:cstheme="majorHAnsi"/>
          <w:bCs/>
          <w:spacing w:val="-2"/>
          <w:sz w:val="28"/>
          <w:szCs w:val="28"/>
          <w:lang w:val="it-IT"/>
        </w:rPr>
        <w:t>, chế biến</w:t>
      </w:r>
      <w:r w:rsidR="004835A5" w:rsidRPr="00E74CAF">
        <w:rPr>
          <w:rFonts w:asciiTheme="majorHAnsi" w:eastAsia="Times New Roman" w:hAnsiTheme="majorHAnsi" w:cstheme="majorHAnsi"/>
          <w:bCs/>
          <w:spacing w:val="-2"/>
          <w:sz w:val="28"/>
          <w:szCs w:val="28"/>
          <w:lang w:val="it-IT"/>
        </w:rPr>
        <w:t xml:space="preserve"> sản phẩm sau thu hoạch, máy móc, thiết bị</w:t>
      </w:r>
      <w:r w:rsidR="008D169D" w:rsidRPr="00E74CAF">
        <w:rPr>
          <w:rFonts w:asciiTheme="majorHAnsi" w:eastAsia="Times New Roman" w:hAnsiTheme="majorHAnsi" w:cstheme="majorHAnsi"/>
          <w:bCs/>
          <w:spacing w:val="-2"/>
          <w:sz w:val="28"/>
          <w:szCs w:val="28"/>
          <w:lang w:val="it-IT"/>
        </w:rPr>
        <w:t xml:space="preserve"> bảo quản,</w:t>
      </w:r>
      <w:r w:rsidR="004835A5" w:rsidRPr="00E74CAF">
        <w:rPr>
          <w:rFonts w:asciiTheme="majorHAnsi" w:eastAsia="Times New Roman" w:hAnsiTheme="majorHAnsi" w:cstheme="majorHAnsi"/>
          <w:bCs/>
          <w:spacing w:val="-2"/>
          <w:sz w:val="28"/>
          <w:szCs w:val="28"/>
          <w:lang w:val="it-IT"/>
        </w:rPr>
        <w:t xml:space="preserve"> chế biến nông sản). Tối đa không quá 01 tỷ đồng/tổ chức, cá nhân.</w:t>
      </w:r>
    </w:p>
    <w:p w14:paraId="5FE6BBD9" w14:textId="63691E02" w:rsidR="004835A5" w:rsidRPr="00E74CAF" w:rsidRDefault="001C34CE" w:rsidP="00A413FB">
      <w:pPr>
        <w:widowControl w:val="0"/>
        <w:spacing w:before="120" w:after="120" w:line="350" w:lineRule="exact"/>
        <w:ind w:firstLine="567"/>
        <w:jc w:val="both"/>
        <w:rPr>
          <w:rFonts w:asciiTheme="majorHAnsi" w:eastAsia="Times New Roman" w:hAnsiTheme="majorHAnsi" w:cstheme="majorHAnsi"/>
          <w:bCs/>
          <w:spacing w:val="-2"/>
          <w:sz w:val="28"/>
          <w:szCs w:val="28"/>
          <w:lang w:val="vi-VN" w:eastAsia="en-US"/>
        </w:rPr>
      </w:pPr>
      <w:r w:rsidRPr="00E74CAF">
        <w:rPr>
          <w:rFonts w:asciiTheme="majorHAnsi" w:eastAsia="Times New Roman" w:hAnsiTheme="majorHAnsi" w:cstheme="majorHAnsi"/>
          <w:bCs/>
          <w:spacing w:val="-2"/>
          <w:sz w:val="28"/>
          <w:szCs w:val="28"/>
          <w:lang w:val="sq-AL" w:eastAsia="en-US"/>
        </w:rPr>
        <w:t>2</w:t>
      </w:r>
      <w:r w:rsidR="004835A5" w:rsidRPr="00E74CAF">
        <w:rPr>
          <w:rFonts w:asciiTheme="majorHAnsi" w:eastAsia="Times New Roman" w:hAnsiTheme="majorHAnsi" w:cstheme="majorHAnsi"/>
          <w:bCs/>
          <w:spacing w:val="-2"/>
          <w:sz w:val="28"/>
          <w:szCs w:val="28"/>
          <w:lang w:val="sq-AL" w:eastAsia="en-US"/>
        </w:rPr>
        <w:t>.</w:t>
      </w:r>
      <w:r w:rsidR="004835A5" w:rsidRPr="00E74CAF">
        <w:rPr>
          <w:rFonts w:asciiTheme="majorHAnsi" w:eastAsia="Times New Roman" w:hAnsiTheme="majorHAnsi" w:cstheme="majorHAnsi"/>
          <w:bCs/>
          <w:spacing w:val="-2"/>
          <w:sz w:val="28"/>
          <w:szCs w:val="28"/>
          <w:lang w:val="vi-VN" w:eastAsia="en-US"/>
        </w:rPr>
        <w:t xml:space="preserve"> Đ</w:t>
      </w:r>
      <w:r w:rsidR="0028115B" w:rsidRPr="00E74CAF">
        <w:rPr>
          <w:rFonts w:asciiTheme="majorHAnsi" w:eastAsia="Times New Roman" w:hAnsiTheme="majorHAnsi" w:cstheme="majorHAnsi"/>
          <w:bCs/>
          <w:spacing w:val="-2"/>
          <w:sz w:val="28"/>
          <w:szCs w:val="28"/>
          <w:lang w:eastAsia="en-US"/>
        </w:rPr>
        <w:t>ối tượng, đ</w:t>
      </w:r>
      <w:r w:rsidR="004835A5" w:rsidRPr="00E74CAF">
        <w:rPr>
          <w:rFonts w:asciiTheme="majorHAnsi" w:eastAsia="Times New Roman" w:hAnsiTheme="majorHAnsi" w:cstheme="majorHAnsi"/>
          <w:bCs/>
          <w:spacing w:val="-2"/>
          <w:sz w:val="28"/>
          <w:szCs w:val="28"/>
          <w:lang w:val="vi-VN" w:eastAsia="en-US"/>
        </w:rPr>
        <w:t>iều kiện hỗ trợ</w:t>
      </w:r>
    </w:p>
    <w:p w14:paraId="31C165E0" w14:textId="29EEA208" w:rsidR="004835A5" w:rsidRPr="00E74CAF" w:rsidRDefault="004835A5" w:rsidP="00A413FB">
      <w:pPr>
        <w:spacing w:before="120" w:after="120" w:line="350" w:lineRule="exact"/>
        <w:ind w:firstLine="567"/>
        <w:jc w:val="both"/>
        <w:rPr>
          <w:rFonts w:asciiTheme="majorHAnsi" w:hAnsiTheme="majorHAnsi" w:cstheme="majorHAnsi"/>
          <w:sz w:val="28"/>
          <w:szCs w:val="28"/>
          <w:lang w:val="sq-AL"/>
        </w:rPr>
      </w:pPr>
      <w:r w:rsidRPr="00E74CAF">
        <w:rPr>
          <w:rFonts w:asciiTheme="majorHAnsi" w:hAnsiTheme="majorHAnsi" w:cstheme="majorHAnsi"/>
          <w:sz w:val="28"/>
          <w:szCs w:val="28"/>
          <w:lang w:val="sq-AL"/>
        </w:rPr>
        <w:t xml:space="preserve">Các tổ chức, cá nhân </w:t>
      </w:r>
      <w:r w:rsidR="00FC6588" w:rsidRPr="00E74CAF">
        <w:rPr>
          <w:rFonts w:asciiTheme="majorHAnsi" w:eastAsia="Times New Roman" w:hAnsiTheme="majorHAnsi" w:cstheme="majorHAnsi"/>
          <w:sz w:val="28"/>
          <w:szCs w:val="28"/>
          <w:lang w:val="it-IT"/>
        </w:rPr>
        <w:t xml:space="preserve">đầu tư mua máy móc, thiết bị mới </w:t>
      </w:r>
      <w:r w:rsidR="007A554A" w:rsidRPr="00E74CAF">
        <w:rPr>
          <w:rFonts w:asciiTheme="majorHAnsi" w:eastAsia="Times New Roman" w:hAnsiTheme="majorHAnsi" w:cstheme="majorHAnsi"/>
          <w:sz w:val="28"/>
          <w:szCs w:val="28"/>
          <w:lang w:val="it-IT"/>
        </w:rPr>
        <w:t xml:space="preserve">phục vụ sản xuất, bảo quản, chế biến nông sản </w:t>
      </w:r>
      <w:r w:rsidRPr="00E74CAF">
        <w:rPr>
          <w:rFonts w:asciiTheme="majorHAnsi" w:hAnsiTheme="majorHAnsi" w:cstheme="majorHAnsi"/>
          <w:sz w:val="28"/>
          <w:szCs w:val="28"/>
          <w:lang w:val="sq-AL"/>
        </w:rPr>
        <w:t>được hưởng hỗ trợ theo quy định tại khoản 1 Điều này phải đáp ứng đầy đủ các điều kiện sau:</w:t>
      </w:r>
    </w:p>
    <w:p w14:paraId="636E0762" w14:textId="5C09F59C" w:rsidR="004835A5" w:rsidRPr="00E74CAF" w:rsidRDefault="004835A5" w:rsidP="00A413FB">
      <w:pPr>
        <w:widowControl w:val="0"/>
        <w:spacing w:before="120" w:after="120" w:line="350" w:lineRule="exact"/>
        <w:ind w:firstLine="567"/>
        <w:jc w:val="both"/>
        <w:rPr>
          <w:rFonts w:asciiTheme="majorHAnsi" w:eastAsia="Times New Roman" w:hAnsiTheme="majorHAnsi" w:cstheme="majorHAnsi"/>
          <w:bCs/>
          <w:spacing w:val="-2"/>
          <w:sz w:val="28"/>
          <w:szCs w:val="28"/>
          <w:lang w:val="vi-VN" w:eastAsia="en-US"/>
        </w:rPr>
      </w:pPr>
      <w:r w:rsidRPr="00E74CAF">
        <w:rPr>
          <w:rFonts w:asciiTheme="majorHAnsi" w:eastAsia="Times New Roman" w:hAnsiTheme="majorHAnsi" w:cstheme="majorHAnsi"/>
          <w:bCs/>
          <w:spacing w:val="-2"/>
          <w:sz w:val="28"/>
          <w:szCs w:val="28"/>
          <w:lang w:val="sq-AL" w:eastAsia="en-US"/>
        </w:rPr>
        <w:t>a) M</w:t>
      </w:r>
      <w:r w:rsidRPr="00E74CAF">
        <w:rPr>
          <w:rFonts w:asciiTheme="majorHAnsi" w:eastAsia="Times New Roman" w:hAnsiTheme="majorHAnsi" w:cstheme="majorHAnsi"/>
          <w:bCs/>
          <w:spacing w:val="-6"/>
          <w:sz w:val="28"/>
          <w:szCs w:val="28"/>
          <w:lang w:val="sq-AL" w:eastAsia="en-US"/>
        </w:rPr>
        <w:t>áy móc thiết bị</w:t>
      </w:r>
      <w:r w:rsidRPr="00E74CAF">
        <w:rPr>
          <w:rFonts w:asciiTheme="majorHAnsi" w:eastAsia="Times New Roman" w:hAnsiTheme="majorHAnsi" w:cstheme="majorHAnsi"/>
          <w:bCs/>
          <w:spacing w:val="-6"/>
          <w:sz w:val="28"/>
          <w:szCs w:val="28"/>
          <w:lang w:val="vi-VN" w:eastAsia="en-US"/>
        </w:rPr>
        <w:t xml:space="preserve"> </w:t>
      </w:r>
      <w:r w:rsidRPr="00E74CAF">
        <w:rPr>
          <w:rFonts w:asciiTheme="majorHAnsi" w:eastAsia="Times New Roman" w:hAnsiTheme="majorHAnsi" w:cstheme="majorHAnsi"/>
          <w:bCs/>
          <w:spacing w:val="-6"/>
          <w:sz w:val="28"/>
          <w:szCs w:val="28"/>
          <w:lang w:val="sq-AL" w:eastAsia="en-US"/>
        </w:rPr>
        <w:t>đảm bảo đầy đủ các tiêu chuẩn về kỹ thuật, tính năng tác dụng, chất lượng theo quy định hiện hành của Nhà nước; máy, thiết bị do nước ngoài sản xuất phải đảm bảo tiêu chuẩn xuất khẩu vào thị trường các nước ASEAN, có Giấy chứng nhận xuất xứ hàng hóa (CO) theo mẫu quy định của Bộ Công Thương; máy, thiết bị do các cơ sở sản xuất trong nước sản xuất, lắp ráp phải được công bố tiêu chuẩn chất lượng theo quy định</w:t>
      </w:r>
      <w:r w:rsidRPr="00E74CAF">
        <w:rPr>
          <w:rFonts w:asciiTheme="majorHAnsi" w:eastAsia="Times New Roman" w:hAnsiTheme="majorHAnsi" w:cstheme="majorHAnsi"/>
          <w:bCs/>
          <w:spacing w:val="-6"/>
          <w:sz w:val="28"/>
          <w:szCs w:val="28"/>
          <w:lang w:val="vi-VN" w:eastAsia="en-US"/>
        </w:rPr>
        <w:t xml:space="preserve"> của </w:t>
      </w:r>
      <w:r w:rsidRPr="00E74CAF">
        <w:rPr>
          <w:rFonts w:asciiTheme="majorHAnsi" w:eastAsia="Times New Roman" w:hAnsiTheme="majorHAnsi" w:cstheme="majorHAnsi"/>
          <w:spacing w:val="-6"/>
          <w:sz w:val="28"/>
          <w:szCs w:val="28"/>
          <w:lang w:val="vi-VN"/>
        </w:rPr>
        <w:t>Ủy ban Tiêu chuẩn Đo lường Chất lượng Quốc gia</w:t>
      </w:r>
      <w:r w:rsidRPr="00E74CAF">
        <w:rPr>
          <w:rFonts w:asciiTheme="majorHAnsi" w:eastAsia="Times New Roman" w:hAnsiTheme="majorHAnsi" w:cstheme="majorHAnsi"/>
          <w:bCs/>
          <w:spacing w:val="-6"/>
          <w:sz w:val="28"/>
          <w:szCs w:val="28"/>
          <w:lang w:val="vi-VN" w:eastAsia="en-US"/>
        </w:rPr>
        <w:t>.</w:t>
      </w:r>
    </w:p>
    <w:p w14:paraId="0F1E1F9C" w14:textId="77777777" w:rsidR="004835A5" w:rsidRPr="00E74CAF" w:rsidRDefault="004835A5" w:rsidP="00A413FB">
      <w:pPr>
        <w:widowControl w:val="0"/>
        <w:spacing w:before="120" w:after="120" w:line="350" w:lineRule="exact"/>
        <w:ind w:firstLine="567"/>
        <w:jc w:val="both"/>
        <w:rPr>
          <w:rFonts w:asciiTheme="majorHAnsi" w:eastAsia="Times New Roman" w:hAnsiTheme="majorHAnsi" w:cstheme="majorHAnsi"/>
          <w:sz w:val="28"/>
          <w:szCs w:val="28"/>
          <w:lang w:val="it-IT"/>
        </w:rPr>
      </w:pPr>
      <w:r w:rsidRPr="00E74CAF">
        <w:rPr>
          <w:rFonts w:asciiTheme="majorHAnsi" w:eastAsia="Times New Roman" w:hAnsiTheme="majorHAnsi" w:cstheme="majorHAnsi"/>
          <w:sz w:val="28"/>
          <w:szCs w:val="28"/>
          <w:lang w:val="it-IT"/>
        </w:rPr>
        <w:t>b) Có hợp đồng, thanh lý hợp đồng, hoá đơn mua bán và hồ sơ máy móc, thiết bị; có chứng thư thẩm định giá của tổ chức đủ điều kiện kinh doanh dịch vụ thẩm định giá.</w:t>
      </w:r>
    </w:p>
    <w:p w14:paraId="11AF5175" w14:textId="77777777" w:rsidR="004835A5" w:rsidRPr="00E74CAF" w:rsidRDefault="004835A5" w:rsidP="00A413FB">
      <w:pPr>
        <w:widowControl w:val="0"/>
        <w:spacing w:before="120" w:after="120" w:line="350" w:lineRule="exact"/>
        <w:ind w:firstLine="567"/>
        <w:jc w:val="both"/>
        <w:rPr>
          <w:rFonts w:asciiTheme="majorHAnsi" w:eastAsia="Times New Roman" w:hAnsiTheme="majorHAnsi" w:cstheme="majorHAnsi"/>
          <w:bCs/>
          <w:spacing w:val="-2"/>
          <w:sz w:val="28"/>
          <w:szCs w:val="28"/>
          <w:lang w:val="it-IT" w:eastAsia="en-US"/>
        </w:rPr>
      </w:pPr>
      <w:r w:rsidRPr="00E74CAF">
        <w:rPr>
          <w:rFonts w:asciiTheme="majorHAnsi" w:eastAsia="Times New Roman" w:hAnsiTheme="majorHAnsi" w:cstheme="majorHAnsi"/>
          <w:bCs/>
          <w:spacing w:val="-2"/>
          <w:sz w:val="28"/>
          <w:szCs w:val="28"/>
          <w:lang w:val="it-IT" w:eastAsia="en-US"/>
        </w:rPr>
        <w:t>c</w:t>
      </w:r>
      <w:r w:rsidRPr="00E74CAF">
        <w:rPr>
          <w:rFonts w:asciiTheme="majorHAnsi" w:eastAsia="Times New Roman" w:hAnsiTheme="majorHAnsi" w:cstheme="majorHAnsi"/>
          <w:bCs/>
          <w:spacing w:val="-2"/>
          <w:sz w:val="28"/>
          <w:szCs w:val="28"/>
          <w:lang w:val="vi-VN" w:eastAsia="en-US"/>
        </w:rPr>
        <w:t xml:space="preserve">) </w:t>
      </w:r>
      <w:r w:rsidRPr="00E74CAF">
        <w:rPr>
          <w:rFonts w:asciiTheme="majorHAnsi" w:eastAsia="Times New Roman" w:hAnsiTheme="majorHAnsi" w:cstheme="majorHAnsi"/>
          <w:bCs/>
          <w:spacing w:val="-2"/>
          <w:sz w:val="28"/>
          <w:szCs w:val="28"/>
          <w:lang w:val="it-IT" w:eastAsia="en-US"/>
        </w:rPr>
        <w:t>Có c</w:t>
      </w:r>
      <w:r w:rsidRPr="00E74CAF">
        <w:rPr>
          <w:rFonts w:asciiTheme="majorHAnsi" w:eastAsia="Times New Roman" w:hAnsiTheme="majorHAnsi" w:cstheme="majorHAnsi"/>
          <w:bCs/>
          <w:spacing w:val="-2"/>
          <w:sz w:val="28"/>
          <w:szCs w:val="28"/>
          <w:lang w:val="vi-VN" w:eastAsia="en-US"/>
        </w:rPr>
        <w:t xml:space="preserve">am kết </w:t>
      </w:r>
      <w:r w:rsidRPr="00E74CAF">
        <w:rPr>
          <w:rFonts w:asciiTheme="majorHAnsi" w:eastAsia="Times New Roman" w:hAnsiTheme="majorHAnsi" w:cstheme="majorHAnsi"/>
          <w:bCs/>
          <w:spacing w:val="-2"/>
          <w:sz w:val="28"/>
          <w:szCs w:val="28"/>
          <w:lang w:val="it-IT" w:eastAsia="en-US"/>
        </w:rPr>
        <w:t>k</w:t>
      </w:r>
      <w:r w:rsidRPr="00E74CAF">
        <w:rPr>
          <w:rFonts w:asciiTheme="majorHAnsi" w:eastAsia="Arial" w:hAnsiTheme="majorHAnsi" w:cstheme="majorHAnsi"/>
          <w:bCs/>
          <w:sz w:val="28"/>
          <w:szCs w:val="28"/>
          <w:lang w:val="it-IT" w:eastAsia="en-US"/>
        </w:rPr>
        <w:t xml:space="preserve">hông được bán hoặc chuyển nhượng cho tổ chức, cá nhân khác và </w:t>
      </w:r>
      <w:r w:rsidRPr="00E74CAF">
        <w:rPr>
          <w:rFonts w:asciiTheme="majorHAnsi" w:eastAsia="Times New Roman" w:hAnsiTheme="majorHAnsi" w:cstheme="majorHAnsi"/>
          <w:bCs/>
          <w:spacing w:val="-2"/>
          <w:sz w:val="28"/>
          <w:szCs w:val="28"/>
          <w:lang w:val="vi-VN" w:eastAsia="en-US"/>
        </w:rPr>
        <w:t>phục vụ sản xuất nông nghiệp trên địa bàn thành phố tối thiểu 36 tháng kể từ ngày đề nghị hỗ trợ</w:t>
      </w:r>
      <w:r w:rsidRPr="00E74CAF">
        <w:rPr>
          <w:rFonts w:asciiTheme="majorHAnsi" w:eastAsia="Times New Roman" w:hAnsiTheme="majorHAnsi" w:cstheme="majorHAnsi"/>
          <w:bCs/>
          <w:spacing w:val="-2"/>
          <w:sz w:val="28"/>
          <w:szCs w:val="28"/>
          <w:lang w:val="it-IT" w:eastAsia="en-US"/>
        </w:rPr>
        <w:t>.</w:t>
      </w:r>
    </w:p>
    <w:p w14:paraId="0DD4A84F" w14:textId="77777777" w:rsidR="004835A5" w:rsidRPr="00E74CAF" w:rsidRDefault="004835A5" w:rsidP="00A413FB">
      <w:pPr>
        <w:tabs>
          <w:tab w:val="left" w:pos="851"/>
          <w:tab w:val="left" w:pos="993"/>
        </w:tabs>
        <w:spacing w:before="120" w:after="120" w:line="350" w:lineRule="exact"/>
        <w:ind w:firstLine="567"/>
        <w:jc w:val="both"/>
        <w:rPr>
          <w:rFonts w:asciiTheme="majorHAnsi" w:eastAsia="Arial" w:hAnsiTheme="majorHAnsi" w:cstheme="majorHAnsi"/>
          <w:bCs/>
          <w:sz w:val="28"/>
          <w:szCs w:val="28"/>
          <w:lang w:val="it-IT" w:eastAsia="en-US"/>
        </w:rPr>
      </w:pPr>
      <w:r w:rsidRPr="00E74CAF">
        <w:rPr>
          <w:rFonts w:asciiTheme="majorHAnsi" w:eastAsia="Arial" w:hAnsiTheme="majorHAnsi" w:cstheme="majorHAnsi"/>
          <w:bCs/>
          <w:sz w:val="28"/>
          <w:szCs w:val="28"/>
          <w:lang w:val="it-IT" w:eastAsia="en-US"/>
        </w:rPr>
        <w:t xml:space="preserve">d) Trong cùng một chủng loại máy móc, thiết bị, mỗi tổ chức, cá nhân chỉ được hỗ trợ 01 máy móc, thiết bị. </w:t>
      </w:r>
    </w:p>
    <w:p w14:paraId="26651321" w14:textId="6150B566" w:rsidR="00C727D7" w:rsidRPr="00E74CAF" w:rsidRDefault="00C727D7" w:rsidP="00A413FB">
      <w:pPr>
        <w:tabs>
          <w:tab w:val="left" w:pos="567"/>
          <w:tab w:val="left" w:pos="851"/>
        </w:tabs>
        <w:spacing w:before="120" w:after="120" w:line="350" w:lineRule="exact"/>
        <w:ind w:firstLine="567"/>
        <w:jc w:val="both"/>
        <w:rPr>
          <w:rFonts w:ascii="Times New Roman Bold" w:eastAsia="Times New Roman" w:hAnsi="Times New Roman Bold" w:cs="Times New Roman"/>
          <w:b/>
          <w:spacing w:val="-14"/>
          <w:sz w:val="28"/>
          <w:szCs w:val="28"/>
          <w:lang w:val="vi-VN"/>
        </w:rPr>
      </w:pPr>
      <w:r w:rsidRPr="00E74CAF">
        <w:rPr>
          <w:rFonts w:ascii="Times New Roman Bold" w:eastAsia="Times New Roman" w:hAnsi="Times New Roman Bold" w:cs="Times New Roman"/>
          <w:b/>
          <w:spacing w:val="-14"/>
          <w:sz w:val="28"/>
          <w:szCs w:val="28"/>
          <w:lang w:val="vi-VN"/>
        </w:rPr>
        <w:t xml:space="preserve">Điều </w:t>
      </w:r>
      <w:r w:rsidR="00981225" w:rsidRPr="00E74CAF">
        <w:rPr>
          <w:rFonts w:ascii="Times New Roman Bold" w:eastAsia="Times New Roman" w:hAnsi="Times New Roman Bold" w:cs="Times New Roman"/>
          <w:b/>
          <w:spacing w:val="-14"/>
          <w:sz w:val="28"/>
          <w:szCs w:val="28"/>
        </w:rPr>
        <w:t>9</w:t>
      </w:r>
      <w:r w:rsidRPr="00E74CAF">
        <w:rPr>
          <w:rFonts w:ascii="Times New Roman Bold" w:eastAsia="Times New Roman" w:hAnsi="Times New Roman Bold" w:cs="Times New Roman"/>
          <w:b/>
          <w:spacing w:val="-14"/>
          <w:sz w:val="28"/>
          <w:szCs w:val="28"/>
          <w:lang w:val="vi-VN"/>
        </w:rPr>
        <w:t>. Hỗ trợ phát triển nuôi trồng thủy sản thâm canh,</w:t>
      </w:r>
      <w:r w:rsidR="00363AE8" w:rsidRPr="00E74CAF">
        <w:rPr>
          <w:rFonts w:ascii="Times New Roman Bold" w:eastAsia="Times New Roman" w:hAnsi="Times New Roman Bold" w:cs="Times New Roman"/>
          <w:b/>
          <w:spacing w:val="-14"/>
          <w:sz w:val="28"/>
          <w:szCs w:val="28"/>
        </w:rPr>
        <w:t xml:space="preserve"> </w:t>
      </w:r>
      <w:r w:rsidRPr="00E74CAF">
        <w:rPr>
          <w:rFonts w:ascii="Times New Roman Bold" w:eastAsia="Times New Roman" w:hAnsi="Times New Roman Bold" w:cs="Times New Roman"/>
          <w:b/>
          <w:spacing w:val="-14"/>
          <w:sz w:val="28"/>
          <w:szCs w:val="28"/>
          <w:lang w:val="vi-VN"/>
        </w:rPr>
        <w:t xml:space="preserve">ứng dụng công nghệ cao </w:t>
      </w:r>
    </w:p>
    <w:p w14:paraId="0E9BAE2F" w14:textId="221A6334" w:rsidR="00C727D7" w:rsidRPr="00E74CAF" w:rsidRDefault="00C727D7" w:rsidP="00A413FB">
      <w:pPr>
        <w:tabs>
          <w:tab w:val="left" w:pos="567"/>
          <w:tab w:val="left" w:pos="851"/>
        </w:tabs>
        <w:spacing w:before="120" w:after="120" w:line="350" w:lineRule="exact"/>
        <w:ind w:firstLine="567"/>
        <w:jc w:val="both"/>
        <w:rPr>
          <w:rFonts w:ascii="Times New Roman" w:eastAsia="Times New Roman" w:hAnsi="Times New Roman" w:cs="Times New Roman"/>
          <w:bCs/>
          <w:sz w:val="28"/>
          <w:szCs w:val="28"/>
        </w:rPr>
      </w:pPr>
      <w:r w:rsidRPr="00E74CAF">
        <w:rPr>
          <w:rFonts w:ascii="Times New Roman" w:eastAsia="Arial" w:hAnsi="Times New Roman" w:cs="Times New Roman"/>
          <w:bCs/>
          <w:sz w:val="28"/>
          <w:szCs w:val="28"/>
          <w:lang w:val="vi-VN"/>
        </w:rPr>
        <w:t xml:space="preserve">1. </w:t>
      </w:r>
      <w:r w:rsidRPr="00E74CAF">
        <w:rPr>
          <w:rFonts w:ascii="Times New Roman" w:eastAsia="Times New Roman" w:hAnsi="Times New Roman" w:cs="Times New Roman"/>
          <w:bCs/>
          <w:sz w:val="28"/>
          <w:szCs w:val="28"/>
          <w:lang w:val="vi-VN"/>
        </w:rPr>
        <w:t xml:space="preserve">Nội dung </w:t>
      </w:r>
      <w:r w:rsidR="00464519" w:rsidRPr="00E74CAF">
        <w:rPr>
          <w:rFonts w:ascii="Times New Roman" w:eastAsia="Times New Roman" w:hAnsi="Times New Roman" w:cs="Times New Roman"/>
          <w:bCs/>
          <w:sz w:val="28"/>
          <w:szCs w:val="28"/>
        </w:rPr>
        <w:t>chính sách</w:t>
      </w:r>
    </w:p>
    <w:p w14:paraId="057608B6" w14:textId="490EC300" w:rsidR="00C727D7" w:rsidRPr="00E74CAF" w:rsidRDefault="00001AB6" w:rsidP="00A413FB">
      <w:pPr>
        <w:tabs>
          <w:tab w:val="left" w:pos="567"/>
          <w:tab w:val="left" w:pos="851"/>
        </w:tabs>
        <w:spacing w:before="120" w:after="120" w:line="350" w:lineRule="exact"/>
        <w:ind w:firstLine="567"/>
        <w:jc w:val="both"/>
        <w:rPr>
          <w:rFonts w:ascii="Times New Roman" w:eastAsia="Times New Roman" w:hAnsi="Times New Roman" w:cs="Times New Roman"/>
          <w:sz w:val="28"/>
          <w:szCs w:val="28"/>
          <w:lang w:val="vi-VN"/>
        </w:rPr>
      </w:pPr>
      <w:r w:rsidRPr="00E74CAF">
        <w:rPr>
          <w:rFonts w:ascii="Times New Roman" w:eastAsia="Times New Roman" w:hAnsi="Times New Roman" w:cs="Times New Roman"/>
          <w:sz w:val="28"/>
          <w:szCs w:val="28"/>
        </w:rPr>
        <w:t>H</w:t>
      </w:r>
      <w:r w:rsidR="00C727D7" w:rsidRPr="00E74CAF">
        <w:rPr>
          <w:rFonts w:ascii="Times New Roman" w:eastAsia="Times New Roman" w:hAnsi="Times New Roman" w:cs="Times New Roman"/>
          <w:sz w:val="28"/>
          <w:szCs w:val="28"/>
          <w:lang w:val="vi-VN"/>
        </w:rPr>
        <w:t xml:space="preserve">ỗ trợ kinh phí cho các tổ chức, cá nhân về xây lắp mới hoặc mở rộng, cải tạo nâng cấp: lồng bè, ao, bể để nuôi thủy sản, sản xuất, ương dưỡng giống thủy sản; nhà bạt, hệ thống cấp nước, thoát nước, xử lý môi trường; mua mới máy móc, </w:t>
      </w:r>
      <w:r w:rsidR="00C727D7" w:rsidRPr="00E74CAF">
        <w:rPr>
          <w:rFonts w:ascii="Times New Roman" w:eastAsia="Times New Roman" w:hAnsi="Times New Roman" w:cs="Times New Roman"/>
          <w:sz w:val="28"/>
          <w:szCs w:val="28"/>
          <w:lang w:val="vi-VN"/>
        </w:rPr>
        <w:lastRenderedPageBreak/>
        <w:t xml:space="preserve">thiết bị, con giống, vật tư (thức ăn công nghiệp, thuốc, chế phẩm sinh học) phục vụ nuôi trồng thủy sản </w:t>
      </w:r>
      <w:r w:rsidR="00C727D7" w:rsidRPr="00E74CAF">
        <w:rPr>
          <w:rFonts w:ascii="Times New Roman" w:eastAsia="Times New Roman" w:hAnsi="Times New Roman" w:cs="Times New Roman"/>
          <w:bCs/>
          <w:sz w:val="28"/>
          <w:szCs w:val="28"/>
          <w:lang w:val="vi-VN"/>
        </w:rPr>
        <w:t>thâm canh, ứng dụng công nghệ</w:t>
      </w:r>
      <w:r w:rsidR="00C727D7" w:rsidRPr="00E74CAF">
        <w:rPr>
          <w:rFonts w:ascii="Times New Roman" w:eastAsia="Times New Roman" w:hAnsi="Times New Roman" w:cs="Times New Roman"/>
          <w:sz w:val="28"/>
          <w:szCs w:val="28"/>
          <w:lang w:val="vi-VN"/>
        </w:rPr>
        <w:t xml:space="preserve"> cao.</w:t>
      </w:r>
    </w:p>
    <w:p w14:paraId="1C38D41C" w14:textId="77777777" w:rsidR="00C727D7" w:rsidRPr="00E74CAF" w:rsidRDefault="00C727D7" w:rsidP="003E3BE5">
      <w:pPr>
        <w:tabs>
          <w:tab w:val="left" w:pos="567"/>
          <w:tab w:val="left" w:pos="851"/>
        </w:tabs>
        <w:spacing w:before="100" w:after="100" w:line="350" w:lineRule="exact"/>
        <w:ind w:firstLine="567"/>
        <w:jc w:val="both"/>
        <w:rPr>
          <w:rFonts w:ascii="Times New Roman" w:eastAsia="Arial" w:hAnsi="Times New Roman" w:cs="Times New Roman"/>
          <w:bCs/>
          <w:noProof/>
          <w:sz w:val="28"/>
          <w:szCs w:val="28"/>
          <w:lang w:val="vi-VN"/>
        </w:rPr>
      </w:pPr>
      <w:r w:rsidRPr="00E74CAF">
        <w:rPr>
          <w:rFonts w:ascii="Times New Roman" w:eastAsia="Arial" w:hAnsi="Times New Roman" w:cs="Times New Roman"/>
          <w:bCs/>
          <w:noProof/>
          <w:sz w:val="28"/>
          <w:szCs w:val="28"/>
          <w:lang w:val="cs-CZ"/>
        </w:rPr>
        <w:t>a)</w:t>
      </w:r>
      <w:r w:rsidRPr="00E74CAF">
        <w:rPr>
          <w:rFonts w:ascii="Times New Roman" w:eastAsia="Arial" w:hAnsi="Times New Roman" w:cs="Times New Roman"/>
          <w:bCs/>
          <w:noProof/>
          <w:sz w:val="28"/>
          <w:szCs w:val="28"/>
          <w:lang w:val="vi-VN"/>
        </w:rPr>
        <w:t xml:space="preserve"> </w:t>
      </w:r>
      <w:r w:rsidRPr="00E74CAF">
        <w:rPr>
          <w:rFonts w:ascii="Times New Roman" w:eastAsia="Arial" w:hAnsi="Times New Roman" w:cs="Times New Roman"/>
          <w:bCs/>
          <w:noProof/>
          <w:sz w:val="28"/>
          <w:szCs w:val="28"/>
          <w:lang w:val="cs-CZ"/>
        </w:rPr>
        <w:t xml:space="preserve">Hỗ trợ </w:t>
      </w:r>
      <w:r w:rsidRPr="00E74CAF">
        <w:rPr>
          <w:rFonts w:ascii="Times New Roman" w:eastAsia="Times New Roman" w:hAnsi="Times New Roman" w:cs="Times New Roman"/>
          <w:sz w:val="28"/>
          <w:szCs w:val="28"/>
          <w:lang w:val="vi-VN"/>
        </w:rPr>
        <w:t xml:space="preserve">một lần </w:t>
      </w:r>
      <w:r w:rsidRPr="00E74CAF">
        <w:rPr>
          <w:rFonts w:ascii="Times New Roman" w:eastAsia="Arial" w:hAnsi="Times New Roman" w:cs="Times New Roman"/>
          <w:bCs/>
          <w:noProof/>
          <w:sz w:val="28"/>
          <w:szCs w:val="28"/>
          <w:lang w:val="cs-CZ"/>
        </w:rPr>
        <w:t xml:space="preserve">30% chi phí xây lắp mới hoặc </w:t>
      </w:r>
      <w:r w:rsidRPr="00E74CAF">
        <w:rPr>
          <w:rFonts w:ascii="Times New Roman" w:eastAsia="Times New Roman" w:hAnsi="Times New Roman" w:cs="Times New Roman"/>
          <w:sz w:val="28"/>
          <w:szCs w:val="28"/>
          <w:lang w:val="vi-VN"/>
        </w:rPr>
        <w:t>mở rộng, cải tạo nâng cấp</w:t>
      </w:r>
      <w:r w:rsidRPr="00E74CAF">
        <w:rPr>
          <w:rFonts w:ascii="Times New Roman" w:eastAsia="Arial" w:hAnsi="Times New Roman" w:cs="Times New Roman"/>
          <w:bCs/>
          <w:noProof/>
          <w:sz w:val="28"/>
          <w:szCs w:val="28"/>
          <w:lang w:val="cs-CZ"/>
        </w:rPr>
        <w:t xml:space="preserve"> cơ sở; mua mới máy móc, thiết bị, theo thực tế.</w:t>
      </w:r>
      <w:r w:rsidRPr="00E74CAF">
        <w:rPr>
          <w:rFonts w:ascii="Times New Roman" w:eastAsia="Arial" w:hAnsi="Times New Roman" w:cs="Times New Roman"/>
          <w:bCs/>
          <w:noProof/>
          <w:sz w:val="28"/>
          <w:szCs w:val="28"/>
          <w:lang w:val="vi-VN"/>
        </w:rPr>
        <w:t xml:space="preserve"> </w:t>
      </w:r>
    </w:p>
    <w:p w14:paraId="4B2DED2B" w14:textId="1276F179" w:rsidR="00C727D7" w:rsidRPr="00E74CAF" w:rsidRDefault="00C727D7" w:rsidP="003E3BE5">
      <w:pPr>
        <w:tabs>
          <w:tab w:val="left" w:pos="567"/>
          <w:tab w:val="left" w:pos="851"/>
        </w:tabs>
        <w:spacing w:before="100" w:after="100" w:line="350" w:lineRule="exact"/>
        <w:ind w:firstLine="567"/>
        <w:jc w:val="both"/>
        <w:rPr>
          <w:rFonts w:ascii="Times New Roman" w:eastAsia="Arial" w:hAnsi="Times New Roman" w:cs="Times New Roman"/>
          <w:bCs/>
          <w:noProof/>
          <w:sz w:val="28"/>
          <w:szCs w:val="28"/>
          <w:lang w:val="vi-VN"/>
        </w:rPr>
      </w:pPr>
      <w:r w:rsidRPr="00E74CAF">
        <w:rPr>
          <w:rFonts w:ascii="Times New Roman" w:eastAsia="Times New Roman" w:hAnsi="Times New Roman" w:cs="Times New Roman"/>
          <w:sz w:val="28"/>
          <w:szCs w:val="28"/>
          <w:lang w:val="vi-VN"/>
        </w:rPr>
        <w:t>Mức hỗ trợ</w:t>
      </w:r>
      <w:r w:rsidRPr="00E74CAF">
        <w:rPr>
          <w:rFonts w:ascii="Times New Roman" w:eastAsia="Arial" w:hAnsi="Times New Roman" w:cs="Times New Roman"/>
          <w:bCs/>
          <w:noProof/>
          <w:sz w:val="28"/>
          <w:szCs w:val="28"/>
          <w:lang w:val="cs-CZ"/>
        </w:rPr>
        <w:t xml:space="preserve"> tối đa</w:t>
      </w:r>
      <w:r w:rsidR="00B83809" w:rsidRPr="00E74CAF">
        <w:rPr>
          <w:rFonts w:ascii="Times New Roman" w:eastAsia="Arial" w:hAnsi="Times New Roman" w:cs="Times New Roman"/>
          <w:bCs/>
          <w:noProof/>
          <w:sz w:val="28"/>
          <w:szCs w:val="28"/>
          <w:lang w:val="cs-CZ"/>
        </w:rPr>
        <w:t>:</w:t>
      </w:r>
      <w:r w:rsidRPr="00E74CAF">
        <w:rPr>
          <w:rFonts w:ascii="Times New Roman" w:eastAsia="Arial" w:hAnsi="Times New Roman" w:cs="Times New Roman"/>
          <w:bCs/>
          <w:noProof/>
          <w:sz w:val="28"/>
          <w:szCs w:val="28"/>
          <w:lang w:val="cs-CZ"/>
        </w:rPr>
        <w:t xml:space="preserve"> 300 triệu đồng/ha nuôi trồng thủy sản</w:t>
      </w:r>
      <w:r w:rsidR="00D47597" w:rsidRPr="00E74CAF">
        <w:rPr>
          <w:rFonts w:ascii="Times New Roman" w:eastAsia="Arial" w:hAnsi="Times New Roman" w:cs="Times New Roman"/>
          <w:bCs/>
          <w:noProof/>
          <w:sz w:val="28"/>
          <w:szCs w:val="28"/>
          <w:lang w:val="cs-CZ"/>
        </w:rPr>
        <w:t>;</w:t>
      </w:r>
      <w:r w:rsidRPr="00E74CAF">
        <w:rPr>
          <w:rFonts w:ascii="Times New Roman" w:eastAsia="Arial" w:hAnsi="Times New Roman" w:cs="Times New Roman"/>
          <w:bCs/>
          <w:noProof/>
          <w:sz w:val="28"/>
          <w:szCs w:val="28"/>
          <w:lang w:val="cs-CZ"/>
        </w:rPr>
        <w:t xml:space="preserve"> </w:t>
      </w:r>
      <w:r w:rsidRPr="00E74CAF">
        <w:rPr>
          <w:rFonts w:ascii="Times New Roman" w:eastAsia="Arial" w:hAnsi="Times New Roman" w:cs="Times New Roman"/>
          <w:bCs/>
          <w:noProof/>
          <w:sz w:val="28"/>
          <w:szCs w:val="28"/>
          <w:lang w:val="vi-VN"/>
        </w:rPr>
        <w:t>3</w:t>
      </w:r>
      <w:r w:rsidRPr="00E74CAF">
        <w:rPr>
          <w:rFonts w:ascii="Times New Roman" w:eastAsia="Arial" w:hAnsi="Times New Roman" w:cs="Times New Roman"/>
          <w:bCs/>
          <w:noProof/>
          <w:sz w:val="28"/>
          <w:szCs w:val="28"/>
          <w:lang w:val="cs-CZ"/>
        </w:rPr>
        <w:t xml:space="preserve">00 triệu đồng/cơ sở nuôi trồng thủy sản lồng bè hoặc cơ sở sản xuất, ương dưỡng giống thủy sản. </w:t>
      </w:r>
    </w:p>
    <w:p w14:paraId="3BF070E6" w14:textId="3A2EBFF5" w:rsidR="00C727D7" w:rsidRPr="00E74CAF" w:rsidRDefault="00C727D7" w:rsidP="003E3BE5">
      <w:pPr>
        <w:tabs>
          <w:tab w:val="left" w:pos="567"/>
          <w:tab w:val="left" w:pos="851"/>
        </w:tabs>
        <w:spacing w:before="100" w:after="100" w:line="350" w:lineRule="exact"/>
        <w:ind w:firstLine="567"/>
        <w:jc w:val="both"/>
        <w:rPr>
          <w:rFonts w:ascii="Times New Roman" w:eastAsia="Arial" w:hAnsi="Times New Roman" w:cs="Times New Roman"/>
          <w:bCs/>
          <w:noProof/>
          <w:sz w:val="28"/>
          <w:szCs w:val="28"/>
          <w:lang w:val="vi-VN"/>
        </w:rPr>
      </w:pPr>
      <w:r w:rsidRPr="00E74CAF">
        <w:rPr>
          <w:rFonts w:ascii="Times New Roman" w:eastAsia="Arial" w:hAnsi="Times New Roman" w:cs="Times New Roman"/>
          <w:bCs/>
          <w:noProof/>
          <w:sz w:val="28"/>
          <w:szCs w:val="28"/>
          <w:lang w:val="vi-VN"/>
        </w:rPr>
        <w:t>b</w:t>
      </w:r>
      <w:r w:rsidRPr="00E74CAF">
        <w:rPr>
          <w:rFonts w:ascii="Times New Roman" w:eastAsia="Arial" w:hAnsi="Times New Roman" w:cs="Times New Roman"/>
          <w:bCs/>
          <w:noProof/>
          <w:sz w:val="28"/>
          <w:szCs w:val="28"/>
          <w:lang w:val="cs-CZ"/>
        </w:rPr>
        <w:t>)</w:t>
      </w:r>
      <w:r w:rsidRPr="00E74CAF">
        <w:rPr>
          <w:rFonts w:ascii="Times New Roman" w:eastAsia="Arial" w:hAnsi="Times New Roman" w:cs="Times New Roman"/>
          <w:bCs/>
          <w:noProof/>
          <w:sz w:val="28"/>
          <w:szCs w:val="28"/>
          <w:lang w:val="vi-VN"/>
        </w:rPr>
        <w:t xml:space="preserve"> Hỗ trợ </w:t>
      </w:r>
      <w:r w:rsidRPr="00E74CAF">
        <w:rPr>
          <w:rFonts w:ascii="Times New Roman" w:eastAsia="Times New Roman" w:hAnsi="Times New Roman" w:cs="Times New Roman"/>
          <w:sz w:val="28"/>
          <w:szCs w:val="28"/>
          <w:lang w:val="vi-VN"/>
        </w:rPr>
        <w:t xml:space="preserve">một lần </w:t>
      </w:r>
      <w:r w:rsidRPr="00E74CAF">
        <w:rPr>
          <w:rFonts w:ascii="Times New Roman" w:eastAsia="Arial" w:hAnsi="Times New Roman" w:cs="Times New Roman"/>
          <w:bCs/>
          <w:noProof/>
          <w:sz w:val="28"/>
          <w:szCs w:val="28"/>
          <w:lang w:val="cs-CZ"/>
        </w:rPr>
        <w:t xml:space="preserve">30% chi phí mua mới </w:t>
      </w:r>
      <w:r w:rsidRPr="00E74CAF">
        <w:rPr>
          <w:rFonts w:ascii="Times New Roman" w:eastAsia="Arial" w:hAnsi="Times New Roman" w:cs="Times New Roman"/>
          <w:bCs/>
          <w:noProof/>
          <w:sz w:val="28"/>
          <w:szCs w:val="28"/>
          <w:lang w:val="vi-VN"/>
        </w:rPr>
        <w:t>con giống, vật tư</w:t>
      </w:r>
      <w:r w:rsidRPr="00E74CAF">
        <w:rPr>
          <w:rFonts w:ascii="Times New Roman" w:eastAsia="Arial" w:hAnsi="Times New Roman" w:cs="Times New Roman"/>
          <w:bCs/>
          <w:noProof/>
          <w:sz w:val="28"/>
          <w:szCs w:val="28"/>
          <w:lang w:val="cs-CZ"/>
        </w:rPr>
        <w:t>,</w:t>
      </w:r>
      <w:r w:rsidRPr="00E74CAF">
        <w:rPr>
          <w:rFonts w:ascii="Times New Roman" w:eastAsia="Arial" w:hAnsi="Times New Roman" w:cs="Times New Roman"/>
          <w:bCs/>
          <w:noProof/>
          <w:sz w:val="28"/>
          <w:szCs w:val="28"/>
          <w:lang w:val="vi-VN"/>
        </w:rPr>
        <w:t xml:space="preserve"> theo thực tế. M</w:t>
      </w:r>
      <w:r w:rsidRPr="00E74CAF">
        <w:rPr>
          <w:rFonts w:ascii="Times New Roman" w:eastAsia="Times New Roman" w:hAnsi="Times New Roman" w:cs="Times New Roman"/>
          <w:sz w:val="28"/>
          <w:szCs w:val="28"/>
          <w:lang w:val="vi-VN"/>
        </w:rPr>
        <w:t xml:space="preserve">ức hỗ trợ </w:t>
      </w:r>
      <w:r w:rsidRPr="00E74CAF">
        <w:rPr>
          <w:rFonts w:ascii="Times New Roman" w:eastAsia="Arial" w:hAnsi="Times New Roman" w:cs="Times New Roman"/>
          <w:bCs/>
          <w:noProof/>
          <w:sz w:val="28"/>
          <w:szCs w:val="28"/>
          <w:lang w:val="vi-VN"/>
        </w:rPr>
        <w:t>tối đa</w:t>
      </w:r>
      <w:r w:rsidR="00DF7D5A" w:rsidRPr="00E74CAF">
        <w:rPr>
          <w:rFonts w:ascii="Times New Roman" w:eastAsia="Arial" w:hAnsi="Times New Roman" w:cs="Times New Roman"/>
          <w:bCs/>
          <w:noProof/>
          <w:sz w:val="28"/>
          <w:szCs w:val="28"/>
        </w:rPr>
        <w:t>:</w:t>
      </w:r>
      <w:r w:rsidRPr="00E74CAF">
        <w:rPr>
          <w:rFonts w:ascii="Times New Roman" w:eastAsia="Arial" w:hAnsi="Times New Roman" w:cs="Times New Roman"/>
          <w:bCs/>
          <w:noProof/>
          <w:sz w:val="28"/>
          <w:szCs w:val="28"/>
          <w:lang w:val="vi-VN"/>
        </w:rPr>
        <w:t xml:space="preserve"> 70 triệu đồng/ha nuôi trồng thủy sản</w:t>
      </w:r>
      <w:r w:rsidR="00DF7D5A" w:rsidRPr="00E74CAF">
        <w:rPr>
          <w:rFonts w:ascii="Times New Roman" w:eastAsia="Arial" w:hAnsi="Times New Roman" w:cs="Times New Roman"/>
          <w:bCs/>
          <w:noProof/>
          <w:sz w:val="28"/>
          <w:szCs w:val="28"/>
        </w:rPr>
        <w:t xml:space="preserve">; </w:t>
      </w:r>
      <w:r w:rsidRPr="00E74CAF">
        <w:rPr>
          <w:rFonts w:ascii="Times New Roman" w:eastAsia="Arial" w:hAnsi="Times New Roman" w:cs="Times New Roman"/>
          <w:bCs/>
          <w:noProof/>
          <w:sz w:val="28"/>
          <w:szCs w:val="28"/>
          <w:lang w:val="vi-VN"/>
        </w:rPr>
        <w:t xml:space="preserve">70 triệu đồng/cơ sở nuôi trồng thủy sản lồng </w:t>
      </w:r>
      <w:r w:rsidRPr="00E74CAF">
        <w:rPr>
          <w:rFonts w:ascii="Times New Roman" w:eastAsia="Arial" w:hAnsi="Times New Roman" w:cs="Times New Roman"/>
          <w:bCs/>
          <w:noProof/>
          <w:sz w:val="28"/>
          <w:szCs w:val="28"/>
          <w:lang w:val="cs-CZ"/>
        </w:rPr>
        <w:t>bè</w:t>
      </w:r>
      <w:r w:rsidRPr="00E74CAF">
        <w:rPr>
          <w:rFonts w:ascii="Times New Roman" w:eastAsia="Arial" w:hAnsi="Times New Roman" w:cs="Times New Roman"/>
          <w:bCs/>
          <w:noProof/>
          <w:sz w:val="28"/>
          <w:szCs w:val="28"/>
          <w:lang w:val="vi-VN"/>
        </w:rPr>
        <w:t>.</w:t>
      </w:r>
    </w:p>
    <w:p w14:paraId="1227FF13" w14:textId="006E2A4D" w:rsidR="00C727D7" w:rsidRPr="00E74CAF" w:rsidRDefault="00C727D7" w:rsidP="003E3BE5">
      <w:pPr>
        <w:tabs>
          <w:tab w:val="left" w:pos="567"/>
          <w:tab w:val="left" w:pos="851"/>
        </w:tabs>
        <w:spacing w:before="100" w:after="100" w:line="350" w:lineRule="exact"/>
        <w:ind w:firstLine="567"/>
        <w:jc w:val="both"/>
        <w:rPr>
          <w:rFonts w:ascii="Times New Roman" w:eastAsia="Arial" w:hAnsi="Times New Roman" w:cs="Times New Roman"/>
          <w:noProof/>
          <w:sz w:val="28"/>
          <w:szCs w:val="28"/>
          <w:lang w:val="vi-VN"/>
        </w:rPr>
      </w:pPr>
      <w:r w:rsidRPr="00E74CAF">
        <w:rPr>
          <w:rFonts w:ascii="Times New Roman" w:eastAsia="Times New Roman" w:hAnsi="Times New Roman" w:cs="Times New Roman"/>
          <w:sz w:val="28"/>
          <w:szCs w:val="28"/>
          <w:lang w:val="vi-VN"/>
        </w:rPr>
        <w:t>2. Đ</w:t>
      </w:r>
      <w:r w:rsidR="007D41CF" w:rsidRPr="00E74CAF">
        <w:rPr>
          <w:rFonts w:ascii="Times New Roman" w:eastAsia="Times New Roman" w:hAnsi="Times New Roman" w:cs="Times New Roman"/>
          <w:sz w:val="28"/>
          <w:szCs w:val="28"/>
        </w:rPr>
        <w:t>ối tượng, đ</w:t>
      </w:r>
      <w:r w:rsidRPr="00E74CAF">
        <w:rPr>
          <w:rFonts w:ascii="Times New Roman" w:eastAsia="Times New Roman" w:hAnsi="Times New Roman" w:cs="Times New Roman"/>
          <w:sz w:val="28"/>
          <w:szCs w:val="28"/>
          <w:lang w:val="vi-VN"/>
        </w:rPr>
        <w:t>iều kiện hỗ trợ</w:t>
      </w:r>
    </w:p>
    <w:p w14:paraId="5839B69F" w14:textId="1D7CD8C3" w:rsidR="00651524" w:rsidRPr="00E74CAF" w:rsidRDefault="00C727D7" w:rsidP="003E3BE5">
      <w:pPr>
        <w:tabs>
          <w:tab w:val="left" w:pos="567"/>
          <w:tab w:val="left" w:pos="851"/>
        </w:tabs>
        <w:spacing w:before="100" w:after="100" w:line="350" w:lineRule="exact"/>
        <w:ind w:firstLine="567"/>
        <w:jc w:val="both"/>
        <w:rPr>
          <w:rFonts w:ascii="Times New Roman" w:eastAsia="Times New Roman" w:hAnsi="Times New Roman" w:cs="Times New Roman"/>
          <w:sz w:val="28"/>
          <w:szCs w:val="28"/>
        </w:rPr>
      </w:pPr>
      <w:r w:rsidRPr="00E74CAF">
        <w:rPr>
          <w:rFonts w:ascii="Times New Roman" w:eastAsia="Times New Roman" w:hAnsi="Times New Roman" w:cs="Times New Roman"/>
          <w:sz w:val="28"/>
          <w:szCs w:val="28"/>
          <w:lang w:val="vi-VN"/>
        </w:rPr>
        <w:t xml:space="preserve">Các tổ chức, cá nhân trực tiếp sản xuất thủy sản </w:t>
      </w:r>
      <w:r w:rsidR="00061ACD" w:rsidRPr="00E74CAF">
        <w:rPr>
          <w:rFonts w:asciiTheme="majorHAnsi" w:hAnsiTheme="majorHAnsi" w:cstheme="majorHAnsi"/>
          <w:sz w:val="28"/>
          <w:szCs w:val="28"/>
          <w:lang w:val="sq-AL"/>
        </w:rPr>
        <w:t xml:space="preserve">được hưởng hỗ trợ theo quy định tại khoản 1 Điều này </w:t>
      </w:r>
      <w:r w:rsidR="001B21B1" w:rsidRPr="00E74CAF">
        <w:rPr>
          <w:rFonts w:ascii="Times New Roman" w:eastAsia="Times New Roman" w:hAnsi="Times New Roman" w:cs="Times New Roman"/>
          <w:sz w:val="28"/>
          <w:szCs w:val="28"/>
        </w:rPr>
        <w:t>phải</w:t>
      </w:r>
      <w:r w:rsidRPr="00E74CAF">
        <w:rPr>
          <w:rFonts w:ascii="Times New Roman" w:eastAsia="Times New Roman" w:hAnsi="Times New Roman" w:cs="Times New Roman"/>
          <w:sz w:val="28"/>
          <w:szCs w:val="28"/>
          <w:lang w:val="vi-VN"/>
        </w:rPr>
        <w:t xml:space="preserve"> đáp ứng đầy đủ các điều kiện sau: </w:t>
      </w:r>
    </w:p>
    <w:p w14:paraId="47A5136F" w14:textId="77777777" w:rsidR="00651524" w:rsidRPr="00E74CAF" w:rsidRDefault="00651524" w:rsidP="003E3BE5">
      <w:pPr>
        <w:tabs>
          <w:tab w:val="left" w:pos="567"/>
          <w:tab w:val="left" w:pos="851"/>
        </w:tabs>
        <w:spacing w:before="100" w:after="100" w:line="350" w:lineRule="exact"/>
        <w:ind w:firstLine="567"/>
        <w:jc w:val="both"/>
        <w:rPr>
          <w:rFonts w:ascii="Times New Roman" w:eastAsia="Times New Roman" w:hAnsi="Times New Roman" w:cs="Times New Roman"/>
          <w:sz w:val="28"/>
          <w:szCs w:val="28"/>
        </w:rPr>
      </w:pPr>
      <w:r w:rsidRPr="00E74CAF">
        <w:rPr>
          <w:rFonts w:ascii="Times New Roman" w:eastAsia="Times New Roman" w:hAnsi="Times New Roman" w:cs="Times New Roman"/>
          <w:sz w:val="28"/>
          <w:szCs w:val="28"/>
        </w:rPr>
        <w:t xml:space="preserve">a) </w:t>
      </w:r>
      <w:r w:rsidR="00C727D7" w:rsidRPr="00E74CAF">
        <w:rPr>
          <w:rFonts w:ascii="Times New Roman" w:eastAsia="Times New Roman" w:hAnsi="Times New Roman" w:cs="Times New Roman"/>
          <w:sz w:val="28"/>
          <w:szCs w:val="28"/>
          <w:lang w:val="vi-VN"/>
        </w:rPr>
        <w:t xml:space="preserve">Vị trí sản xuất đảm bảo phù hợp với quy hoạch hoặc kế hoạch, chương trình, đề án, dự án về phát triển nuôi trồng thủy sản tại địa phương đã được cơ quan có thẩm quyền phê duyệt và các quy định khác của pháp luật có liên quan. </w:t>
      </w:r>
    </w:p>
    <w:p w14:paraId="3C9D8BAD" w14:textId="77777777" w:rsidR="00C246C4" w:rsidRPr="00E74CAF" w:rsidRDefault="00651524" w:rsidP="003E3BE5">
      <w:pPr>
        <w:tabs>
          <w:tab w:val="left" w:pos="567"/>
          <w:tab w:val="left" w:pos="851"/>
        </w:tabs>
        <w:spacing w:before="100" w:after="100" w:line="350" w:lineRule="exact"/>
        <w:ind w:firstLine="567"/>
        <w:jc w:val="both"/>
        <w:rPr>
          <w:rFonts w:ascii="Times New Roman" w:eastAsia="Times New Roman" w:hAnsi="Times New Roman" w:cs="Times New Roman"/>
          <w:sz w:val="28"/>
          <w:szCs w:val="28"/>
        </w:rPr>
      </w:pPr>
      <w:r w:rsidRPr="00E74CAF">
        <w:rPr>
          <w:rFonts w:ascii="Times New Roman" w:eastAsia="Times New Roman" w:hAnsi="Times New Roman" w:cs="Times New Roman"/>
          <w:sz w:val="28"/>
          <w:szCs w:val="28"/>
        </w:rPr>
        <w:t xml:space="preserve">b) </w:t>
      </w:r>
      <w:r w:rsidR="00C727D7" w:rsidRPr="00E74CAF">
        <w:rPr>
          <w:rFonts w:ascii="Times New Roman" w:eastAsia="Times New Roman" w:hAnsi="Times New Roman" w:cs="Times New Roman"/>
          <w:sz w:val="28"/>
          <w:szCs w:val="28"/>
          <w:lang w:val="vi-VN"/>
        </w:rPr>
        <w:t>Quy mô đối với sản xuất nuôi trồng thủy sản ao đầm, tổng diện tích từ 01 ha trở lên; lồng bè nuôi trồng thủy sản từ 320m</w:t>
      </w:r>
      <w:r w:rsidR="00C727D7" w:rsidRPr="00E74CAF">
        <w:rPr>
          <w:rFonts w:ascii="Times New Roman" w:eastAsia="Times New Roman" w:hAnsi="Times New Roman" w:cs="Times New Roman"/>
          <w:sz w:val="28"/>
          <w:szCs w:val="28"/>
          <w:vertAlign w:val="superscript"/>
          <w:lang w:val="vi-VN"/>
        </w:rPr>
        <w:t>2</w:t>
      </w:r>
      <w:r w:rsidR="00C727D7" w:rsidRPr="00E74CAF">
        <w:rPr>
          <w:rFonts w:ascii="Times New Roman" w:eastAsia="Times New Roman" w:hAnsi="Times New Roman" w:cs="Times New Roman"/>
          <w:sz w:val="28"/>
          <w:szCs w:val="28"/>
          <w:lang w:val="vi-VN"/>
        </w:rPr>
        <w:t xml:space="preserve"> trở lên; cơ sở sản xuất, ương dưỡng giống thủy sản từ 200m</w:t>
      </w:r>
      <w:r w:rsidR="00C727D7" w:rsidRPr="00E74CAF">
        <w:rPr>
          <w:rFonts w:ascii="Times New Roman" w:eastAsia="Times New Roman" w:hAnsi="Times New Roman" w:cs="Times New Roman"/>
          <w:sz w:val="28"/>
          <w:szCs w:val="28"/>
          <w:vertAlign w:val="superscript"/>
          <w:lang w:val="vi-VN"/>
        </w:rPr>
        <w:t>2</w:t>
      </w:r>
      <w:r w:rsidR="00C727D7" w:rsidRPr="00E74CAF">
        <w:rPr>
          <w:rFonts w:ascii="Times New Roman" w:eastAsia="Times New Roman" w:hAnsi="Times New Roman" w:cs="Times New Roman"/>
          <w:sz w:val="28"/>
          <w:szCs w:val="28"/>
          <w:lang w:val="vi-VN"/>
        </w:rPr>
        <w:t xml:space="preserve"> trở lên. </w:t>
      </w:r>
    </w:p>
    <w:p w14:paraId="23713560" w14:textId="5969B2EE" w:rsidR="00C727D7" w:rsidRPr="00E74CAF" w:rsidRDefault="00C246C4" w:rsidP="003E3BE5">
      <w:pPr>
        <w:tabs>
          <w:tab w:val="left" w:pos="567"/>
          <w:tab w:val="left" w:pos="851"/>
        </w:tabs>
        <w:spacing w:before="100" w:after="100" w:line="350" w:lineRule="exact"/>
        <w:ind w:firstLine="567"/>
        <w:jc w:val="both"/>
        <w:rPr>
          <w:rFonts w:ascii="Times New Roman" w:eastAsia="Times New Roman" w:hAnsi="Times New Roman" w:cs="Times New Roman"/>
          <w:sz w:val="28"/>
          <w:szCs w:val="28"/>
        </w:rPr>
      </w:pPr>
      <w:r w:rsidRPr="00E74CAF">
        <w:rPr>
          <w:rFonts w:ascii="Times New Roman" w:eastAsia="Times New Roman" w:hAnsi="Times New Roman" w:cs="Times New Roman"/>
          <w:sz w:val="28"/>
          <w:szCs w:val="28"/>
        </w:rPr>
        <w:t xml:space="preserve">c) </w:t>
      </w:r>
      <w:r w:rsidR="00C727D7" w:rsidRPr="00E74CAF">
        <w:rPr>
          <w:rFonts w:ascii="Times New Roman" w:eastAsia="Times New Roman" w:hAnsi="Times New Roman" w:cs="Times New Roman"/>
          <w:sz w:val="28"/>
          <w:szCs w:val="28"/>
          <w:lang w:val="vi-VN"/>
        </w:rPr>
        <w:t>Có phương án sản xuất được Ủy ban nhân dân cấp xã chấp thuận; hóa đơn, chứng từ liên quan nội dung hỗ tr</w:t>
      </w:r>
      <w:r w:rsidR="00DA5C00" w:rsidRPr="00E74CAF">
        <w:rPr>
          <w:rFonts w:ascii="Times New Roman" w:eastAsia="Times New Roman" w:hAnsi="Times New Roman" w:cs="Times New Roman"/>
          <w:sz w:val="28"/>
          <w:szCs w:val="28"/>
        </w:rPr>
        <w:t>ợ.</w:t>
      </w:r>
    </w:p>
    <w:p w14:paraId="49196390" w14:textId="482B4C5A" w:rsidR="00C727D7" w:rsidRPr="00E74CAF" w:rsidRDefault="00C727D7" w:rsidP="003E3BE5">
      <w:pPr>
        <w:spacing w:before="100" w:after="100" w:line="350" w:lineRule="exact"/>
        <w:ind w:firstLine="567"/>
        <w:jc w:val="both"/>
        <w:rPr>
          <w:rFonts w:ascii="Times New Roman Bold" w:eastAsia="Times New Roman" w:hAnsi="Times New Roman Bold" w:cs="Times New Roman"/>
          <w:b/>
          <w:bCs/>
          <w:spacing w:val="-6"/>
          <w:sz w:val="28"/>
          <w:szCs w:val="28"/>
          <w:lang w:val="vi-VN"/>
        </w:rPr>
      </w:pPr>
      <w:r w:rsidRPr="00E74CAF">
        <w:rPr>
          <w:rFonts w:ascii="Times New Roman Bold" w:eastAsia="Times New Roman" w:hAnsi="Times New Roman Bold" w:cs="Times New Roman"/>
          <w:b/>
          <w:bCs/>
          <w:spacing w:val="-6"/>
          <w:sz w:val="28"/>
          <w:szCs w:val="28"/>
          <w:lang w:val="vi-VN"/>
        </w:rPr>
        <w:t>Điề</w:t>
      </w:r>
      <w:r w:rsidRPr="00E74CAF">
        <w:rPr>
          <w:rFonts w:asciiTheme="majorHAnsi" w:eastAsia="Times New Roman" w:hAnsiTheme="majorHAnsi" w:cstheme="majorHAnsi"/>
          <w:b/>
          <w:bCs/>
          <w:spacing w:val="-6"/>
          <w:sz w:val="28"/>
          <w:szCs w:val="28"/>
          <w:lang w:val="vi-VN"/>
        </w:rPr>
        <w:t xml:space="preserve">u </w:t>
      </w:r>
      <w:r w:rsidR="00D851E1" w:rsidRPr="00E74CAF">
        <w:rPr>
          <w:rFonts w:asciiTheme="majorHAnsi" w:eastAsia="Times New Roman" w:hAnsiTheme="majorHAnsi" w:cstheme="majorHAnsi"/>
          <w:b/>
          <w:bCs/>
          <w:spacing w:val="-6"/>
          <w:sz w:val="28"/>
          <w:szCs w:val="28"/>
        </w:rPr>
        <w:t>10</w:t>
      </w:r>
      <w:r w:rsidRPr="00E74CAF">
        <w:rPr>
          <w:rFonts w:ascii="Times New Roman Bold" w:eastAsia="Times New Roman" w:hAnsi="Times New Roman Bold" w:cs="Times New Roman"/>
          <w:b/>
          <w:bCs/>
          <w:spacing w:val="-6"/>
          <w:sz w:val="28"/>
          <w:szCs w:val="28"/>
          <w:lang w:val="vi-VN"/>
        </w:rPr>
        <w:t xml:space="preserve">. </w:t>
      </w:r>
      <w:r w:rsidRPr="00E74CAF">
        <w:rPr>
          <w:rFonts w:ascii="Times New Roman" w:eastAsia="Times New Roman" w:hAnsi="Times New Roman" w:cs="Times New Roman"/>
          <w:b/>
          <w:bCs/>
          <w:spacing w:val="-6"/>
          <w:sz w:val="28"/>
          <w:szCs w:val="28"/>
          <w:lang w:val="vi-VN"/>
        </w:rPr>
        <w:t xml:space="preserve">Hỗ trợ </w:t>
      </w:r>
      <w:r w:rsidR="00BF6F77" w:rsidRPr="00E74CAF">
        <w:rPr>
          <w:rFonts w:ascii="Times New Roman" w:eastAsia="Times New Roman" w:hAnsi="Times New Roman" w:cs="Times New Roman"/>
          <w:b/>
          <w:bCs/>
          <w:spacing w:val="-6"/>
          <w:sz w:val="28"/>
          <w:szCs w:val="28"/>
          <w:lang w:val="vi-VN"/>
        </w:rPr>
        <w:t>cơ sở nuôi trồng thủy sản, cơ sở chăn nuôi áp dụng quy trình VietGAP, cơ sở chăn nuôi an toàn dịch bệnh</w:t>
      </w:r>
    </w:p>
    <w:p w14:paraId="6E0D7449" w14:textId="2F231D5D" w:rsidR="00C727D7" w:rsidRPr="00E74CAF" w:rsidRDefault="00C727D7" w:rsidP="003E3BE5">
      <w:pPr>
        <w:spacing w:before="100" w:after="100" w:line="350" w:lineRule="exact"/>
        <w:ind w:firstLine="567"/>
        <w:jc w:val="both"/>
        <w:rPr>
          <w:rFonts w:ascii="Times New Roman" w:eastAsia="Times New Roman" w:hAnsi="Times New Roman" w:cs="Times New Roman"/>
          <w:bCs/>
          <w:sz w:val="28"/>
          <w:szCs w:val="28"/>
        </w:rPr>
      </w:pPr>
      <w:r w:rsidRPr="00E74CAF">
        <w:rPr>
          <w:rFonts w:ascii="Times New Roman" w:eastAsia="Times New Roman" w:hAnsi="Times New Roman" w:cs="Times New Roman"/>
          <w:bCs/>
          <w:sz w:val="28"/>
          <w:szCs w:val="28"/>
          <w:lang w:val="vi-VN"/>
        </w:rPr>
        <w:t xml:space="preserve">1. Nội dung </w:t>
      </w:r>
      <w:r w:rsidR="00464519" w:rsidRPr="00E74CAF">
        <w:rPr>
          <w:rFonts w:ascii="Times New Roman" w:eastAsia="Times New Roman" w:hAnsi="Times New Roman" w:cs="Times New Roman"/>
          <w:bCs/>
          <w:sz w:val="28"/>
          <w:szCs w:val="28"/>
        </w:rPr>
        <w:t>chính sách</w:t>
      </w:r>
    </w:p>
    <w:p w14:paraId="153300B8" w14:textId="3D14A99A" w:rsidR="00C727D7" w:rsidRPr="00E74CAF" w:rsidRDefault="00464519" w:rsidP="003E3BE5">
      <w:pPr>
        <w:spacing w:before="100" w:after="100" w:line="350" w:lineRule="exact"/>
        <w:ind w:firstLine="567"/>
        <w:jc w:val="both"/>
        <w:rPr>
          <w:rFonts w:ascii="Times New Roman" w:eastAsia="Times New Roman" w:hAnsi="Times New Roman" w:cs="Times New Roman"/>
          <w:spacing w:val="-4"/>
          <w:sz w:val="28"/>
          <w:szCs w:val="28"/>
          <w:lang w:val="vi-VN"/>
        </w:rPr>
      </w:pPr>
      <w:r w:rsidRPr="00E74CAF">
        <w:rPr>
          <w:rFonts w:ascii="Times New Roman" w:eastAsia="Times New Roman" w:hAnsi="Times New Roman" w:cs="Times New Roman"/>
          <w:spacing w:val="-4"/>
          <w:sz w:val="28"/>
          <w:szCs w:val="28"/>
        </w:rPr>
        <w:t>H</w:t>
      </w:r>
      <w:r w:rsidR="00C727D7" w:rsidRPr="00E74CAF">
        <w:rPr>
          <w:rFonts w:ascii="Times New Roman" w:eastAsia="Times New Roman" w:hAnsi="Times New Roman" w:cs="Times New Roman"/>
          <w:spacing w:val="-4"/>
          <w:sz w:val="28"/>
          <w:szCs w:val="28"/>
          <w:lang w:val="vi-VN"/>
        </w:rPr>
        <w:t xml:space="preserve">ỗ trợ kinh phí đánh giá chứng nhận </w:t>
      </w:r>
      <w:r w:rsidR="00BF6F77" w:rsidRPr="00E74CAF">
        <w:rPr>
          <w:rFonts w:ascii="Times New Roman" w:eastAsia="Times New Roman" w:hAnsi="Times New Roman" w:cs="Times New Roman"/>
          <w:spacing w:val="-4"/>
          <w:sz w:val="28"/>
          <w:szCs w:val="28"/>
          <w:lang w:val="vi-VN"/>
        </w:rPr>
        <w:t>cơ sở nuôi trồng thủy sản, cơ sở chăn nuôi áp dụng quy trình thực hành sản xuất nông nghiệp tốt ở Việt Nam (VietGAP), cơ sở chăn nuôi an toàn dịch bệnh</w:t>
      </w:r>
      <w:r w:rsidR="00C727D7" w:rsidRPr="00E74CAF">
        <w:rPr>
          <w:rFonts w:ascii="Times New Roman" w:eastAsia="Times New Roman" w:hAnsi="Times New Roman" w:cs="Times New Roman"/>
          <w:spacing w:val="-4"/>
          <w:sz w:val="28"/>
          <w:szCs w:val="28"/>
          <w:lang w:val="vi-VN"/>
        </w:rPr>
        <w:t xml:space="preserve"> và kinh phí đánh giá giám sát trong năm thứ hai.</w:t>
      </w:r>
    </w:p>
    <w:p w14:paraId="60AF5168" w14:textId="77777777" w:rsidR="00C727D7" w:rsidRPr="00E74CAF" w:rsidRDefault="00C727D7" w:rsidP="003E3BE5">
      <w:pPr>
        <w:spacing w:before="100" w:after="100" w:line="350" w:lineRule="exact"/>
        <w:ind w:firstLine="567"/>
        <w:jc w:val="both"/>
        <w:rPr>
          <w:rFonts w:ascii="Times New Roman" w:eastAsia="Times New Roman" w:hAnsi="Times New Roman" w:cs="Times New Roman"/>
          <w:sz w:val="28"/>
          <w:szCs w:val="28"/>
          <w:lang w:val="vi-VN"/>
        </w:rPr>
      </w:pPr>
      <w:r w:rsidRPr="00E74CAF">
        <w:rPr>
          <w:rFonts w:ascii="Times New Roman" w:eastAsia="Times New Roman" w:hAnsi="Times New Roman" w:cs="Times New Roman"/>
          <w:sz w:val="28"/>
          <w:szCs w:val="28"/>
          <w:lang w:val="vi-VN"/>
        </w:rPr>
        <w:t>a</w:t>
      </w:r>
      <w:r w:rsidRPr="00E74CAF">
        <w:rPr>
          <w:rFonts w:ascii="Times New Roman" w:eastAsia="Times New Roman" w:hAnsi="Times New Roman" w:cs="Times New Roman"/>
          <w:spacing w:val="-2"/>
          <w:sz w:val="28"/>
          <w:szCs w:val="28"/>
          <w:lang w:val="vi-VN"/>
        </w:rPr>
        <w:t xml:space="preserve">) Hỗ trợ một lần 100% chi phí đánh giá cấp giấy chứng nhận </w:t>
      </w:r>
      <w:r w:rsidRPr="00E74CAF">
        <w:rPr>
          <w:rFonts w:ascii="Times New Roman" w:eastAsia="Times New Roman" w:hAnsi="Times New Roman" w:cs="Times New Roman"/>
          <w:sz w:val="28"/>
          <w:szCs w:val="28"/>
          <w:lang w:val="vi-VN"/>
        </w:rPr>
        <w:t>cơ sở nuôi trồng thủy sản, cơ sở chăn nuôi áp dụng quy trình VietGAP, cơ sở chăn nuôi an toàn dịch bệnh</w:t>
      </w:r>
      <w:r w:rsidRPr="00E74CAF">
        <w:rPr>
          <w:rFonts w:ascii="Times New Roman" w:eastAsia="Times New Roman" w:hAnsi="Times New Roman" w:cs="Times New Roman"/>
          <w:spacing w:val="-2"/>
          <w:sz w:val="28"/>
          <w:szCs w:val="28"/>
          <w:lang w:val="vi-VN"/>
        </w:rPr>
        <w:t>. Mức hỗ trợ tối đa 70 triệu đồng/cơ sở.</w:t>
      </w:r>
    </w:p>
    <w:p w14:paraId="460B3FCF" w14:textId="77777777" w:rsidR="00464519" w:rsidRPr="00E74CAF" w:rsidRDefault="00C727D7" w:rsidP="003E3BE5">
      <w:pPr>
        <w:spacing w:before="100" w:after="100" w:line="350" w:lineRule="exact"/>
        <w:ind w:firstLine="567"/>
        <w:jc w:val="both"/>
        <w:rPr>
          <w:rFonts w:ascii="Times New Roman" w:eastAsia="Times New Roman" w:hAnsi="Times New Roman" w:cs="Times New Roman"/>
          <w:sz w:val="28"/>
          <w:szCs w:val="28"/>
        </w:rPr>
      </w:pPr>
      <w:r w:rsidRPr="00E74CAF">
        <w:rPr>
          <w:rFonts w:ascii="Times New Roman" w:eastAsia="Times New Roman" w:hAnsi="Times New Roman" w:cs="Times New Roman"/>
          <w:sz w:val="28"/>
          <w:szCs w:val="28"/>
          <w:lang w:val="vi-VN"/>
        </w:rPr>
        <w:t>b) Hỗ trợ một lần 100% chi phí đánh giá giám sát trong năm thứ hai. Mức hỗ trợ tối đa 25 triệu đồng/cơ sở.</w:t>
      </w:r>
    </w:p>
    <w:p w14:paraId="74ACB4E7" w14:textId="77777777" w:rsidR="00464519" w:rsidRPr="00E74CAF" w:rsidRDefault="00C727D7" w:rsidP="003E3BE5">
      <w:pPr>
        <w:spacing w:before="100" w:after="100" w:line="350" w:lineRule="exact"/>
        <w:ind w:firstLine="567"/>
        <w:jc w:val="both"/>
        <w:rPr>
          <w:rFonts w:ascii="Times New Roman" w:eastAsia="Times New Roman" w:hAnsi="Times New Roman" w:cs="Times New Roman"/>
          <w:sz w:val="28"/>
          <w:szCs w:val="28"/>
        </w:rPr>
      </w:pPr>
      <w:r w:rsidRPr="00E74CAF">
        <w:rPr>
          <w:rFonts w:ascii="Times New Roman" w:eastAsia="Times New Roman" w:hAnsi="Times New Roman" w:cs="Times New Roman"/>
          <w:sz w:val="28"/>
          <w:szCs w:val="28"/>
          <w:lang w:val="vi-VN"/>
        </w:rPr>
        <w:t>2. Đ</w:t>
      </w:r>
      <w:r w:rsidR="00464519" w:rsidRPr="00E74CAF">
        <w:rPr>
          <w:rFonts w:ascii="Times New Roman" w:eastAsia="Times New Roman" w:hAnsi="Times New Roman" w:cs="Times New Roman"/>
          <w:sz w:val="28"/>
          <w:szCs w:val="28"/>
        </w:rPr>
        <w:t>ối tượng và đ</w:t>
      </w:r>
      <w:r w:rsidRPr="00E74CAF">
        <w:rPr>
          <w:rFonts w:ascii="Times New Roman" w:eastAsia="Times New Roman" w:hAnsi="Times New Roman" w:cs="Times New Roman"/>
          <w:sz w:val="28"/>
          <w:szCs w:val="28"/>
          <w:lang w:val="vi-VN"/>
        </w:rPr>
        <w:t>iều kiện hỗ trợ</w:t>
      </w:r>
    </w:p>
    <w:p w14:paraId="19F222BF" w14:textId="47F45195" w:rsidR="00F61254" w:rsidRPr="00E74CAF" w:rsidRDefault="00C727D7" w:rsidP="003E3BE5">
      <w:pPr>
        <w:spacing w:before="100" w:after="100" w:line="350" w:lineRule="exact"/>
        <w:ind w:firstLine="567"/>
        <w:jc w:val="both"/>
        <w:rPr>
          <w:rFonts w:ascii="Times New Roman" w:eastAsia="Times New Roman" w:hAnsi="Times New Roman" w:cs="Times New Roman"/>
          <w:sz w:val="28"/>
          <w:szCs w:val="28"/>
        </w:rPr>
      </w:pPr>
      <w:r w:rsidRPr="00E74CAF">
        <w:rPr>
          <w:rFonts w:ascii="Times New Roman" w:eastAsia="Times New Roman" w:hAnsi="Times New Roman" w:cs="Times New Roman"/>
          <w:sz w:val="28"/>
          <w:szCs w:val="28"/>
          <w:lang w:val="vi-VN"/>
        </w:rPr>
        <w:t xml:space="preserve">Các tổ chức, cá nhân trực tiếp sản xuất chăn nuôi, thủy sản </w:t>
      </w:r>
      <w:r w:rsidR="00912258" w:rsidRPr="00E74CAF">
        <w:rPr>
          <w:rFonts w:asciiTheme="majorHAnsi" w:hAnsiTheme="majorHAnsi" w:cstheme="majorHAnsi"/>
          <w:sz w:val="28"/>
          <w:szCs w:val="28"/>
          <w:lang w:val="sq-AL"/>
        </w:rPr>
        <w:t xml:space="preserve">được hưởng hỗ trợ theo quy định tại khoản 1 Điều này </w:t>
      </w:r>
      <w:r w:rsidR="00F61254" w:rsidRPr="00E74CAF">
        <w:rPr>
          <w:rFonts w:ascii="Times New Roman" w:eastAsia="Times New Roman" w:hAnsi="Times New Roman" w:cs="Times New Roman"/>
          <w:sz w:val="28"/>
          <w:szCs w:val="28"/>
        </w:rPr>
        <w:t xml:space="preserve">phải </w:t>
      </w:r>
      <w:r w:rsidRPr="00E74CAF">
        <w:rPr>
          <w:rFonts w:ascii="Times New Roman" w:eastAsia="Times New Roman" w:hAnsi="Times New Roman" w:cs="Times New Roman"/>
          <w:sz w:val="28"/>
          <w:szCs w:val="28"/>
          <w:lang w:val="vi-VN"/>
        </w:rPr>
        <w:t xml:space="preserve">đáp ứng đầy đủ các điều kiện sau: </w:t>
      </w:r>
    </w:p>
    <w:p w14:paraId="6024D823" w14:textId="1D59DA6F" w:rsidR="00F61254" w:rsidRPr="00E74CAF" w:rsidRDefault="00F61254" w:rsidP="003E3BE5">
      <w:pPr>
        <w:spacing w:before="100" w:after="100" w:line="350" w:lineRule="exact"/>
        <w:ind w:firstLine="567"/>
        <w:jc w:val="both"/>
        <w:rPr>
          <w:rFonts w:ascii="Times New Roman" w:eastAsia="Times New Roman" w:hAnsi="Times New Roman" w:cs="Times New Roman"/>
          <w:sz w:val="28"/>
          <w:szCs w:val="28"/>
        </w:rPr>
      </w:pPr>
      <w:r w:rsidRPr="00E74CAF">
        <w:rPr>
          <w:rFonts w:ascii="Times New Roman" w:eastAsia="Times New Roman" w:hAnsi="Times New Roman" w:cs="Times New Roman"/>
          <w:sz w:val="28"/>
          <w:szCs w:val="28"/>
        </w:rPr>
        <w:t xml:space="preserve">a) </w:t>
      </w:r>
      <w:r w:rsidR="00C727D7" w:rsidRPr="00E74CAF">
        <w:rPr>
          <w:rFonts w:ascii="Times New Roman" w:eastAsia="Times New Roman" w:hAnsi="Times New Roman" w:cs="Times New Roman"/>
          <w:sz w:val="28"/>
          <w:szCs w:val="28"/>
          <w:lang w:val="vi-VN"/>
        </w:rPr>
        <w:t>Cơ sở sản xuất thủy sản có quy mô từ 02 ha trở lên, vị trí sản xuất đảm bảo phù hợp với quy hoạch hoặc kế hoạch, định hướng phát triển kinh tế xã hội của địa phương và các quy định khác của pháp luật có liên quan</w:t>
      </w:r>
      <w:r w:rsidRPr="00E74CAF">
        <w:rPr>
          <w:rFonts w:ascii="Times New Roman" w:eastAsia="Times New Roman" w:hAnsi="Times New Roman" w:cs="Times New Roman"/>
          <w:sz w:val="28"/>
          <w:szCs w:val="28"/>
        </w:rPr>
        <w:t>.</w:t>
      </w:r>
      <w:r w:rsidR="00C727D7" w:rsidRPr="00E74CAF">
        <w:rPr>
          <w:rFonts w:ascii="Times New Roman" w:eastAsia="Times New Roman" w:hAnsi="Times New Roman" w:cs="Times New Roman"/>
          <w:sz w:val="28"/>
          <w:szCs w:val="28"/>
          <w:lang w:val="vi-VN"/>
        </w:rPr>
        <w:t xml:space="preserve"> </w:t>
      </w:r>
    </w:p>
    <w:p w14:paraId="2A25BC55" w14:textId="77777777" w:rsidR="00E71D9C" w:rsidRPr="00E74CAF" w:rsidRDefault="00F61254" w:rsidP="00144B30">
      <w:pPr>
        <w:spacing w:before="100" w:after="100" w:line="350" w:lineRule="exact"/>
        <w:ind w:firstLine="567"/>
        <w:jc w:val="both"/>
        <w:rPr>
          <w:rFonts w:ascii="Times New Roman" w:eastAsia="Times New Roman" w:hAnsi="Times New Roman" w:cs="Times New Roman"/>
          <w:sz w:val="28"/>
          <w:szCs w:val="28"/>
        </w:rPr>
      </w:pPr>
      <w:r w:rsidRPr="00E74CAF">
        <w:rPr>
          <w:rFonts w:ascii="Times New Roman" w:eastAsia="Times New Roman" w:hAnsi="Times New Roman" w:cs="Times New Roman"/>
          <w:sz w:val="28"/>
          <w:szCs w:val="28"/>
        </w:rPr>
        <w:lastRenderedPageBreak/>
        <w:t>b) C</w:t>
      </w:r>
      <w:r w:rsidR="00C727D7" w:rsidRPr="00E74CAF">
        <w:rPr>
          <w:rFonts w:ascii="Times New Roman" w:eastAsia="Times New Roman" w:hAnsi="Times New Roman" w:cs="Times New Roman"/>
          <w:sz w:val="28"/>
          <w:szCs w:val="28"/>
          <w:lang w:val="vi-VN"/>
        </w:rPr>
        <w:t>ơ sở sản xuất chăn nuôi đáp ứng quy định tại Điều 55, khoản 2 Điều 57 Luật Chăn nuôi và không nằm trong khu vực không được phép chăn nuôi theo quy định của pháp luật</w:t>
      </w:r>
      <w:r w:rsidR="00E71D9C" w:rsidRPr="00E74CAF">
        <w:rPr>
          <w:rFonts w:ascii="Times New Roman" w:eastAsia="Times New Roman" w:hAnsi="Times New Roman" w:cs="Times New Roman"/>
          <w:sz w:val="28"/>
          <w:szCs w:val="28"/>
        </w:rPr>
        <w:t>.</w:t>
      </w:r>
    </w:p>
    <w:p w14:paraId="5E3E0936" w14:textId="36F7CF34" w:rsidR="00C727D7" w:rsidRPr="00E74CAF" w:rsidRDefault="00E71D9C" w:rsidP="00144B30">
      <w:pPr>
        <w:spacing w:before="100" w:after="100" w:line="350" w:lineRule="exact"/>
        <w:ind w:firstLine="567"/>
        <w:jc w:val="both"/>
        <w:rPr>
          <w:rFonts w:ascii="Times New Roman" w:eastAsia="Times New Roman" w:hAnsi="Times New Roman" w:cs="Times New Roman"/>
          <w:sz w:val="28"/>
          <w:szCs w:val="28"/>
        </w:rPr>
      </w:pPr>
      <w:r w:rsidRPr="00E74CAF">
        <w:rPr>
          <w:rFonts w:ascii="Times New Roman" w:eastAsia="Times New Roman" w:hAnsi="Times New Roman" w:cs="Times New Roman"/>
          <w:sz w:val="28"/>
          <w:szCs w:val="28"/>
        </w:rPr>
        <w:t>c)</w:t>
      </w:r>
      <w:r w:rsidR="00C727D7" w:rsidRPr="00E74CAF">
        <w:rPr>
          <w:rFonts w:ascii="Times New Roman" w:eastAsia="Times New Roman" w:hAnsi="Times New Roman" w:cs="Times New Roman"/>
          <w:sz w:val="28"/>
          <w:szCs w:val="28"/>
          <w:lang w:val="vi-VN"/>
        </w:rPr>
        <w:t xml:space="preserve"> Bản sao Giấy chứng nhận cơ sở nuôi trồng thủy sản, cơ sở chăn nuôi áp dụng quy trình VietGAP hoặc cơ sở chăn nuôi an toàn dịch bệnh</w:t>
      </w:r>
      <w:r w:rsidR="005035A1" w:rsidRPr="00E74CAF">
        <w:rPr>
          <w:rFonts w:ascii="Times New Roman" w:eastAsia="Times New Roman" w:hAnsi="Times New Roman" w:cs="Times New Roman"/>
          <w:sz w:val="28"/>
          <w:szCs w:val="28"/>
        </w:rPr>
        <w:t xml:space="preserve"> được cấp </w:t>
      </w:r>
      <w:r w:rsidR="005035A1" w:rsidRPr="00E74CAF">
        <w:rPr>
          <w:rFonts w:ascii="Times New Roman" w:eastAsia="Calibri" w:hAnsi="Times New Roman"/>
          <w:iCs/>
          <w:sz w:val="28"/>
          <w:szCs w:val="28"/>
          <w:lang w:val="it-IT" w:eastAsia="en-US"/>
        </w:rPr>
        <w:t>sau ngày Nghị quyết này có hiệu lực</w:t>
      </w:r>
      <w:r w:rsidR="00C727D7" w:rsidRPr="00E74CAF">
        <w:rPr>
          <w:rFonts w:ascii="Times New Roman" w:eastAsia="Times New Roman" w:hAnsi="Times New Roman" w:cs="Times New Roman"/>
          <w:sz w:val="28"/>
          <w:szCs w:val="28"/>
          <w:lang w:val="vi-VN"/>
        </w:rPr>
        <w:t>; Hoá đơn và chứng từ minh chứng kết quả đánh giá cấp Giấy chứng nhận hoặc đánh giá giám sát trong năm thứ hai đối với cơ sở nuôi trồng thủy sản, cơ sở chăn nuôi áp dụng quy trình VietGAP hoặc cơ sở chăn nuôi an toàn dịch bệnh</w:t>
      </w:r>
      <w:r w:rsidRPr="00E74CAF">
        <w:rPr>
          <w:rFonts w:ascii="Times New Roman" w:eastAsia="Times New Roman" w:hAnsi="Times New Roman" w:cs="Times New Roman"/>
          <w:sz w:val="28"/>
          <w:szCs w:val="28"/>
        </w:rPr>
        <w:t>.</w:t>
      </w:r>
    </w:p>
    <w:p w14:paraId="068CF960" w14:textId="0663C976" w:rsidR="002F552B" w:rsidRPr="00E74CAF" w:rsidRDefault="00E21F56" w:rsidP="00144B30">
      <w:pPr>
        <w:spacing w:before="100" w:after="100" w:line="350" w:lineRule="exact"/>
        <w:ind w:firstLine="567"/>
        <w:jc w:val="both"/>
        <w:rPr>
          <w:rFonts w:ascii="Times New Roman Bold" w:eastAsia="Calibri" w:hAnsi="Times New Roman Bold" w:cs="Times New Roman"/>
          <w:b/>
          <w:iCs/>
          <w:spacing w:val="-6"/>
          <w:sz w:val="28"/>
          <w:szCs w:val="28"/>
          <w:lang w:val="it-IT" w:eastAsia="en-US"/>
        </w:rPr>
      </w:pPr>
      <w:bookmarkStart w:id="4" w:name="chuong_3"/>
      <w:r w:rsidRPr="00E74CAF">
        <w:rPr>
          <w:rFonts w:ascii="Times New Roman" w:hAnsi="Times New Roman" w:cs="Times New Roman"/>
          <w:sz w:val="28"/>
          <w:szCs w:val="28"/>
          <w:lang w:val="vi-VN"/>
        </w:rPr>
        <w:t xml:space="preserve"> </w:t>
      </w:r>
      <w:r w:rsidR="002F552B" w:rsidRPr="00E74CAF">
        <w:rPr>
          <w:rFonts w:ascii="Times New Roman" w:hAnsi="Times New Roman" w:cs="Times New Roman"/>
          <w:b/>
          <w:bCs/>
          <w:sz w:val="28"/>
          <w:szCs w:val="28"/>
          <w:lang w:val="it-IT"/>
        </w:rPr>
        <w:t>Điều</w:t>
      </w:r>
      <w:r w:rsidR="002F552B" w:rsidRPr="00E74CAF">
        <w:rPr>
          <w:rFonts w:ascii="Times New Roman" w:hAnsi="Times New Roman" w:cs="Times New Roman"/>
          <w:b/>
          <w:bCs/>
          <w:sz w:val="28"/>
          <w:szCs w:val="28"/>
          <w:lang w:val="vi-VN"/>
        </w:rPr>
        <w:t xml:space="preserve"> 1</w:t>
      </w:r>
      <w:r w:rsidR="000806A1" w:rsidRPr="00E74CAF">
        <w:rPr>
          <w:rFonts w:ascii="Times New Roman" w:hAnsi="Times New Roman" w:cs="Times New Roman"/>
          <w:b/>
          <w:bCs/>
          <w:sz w:val="28"/>
          <w:szCs w:val="28"/>
        </w:rPr>
        <w:t>1</w:t>
      </w:r>
      <w:r w:rsidR="002F552B" w:rsidRPr="00E74CAF">
        <w:rPr>
          <w:rFonts w:ascii="Times New Roman" w:hAnsi="Times New Roman" w:cs="Times New Roman"/>
          <w:b/>
          <w:bCs/>
          <w:sz w:val="28"/>
          <w:szCs w:val="28"/>
          <w:lang w:val="it-IT"/>
        </w:rPr>
        <w:t xml:space="preserve">. </w:t>
      </w:r>
      <w:r w:rsidR="002F552B" w:rsidRPr="00E74CAF">
        <w:rPr>
          <w:rFonts w:ascii="Times New Roman Bold" w:eastAsia="Calibri" w:hAnsi="Times New Roman Bold" w:cs="Times New Roman"/>
          <w:b/>
          <w:iCs/>
          <w:spacing w:val="-6"/>
          <w:sz w:val="28"/>
          <w:szCs w:val="28"/>
          <w:lang w:val="it-IT" w:eastAsia="en-US"/>
        </w:rPr>
        <w:t>Hỗ trợ</w:t>
      </w:r>
      <w:r w:rsidR="002F552B" w:rsidRPr="00E74CAF">
        <w:rPr>
          <w:rFonts w:asciiTheme="majorHAnsi" w:eastAsia="Calibri" w:hAnsiTheme="majorHAnsi" w:cstheme="majorHAnsi"/>
          <w:b/>
          <w:iCs/>
          <w:spacing w:val="-6"/>
          <w:sz w:val="28"/>
          <w:szCs w:val="28"/>
          <w:lang w:val="it-IT" w:eastAsia="en-US"/>
        </w:rPr>
        <w:t xml:space="preserve"> sản</w:t>
      </w:r>
      <w:r w:rsidR="002F552B" w:rsidRPr="00E74CAF">
        <w:rPr>
          <w:rFonts w:asciiTheme="majorHAnsi" w:eastAsia="Calibri" w:hAnsiTheme="majorHAnsi" w:cstheme="majorHAnsi"/>
          <w:b/>
          <w:iCs/>
          <w:spacing w:val="-6"/>
          <w:sz w:val="28"/>
          <w:szCs w:val="28"/>
          <w:lang w:val="vi-VN" w:eastAsia="en-US"/>
        </w:rPr>
        <w:t xml:space="preserve"> phẩm </w:t>
      </w:r>
      <w:r w:rsidR="00FA123A" w:rsidRPr="00E74CAF">
        <w:rPr>
          <w:rFonts w:asciiTheme="majorHAnsi" w:eastAsia="Calibri" w:hAnsiTheme="majorHAnsi" w:cstheme="majorHAnsi"/>
          <w:b/>
          <w:iCs/>
          <w:spacing w:val="-6"/>
          <w:sz w:val="28"/>
          <w:szCs w:val="28"/>
          <w:lang w:eastAsia="en-US"/>
        </w:rPr>
        <w:t>nông nghiệp</w:t>
      </w:r>
      <w:r w:rsidR="00FA123A" w:rsidRPr="00E74CAF">
        <w:rPr>
          <w:rFonts w:eastAsia="Calibri" w:cs="Times New Roman"/>
          <w:b/>
          <w:iCs/>
          <w:spacing w:val="-6"/>
          <w:sz w:val="28"/>
          <w:szCs w:val="28"/>
          <w:lang w:eastAsia="en-US"/>
        </w:rPr>
        <w:t xml:space="preserve"> </w:t>
      </w:r>
      <w:r w:rsidR="002F552B" w:rsidRPr="00E74CAF">
        <w:rPr>
          <w:rFonts w:ascii="Times New Roman Bold" w:eastAsia="Calibri" w:hAnsi="Times New Roman Bold" w:cs="Times New Roman"/>
          <w:b/>
          <w:iCs/>
          <w:spacing w:val="-6"/>
          <w:sz w:val="28"/>
          <w:szCs w:val="28"/>
          <w:lang w:val="vi-VN" w:eastAsia="en-US"/>
        </w:rPr>
        <w:t>t</w:t>
      </w:r>
      <w:r w:rsidR="002F552B" w:rsidRPr="00E74CAF">
        <w:rPr>
          <w:rFonts w:ascii="Times New Roman Bold" w:eastAsia="Calibri" w:hAnsi="Times New Roman Bold" w:cs="Times New Roman"/>
          <w:b/>
          <w:iCs/>
          <w:spacing w:val="-6"/>
          <w:sz w:val="28"/>
          <w:szCs w:val="28"/>
          <w:lang w:val="it-IT" w:eastAsia="en-US"/>
        </w:rPr>
        <w:t xml:space="preserve">ham gia Chương trình </w:t>
      </w:r>
      <w:r w:rsidR="003D247F" w:rsidRPr="00E74CAF">
        <w:rPr>
          <w:rFonts w:ascii="Times New Roman Bold" w:eastAsia="Calibri" w:hAnsi="Times New Roman Bold" w:cs="Times New Roman"/>
          <w:b/>
          <w:iCs/>
          <w:spacing w:val="-6"/>
          <w:sz w:val="28"/>
          <w:szCs w:val="28"/>
          <w:lang w:val="it-IT" w:eastAsia="en-US"/>
        </w:rPr>
        <w:t>mỗi xã một sản phẩm (</w:t>
      </w:r>
      <w:r w:rsidR="002F552B" w:rsidRPr="00E74CAF">
        <w:rPr>
          <w:rFonts w:ascii="Times New Roman Bold" w:eastAsia="Calibri" w:hAnsi="Times New Roman Bold" w:cs="Times New Roman"/>
          <w:b/>
          <w:iCs/>
          <w:spacing w:val="-6"/>
          <w:sz w:val="28"/>
          <w:szCs w:val="28"/>
          <w:lang w:val="it-IT" w:eastAsia="en-US"/>
        </w:rPr>
        <w:t>OCOP</w:t>
      </w:r>
      <w:r w:rsidR="003D247F" w:rsidRPr="00E74CAF">
        <w:rPr>
          <w:rFonts w:ascii="Times New Roman Bold" w:eastAsia="Calibri" w:hAnsi="Times New Roman Bold" w:cs="Times New Roman"/>
          <w:b/>
          <w:iCs/>
          <w:spacing w:val="-6"/>
          <w:sz w:val="28"/>
          <w:szCs w:val="28"/>
          <w:lang w:val="it-IT" w:eastAsia="en-US"/>
        </w:rPr>
        <w:t>)</w:t>
      </w:r>
    </w:p>
    <w:p w14:paraId="694799E2" w14:textId="454DE133" w:rsidR="002F552B" w:rsidRPr="00E74CAF" w:rsidRDefault="006C29FA" w:rsidP="00144B30">
      <w:pPr>
        <w:tabs>
          <w:tab w:val="left" w:pos="567"/>
          <w:tab w:val="left" w:pos="851"/>
        </w:tabs>
        <w:spacing w:before="100" w:after="100" w:line="350" w:lineRule="exact"/>
        <w:ind w:firstLine="567"/>
        <w:jc w:val="both"/>
        <w:rPr>
          <w:rFonts w:ascii="Times New Roman" w:eastAsia="Calibri" w:hAnsi="Times New Roman"/>
          <w:iCs/>
          <w:sz w:val="28"/>
          <w:szCs w:val="28"/>
          <w:lang w:val="it-IT" w:eastAsia="en-US"/>
        </w:rPr>
      </w:pPr>
      <w:r w:rsidRPr="00E74CAF">
        <w:rPr>
          <w:rFonts w:ascii="Times New Roman" w:eastAsia="Calibri" w:hAnsi="Times New Roman"/>
          <w:iCs/>
          <w:sz w:val="28"/>
          <w:szCs w:val="28"/>
          <w:lang w:val="it-IT" w:eastAsia="en-US"/>
        </w:rPr>
        <w:t>1</w:t>
      </w:r>
      <w:r w:rsidR="002F552B" w:rsidRPr="00E74CAF">
        <w:rPr>
          <w:rFonts w:ascii="Times New Roman" w:eastAsia="Calibri" w:hAnsi="Times New Roman"/>
          <w:iCs/>
          <w:sz w:val="28"/>
          <w:szCs w:val="28"/>
          <w:lang w:val="it-IT" w:eastAsia="en-US"/>
        </w:rPr>
        <w:t xml:space="preserve">. Nội dung chính sách: </w:t>
      </w:r>
      <w:r w:rsidR="002A3891" w:rsidRPr="00E74CAF">
        <w:rPr>
          <w:rFonts w:ascii="Times New Roman" w:eastAsia="Calibri" w:hAnsi="Times New Roman"/>
          <w:iCs/>
          <w:sz w:val="28"/>
          <w:szCs w:val="28"/>
          <w:lang w:val="it-IT" w:eastAsia="en-US"/>
        </w:rPr>
        <w:t xml:space="preserve">Căn cứ Quyết định công nhận sản phẩm OCOP của cấp có thẩm quyền, ngân sách thành phố hỗ trợ cho chủ thể </w:t>
      </w:r>
      <w:r w:rsidR="008C0EE8" w:rsidRPr="00E74CAF">
        <w:rPr>
          <w:rFonts w:ascii="Times New Roman" w:eastAsia="Calibri" w:hAnsi="Times New Roman"/>
          <w:iCs/>
          <w:sz w:val="28"/>
          <w:szCs w:val="28"/>
          <w:lang w:val="it-IT" w:eastAsia="en-US"/>
        </w:rPr>
        <w:t xml:space="preserve">(tổ chức, cá nhân) </w:t>
      </w:r>
      <w:r w:rsidR="002A3891" w:rsidRPr="00E74CAF">
        <w:rPr>
          <w:rFonts w:ascii="Times New Roman" w:eastAsia="Calibri" w:hAnsi="Times New Roman"/>
          <w:iCs/>
          <w:sz w:val="28"/>
          <w:szCs w:val="28"/>
          <w:lang w:val="it-IT" w:eastAsia="en-US"/>
        </w:rPr>
        <w:t>có sản phẩm đạt chứng nhận OCOP. Mức hỗ trợ, cụ thể như sau:</w:t>
      </w:r>
    </w:p>
    <w:p w14:paraId="22A43EAE" w14:textId="77777777" w:rsidR="00147A40" w:rsidRPr="00E74CAF" w:rsidRDefault="00147A40" w:rsidP="00144B30">
      <w:pPr>
        <w:tabs>
          <w:tab w:val="left" w:pos="567"/>
          <w:tab w:val="left" w:pos="851"/>
        </w:tabs>
        <w:spacing w:before="100" w:after="100" w:line="350" w:lineRule="exact"/>
        <w:ind w:firstLine="567"/>
        <w:jc w:val="both"/>
        <w:rPr>
          <w:rFonts w:ascii="Times New Roman" w:eastAsia="Calibri" w:hAnsi="Times New Roman"/>
          <w:iCs/>
          <w:sz w:val="28"/>
          <w:szCs w:val="28"/>
          <w:lang w:val="it-IT" w:eastAsia="en-US"/>
        </w:rPr>
      </w:pPr>
      <w:r w:rsidRPr="00E74CAF">
        <w:rPr>
          <w:rFonts w:ascii="Times New Roman" w:eastAsia="Calibri" w:hAnsi="Times New Roman"/>
          <w:iCs/>
          <w:sz w:val="28"/>
          <w:szCs w:val="28"/>
          <w:lang w:val="it-IT" w:eastAsia="en-US"/>
        </w:rPr>
        <w:t>a) H</w:t>
      </w:r>
      <w:r w:rsidRPr="00E74CAF">
        <w:rPr>
          <w:rFonts w:ascii="Times New Roman" w:eastAsia="Calibri" w:hAnsi="Times New Roman" w:cs="Times New Roman"/>
          <w:iCs/>
          <w:sz w:val="28"/>
          <w:szCs w:val="28"/>
          <w:lang w:val="it-IT" w:eastAsia="en-US"/>
        </w:rPr>
        <w:t>ỗ trợ 43</w:t>
      </w:r>
      <w:r w:rsidRPr="00E74CAF">
        <w:rPr>
          <w:rFonts w:ascii="Times New Roman" w:eastAsia="Calibri" w:hAnsi="Times New Roman"/>
          <w:iCs/>
          <w:sz w:val="28"/>
          <w:szCs w:val="28"/>
          <w:lang w:val="it-IT" w:eastAsia="en-US"/>
        </w:rPr>
        <w:t xml:space="preserve"> triệu đồng/sản phẩm đạt chứng nhận OCOP 3 sao, 45 triệu đồng/sản phẩm đạt chứng nhận OCOP 4 sao, 50 triệu đồng/sản phẩm đạt chứng nhận OCOP 5 sao. </w:t>
      </w:r>
    </w:p>
    <w:p w14:paraId="120554C8" w14:textId="1A0F954A" w:rsidR="00147A40" w:rsidRPr="00E74CAF" w:rsidRDefault="00147A40" w:rsidP="00144B30">
      <w:pPr>
        <w:tabs>
          <w:tab w:val="left" w:pos="567"/>
          <w:tab w:val="left" w:pos="851"/>
        </w:tabs>
        <w:spacing w:before="100" w:after="100" w:line="350" w:lineRule="exact"/>
        <w:ind w:firstLine="567"/>
        <w:jc w:val="both"/>
        <w:rPr>
          <w:rFonts w:ascii="Times New Roman" w:eastAsia="Calibri" w:hAnsi="Times New Roman"/>
          <w:iCs/>
          <w:sz w:val="28"/>
          <w:szCs w:val="28"/>
          <w:lang w:val="it-IT" w:eastAsia="en-US"/>
        </w:rPr>
      </w:pPr>
      <w:r w:rsidRPr="00E74CAF">
        <w:rPr>
          <w:rFonts w:ascii="Times New Roman" w:eastAsia="Calibri" w:hAnsi="Times New Roman"/>
          <w:iCs/>
          <w:sz w:val="28"/>
          <w:szCs w:val="28"/>
          <w:lang w:val="it-IT" w:eastAsia="en-US"/>
        </w:rPr>
        <w:t xml:space="preserve">b) </w:t>
      </w:r>
      <w:r w:rsidRPr="00E74CAF">
        <w:rPr>
          <w:rFonts w:ascii="Times New Roman" w:eastAsia="Calibri" w:hAnsi="Times New Roman"/>
          <w:iCs/>
          <w:spacing w:val="-4"/>
          <w:sz w:val="28"/>
          <w:szCs w:val="28"/>
          <w:lang w:val="it-IT" w:eastAsia="en-US"/>
        </w:rPr>
        <w:t xml:space="preserve">Sản phẩm OCOP đã được nhận hỗ trợ theo khoản a điểm 1 Điều này chỉ được hỗ trợ 01 (một) lần ở cùng mức độ sao được </w:t>
      </w:r>
      <w:r w:rsidR="003B1CDC" w:rsidRPr="00E74CAF">
        <w:rPr>
          <w:rFonts w:ascii="Times New Roman" w:eastAsia="Calibri" w:hAnsi="Times New Roman"/>
          <w:iCs/>
          <w:spacing w:val="-4"/>
          <w:sz w:val="28"/>
          <w:szCs w:val="28"/>
          <w:lang w:val="it-IT" w:eastAsia="en-US"/>
        </w:rPr>
        <w:t>công</w:t>
      </w:r>
      <w:r w:rsidRPr="00E74CAF">
        <w:rPr>
          <w:rFonts w:ascii="Times New Roman" w:eastAsia="Calibri" w:hAnsi="Times New Roman"/>
          <w:iCs/>
          <w:spacing w:val="-4"/>
          <w:sz w:val="28"/>
          <w:szCs w:val="28"/>
          <w:lang w:val="it-IT" w:eastAsia="en-US"/>
        </w:rPr>
        <w:t xml:space="preserve"> nhận, trường hợp được </w:t>
      </w:r>
      <w:r w:rsidR="003B1CDC" w:rsidRPr="00E74CAF">
        <w:rPr>
          <w:rFonts w:ascii="Times New Roman" w:eastAsia="Calibri" w:hAnsi="Times New Roman"/>
          <w:iCs/>
          <w:spacing w:val="-4"/>
          <w:sz w:val="28"/>
          <w:szCs w:val="28"/>
          <w:lang w:val="it-IT" w:eastAsia="en-US"/>
        </w:rPr>
        <w:t>công</w:t>
      </w:r>
      <w:r w:rsidRPr="00E74CAF">
        <w:rPr>
          <w:rFonts w:ascii="Times New Roman" w:eastAsia="Calibri" w:hAnsi="Times New Roman"/>
          <w:iCs/>
          <w:spacing w:val="-4"/>
          <w:sz w:val="28"/>
          <w:szCs w:val="28"/>
          <w:lang w:val="it-IT" w:eastAsia="en-US"/>
        </w:rPr>
        <w:t xml:space="preserve"> nhận nâng hạng sao thì </w:t>
      </w:r>
      <w:r w:rsidR="003B1CDC" w:rsidRPr="00E74CAF">
        <w:rPr>
          <w:rFonts w:ascii="Times New Roman" w:eastAsia="Calibri" w:hAnsi="Times New Roman"/>
          <w:iCs/>
          <w:spacing w:val="-4"/>
          <w:sz w:val="28"/>
          <w:szCs w:val="28"/>
          <w:lang w:val="it-IT" w:eastAsia="en-US"/>
        </w:rPr>
        <w:t xml:space="preserve">được </w:t>
      </w:r>
      <w:r w:rsidRPr="00E74CAF">
        <w:rPr>
          <w:rFonts w:ascii="Times New Roman" w:eastAsia="Calibri" w:hAnsi="Times New Roman"/>
          <w:iCs/>
          <w:spacing w:val="-4"/>
          <w:sz w:val="28"/>
          <w:szCs w:val="28"/>
          <w:lang w:val="it-IT" w:eastAsia="en-US"/>
        </w:rPr>
        <w:t>hỗ trợ thêm phần chênh lệch giữa hai mức độ sao.</w:t>
      </w:r>
    </w:p>
    <w:p w14:paraId="5C740BC5" w14:textId="1053131D" w:rsidR="002F552B" w:rsidRPr="00E74CAF" w:rsidRDefault="00E21F56" w:rsidP="00144B30">
      <w:pPr>
        <w:spacing w:before="100" w:after="100" w:line="350" w:lineRule="exact"/>
        <w:ind w:firstLine="567"/>
        <w:jc w:val="both"/>
        <w:rPr>
          <w:rFonts w:ascii="Times New Roman" w:eastAsia="Calibri" w:hAnsi="Times New Roman" w:cs="Times New Roman"/>
          <w:sz w:val="28"/>
          <w:szCs w:val="28"/>
          <w:lang w:val="it-IT" w:eastAsia="en-US"/>
        </w:rPr>
      </w:pPr>
      <w:r w:rsidRPr="00E74CAF">
        <w:rPr>
          <w:rFonts w:ascii="Times New Roman" w:eastAsia="Calibri" w:hAnsi="Times New Roman" w:cs="Times New Roman"/>
          <w:sz w:val="28"/>
          <w:szCs w:val="28"/>
          <w:lang w:val="it-IT" w:eastAsia="en-US"/>
        </w:rPr>
        <w:t>2</w:t>
      </w:r>
      <w:r w:rsidR="002F552B" w:rsidRPr="00E74CAF">
        <w:rPr>
          <w:rFonts w:ascii="Times New Roman" w:eastAsia="Calibri" w:hAnsi="Times New Roman" w:cs="Times New Roman"/>
          <w:sz w:val="28"/>
          <w:szCs w:val="28"/>
          <w:lang w:val="it-IT" w:eastAsia="en-US"/>
        </w:rPr>
        <w:t>. Đ</w:t>
      </w:r>
      <w:r w:rsidR="00781C10" w:rsidRPr="00E74CAF">
        <w:rPr>
          <w:rFonts w:ascii="Times New Roman" w:eastAsia="Calibri" w:hAnsi="Times New Roman" w:cs="Times New Roman"/>
          <w:sz w:val="28"/>
          <w:szCs w:val="28"/>
          <w:lang w:val="it-IT" w:eastAsia="en-US"/>
        </w:rPr>
        <w:t>ối tượng, đ</w:t>
      </w:r>
      <w:r w:rsidR="002F552B" w:rsidRPr="00E74CAF">
        <w:rPr>
          <w:rFonts w:ascii="Times New Roman" w:eastAsia="Calibri" w:hAnsi="Times New Roman" w:cs="Times New Roman"/>
          <w:sz w:val="28"/>
          <w:szCs w:val="28"/>
          <w:lang w:val="it-IT" w:eastAsia="en-US"/>
        </w:rPr>
        <w:t>iều kiện hỗ trợ</w:t>
      </w:r>
    </w:p>
    <w:p w14:paraId="035EF940" w14:textId="7E2D8475" w:rsidR="00A07208" w:rsidRPr="00E74CAF" w:rsidRDefault="00781C10" w:rsidP="00144B30">
      <w:pPr>
        <w:spacing w:before="100" w:after="100" w:line="350" w:lineRule="exact"/>
        <w:ind w:firstLine="567"/>
        <w:jc w:val="both"/>
        <w:rPr>
          <w:rFonts w:ascii="Times New Roman" w:eastAsia="Calibri" w:hAnsi="Times New Roman"/>
          <w:iCs/>
          <w:sz w:val="28"/>
          <w:szCs w:val="28"/>
          <w:lang w:val="it-IT" w:eastAsia="en-US"/>
        </w:rPr>
      </w:pPr>
      <w:r w:rsidRPr="00E74CAF">
        <w:rPr>
          <w:rFonts w:ascii="Times New Roman" w:eastAsia="Calibri" w:hAnsi="Times New Roman"/>
          <w:iCs/>
          <w:spacing w:val="-4"/>
          <w:sz w:val="28"/>
          <w:szCs w:val="28"/>
          <w:lang w:val="it-IT" w:eastAsia="en-US"/>
        </w:rPr>
        <w:t xml:space="preserve">Tổ chức, cá nhân </w:t>
      </w:r>
      <w:r w:rsidRPr="00E74CAF">
        <w:rPr>
          <w:rFonts w:ascii="Times New Roman" w:eastAsia="Calibri" w:hAnsi="Times New Roman"/>
          <w:iCs/>
          <w:sz w:val="28"/>
          <w:szCs w:val="28"/>
          <w:lang w:val="it-IT" w:eastAsia="en-US"/>
        </w:rPr>
        <w:t>có s</w:t>
      </w:r>
      <w:r w:rsidR="00E36E79" w:rsidRPr="00E74CAF">
        <w:rPr>
          <w:rFonts w:ascii="Times New Roman" w:eastAsia="Calibri" w:hAnsi="Times New Roman"/>
          <w:iCs/>
          <w:sz w:val="28"/>
          <w:szCs w:val="28"/>
          <w:lang w:val="it-IT" w:eastAsia="en-US"/>
        </w:rPr>
        <w:t xml:space="preserve">ản phẩm </w:t>
      </w:r>
      <w:r w:rsidR="00CF2744" w:rsidRPr="00E74CAF">
        <w:rPr>
          <w:rFonts w:ascii="Times New Roman" w:eastAsia="Calibri" w:hAnsi="Times New Roman"/>
          <w:iCs/>
          <w:sz w:val="28"/>
          <w:szCs w:val="28"/>
          <w:lang w:val="it-IT" w:eastAsia="en-US"/>
        </w:rPr>
        <w:t xml:space="preserve">tham gia chương trình OCOP </w:t>
      </w:r>
      <w:r w:rsidR="00F77415" w:rsidRPr="00E74CAF">
        <w:rPr>
          <w:rFonts w:asciiTheme="majorHAnsi" w:hAnsiTheme="majorHAnsi" w:cstheme="majorHAnsi"/>
          <w:sz w:val="28"/>
          <w:szCs w:val="28"/>
          <w:lang w:val="sq-AL"/>
        </w:rPr>
        <w:t xml:space="preserve">được hỗ trợ theo quy định tại khoản 1 Điều này </w:t>
      </w:r>
      <w:r w:rsidR="00F85469" w:rsidRPr="00E74CAF">
        <w:rPr>
          <w:rFonts w:ascii="Times New Roman" w:eastAsia="Times New Roman" w:hAnsi="Times New Roman" w:cs="Times New Roman"/>
          <w:sz w:val="28"/>
          <w:szCs w:val="28"/>
        </w:rPr>
        <w:t xml:space="preserve">phải </w:t>
      </w:r>
      <w:r w:rsidR="00F85469" w:rsidRPr="00E74CAF">
        <w:rPr>
          <w:rFonts w:ascii="Times New Roman" w:eastAsia="Times New Roman" w:hAnsi="Times New Roman" w:cs="Times New Roman"/>
          <w:sz w:val="28"/>
          <w:szCs w:val="28"/>
          <w:lang w:val="vi-VN"/>
        </w:rPr>
        <w:t>đáp ứng đầy đủ các điều kiện sau</w:t>
      </w:r>
      <w:r w:rsidR="00CA0181" w:rsidRPr="00E74CAF">
        <w:rPr>
          <w:rFonts w:ascii="Times New Roman" w:eastAsia="Calibri" w:hAnsi="Times New Roman"/>
          <w:iCs/>
          <w:sz w:val="28"/>
          <w:szCs w:val="28"/>
          <w:lang w:val="it-IT" w:eastAsia="en-US"/>
        </w:rPr>
        <w:t xml:space="preserve">: </w:t>
      </w:r>
    </w:p>
    <w:p w14:paraId="35951B77" w14:textId="1ABA9437" w:rsidR="00A07208" w:rsidRPr="00E74CAF" w:rsidRDefault="00A07208" w:rsidP="00144B30">
      <w:pPr>
        <w:spacing w:before="100" w:after="100" w:line="350" w:lineRule="exact"/>
        <w:ind w:firstLine="567"/>
        <w:jc w:val="both"/>
        <w:rPr>
          <w:rFonts w:ascii="Times New Roman" w:eastAsia="Calibri" w:hAnsi="Times New Roman"/>
          <w:iCs/>
          <w:sz w:val="28"/>
          <w:szCs w:val="28"/>
          <w:lang w:val="it-IT" w:eastAsia="en-US"/>
        </w:rPr>
      </w:pPr>
      <w:r w:rsidRPr="00E74CAF">
        <w:rPr>
          <w:rFonts w:ascii="Times New Roman" w:eastAsia="Calibri" w:hAnsi="Times New Roman"/>
          <w:iCs/>
          <w:sz w:val="28"/>
          <w:szCs w:val="28"/>
          <w:lang w:val="it-IT" w:eastAsia="en-US"/>
        </w:rPr>
        <w:t xml:space="preserve">a) Sản </w:t>
      </w:r>
      <w:r w:rsidR="00CA0181" w:rsidRPr="00E74CAF">
        <w:rPr>
          <w:rFonts w:ascii="Times New Roman" w:eastAsia="Calibri" w:hAnsi="Times New Roman"/>
          <w:iCs/>
          <w:sz w:val="28"/>
          <w:szCs w:val="28"/>
          <w:lang w:val="it-IT" w:eastAsia="en-US"/>
        </w:rPr>
        <w:t>phẩm nông nghiệp, thực phẩm</w:t>
      </w:r>
      <w:r w:rsidR="00ED093B">
        <w:rPr>
          <w:rFonts w:ascii="Times New Roman" w:eastAsia="Calibri" w:hAnsi="Times New Roman"/>
          <w:iCs/>
          <w:sz w:val="28"/>
          <w:szCs w:val="28"/>
          <w:lang w:val="it-IT" w:eastAsia="en-US"/>
        </w:rPr>
        <w:t>, đồ uống</w:t>
      </w:r>
      <w:r w:rsidR="00CA0181" w:rsidRPr="00E74CAF">
        <w:rPr>
          <w:rFonts w:ascii="Times New Roman" w:eastAsia="Calibri" w:hAnsi="Times New Roman"/>
          <w:iCs/>
          <w:sz w:val="28"/>
          <w:szCs w:val="28"/>
          <w:lang w:val="it-IT" w:eastAsia="en-US"/>
        </w:rPr>
        <w:t xml:space="preserve"> có nguồn gốc từ nông nghiệp</w:t>
      </w:r>
      <w:r w:rsidRPr="00E74CAF">
        <w:rPr>
          <w:rFonts w:ascii="Times New Roman" w:eastAsia="Calibri" w:hAnsi="Times New Roman"/>
          <w:iCs/>
          <w:sz w:val="28"/>
          <w:szCs w:val="28"/>
          <w:lang w:val="it-IT" w:eastAsia="en-US"/>
        </w:rPr>
        <w:t>.</w:t>
      </w:r>
      <w:r w:rsidR="00CA0181" w:rsidRPr="00E74CAF">
        <w:rPr>
          <w:rFonts w:ascii="Times New Roman" w:eastAsia="Calibri" w:hAnsi="Times New Roman"/>
          <w:iCs/>
          <w:sz w:val="28"/>
          <w:szCs w:val="28"/>
          <w:lang w:val="it-IT" w:eastAsia="en-US"/>
        </w:rPr>
        <w:t xml:space="preserve"> </w:t>
      </w:r>
    </w:p>
    <w:p w14:paraId="7060CEB4" w14:textId="15A5EA87" w:rsidR="00A07208" w:rsidRPr="00E74CAF" w:rsidRDefault="00A07208" w:rsidP="00144B30">
      <w:pPr>
        <w:spacing w:before="100" w:after="100" w:line="350" w:lineRule="exact"/>
        <w:ind w:firstLine="567"/>
        <w:jc w:val="both"/>
        <w:rPr>
          <w:rFonts w:ascii="Times New Roman" w:eastAsia="Calibri" w:hAnsi="Times New Roman"/>
          <w:iCs/>
          <w:sz w:val="28"/>
          <w:szCs w:val="28"/>
          <w:lang w:val="it-IT" w:eastAsia="en-US"/>
        </w:rPr>
      </w:pPr>
      <w:r w:rsidRPr="00E74CAF">
        <w:rPr>
          <w:rFonts w:ascii="Times New Roman" w:eastAsia="Calibri" w:hAnsi="Times New Roman"/>
          <w:iCs/>
          <w:sz w:val="28"/>
          <w:szCs w:val="28"/>
          <w:lang w:val="it-IT" w:eastAsia="en-US"/>
        </w:rPr>
        <w:t xml:space="preserve">b) Được </w:t>
      </w:r>
      <w:r w:rsidR="00215794" w:rsidRPr="00E74CAF">
        <w:rPr>
          <w:rFonts w:ascii="Times New Roman" w:eastAsia="Calibri" w:hAnsi="Times New Roman"/>
          <w:iCs/>
          <w:sz w:val="28"/>
          <w:szCs w:val="28"/>
          <w:lang w:val="it-IT" w:eastAsia="en-US"/>
        </w:rPr>
        <w:t>sản xuất tại thành phố Hải Phòng</w:t>
      </w:r>
      <w:r w:rsidRPr="00E74CAF">
        <w:rPr>
          <w:rFonts w:ascii="Times New Roman" w:eastAsia="Calibri" w:hAnsi="Times New Roman"/>
          <w:iCs/>
          <w:sz w:val="28"/>
          <w:szCs w:val="28"/>
          <w:lang w:val="it-IT" w:eastAsia="en-US"/>
        </w:rPr>
        <w:t>.</w:t>
      </w:r>
    </w:p>
    <w:p w14:paraId="6AF45EA1" w14:textId="2FF75005" w:rsidR="002F552B" w:rsidRPr="00E74CAF" w:rsidRDefault="00A07208" w:rsidP="00144B30">
      <w:pPr>
        <w:spacing w:before="100" w:after="100" w:line="350" w:lineRule="exact"/>
        <w:ind w:firstLine="567"/>
        <w:jc w:val="both"/>
        <w:rPr>
          <w:rFonts w:ascii="Times New Roman" w:eastAsia="Calibri" w:hAnsi="Times New Roman"/>
          <w:iCs/>
          <w:sz w:val="28"/>
          <w:szCs w:val="28"/>
          <w:lang w:val="it-IT" w:eastAsia="en-US"/>
        </w:rPr>
      </w:pPr>
      <w:r w:rsidRPr="00E74CAF">
        <w:rPr>
          <w:rFonts w:ascii="Times New Roman" w:eastAsia="Calibri" w:hAnsi="Times New Roman"/>
          <w:iCs/>
          <w:sz w:val="28"/>
          <w:szCs w:val="28"/>
          <w:lang w:val="it-IT" w:eastAsia="en-US"/>
        </w:rPr>
        <w:t xml:space="preserve">c) Được </w:t>
      </w:r>
      <w:r w:rsidR="00E36E79" w:rsidRPr="00E74CAF">
        <w:rPr>
          <w:rFonts w:ascii="Times New Roman" w:eastAsia="Calibri" w:hAnsi="Times New Roman"/>
          <w:iCs/>
          <w:sz w:val="28"/>
          <w:szCs w:val="28"/>
          <w:lang w:val="it-IT" w:eastAsia="en-US"/>
        </w:rPr>
        <w:t xml:space="preserve">cấp có thẩm quyền Quyết định chứng nhận sản phẩm OCOP đạt </w:t>
      </w:r>
      <w:r w:rsidR="00165B64" w:rsidRPr="00E74CAF">
        <w:rPr>
          <w:rFonts w:ascii="Times New Roman" w:eastAsia="Calibri" w:hAnsi="Times New Roman"/>
          <w:iCs/>
          <w:sz w:val="28"/>
          <w:szCs w:val="28"/>
          <w:lang w:val="it-IT" w:eastAsia="en-US"/>
        </w:rPr>
        <w:t xml:space="preserve">từ </w:t>
      </w:r>
      <w:r w:rsidR="00E36E79" w:rsidRPr="00E74CAF">
        <w:rPr>
          <w:rFonts w:ascii="Times New Roman" w:eastAsia="Calibri" w:hAnsi="Times New Roman"/>
          <w:iCs/>
          <w:sz w:val="28"/>
          <w:szCs w:val="28"/>
          <w:lang w:val="it-IT" w:eastAsia="en-US"/>
        </w:rPr>
        <w:t>3 sao trở lên</w:t>
      </w:r>
      <w:r w:rsidR="00782802" w:rsidRPr="00E74CAF">
        <w:rPr>
          <w:rFonts w:ascii="Times New Roman" w:eastAsia="Calibri" w:hAnsi="Times New Roman"/>
          <w:iCs/>
          <w:sz w:val="28"/>
          <w:szCs w:val="28"/>
          <w:lang w:val="it-IT" w:eastAsia="en-US"/>
        </w:rPr>
        <w:t xml:space="preserve"> </w:t>
      </w:r>
      <w:r w:rsidR="005035A1" w:rsidRPr="00E74CAF">
        <w:rPr>
          <w:rFonts w:ascii="Times New Roman" w:eastAsia="Calibri" w:hAnsi="Times New Roman"/>
          <w:iCs/>
          <w:sz w:val="28"/>
          <w:szCs w:val="28"/>
          <w:lang w:val="it-IT" w:eastAsia="en-US"/>
        </w:rPr>
        <w:t xml:space="preserve">sau ngày </w:t>
      </w:r>
      <w:r w:rsidR="00E36E79" w:rsidRPr="00E74CAF">
        <w:rPr>
          <w:rFonts w:ascii="Times New Roman" w:eastAsia="Calibri" w:hAnsi="Times New Roman"/>
          <w:iCs/>
          <w:sz w:val="28"/>
          <w:szCs w:val="28"/>
          <w:lang w:val="it-IT" w:eastAsia="en-US"/>
        </w:rPr>
        <w:t xml:space="preserve">Nghị quyết </w:t>
      </w:r>
      <w:r w:rsidR="00234CD6" w:rsidRPr="00E74CAF">
        <w:rPr>
          <w:rFonts w:ascii="Times New Roman" w:eastAsia="Calibri" w:hAnsi="Times New Roman"/>
          <w:iCs/>
          <w:sz w:val="28"/>
          <w:szCs w:val="28"/>
          <w:lang w:val="it-IT" w:eastAsia="en-US"/>
        </w:rPr>
        <w:t xml:space="preserve">này </w:t>
      </w:r>
      <w:r w:rsidR="00E36E79" w:rsidRPr="00E74CAF">
        <w:rPr>
          <w:rFonts w:ascii="Times New Roman" w:eastAsia="Calibri" w:hAnsi="Times New Roman"/>
          <w:iCs/>
          <w:sz w:val="28"/>
          <w:szCs w:val="28"/>
          <w:lang w:val="it-IT" w:eastAsia="en-US"/>
        </w:rPr>
        <w:t>có hiệu lực</w:t>
      </w:r>
      <w:r w:rsidR="00AC3581" w:rsidRPr="00E74CAF">
        <w:rPr>
          <w:rFonts w:ascii="Times New Roman" w:eastAsia="Calibri" w:hAnsi="Times New Roman"/>
          <w:iCs/>
          <w:sz w:val="28"/>
          <w:szCs w:val="28"/>
          <w:lang w:val="it-IT" w:eastAsia="en-US"/>
        </w:rPr>
        <w:t>.</w:t>
      </w:r>
    </w:p>
    <w:p w14:paraId="1054241D" w14:textId="2C1A6B7F" w:rsidR="002F552B" w:rsidRPr="00E74CAF" w:rsidRDefault="002F552B" w:rsidP="00144B30">
      <w:pPr>
        <w:tabs>
          <w:tab w:val="left" w:pos="567"/>
        </w:tabs>
        <w:spacing w:before="100" w:after="100" w:line="350" w:lineRule="exact"/>
        <w:ind w:firstLine="567"/>
        <w:jc w:val="both"/>
        <w:rPr>
          <w:rFonts w:ascii="Times New Roman" w:eastAsia="Arial" w:hAnsi="Times New Roman" w:cs="Times New Roman"/>
          <w:b/>
          <w:bCs/>
          <w:spacing w:val="-6"/>
          <w:sz w:val="28"/>
          <w:szCs w:val="28"/>
          <w:lang w:val="vi-VN"/>
        </w:rPr>
      </w:pPr>
      <w:r w:rsidRPr="00E74CAF">
        <w:rPr>
          <w:rFonts w:ascii="Times New Roman" w:eastAsia="Calibri" w:hAnsi="Times New Roman" w:cs="Times New Roman"/>
          <w:b/>
          <w:bCs/>
          <w:noProof/>
          <w:sz w:val="28"/>
          <w:szCs w:val="28"/>
          <w:lang w:val="it-IT" w:eastAsia="en-US"/>
        </w:rPr>
        <w:t>Điều 1</w:t>
      </w:r>
      <w:r w:rsidR="000806A1" w:rsidRPr="00E74CAF">
        <w:rPr>
          <w:rFonts w:ascii="Times New Roman" w:eastAsia="Calibri" w:hAnsi="Times New Roman" w:cs="Times New Roman"/>
          <w:b/>
          <w:bCs/>
          <w:noProof/>
          <w:sz w:val="28"/>
          <w:szCs w:val="28"/>
          <w:lang w:val="it-IT" w:eastAsia="en-US"/>
        </w:rPr>
        <w:t>2</w:t>
      </w:r>
      <w:r w:rsidRPr="00E74CAF">
        <w:rPr>
          <w:rFonts w:ascii="Times New Roman" w:eastAsia="Calibri" w:hAnsi="Times New Roman" w:cs="Times New Roman"/>
          <w:b/>
          <w:bCs/>
          <w:noProof/>
          <w:sz w:val="28"/>
          <w:szCs w:val="28"/>
          <w:lang w:val="it-IT" w:eastAsia="en-US"/>
        </w:rPr>
        <w:t>.</w:t>
      </w:r>
      <w:r w:rsidRPr="00E74CAF">
        <w:rPr>
          <w:rFonts w:ascii="Times New Roman" w:eastAsia="Arial" w:hAnsi="Times New Roman" w:cs="Times New Roman"/>
          <w:b/>
          <w:bCs/>
          <w:spacing w:val="-6"/>
          <w:sz w:val="28"/>
          <w:szCs w:val="28"/>
          <w:lang w:val="it-IT"/>
        </w:rPr>
        <w:t xml:space="preserve"> Hỗ trợ liên kết sản xuất và tiêu thụ </w:t>
      </w:r>
      <w:r w:rsidR="00160377" w:rsidRPr="00E74CAF">
        <w:rPr>
          <w:rFonts w:ascii="Times New Roman" w:eastAsia="Arial" w:hAnsi="Times New Roman" w:cs="Times New Roman"/>
          <w:b/>
          <w:bCs/>
          <w:spacing w:val="-6"/>
          <w:sz w:val="28"/>
          <w:szCs w:val="28"/>
          <w:lang w:val="it-IT"/>
        </w:rPr>
        <w:t>sản phẩm nông nghiệp</w:t>
      </w:r>
    </w:p>
    <w:p w14:paraId="50B5DCD2" w14:textId="5A486305" w:rsidR="005B3385" w:rsidRPr="00E74CAF" w:rsidRDefault="00196DCB" w:rsidP="00144B30">
      <w:pPr>
        <w:tabs>
          <w:tab w:val="left" w:pos="851"/>
          <w:tab w:val="left" w:pos="993"/>
        </w:tabs>
        <w:spacing w:before="100" w:after="100" w:line="350" w:lineRule="exact"/>
        <w:ind w:firstLine="567"/>
        <w:jc w:val="both"/>
        <w:rPr>
          <w:rFonts w:ascii="Times New Roman" w:eastAsia="Arial" w:hAnsi="Times New Roman" w:cs="Times New Roman"/>
          <w:bCs/>
          <w:spacing w:val="2"/>
          <w:sz w:val="28"/>
          <w:szCs w:val="28"/>
          <w:lang w:val="it-IT" w:eastAsia="en-US"/>
        </w:rPr>
      </w:pPr>
      <w:r w:rsidRPr="00E74CAF">
        <w:rPr>
          <w:rFonts w:ascii="Times New Roman" w:eastAsia="Arial" w:hAnsi="Times New Roman" w:cs="Times New Roman"/>
          <w:bCs/>
          <w:spacing w:val="2"/>
          <w:sz w:val="28"/>
          <w:szCs w:val="28"/>
          <w:lang w:val="it-IT" w:eastAsia="en-US"/>
        </w:rPr>
        <w:t>1</w:t>
      </w:r>
      <w:r w:rsidR="002F552B" w:rsidRPr="00E74CAF">
        <w:rPr>
          <w:rFonts w:ascii="Times New Roman" w:eastAsia="Arial" w:hAnsi="Times New Roman" w:cs="Times New Roman"/>
          <w:bCs/>
          <w:spacing w:val="2"/>
          <w:sz w:val="28"/>
          <w:szCs w:val="28"/>
          <w:lang w:val="it-IT" w:eastAsia="en-US"/>
        </w:rPr>
        <w:t>. Nộ</w:t>
      </w:r>
      <w:r w:rsidRPr="00E74CAF">
        <w:rPr>
          <w:rFonts w:ascii="Times New Roman" w:eastAsia="Arial" w:hAnsi="Times New Roman" w:cs="Times New Roman"/>
          <w:bCs/>
          <w:spacing w:val="2"/>
          <w:sz w:val="28"/>
          <w:szCs w:val="28"/>
          <w:lang w:val="it-IT" w:eastAsia="en-US"/>
        </w:rPr>
        <w:t>i dung chính sách</w:t>
      </w:r>
      <w:r w:rsidR="002F552B" w:rsidRPr="00E74CAF">
        <w:rPr>
          <w:rFonts w:ascii="Times New Roman" w:eastAsia="Arial" w:hAnsi="Times New Roman" w:cs="Times New Roman"/>
          <w:bCs/>
          <w:spacing w:val="2"/>
          <w:sz w:val="28"/>
          <w:szCs w:val="28"/>
          <w:lang w:val="it-IT" w:eastAsia="en-US"/>
        </w:rPr>
        <w:t xml:space="preserve"> </w:t>
      </w:r>
    </w:p>
    <w:p w14:paraId="08033898" w14:textId="2C9F8B27" w:rsidR="001B7E22" w:rsidRPr="00E74CAF" w:rsidRDefault="00160377" w:rsidP="00144B30">
      <w:pPr>
        <w:tabs>
          <w:tab w:val="left" w:pos="851"/>
          <w:tab w:val="left" w:pos="993"/>
        </w:tabs>
        <w:spacing w:before="100" w:after="100" w:line="350" w:lineRule="exact"/>
        <w:ind w:firstLine="567"/>
        <w:jc w:val="both"/>
        <w:rPr>
          <w:rFonts w:ascii="Times New Roman" w:hAnsi="Times New Roman" w:cs="Times New Roman"/>
          <w:bCs/>
          <w:spacing w:val="2"/>
          <w:sz w:val="28"/>
          <w:szCs w:val="28"/>
          <w:lang w:val="it-IT"/>
        </w:rPr>
      </w:pPr>
      <w:r w:rsidRPr="00E74CAF">
        <w:rPr>
          <w:rFonts w:ascii="Times New Roman" w:hAnsi="Times New Roman" w:cs="Times New Roman"/>
          <w:bCs/>
          <w:spacing w:val="2"/>
          <w:sz w:val="28"/>
          <w:szCs w:val="28"/>
          <w:lang w:val="it-IT"/>
        </w:rPr>
        <w:t>Hỗ</w:t>
      </w:r>
      <w:r w:rsidR="001B7E22" w:rsidRPr="00E74CAF">
        <w:rPr>
          <w:rFonts w:ascii="Times New Roman" w:hAnsi="Times New Roman" w:cs="Times New Roman"/>
          <w:bCs/>
          <w:spacing w:val="2"/>
          <w:sz w:val="28"/>
          <w:szCs w:val="28"/>
          <w:lang w:val="it-IT"/>
        </w:rPr>
        <w:t xml:space="preserve"> trợ cho các tổ chức, cá nhân tham gia hợp tác, liên kết gắn sản xuất với tiêu thụ</w:t>
      </w:r>
      <w:r w:rsidR="00BB1ADE" w:rsidRPr="00E74CAF">
        <w:rPr>
          <w:rFonts w:ascii="Times New Roman" w:hAnsi="Times New Roman" w:cs="Times New Roman"/>
          <w:bCs/>
          <w:spacing w:val="2"/>
          <w:sz w:val="28"/>
          <w:szCs w:val="28"/>
          <w:lang w:val="it-IT"/>
        </w:rPr>
        <w:t xml:space="preserve"> (gọi chung là liên kết) </w:t>
      </w:r>
      <w:r w:rsidRPr="00E74CAF">
        <w:rPr>
          <w:rFonts w:ascii="Times New Roman" w:hAnsi="Times New Roman" w:cs="Times New Roman"/>
          <w:bCs/>
          <w:spacing w:val="2"/>
          <w:sz w:val="28"/>
          <w:szCs w:val="28"/>
          <w:lang w:val="it-IT"/>
        </w:rPr>
        <w:t>sản phẩm trồng trọt, chăn nuôi, thủy sản (gọi chung là sản phẩm nông nghiệp)</w:t>
      </w:r>
      <w:r w:rsidR="00BB1ADE" w:rsidRPr="00E74CAF">
        <w:rPr>
          <w:rFonts w:ascii="Times New Roman" w:hAnsi="Times New Roman" w:cs="Times New Roman"/>
          <w:bCs/>
          <w:spacing w:val="2"/>
          <w:sz w:val="28"/>
          <w:szCs w:val="28"/>
          <w:lang w:val="it-IT"/>
        </w:rPr>
        <w:t>. Mứ</w:t>
      </w:r>
      <w:r w:rsidR="001B7E22" w:rsidRPr="00E74CAF">
        <w:rPr>
          <w:rFonts w:ascii="Times New Roman" w:hAnsi="Times New Roman" w:cs="Times New Roman"/>
          <w:bCs/>
          <w:spacing w:val="2"/>
          <w:sz w:val="28"/>
          <w:szCs w:val="28"/>
          <w:lang w:val="it-IT"/>
        </w:rPr>
        <w:t xml:space="preserve">c hỗ trợ, cụ thể như sau: </w:t>
      </w:r>
    </w:p>
    <w:p w14:paraId="7E9EC488" w14:textId="6E51DCEE" w:rsidR="001B7E22" w:rsidRPr="00E74CAF" w:rsidRDefault="001B7E22" w:rsidP="00144B30">
      <w:pPr>
        <w:tabs>
          <w:tab w:val="left" w:pos="851"/>
          <w:tab w:val="left" w:pos="993"/>
        </w:tabs>
        <w:spacing w:before="100" w:after="100" w:line="350" w:lineRule="exact"/>
        <w:ind w:firstLine="567"/>
        <w:jc w:val="both"/>
        <w:rPr>
          <w:rFonts w:ascii="Times New Roman" w:hAnsi="Times New Roman" w:cs="Times New Roman"/>
          <w:bCs/>
          <w:spacing w:val="2"/>
          <w:sz w:val="28"/>
          <w:szCs w:val="28"/>
          <w:lang w:val="it-IT"/>
        </w:rPr>
      </w:pPr>
      <w:r w:rsidRPr="00E74CAF">
        <w:rPr>
          <w:rFonts w:ascii="Times New Roman" w:hAnsi="Times New Roman" w:cs="Times New Roman"/>
          <w:bCs/>
          <w:spacing w:val="2"/>
          <w:sz w:val="28"/>
          <w:szCs w:val="28"/>
          <w:lang w:val="it-IT"/>
        </w:rPr>
        <w:t>a) Hỗ trợ tập huấn kỹ thuật: Hỗ trợ 100% kinh phí cho các bên tham gia liên kết, thực hiện tổ chức mở lớp tập huấn kỹ thuật, nâng cao nghiệp vụ quản lý, kỹ thuật sản xuất, năng lực quản lý hợp đồng, quản lý chuỗi và phát triển thị trường cho các thành viên tham gia chuỗi liên kết; mức hỗ trợ tối đa 50 triệu đồng</w:t>
      </w:r>
      <w:r w:rsidRPr="00E74CAF">
        <w:rPr>
          <w:rFonts w:ascii="Times New Roman" w:hAnsi="Times New Roman" w:cs="Times New Roman"/>
          <w:bCs/>
          <w:spacing w:val="2"/>
          <w:sz w:val="28"/>
          <w:szCs w:val="28"/>
          <w:lang w:val="vi-VN"/>
        </w:rPr>
        <w:t>/</w:t>
      </w:r>
      <w:r w:rsidRPr="00E74CAF">
        <w:rPr>
          <w:rFonts w:ascii="Times New Roman" w:hAnsi="Times New Roman" w:cs="Times New Roman"/>
          <w:bCs/>
          <w:spacing w:val="2"/>
          <w:sz w:val="28"/>
          <w:szCs w:val="28"/>
        </w:rPr>
        <w:t>kế hoạch liên kết</w:t>
      </w:r>
      <w:r w:rsidRPr="00E74CAF">
        <w:rPr>
          <w:rFonts w:ascii="Times New Roman" w:hAnsi="Times New Roman" w:cs="Times New Roman"/>
          <w:bCs/>
          <w:spacing w:val="2"/>
          <w:sz w:val="28"/>
          <w:szCs w:val="28"/>
          <w:lang w:val="it-IT"/>
        </w:rPr>
        <w:t>.</w:t>
      </w:r>
    </w:p>
    <w:p w14:paraId="2BE68C48" w14:textId="77777777" w:rsidR="001B7E22" w:rsidRPr="00E74CAF" w:rsidRDefault="001B7E22" w:rsidP="00266128">
      <w:pPr>
        <w:tabs>
          <w:tab w:val="left" w:pos="851"/>
          <w:tab w:val="left" w:pos="993"/>
        </w:tabs>
        <w:spacing w:before="120" w:after="120" w:line="360" w:lineRule="exact"/>
        <w:ind w:firstLine="567"/>
        <w:jc w:val="both"/>
        <w:rPr>
          <w:rFonts w:ascii="Times New Roman" w:hAnsi="Times New Roman" w:cs="Times New Roman"/>
          <w:bCs/>
          <w:spacing w:val="2"/>
          <w:sz w:val="28"/>
          <w:szCs w:val="28"/>
          <w:lang w:val="it-IT"/>
        </w:rPr>
      </w:pPr>
      <w:r w:rsidRPr="00E74CAF">
        <w:rPr>
          <w:rFonts w:ascii="Times New Roman" w:hAnsi="Times New Roman" w:cs="Times New Roman"/>
          <w:bCs/>
          <w:spacing w:val="2"/>
          <w:sz w:val="28"/>
          <w:szCs w:val="28"/>
          <w:lang w:val="it-IT"/>
        </w:rPr>
        <w:lastRenderedPageBreak/>
        <w:t xml:space="preserve">b) Hỗ </w:t>
      </w:r>
      <w:r w:rsidRPr="00E74CAF">
        <w:rPr>
          <w:rFonts w:ascii="Times New Roman" w:hAnsi="Times New Roman" w:cs="Times New Roman"/>
          <w:bCs/>
          <w:spacing w:val="-2"/>
          <w:sz w:val="28"/>
          <w:szCs w:val="28"/>
          <w:lang w:val="it-IT"/>
        </w:rPr>
        <w:t>trợ giống, vật tư, bao bì, nhãn mác sản phẩm thông qua dịch vụ tập trung của hợp tác xã, cụ thể: Hỗ trợ 50% chi phí mua giống cây trồng, vật nuôi; 50% chi phí mua vật tư trong 03 vụ cho các ngành hàng, sản phẩm trồng trọt có chu kỳ sản xuất dưới 01 năm, trong 03 năm cho ngành hàng, sản phẩm trồng trọt có chu kỳ sản xuất trên 01 năm; 50% chi phí mua thuốc sát trùng, vắc - xin phòng bệnh gia súc, gia cầm trong 02 chu kỳ sản xuất; 50% chi phí mua chế phẩm sinh học thủy sản trong 01 chu kỳ sản xuất; 100% chi phí bao bì, nhãn mác sản phẩm trong 03 vụ hoặc 03 chu kỳ sản xuất, khai thác sản phẩm thông qua các dịch vụ tập trung của hợp tác xã. Mức hỗ trợ tối đa không quá 01 (một) tỷ đồng/kế hoạch liên kết.</w:t>
      </w:r>
    </w:p>
    <w:p w14:paraId="46A0738F" w14:textId="77777777" w:rsidR="001B7E22" w:rsidRPr="00E74CAF" w:rsidRDefault="001B7E22" w:rsidP="00266128">
      <w:pPr>
        <w:tabs>
          <w:tab w:val="left" w:pos="851"/>
          <w:tab w:val="left" w:pos="993"/>
        </w:tabs>
        <w:spacing w:before="120" w:after="120" w:line="360" w:lineRule="exact"/>
        <w:ind w:firstLine="567"/>
        <w:jc w:val="both"/>
        <w:rPr>
          <w:rFonts w:ascii="Times New Roman" w:hAnsi="Times New Roman" w:cs="Times New Roman"/>
          <w:bCs/>
          <w:spacing w:val="2"/>
          <w:sz w:val="28"/>
          <w:szCs w:val="28"/>
          <w:lang w:val="it-IT"/>
        </w:rPr>
      </w:pPr>
      <w:r w:rsidRPr="00E74CAF">
        <w:rPr>
          <w:rFonts w:ascii="Times New Roman" w:hAnsi="Times New Roman" w:cs="Times New Roman"/>
          <w:bCs/>
          <w:spacing w:val="2"/>
          <w:sz w:val="28"/>
          <w:szCs w:val="28"/>
          <w:lang w:val="it-IT"/>
        </w:rPr>
        <w:t xml:space="preserve">c) Hỗ trợ 40% chi phí chuyển giao, ứng dụng khoa học kỹ thuật mới, áp dụng quy trình kỹ thuật và quản lý chất lượng đồng bộ theo chuỗi, mức hỗ trợ tối đa không quá 300 triệu đồng/kế hoạch liên kết. </w:t>
      </w:r>
    </w:p>
    <w:p w14:paraId="147E00C8" w14:textId="7D517834" w:rsidR="001B7E22" w:rsidRPr="00E74CAF" w:rsidRDefault="001B7E22" w:rsidP="00266128">
      <w:pPr>
        <w:tabs>
          <w:tab w:val="left" w:pos="851"/>
          <w:tab w:val="left" w:pos="993"/>
        </w:tabs>
        <w:spacing w:before="120" w:after="120" w:line="360" w:lineRule="exact"/>
        <w:ind w:firstLine="567"/>
        <w:jc w:val="both"/>
        <w:rPr>
          <w:rFonts w:ascii="Times New Roman" w:hAnsi="Times New Roman" w:cs="Times New Roman"/>
          <w:bCs/>
          <w:sz w:val="28"/>
          <w:szCs w:val="28"/>
          <w:lang w:val="it-IT"/>
        </w:rPr>
      </w:pPr>
      <w:r w:rsidRPr="00E74CAF">
        <w:rPr>
          <w:rFonts w:ascii="Times New Roman" w:hAnsi="Times New Roman" w:cs="Times New Roman"/>
          <w:bCs/>
          <w:sz w:val="28"/>
          <w:szCs w:val="28"/>
          <w:lang w:val="it-IT"/>
        </w:rPr>
        <w:t>d) Các nội dung khác về liên kết sản xuất</w:t>
      </w:r>
      <w:r w:rsidR="00A65120" w:rsidRPr="00E74CAF">
        <w:rPr>
          <w:rFonts w:ascii="Times New Roman" w:hAnsi="Times New Roman" w:cs="Times New Roman"/>
          <w:bCs/>
          <w:sz w:val="28"/>
          <w:szCs w:val="28"/>
          <w:lang w:val="it-IT"/>
        </w:rPr>
        <w:t>, bảo quản, chế biến</w:t>
      </w:r>
      <w:r w:rsidRPr="00E74CAF">
        <w:rPr>
          <w:rFonts w:ascii="Times New Roman" w:hAnsi="Times New Roman" w:cs="Times New Roman"/>
          <w:bCs/>
          <w:sz w:val="28"/>
          <w:szCs w:val="28"/>
          <w:lang w:val="it-IT"/>
        </w:rPr>
        <w:t xml:space="preserve"> và tiêu thụ sản phẩm nông nghiệp không quy định trong Nghị quyết này, thực hiện theo quy định tại Nghị định số </w:t>
      </w:r>
      <w:hyperlink r:id="rId8" w:tgtFrame="_blank" w:tooltip="Nghị định 98/2018/NĐ-CP" w:history="1">
        <w:r w:rsidRPr="00E74CAF">
          <w:rPr>
            <w:rFonts w:ascii="Times New Roman" w:hAnsi="Times New Roman" w:cs="Times New Roman"/>
            <w:bCs/>
            <w:sz w:val="28"/>
            <w:szCs w:val="28"/>
            <w:lang w:val="it-IT"/>
          </w:rPr>
          <w:t>98/2018/NĐ-CP</w:t>
        </w:r>
      </w:hyperlink>
      <w:r w:rsidRPr="00E74CAF">
        <w:rPr>
          <w:rFonts w:ascii="Times New Roman" w:hAnsi="Times New Roman" w:cs="Times New Roman"/>
          <w:bCs/>
          <w:sz w:val="28"/>
          <w:szCs w:val="28"/>
          <w:lang w:val="it-IT"/>
        </w:rPr>
        <w:t> ngày 05 tháng 7 năm 2018 của Chính phủ về chính sách khuyến khích phát triển hợp tác, liên kết trong sản xuất và tiêu thụ sản phẩm nông nghiệp.</w:t>
      </w:r>
    </w:p>
    <w:p w14:paraId="3F4BEB7E" w14:textId="43C940BD" w:rsidR="002F552B" w:rsidRPr="00E74CAF" w:rsidRDefault="00E21F56" w:rsidP="00266128">
      <w:pPr>
        <w:tabs>
          <w:tab w:val="left" w:pos="851"/>
          <w:tab w:val="left" w:pos="993"/>
        </w:tabs>
        <w:spacing w:before="120" w:after="120" w:line="360" w:lineRule="exact"/>
        <w:ind w:firstLine="567"/>
        <w:jc w:val="both"/>
        <w:rPr>
          <w:rFonts w:ascii="Times New Roman" w:hAnsi="Times New Roman" w:cs="Times New Roman"/>
          <w:bCs/>
          <w:spacing w:val="2"/>
          <w:sz w:val="28"/>
          <w:szCs w:val="28"/>
          <w:lang w:val="it-IT"/>
        </w:rPr>
      </w:pPr>
      <w:r w:rsidRPr="00E74CAF">
        <w:rPr>
          <w:rFonts w:ascii="Times New Roman" w:hAnsi="Times New Roman" w:cs="Times New Roman"/>
          <w:bCs/>
          <w:spacing w:val="2"/>
          <w:sz w:val="28"/>
          <w:szCs w:val="28"/>
          <w:lang w:val="it-IT"/>
        </w:rPr>
        <w:t>2</w:t>
      </w:r>
      <w:r w:rsidR="002F552B" w:rsidRPr="00E74CAF">
        <w:rPr>
          <w:rFonts w:ascii="Times New Roman" w:hAnsi="Times New Roman" w:cs="Times New Roman"/>
          <w:bCs/>
          <w:spacing w:val="2"/>
          <w:sz w:val="28"/>
          <w:szCs w:val="28"/>
          <w:lang w:val="it-IT"/>
        </w:rPr>
        <w:t>. Đ</w:t>
      </w:r>
      <w:r w:rsidR="008D4A7C" w:rsidRPr="00E74CAF">
        <w:rPr>
          <w:rFonts w:ascii="Times New Roman" w:hAnsi="Times New Roman" w:cs="Times New Roman"/>
          <w:bCs/>
          <w:spacing w:val="2"/>
          <w:sz w:val="28"/>
          <w:szCs w:val="28"/>
          <w:lang w:val="it-IT"/>
        </w:rPr>
        <w:t>ối tượng, đ</w:t>
      </w:r>
      <w:r w:rsidR="002F552B" w:rsidRPr="00E74CAF">
        <w:rPr>
          <w:rFonts w:ascii="Times New Roman" w:hAnsi="Times New Roman" w:cs="Times New Roman"/>
          <w:bCs/>
          <w:spacing w:val="2"/>
          <w:sz w:val="28"/>
          <w:szCs w:val="28"/>
          <w:lang w:val="it-IT"/>
        </w:rPr>
        <w:t xml:space="preserve">iều kiện hỗ trợ: </w:t>
      </w:r>
      <w:r w:rsidR="000A6C60" w:rsidRPr="00E74CAF">
        <w:rPr>
          <w:rFonts w:ascii="Times New Roman" w:hAnsi="Times New Roman" w:cs="Times New Roman"/>
          <w:bCs/>
          <w:spacing w:val="2"/>
          <w:sz w:val="28"/>
          <w:szCs w:val="28"/>
          <w:lang w:val="it-IT"/>
        </w:rPr>
        <w:t>t</w:t>
      </w:r>
      <w:r w:rsidR="00AB5D13" w:rsidRPr="00E74CAF">
        <w:rPr>
          <w:rFonts w:ascii="Times New Roman" w:hAnsi="Times New Roman" w:cs="Times New Roman"/>
          <w:bCs/>
          <w:spacing w:val="2"/>
          <w:sz w:val="28"/>
          <w:szCs w:val="28"/>
          <w:lang w:val="it-IT"/>
        </w:rPr>
        <w:t xml:space="preserve">hực hiện theo </w:t>
      </w:r>
      <w:r w:rsidR="00F81202" w:rsidRPr="00E74CAF">
        <w:rPr>
          <w:rFonts w:ascii="Times New Roman" w:hAnsi="Times New Roman" w:cs="Times New Roman"/>
          <w:bCs/>
          <w:spacing w:val="2"/>
          <w:sz w:val="28"/>
          <w:szCs w:val="28"/>
          <w:lang w:val="it-IT"/>
        </w:rPr>
        <w:t>Đ</w:t>
      </w:r>
      <w:r w:rsidR="00AB5D13" w:rsidRPr="00E74CAF">
        <w:rPr>
          <w:rFonts w:ascii="Times New Roman" w:hAnsi="Times New Roman" w:cs="Times New Roman"/>
          <w:bCs/>
          <w:spacing w:val="2"/>
          <w:sz w:val="28"/>
          <w:szCs w:val="28"/>
          <w:lang w:val="it-IT"/>
        </w:rPr>
        <w:t>iều 2, Đ</w:t>
      </w:r>
      <w:r w:rsidR="002F552B" w:rsidRPr="00E74CAF">
        <w:rPr>
          <w:rFonts w:ascii="Times New Roman" w:hAnsi="Times New Roman" w:cs="Times New Roman"/>
          <w:bCs/>
          <w:spacing w:val="2"/>
          <w:sz w:val="28"/>
          <w:szCs w:val="28"/>
          <w:lang w:val="it-IT"/>
        </w:rPr>
        <w:t>iều 11</w:t>
      </w:r>
      <w:r w:rsidR="00AB5D13" w:rsidRPr="00E74CAF">
        <w:rPr>
          <w:rFonts w:ascii="Times New Roman" w:hAnsi="Times New Roman" w:cs="Times New Roman"/>
          <w:bCs/>
          <w:spacing w:val="2"/>
          <w:sz w:val="28"/>
          <w:szCs w:val="28"/>
          <w:lang w:val="it-IT"/>
        </w:rPr>
        <w:t>,</w:t>
      </w:r>
      <w:r w:rsidR="00F81202" w:rsidRPr="00E74CAF">
        <w:rPr>
          <w:rFonts w:ascii="Times New Roman" w:hAnsi="Times New Roman" w:cs="Times New Roman"/>
          <w:bCs/>
          <w:spacing w:val="2"/>
          <w:sz w:val="28"/>
          <w:szCs w:val="28"/>
          <w:lang w:val="it-IT"/>
        </w:rPr>
        <w:t xml:space="preserve"> khoản 1</w:t>
      </w:r>
      <w:r w:rsidR="00AB5D13" w:rsidRPr="00E74CAF">
        <w:rPr>
          <w:rFonts w:ascii="Times New Roman" w:hAnsi="Times New Roman" w:cs="Times New Roman"/>
          <w:bCs/>
          <w:spacing w:val="2"/>
          <w:sz w:val="28"/>
          <w:szCs w:val="28"/>
          <w:lang w:val="it-IT"/>
        </w:rPr>
        <w:t xml:space="preserve"> </w:t>
      </w:r>
      <w:r w:rsidR="002F552B" w:rsidRPr="00E74CAF">
        <w:rPr>
          <w:rFonts w:ascii="Times New Roman" w:hAnsi="Times New Roman" w:cs="Times New Roman"/>
          <w:bCs/>
          <w:spacing w:val="2"/>
          <w:sz w:val="28"/>
          <w:szCs w:val="28"/>
          <w:lang w:val="it-IT"/>
        </w:rPr>
        <w:t>Điều 12 Nghị định số 98/2018/NĐ-CP của Chính phủ</w:t>
      </w:r>
      <w:r w:rsidR="00F84A87" w:rsidRPr="00E74CAF">
        <w:rPr>
          <w:rFonts w:ascii="Times New Roman" w:hAnsi="Times New Roman" w:cs="Times New Roman"/>
          <w:bCs/>
          <w:spacing w:val="2"/>
          <w:sz w:val="28"/>
          <w:szCs w:val="28"/>
          <w:lang w:val="it-IT"/>
        </w:rPr>
        <w:t>.</w:t>
      </w:r>
      <w:r w:rsidR="002F552B" w:rsidRPr="00E74CAF">
        <w:rPr>
          <w:rFonts w:ascii="Times New Roman" w:hAnsi="Times New Roman" w:cs="Times New Roman"/>
          <w:bCs/>
          <w:spacing w:val="2"/>
          <w:sz w:val="28"/>
          <w:szCs w:val="28"/>
          <w:lang w:val="it-IT"/>
        </w:rPr>
        <w:t xml:space="preserve"> </w:t>
      </w:r>
    </w:p>
    <w:p w14:paraId="5EFF2CF6" w14:textId="3C329E26" w:rsidR="00AD7AEE" w:rsidRPr="00E74CAF" w:rsidRDefault="00AD7AEE" w:rsidP="00266128">
      <w:pPr>
        <w:tabs>
          <w:tab w:val="left" w:pos="851"/>
          <w:tab w:val="left" w:pos="993"/>
        </w:tabs>
        <w:spacing w:before="120" w:after="120" w:line="360" w:lineRule="exact"/>
        <w:ind w:firstLine="567"/>
        <w:jc w:val="both"/>
        <w:rPr>
          <w:rFonts w:ascii="Times New Roman" w:hAnsi="Times New Roman" w:cs="Times New Roman"/>
          <w:b/>
          <w:sz w:val="28"/>
          <w:szCs w:val="28"/>
          <w:lang w:val="vi-VN"/>
        </w:rPr>
      </w:pPr>
      <w:r w:rsidRPr="00E74CAF">
        <w:rPr>
          <w:rFonts w:ascii="Times New Roman" w:hAnsi="Times New Roman" w:cs="Times New Roman"/>
          <w:b/>
          <w:sz w:val="28"/>
          <w:szCs w:val="28"/>
          <w:lang w:val="it-IT"/>
        </w:rPr>
        <w:t>Điều 1</w:t>
      </w:r>
      <w:r w:rsidR="000806A1" w:rsidRPr="00E74CAF">
        <w:rPr>
          <w:rFonts w:ascii="Times New Roman" w:hAnsi="Times New Roman" w:cs="Times New Roman"/>
          <w:b/>
          <w:sz w:val="28"/>
          <w:szCs w:val="28"/>
          <w:lang w:val="it-IT"/>
        </w:rPr>
        <w:t>3</w:t>
      </w:r>
      <w:r w:rsidRPr="00E74CAF">
        <w:rPr>
          <w:rFonts w:ascii="Times New Roman" w:hAnsi="Times New Roman" w:cs="Times New Roman"/>
          <w:b/>
          <w:sz w:val="28"/>
          <w:szCs w:val="28"/>
          <w:lang w:val="it-IT"/>
        </w:rPr>
        <w:t xml:space="preserve">. </w:t>
      </w:r>
      <w:r w:rsidRPr="00E74CAF">
        <w:rPr>
          <w:rFonts w:ascii="Times New Roman" w:eastAsia="Calibri" w:hAnsi="Times New Roman" w:cs="Times New Roman"/>
          <w:b/>
          <w:sz w:val="28"/>
          <w:szCs w:val="28"/>
          <w:lang w:val="es-VE" w:eastAsia="en-US"/>
        </w:rPr>
        <w:t xml:space="preserve">Hỗ trợ tổ chức các hoạt động xúc tiến thương mại </w:t>
      </w:r>
      <w:r w:rsidR="00B15BB5" w:rsidRPr="00E74CAF">
        <w:rPr>
          <w:rFonts w:ascii="Times New Roman" w:eastAsia="Calibri" w:hAnsi="Times New Roman" w:cs="Times New Roman"/>
          <w:b/>
          <w:sz w:val="28"/>
          <w:szCs w:val="28"/>
          <w:lang w:val="es-VE" w:eastAsia="en-US"/>
        </w:rPr>
        <w:t>sản phẩm trong lĩnh vực nông nghiệp</w:t>
      </w:r>
      <w:r w:rsidRPr="00E74CAF">
        <w:rPr>
          <w:rFonts w:ascii="Times New Roman" w:eastAsia="Calibri" w:hAnsi="Times New Roman" w:cs="Times New Roman"/>
          <w:b/>
          <w:sz w:val="28"/>
          <w:szCs w:val="28"/>
          <w:lang w:val="vi-VN" w:eastAsia="en-US"/>
        </w:rPr>
        <w:t xml:space="preserve"> </w:t>
      </w:r>
    </w:p>
    <w:p w14:paraId="2D209309" w14:textId="4E49386B" w:rsidR="00AD7AEE" w:rsidRPr="00E74CAF" w:rsidRDefault="00AD7AEE" w:rsidP="00266128">
      <w:pPr>
        <w:tabs>
          <w:tab w:val="left" w:pos="851"/>
          <w:tab w:val="left" w:pos="993"/>
        </w:tabs>
        <w:spacing w:before="120" w:after="120" w:line="360" w:lineRule="exact"/>
        <w:ind w:firstLine="567"/>
        <w:jc w:val="both"/>
        <w:rPr>
          <w:rFonts w:ascii="Times New Roman" w:eastAsia="Arial" w:hAnsi="Times New Roman"/>
          <w:iCs/>
          <w:sz w:val="28"/>
          <w:szCs w:val="28"/>
          <w:lang w:val="it-IT" w:eastAsia="en-US"/>
        </w:rPr>
      </w:pPr>
      <w:r w:rsidRPr="00E74CAF">
        <w:rPr>
          <w:rFonts w:ascii="Times New Roman" w:eastAsia="Arial" w:hAnsi="Times New Roman" w:cs="Times New Roman"/>
          <w:bCs/>
          <w:sz w:val="28"/>
          <w:szCs w:val="28"/>
          <w:lang w:val="it-IT" w:eastAsia="en-US"/>
        </w:rPr>
        <w:t xml:space="preserve">1. </w:t>
      </w:r>
      <w:r w:rsidR="003B43F0" w:rsidRPr="00E74CAF">
        <w:rPr>
          <w:rFonts w:ascii="Times New Roman" w:eastAsia="Arial" w:hAnsi="Times New Roman" w:cs="Times New Roman"/>
          <w:bCs/>
          <w:sz w:val="28"/>
          <w:szCs w:val="28"/>
          <w:lang w:val="it-IT" w:eastAsia="en-US"/>
        </w:rPr>
        <w:t xml:space="preserve">Ngân sách thành phố bố trí </w:t>
      </w:r>
      <w:r w:rsidR="003B43F0" w:rsidRPr="00E74CAF">
        <w:rPr>
          <w:rFonts w:asciiTheme="majorHAnsi" w:hAnsiTheme="majorHAnsi" w:cstheme="majorHAnsi"/>
          <w:sz w:val="28"/>
          <w:szCs w:val="28"/>
        </w:rPr>
        <w:t xml:space="preserve">kinh phí để </w:t>
      </w:r>
      <w:r w:rsidR="00130309" w:rsidRPr="00E74CAF">
        <w:rPr>
          <w:rFonts w:asciiTheme="majorHAnsi" w:hAnsiTheme="majorHAnsi" w:cstheme="majorHAnsi"/>
          <w:sz w:val="28"/>
          <w:szCs w:val="28"/>
        </w:rPr>
        <w:t xml:space="preserve">tổ chức, </w:t>
      </w:r>
      <w:r w:rsidRPr="00E74CAF">
        <w:rPr>
          <w:rFonts w:ascii="Times New Roman" w:eastAsia="Arial" w:hAnsi="Times New Roman"/>
          <w:iCs/>
          <w:sz w:val="28"/>
          <w:szCs w:val="28"/>
          <w:lang w:val="it-IT" w:eastAsia="en-US"/>
        </w:rPr>
        <w:t>thực hiện hoạt động xúc tiến thương mại</w:t>
      </w:r>
      <w:r w:rsidR="00034329" w:rsidRPr="00E74CAF">
        <w:rPr>
          <w:rFonts w:ascii="Times New Roman" w:eastAsia="Arial" w:hAnsi="Times New Roman"/>
          <w:iCs/>
          <w:sz w:val="28"/>
          <w:szCs w:val="28"/>
          <w:lang w:val="it-IT" w:eastAsia="en-US"/>
        </w:rPr>
        <w:t xml:space="preserve"> lĩnh vực nông nghiệp</w:t>
      </w:r>
      <w:r w:rsidRPr="00E74CAF">
        <w:rPr>
          <w:rFonts w:ascii="Times New Roman" w:eastAsia="Arial" w:hAnsi="Times New Roman"/>
          <w:iCs/>
          <w:sz w:val="28"/>
          <w:szCs w:val="28"/>
          <w:lang w:val="it-IT" w:eastAsia="en-US"/>
        </w:rPr>
        <w:t xml:space="preserve"> thành phố Hải Phòng</w:t>
      </w:r>
      <w:r w:rsidRPr="00E74CAF">
        <w:rPr>
          <w:rFonts w:asciiTheme="majorHAnsi" w:hAnsiTheme="majorHAnsi" w:cstheme="majorHAnsi"/>
          <w:sz w:val="28"/>
          <w:szCs w:val="28"/>
        </w:rPr>
        <w:t>: 05 tỷ đồng/năm.</w:t>
      </w:r>
    </w:p>
    <w:p w14:paraId="55B59935" w14:textId="3668FB42" w:rsidR="00AD7AEE" w:rsidRPr="00E74CAF" w:rsidRDefault="00E65FD0" w:rsidP="00266128">
      <w:pPr>
        <w:tabs>
          <w:tab w:val="left" w:pos="851"/>
          <w:tab w:val="left" w:pos="993"/>
        </w:tabs>
        <w:spacing w:before="120" w:after="120" w:line="360" w:lineRule="exact"/>
        <w:ind w:firstLine="567"/>
        <w:jc w:val="both"/>
        <w:rPr>
          <w:rFonts w:ascii="Times New Roman" w:eastAsia="Arial" w:hAnsi="Times New Roman"/>
          <w:bCs/>
          <w:spacing w:val="-4"/>
          <w:sz w:val="28"/>
          <w:szCs w:val="28"/>
          <w:lang w:val="it-IT" w:eastAsia="en-US"/>
        </w:rPr>
      </w:pPr>
      <w:r w:rsidRPr="00E74CAF">
        <w:rPr>
          <w:rFonts w:ascii="Times New Roman" w:eastAsia="Arial" w:hAnsi="Times New Roman"/>
          <w:iCs/>
          <w:sz w:val="28"/>
          <w:szCs w:val="28"/>
          <w:lang w:val="it-IT" w:eastAsia="en-US"/>
        </w:rPr>
        <w:t>2.</w:t>
      </w:r>
      <w:r w:rsidR="00AD7AEE" w:rsidRPr="00E74CAF">
        <w:rPr>
          <w:rFonts w:ascii="Times New Roman" w:eastAsia="Arial" w:hAnsi="Times New Roman"/>
          <w:iCs/>
          <w:sz w:val="28"/>
          <w:szCs w:val="28"/>
          <w:lang w:val="it-IT" w:eastAsia="en-US"/>
        </w:rPr>
        <w:t xml:space="preserve"> </w:t>
      </w:r>
      <w:r w:rsidR="005A6CF5" w:rsidRPr="00E74CAF">
        <w:rPr>
          <w:rFonts w:ascii="Times New Roman" w:eastAsia="Arial" w:hAnsi="Times New Roman"/>
          <w:iCs/>
          <w:sz w:val="28"/>
          <w:szCs w:val="28"/>
          <w:lang w:val="it-IT" w:eastAsia="en-US"/>
        </w:rPr>
        <w:t>H</w:t>
      </w:r>
      <w:r w:rsidR="007B6C59" w:rsidRPr="00E74CAF">
        <w:rPr>
          <w:rFonts w:asciiTheme="majorHAnsi" w:hAnsiTheme="majorHAnsi" w:cstheme="majorHAnsi"/>
          <w:sz w:val="28"/>
          <w:szCs w:val="28"/>
        </w:rPr>
        <w:t xml:space="preserve">ỗ trợ cho các </w:t>
      </w:r>
      <w:r w:rsidR="00AD7AEE" w:rsidRPr="00E74CAF">
        <w:rPr>
          <w:rFonts w:ascii="Times New Roman" w:eastAsia="Calibri" w:hAnsi="Times New Roman"/>
          <w:iCs/>
          <w:sz w:val="28"/>
          <w:szCs w:val="28"/>
          <w:lang w:val="it-IT" w:eastAsia="en-US"/>
        </w:rPr>
        <w:t>tổ chức, cá nhân</w:t>
      </w:r>
      <w:r w:rsidR="00AD7AEE" w:rsidRPr="00E74CAF">
        <w:rPr>
          <w:rFonts w:ascii="Times New Roman" w:eastAsia="Arial" w:hAnsi="Times New Roman" w:cs="Times New Roman"/>
          <w:bCs/>
          <w:sz w:val="28"/>
          <w:szCs w:val="28"/>
          <w:lang w:val="it-IT" w:eastAsia="en-US"/>
        </w:rPr>
        <w:t xml:space="preserve"> sản xuất, kinh doanh sản phẩm </w:t>
      </w:r>
      <w:r w:rsidR="00347378" w:rsidRPr="00E74CAF">
        <w:rPr>
          <w:rFonts w:ascii="Times New Roman" w:eastAsia="Arial" w:hAnsi="Times New Roman" w:cs="Times New Roman"/>
          <w:bCs/>
          <w:sz w:val="28"/>
          <w:szCs w:val="28"/>
          <w:lang w:val="it-IT" w:eastAsia="en-US"/>
        </w:rPr>
        <w:t>trong lĩnh vực nông nghiệp</w:t>
      </w:r>
      <w:r w:rsidR="00AD7AEE" w:rsidRPr="00E74CAF">
        <w:rPr>
          <w:rFonts w:ascii="Times New Roman" w:eastAsia="Arial" w:hAnsi="Times New Roman" w:cs="Times New Roman"/>
          <w:bCs/>
          <w:sz w:val="28"/>
          <w:szCs w:val="28"/>
          <w:lang w:val="it-IT" w:eastAsia="en-US"/>
        </w:rPr>
        <w:t xml:space="preserve"> của thành phố Hải Phòng </w:t>
      </w:r>
      <w:r w:rsidR="000F02A5" w:rsidRPr="00E74CAF">
        <w:rPr>
          <w:rFonts w:ascii="Times New Roman" w:eastAsia="Arial" w:hAnsi="Times New Roman" w:cs="Times New Roman"/>
          <w:bCs/>
          <w:sz w:val="28"/>
          <w:szCs w:val="28"/>
          <w:lang w:val="it-IT" w:eastAsia="en-US"/>
        </w:rPr>
        <w:t xml:space="preserve">được cơ quan chuyên </w:t>
      </w:r>
      <w:r w:rsidR="002331E6" w:rsidRPr="00E74CAF">
        <w:rPr>
          <w:rFonts w:ascii="Times New Roman" w:eastAsia="Arial" w:hAnsi="Times New Roman" w:cs="Times New Roman"/>
          <w:bCs/>
          <w:sz w:val="28"/>
          <w:szCs w:val="28"/>
          <w:lang w:val="it-IT" w:eastAsia="en-US"/>
        </w:rPr>
        <w:t xml:space="preserve">môn </w:t>
      </w:r>
      <w:r w:rsidR="000F02A5" w:rsidRPr="00E74CAF">
        <w:rPr>
          <w:rFonts w:ascii="Times New Roman" w:eastAsia="Arial" w:hAnsi="Times New Roman" w:cs="Times New Roman"/>
          <w:bCs/>
          <w:sz w:val="28"/>
          <w:szCs w:val="28"/>
          <w:lang w:val="it-IT" w:eastAsia="en-US"/>
        </w:rPr>
        <w:t xml:space="preserve">thuộc Uỷ ban nhân dân thành phố mời </w:t>
      </w:r>
      <w:r w:rsidR="00AD7AEE" w:rsidRPr="00E74CAF">
        <w:rPr>
          <w:rFonts w:ascii="Times New Roman" w:eastAsia="Arial" w:hAnsi="Times New Roman" w:cs="Times New Roman"/>
          <w:bCs/>
          <w:sz w:val="28"/>
          <w:szCs w:val="28"/>
          <w:lang w:val="it-IT" w:eastAsia="en-US"/>
        </w:rPr>
        <w:t xml:space="preserve">tham gia </w:t>
      </w:r>
      <w:r w:rsidR="00FD5D7B" w:rsidRPr="00E74CAF">
        <w:rPr>
          <w:rFonts w:ascii="Times New Roman" w:eastAsia="Arial" w:hAnsi="Times New Roman" w:cs="Times New Roman"/>
          <w:bCs/>
          <w:sz w:val="28"/>
          <w:szCs w:val="28"/>
          <w:lang w:val="it-IT" w:eastAsia="en-US"/>
        </w:rPr>
        <w:t xml:space="preserve">các </w:t>
      </w:r>
      <w:r w:rsidR="00FD5D7B" w:rsidRPr="00E74CAF">
        <w:rPr>
          <w:rFonts w:ascii="Times New Roman" w:eastAsia="Arial" w:hAnsi="Times New Roman"/>
          <w:iCs/>
          <w:sz w:val="28"/>
          <w:szCs w:val="28"/>
          <w:lang w:val="it-IT" w:eastAsia="en-US"/>
        </w:rPr>
        <w:t>hoạt động xúc tiến thương mại</w:t>
      </w:r>
      <w:r w:rsidR="00AD7AEE" w:rsidRPr="00E74CAF">
        <w:rPr>
          <w:rFonts w:ascii="Times New Roman" w:eastAsia="Arial" w:hAnsi="Times New Roman" w:cs="Times New Roman"/>
          <w:bCs/>
          <w:sz w:val="28"/>
          <w:szCs w:val="28"/>
          <w:lang w:val="it-IT" w:eastAsia="en-US"/>
        </w:rPr>
        <w:t xml:space="preserve"> do cơ quan nhà nước cấp trung ương và cấp tỉnh t</w:t>
      </w:r>
      <w:r w:rsidR="00AD7AEE" w:rsidRPr="00E74CAF">
        <w:rPr>
          <w:rFonts w:asciiTheme="majorHAnsi" w:eastAsia="Arial" w:hAnsiTheme="majorHAnsi" w:cstheme="majorHAnsi"/>
          <w:bCs/>
          <w:sz w:val="28"/>
          <w:szCs w:val="28"/>
          <w:lang w:val="it-IT" w:eastAsia="en-US"/>
        </w:rPr>
        <w:t>ổ chức</w:t>
      </w:r>
      <w:r w:rsidR="00AD7AEE" w:rsidRPr="00E74CAF">
        <w:rPr>
          <w:rFonts w:ascii="Times New Roman" w:eastAsia="Arial" w:hAnsi="Times New Roman"/>
          <w:bCs/>
          <w:sz w:val="28"/>
          <w:szCs w:val="28"/>
          <w:lang w:val="it-IT" w:eastAsia="en-US"/>
        </w:rPr>
        <w:t>, gồm: chi phí đi lại,</w:t>
      </w:r>
      <w:r w:rsidR="003B1188" w:rsidRPr="00E74CAF">
        <w:rPr>
          <w:rFonts w:ascii="Times New Roman" w:eastAsia="Arial" w:hAnsi="Times New Roman"/>
          <w:bCs/>
          <w:sz w:val="28"/>
          <w:szCs w:val="28"/>
          <w:lang w:val="it-IT" w:eastAsia="en-US"/>
        </w:rPr>
        <w:t xml:space="preserve"> </w:t>
      </w:r>
      <w:r w:rsidR="00785BF1" w:rsidRPr="00E74CAF">
        <w:rPr>
          <w:rFonts w:ascii="Times New Roman" w:eastAsia="Arial" w:hAnsi="Times New Roman"/>
          <w:bCs/>
          <w:sz w:val="28"/>
          <w:szCs w:val="28"/>
          <w:lang w:val="it-IT" w:eastAsia="en-US"/>
        </w:rPr>
        <w:t>lưu trú, phòng ng</w:t>
      </w:r>
      <w:r w:rsidR="0050602E" w:rsidRPr="00E74CAF">
        <w:rPr>
          <w:rFonts w:ascii="Times New Roman" w:eastAsia="Arial" w:hAnsi="Times New Roman"/>
          <w:bCs/>
          <w:sz w:val="28"/>
          <w:szCs w:val="28"/>
          <w:lang w:val="it-IT" w:eastAsia="en-US"/>
        </w:rPr>
        <w:t>hỉ</w:t>
      </w:r>
      <w:r w:rsidR="00AD7AEE" w:rsidRPr="00E74CAF">
        <w:rPr>
          <w:rFonts w:ascii="Times New Roman" w:eastAsia="Arial" w:hAnsi="Times New Roman"/>
          <w:bCs/>
          <w:sz w:val="28"/>
          <w:szCs w:val="28"/>
          <w:lang w:val="it-IT" w:eastAsia="en-US"/>
        </w:rPr>
        <w:t>. Mức chi</w:t>
      </w:r>
      <w:r w:rsidR="00AD7AEE" w:rsidRPr="00E74CAF">
        <w:rPr>
          <w:rFonts w:ascii="Times New Roman" w:eastAsia="Arial" w:hAnsi="Times New Roman"/>
          <w:iCs/>
          <w:sz w:val="28"/>
          <w:szCs w:val="28"/>
          <w:lang w:val="it-IT" w:eastAsia="en-US"/>
        </w:rPr>
        <w:t xml:space="preserve"> tối đa 10 triệu đồng/01 cơ sở/01 lần tham gia </w:t>
      </w:r>
      <w:r w:rsidR="00AD7AEE" w:rsidRPr="00E74CAF">
        <w:rPr>
          <w:rFonts w:ascii="Times New Roman" w:eastAsia="Arial" w:hAnsi="Times New Roman"/>
          <w:bCs/>
          <w:spacing w:val="-4"/>
          <w:sz w:val="28"/>
          <w:szCs w:val="28"/>
          <w:lang w:val="it-IT" w:eastAsia="en-US"/>
        </w:rPr>
        <w:t xml:space="preserve">tại các tỉnh, thành phố khu vực miền Bắc, </w:t>
      </w:r>
      <w:r w:rsidR="00AD7AEE" w:rsidRPr="00E74CAF">
        <w:rPr>
          <w:rFonts w:ascii="Times New Roman" w:eastAsia="Arial" w:hAnsi="Times New Roman"/>
          <w:iCs/>
          <w:sz w:val="28"/>
          <w:szCs w:val="28"/>
          <w:lang w:val="it-IT" w:eastAsia="en-US"/>
        </w:rPr>
        <w:t xml:space="preserve">15 triệu đồng/01 cơ sở/01 lần tham gia </w:t>
      </w:r>
      <w:r w:rsidR="00AD7AEE" w:rsidRPr="00E74CAF">
        <w:rPr>
          <w:rFonts w:ascii="Times New Roman" w:eastAsia="Arial" w:hAnsi="Times New Roman"/>
          <w:bCs/>
          <w:spacing w:val="-4"/>
          <w:sz w:val="28"/>
          <w:szCs w:val="28"/>
          <w:lang w:val="it-IT" w:eastAsia="en-US"/>
        </w:rPr>
        <w:t>tại khu vực miền Trung, 2</w:t>
      </w:r>
      <w:r w:rsidR="00AD7AEE" w:rsidRPr="00E74CAF">
        <w:rPr>
          <w:rFonts w:ascii="Times New Roman" w:eastAsia="Arial" w:hAnsi="Times New Roman"/>
          <w:iCs/>
          <w:sz w:val="28"/>
          <w:szCs w:val="28"/>
          <w:lang w:val="it-IT" w:eastAsia="en-US"/>
        </w:rPr>
        <w:t xml:space="preserve">0 triệu đồng/01 cơ sở/01 lần tham gia </w:t>
      </w:r>
      <w:r w:rsidR="00AD7AEE" w:rsidRPr="00E74CAF">
        <w:rPr>
          <w:rFonts w:ascii="Times New Roman" w:eastAsia="Arial" w:hAnsi="Times New Roman"/>
          <w:bCs/>
          <w:spacing w:val="-4"/>
          <w:sz w:val="28"/>
          <w:szCs w:val="28"/>
          <w:lang w:val="it-IT" w:eastAsia="en-US"/>
        </w:rPr>
        <w:t>tại khu vực miền Nam.</w:t>
      </w:r>
    </w:p>
    <w:p w14:paraId="1235483E" w14:textId="2852C077" w:rsidR="00E029C2" w:rsidRPr="00E74CAF" w:rsidRDefault="00E029C2" w:rsidP="00266128">
      <w:pPr>
        <w:shd w:val="solid" w:color="FFFFFF" w:fill="auto"/>
        <w:spacing w:before="120" w:after="120" w:line="360" w:lineRule="exact"/>
        <w:ind w:firstLine="567"/>
        <w:jc w:val="center"/>
        <w:rPr>
          <w:rFonts w:ascii="Times New Roman" w:hAnsi="Times New Roman" w:cs="Times New Roman"/>
          <w:sz w:val="28"/>
          <w:szCs w:val="28"/>
        </w:rPr>
      </w:pPr>
      <w:r w:rsidRPr="00E74CAF">
        <w:rPr>
          <w:rFonts w:ascii="Times New Roman" w:eastAsia="Arial" w:hAnsi="Times New Roman" w:cs="Times New Roman"/>
          <w:b/>
          <w:bCs/>
          <w:sz w:val="28"/>
          <w:szCs w:val="28"/>
        </w:rPr>
        <w:t>Chương III</w:t>
      </w:r>
      <w:bookmarkEnd w:id="4"/>
    </w:p>
    <w:p w14:paraId="21213703" w14:textId="02D78343" w:rsidR="00E029C2" w:rsidRPr="00E74CAF" w:rsidRDefault="00822DE8" w:rsidP="00266128">
      <w:pPr>
        <w:shd w:val="solid" w:color="FFFFFF" w:fill="auto"/>
        <w:spacing w:before="120" w:after="120" w:line="360" w:lineRule="exact"/>
        <w:ind w:firstLine="567"/>
        <w:jc w:val="center"/>
        <w:rPr>
          <w:rFonts w:ascii="Times New Roman" w:eastAsia="Arial" w:hAnsi="Times New Roman" w:cs="Times New Roman"/>
          <w:b/>
          <w:bCs/>
          <w:sz w:val="26"/>
          <w:szCs w:val="26"/>
        </w:rPr>
      </w:pPr>
      <w:r w:rsidRPr="00E74CAF">
        <w:rPr>
          <w:rFonts w:ascii="Times New Roman" w:eastAsia="Arial" w:hAnsi="Times New Roman" w:cs="Times New Roman"/>
          <w:b/>
          <w:bCs/>
          <w:sz w:val="26"/>
          <w:szCs w:val="26"/>
        </w:rPr>
        <w:t>T</w:t>
      </w:r>
      <w:r w:rsidR="00337E04" w:rsidRPr="00E74CAF">
        <w:rPr>
          <w:rFonts w:ascii="Times New Roman" w:eastAsia="Arial" w:hAnsi="Times New Roman" w:cs="Times New Roman"/>
          <w:b/>
          <w:bCs/>
          <w:sz w:val="26"/>
          <w:szCs w:val="26"/>
        </w:rPr>
        <w:t>Ổ CHỨC</w:t>
      </w:r>
      <w:r w:rsidRPr="00E74CAF">
        <w:rPr>
          <w:rFonts w:ascii="Times New Roman" w:eastAsia="Arial" w:hAnsi="Times New Roman" w:cs="Times New Roman"/>
          <w:b/>
          <w:bCs/>
          <w:sz w:val="26"/>
          <w:szCs w:val="26"/>
        </w:rPr>
        <w:t xml:space="preserve"> THỰC HIỆN </w:t>
      </w:r>
      <w:r w:rsidR="00337E04" w:rsidRPr="00E74CAF">
        <w:rPr>
          <w:rFonts w:ascii="Times New Roman" w:eastAsia="Arial" w:hAnsi="Times New Roman" w:cs="Times New Roman"/>
          <w:b/>
          <w:bCs/>
          <w:sz w:val="26"/>
          <w:szCs w:val="26"/>
        </w:rPr>
        <w:t>CHÍNH SÁCH</w:t>
      </w:r>
    </w:p>
    <w:p w14:paraId="7C444133" w14:textId="63EFABF7" w:rsidR="006B496B" w:rsidRPr="00E74CAF" w:rsidRDefault="00E029C2" w:rsidP="00266128">
      <w:pPr>
        <w:shd w:val="solid" w:color="FFFFFF" w:fill="auto"/>
        <w:spacing w:before="120" w:after="120" w:line="360" w:lineRule="exact"/>
        <w:ind w:firstLine="567"/>
        <w:jc w:val="both"/>
        <w:rPr>
          <w:rFonts w:ascii="Times New Roman" w:eastAsia="Arial" w:hAnsi="Times New Roman" w:cs="Times New Roman"/>
          <w:b/>
          <w:bCs/>
          <w:sz w:val="28"/>
          <w:szCs w:val="28"/>
          <w:lang w:val="it-IT" w:eastAsia="en-US"/>
        </w:rPr>
      </w:pPr>
      <w:bookmarkStart w:id="5" w:name="dieu_8"/>
      <w:r w:rsidRPr="00E74CAF">
        <w:rPr>
          <w:rFonts w:ascii="Times New Roman" w:eastAsia="Arial" w:hAnsi="Times New Roman" w:cs="Times New Roman"/>
          <w:b/>
          <w:bCs/>
          <w:sz w:val="28"/>
          <w:szCs w:val="28"/>
        </w:rPr>
        <w:t xml:space="preserve">Điều </w:t>
      </w:r>
      <w:bookmarkEnd w:id="5"/>
      <w:r w:rsidR="006B496B" w:rsidRPr="00E74CAF">
        <w:rPr>
          <w:rFonts w:ascii="Times New Roman" w:eastAsia="Arial" w:hAnsi="Times New Roman" w:cs="Times New Roman"/>
          <w:b/>
          <w:bCs/>
          <w:sz w:val="28"/>
          <w:szCs w:val="28"/>
        </w:rPr>
        <w:t>1</w:t>
      </w:r>
      <w:r w:rsidR="000806A1" w:rsidRPr="00E74CAF">
        <w:rPr>
          <w:rFonts w:ascii="Times New Roman" w:eastAsia="Arial" w:hAnsi="Times New Roman" w:cs="Times New Roman"/>
          <w:b/>
          <w:bCs/>
          <w:sz w:val="28"/>
          <w:szCs w:val="28"/>
        </w:rPr>
        <w:t>4</w:t>
      </w:r>
      <w:r w:rsidRPr="00E74CAF">
        <w:rPr>
          <w:rFonts w:ascii="Times New Roman" w:eastAsia="Arial" w:hAnsi="Times New Roman" w:cs="Times New Roman"/>
          <w:b/>
          <w:bCs/>
          <w:sz w:val="28"/>
          <w:szCs w:val="28"/>
        </w:rPr>
        <w:t xml:space="preserve">. </w:t>
      </w:r>
      <w:r w:rsidR="00337E04" w:rsidRPr="00E74CAF">
        <w:rPr>
          <w:rFonts w:ascii="Times New Roman" w:eastAsia="Arial" w:hAnsi="Times New Roman" w:cs="Times New Roman"/>
          <w:b/>
          <w:bCs/>
          <w:sz w:val="28"/>
          <w:szCs w:val="28"/>
          <w:lang w:val="it-IT" w:eastAsia="en-US"/>
        </w:rPr>
        <w:t>Tổ chức thực hiện chính sách</w:t>
      </w:r>
    </w:p>
    <w:p w14:paraId="612261B4" w14:textId="7951FEE9" w:rsidR="00E80506" w:rsidRPr="00E74CAF" w:rsidRDefault="00E80506" w:rsidP="00266128">
      <w:pPr>
        <w:tabs>
          <w:tab w:val="left" w:pos="567"/>
        </w:tabs>
        <w:spacing w:before="120" w:after="120" w:line="360" w:lineRule="exact"/>
        <w:ind w:firstLine="567"/>
        <w:jc w:val="both"/>
        <w:rPr>
          <w:rFonts w:ascii="Times New Roman" w:eastAsia="Arial" w:hAnsi="Times New Roman"/>
          <w:sz w:val="28"/>
          <w:szCs w:val="28"/>
          <w:lang w:val="it-IT"/>
        </w:rPr>
      </w:pPr>
      <w:r w:rsidRPr="00E74CAF">
        <w:rPr>
          <w:rFonts w:ascii="Times New Roman" w:eastAsia="Arial" w:hAnsi="Times New Roman"/>
          <w:sz w:val="28"/>
          <w:szCs w:val="28"/>
          <w:lang w:val="it-IT"/>
        </w:rPr>
        <w:t xml:space="preserve">1. </w:t>
      </w:r>
      <w:r w:rsidR="00392B03" w:rsidRPr="00E74CAF">
        <w:rPr>
          <w:rFonts w:ascii="Times New Roman" w:eastAsia="Arial" w:hAnsi="Times New Roman"/>
          <w:sz w:val="28"/>
          <w:szCs w:val="28"/>
          <w:lang w:val="it-IT"/>
        </w:rPr>
        <w:t>N</w:t>
      </w:r>
      <w:r w:rsidRPr="00E74CAF">
        <w:rPr>
          <w:rFonts w:ascii="Times New Roman" w:hAnsi="Times New Roman" w:cs="Times New Roman"/>
          <w:sz w:val="28"/>
          <w:szCs w:val="28"/>
        </w:rPr>
        <w:t xml:space="preserve">ội dung quy định tại Điều </w:t>
      </w:r>
      <w:r w:rsidR="00CF0A4A" w:rsidRPr="00E74CAF">
        <w:rPr>
          <w:rFonts w:ascii="Times New Roman" w:hAnsi="Times New Roman" w:cs="Times New Roman"/>
          <w:sz w:val="28"/>
          <w:szCs w:val="28"/>
        </w:rPr>
        <w:t>5</w:t>
      </w:r>
      <w:r w:rsidRPr="00E74CAF">
        <w:rPr>
          <w:rFonts w:ascii="Times New Roman" w:hAnsi="Times New Roman" w:cs="Times New Roman"/>
          <w:sz w:val="28"/>
          <w:szCs w:val="28"/>
        </w:rPr>
        <w:t xml:space="preserve">, Điều </w:t>
      </w:r>
      <w:r w:rsidR="00CF0A4A" w:rsidRPr="00E74CAF">
        <w:rPr>
          <w:rFonts w:ascii="Times New Roman" w:hAnsi="Times New Roman" w:cs="Times New Roman"/>
          <w:sz w:val="28"/>
          <w:szCs w:val="28"/>
        </w:rPr>
        <w:t>6</w:t>
      </w:r>
      <w:r w:rsidRPr="00E74CAF">
        <w:rPr>
          <w:rFonts w:ascii="Times New Roman" w:hAnsi="Times New Roman" w:cs="Times New Roman"/>
          <w:sz w:val="28"/>
          <w:szCs w:val="28"/>
        </w:rPr>
        <w:t xml:space="preserve">, Điều </w:t>
      </w:r>
      <w:r w:rsidR="00CF0A4A" w:rsidRPr="00E74CAF">
        <w:rPr>
          <w:rFonts w:ascii="Times New Roman" w:hAnsi="Times New Roman" w:cs="Times New Roman"/>
          <w:sz w:val="28"/>
          <w:szCs w:val="28"/>
        </w:rPr>
        <w:t>7</w:t>
      </w:r>
      <w:r w:rsidRPr="00E74CAF">
        <w:rPr>
          <w:rFonts w:ascii="Times New Roman" w:hAnsi="Times New Roman" w:cs="Times New Roman"/>
          <w:sz w:val="28"/>
          <w:szCs w:val="28"/>
        </w:rPr>
        <w:t xml:space="preserve">, Điều </w:t>
      </w:r>
      <w:r w:rsidR="00CF0A4A" w:rsidRPr="00E74CAF">
        <w:rPr>
          <w:rFonts w:ascii="Times New Roman" w:hAnsi="Times New Roman" w:cs="Times New Roman"/>
          <w:sz w:val="28"/>
          <w:szCs w:val="28"/>
        </w:rPr>
        <w:t>8</w:t>
      </w:r>
      <w:r w:rsidRPr="00E74CAF">
        <w:rPr>
          <w:rFonts w:ascii="Times New Roman" w:hAnsi="Times New Roman" w:cs="Times New Roman"/>
          <w:sz w:val="28"/>
          <w:szCs w:val="28"/>
        </w:rPr>
        <w:t xml:space="preserve">, Điều </w:t>
      </w:r>
      <w:r w:rsidR="00CF0A4A" w:rsidRPr="00E74CAF">
        <w:rPr>
          <w:rFonts w:ascii="Times New Roman" w:hAnsi="Times New Roman" w:cs="Times New Roman"/>
          <w:sz w:val="28"/>
          <w:szCs w:val="28"/>
        </w:rPr>
        <w:t>9</w:t>
      </w:r>
      <w:r w:rsidRPr="00E74CAF">
        <w:rPr>
          <w:rFonts w:ascii="Times New Roman" w:hAnsi="Times New Roman" w:cs="Times New Roman"/>
          <w:sz w:val="28"/>
          <w:szCs w:val="28"/>
        </w:rPr>
        <w:t>, Điề</w:t>
      </w:r>
      <w:r w:rsidR="009248CD" w:rsidRPr="00E74CAF">
        <w:rPr>
          <w:rFonts w:ascii="Times New Roman" w:hAnsi="Times New Roman" w:cs="Times New Roman"/>
          <w:sz w:val="28"/>
          <w:szCs w:val="28"/>
        </w:rPr>
        <w:t xml:space="preserve">u </w:t>
      </w:r>
      <w:r w:rsidR="00CF0A4A" w:rsidRPr="00E74CAF">
        <w:rPr>
          <w:rFonts w:ascii="Times New Roman" w:hAnsi="Times New Roman" w:cs="Times New Roman"/>
          <w:sz w:val="28"/>
          <w:szCs w:val="28"/>
        </w:rPr>
        <w:t>10</w:t>
      </w:r>
      <w:r w:rsidR="009248CD" w:rsidRPr="00E74CAF">
        <w:rPr>
          <w:rFonts w:ascii="Times New Roman" w:hAnsi="Times New Roman" w:cs="Times New Roman"/>
          <w:sz w:val="28"/>
          <w:szCs w:val="28"/>
        </w:rPr>
        <w:t xml:space="preserve"> </w:t>
      </w:r>
      <w:r w:rsidRPr="00E74CAF">
        <w:rPr>
          <w:rFonts w:ascii="Times New Roman" w:hAnsi="Times New Roman" w:cs="Times New Roman"/>
          <w:sz w:val="28"/>
          <w:szCs w:val="28"/>
        </w:rPr>
        <w:t>của Quy định này</w:t>
      </w:r>
      <w:r w:rsidRPr="00E74CAF">
        <w:rPr>
          <w:rFonts w:ascii="Times New Roman" w:eastAsia="Arial" w:hAnsi="Times New Roman"/>
          <w:sz w:val="28"/>
          <w:szCs w:val="28"/>
          <w:lang w:val="it-IT"/>
        </w:rPr>
        <w:t xml:space="preserve"> </w:t>
      </w:r>
      <w:r w:rsidR="00392B03" w:rsidRPr="00E74CAF">
        <w:rPr>
          <w:rFonts w:ascii="Times New Roman" w:eastAsia="Arial" w:hAnsi="Times New Roman"/>
          <w:sz w:val="28"/>
          <w:szCs w:val="28"/>
          <w:lang w:val="it-IT"/>
        </w:rPr>
        <w:t>thực hiện hỗ trợ</w:t>
      </w:r>
      <w:r w:rsidR="00072793" w:rsidRPr="00E74CAF">
        <w:rPr>
          <w:rFonts w:ascii="Times New Roman" w:eastAsia="Arial" w:hAnsi="Times New Roman"/>
          <w:sz w:val="28"/>
          <w:szCs w:val="28"/>
          <w:lang w:val="it-IT"/>
        </w:rPr>
        <w:t xml:space="preserve"> như sau</w:t>
      </w:r>
      <w:r w:rsidR="00392B03" w:rsidRPr="00E74CAF">
        <w:rPr>
          <w:rFonts w:ascii="Times New Roman" w:eastAsia="Arial" w:hAnsi="Times New Roman"/>
          <w:sz w:val="28"/>
          <w:szCs w:val="28"/>
          <w:lang w:val="it-IT"/>
        </w:rPr>
        <w:t>:</w:t>
      </w:r>
    </w:p>
    <w:p w14:paraId="61863F8E" w14:textId="59AD1BDE" w:rsidR="006B496B" w:rsidRPr="00E74CAF" w:rsidRDefault="006B496B" w:rsidP="00266128">
      <w:pPr>
        <w:tabs>
          <w:tab w:val="left" w:pos="567"/>
        </w:tabs>
        <w:spacing w:before="120" w:after="120" w:line="360" w:lineRule="exact"/>
        <w:ind w:firstLine="567"/>
        <w:jc w:val="both"/>
        <w:rPr>
          <w:rFonts w:ascii="Times New Roman" w:eastAsia="Arial" w:hAnsi="Times New Roman"/>
          <w:sz w:val="28"/>
          <w:szCs w:val="28"/>
          <w:lang w:val="it-IT"/>
        </w:rPr>
      </w:pPr>
      <w:r w:rsidRPr="00E74CAF">
        <w:rPr>
          <w:rFonts w:ascii="Times New Roman" w:eastAsia="Arial" w:hAnsi="Times New Roman"/>
          <w:sz w:val="28"/>
          <w:szCs w:val="28"/>
          <w:lang w:val="it-IT"/>
        </w:rPr>
        <w:lastRenderedPageBreak/>
        <w:t xml:space="preserve">a) </w:t>
      </w:r>
      <w:r w:rsidR="00072793" w:rsidRPr="00E74CAF">
        <w:rPr>
          <w:rFonts w:ascii="Times New Roman" w:eastAsia="Arial" w:hAnsi="Times New Roman"/>
          <w:sz w:val="28"/>
          <w:szCs w:val="28"/>
          <w:lang w:val="it-IT"/>
        </w:rPr>
        <w:t xml:space="preserve">Căn cứ dự toán Ủy ban nhân dân thành phố giao, </w:t>
      </w:r>
      <w:r w:rsidR="00906318" w:rsidRPr="00E74CAF">
        <w:rPr>
          <w:rFonts w:ascii="Times New Roman" w:eastAsia="Arial" w:hAnsi="Times New Roman"/>
          <w:sz w:val="28"/>
          <w:szCs w:val="28"/>
          <w:lang w:val="it-IT"/>
        </w:rPr>
        <w:t>cơ quan chuyên môn</w:t>
      </w:r>
      <w:r w:rsidRPr="00E74CAF">
        <w:rPr>
          <w:rFonts w:ascii="Times New Roman" w:eastAsia="Arial" w:hAnsi="Times New Roman"/>
          <w:sz w:val="28"/>
          <w:szCs w:val="28"/>
          <w:lang w:val="it-IT"/>
        </w:rPr>
        <w:t xml:space="preserve"> </w:t>
      </w:r>
      <w:r w:rsidR="00072793" w:rsidRPr="00E74CAF">
        <w:rPr>
          <w:rFonts w:ascii="Times New Roman" w:eastAsia="Arial" w:hAnsi="Times New Roman"/>
          <w:sz w:val="28"/>
          <w:szCs w:val="28"/>
          <w:lang w:val="it-IT"/>
        </w:rPr>
        <w:t xml:space="preserve">thông báo </w:t>
      </w:r>
      <w:r w:rsidR="00496491" w:rsidRPr="00E74CAF">
        <w:rPr>
          <w:rFonts w:ascii="Times New Roman" w:eastAsia="Arial" w:hAnsi="Times New Roman"/>
          <w:sz w:val="28"/>
          <w:szCs w:val="28"/>
          <w:lang w:val="it-IT"/>
        </w:rPr>
        <w:t>kế hoạch tới Ủy ban nhân dân cấp xã</w:t>
      </w:r>
      <w:r w:rsidR="00927D27" w:rsidRPr="00E74CAF">
        <w:rPr>
          <w:rFonts w:ascii="Times New Roman" w:eastAsia="Arial" w:hAnsi="Times New Roman"/>
          <w:sz w:val="28"/>
          <w:szCs w:val="28"/>
          <w:lang w:val="it-IT"/>
        </w:rPr>
        <w:t xml:space="preserve"> để thực hiện </w:t>
      </w:r>
      <w:r w:rsidR="00906318" w:rsidRPr="00E74CAF">
        <w:rPr>
          <w:rFonts w:ascii="Times New Roman" w:eastAsia="Arial" w:hAnsi="Times New Roman"/>
          <w:sz w:val="28"/>
          <w:szCs w:val="28"/>
          <w:lang w:val="it-IT"/>
        </w:rPr>
        <w:t>Nghị quyết</w:t>
      </w:r>
      <w:r w:rsidR="00496491" w:rsidRPr="00E74CAF">
        <w:rPr>
          <w:rFonts w:ascii="Times New Roman" w:eastAsia="Arial" w:hAnsi="Times New Roman"/>
          <w:sz w:val="28"/>
          <w:szCs w:val="28"/>
          <w:lang w:val="it-IT"/>
        </w:rPr>
        <w:t>.</w:t>
      </w:r>
    </w:p>
    <w:p w14:paraId="2860CDD6" w14:textId="6D7DD88F" w:rsidR="00FC0A8D" w:rsidRPr="00E74CAF" w:rsidRDefault="000C70DD" w:rsidP="00266128">
      <w:pPr>
        <w:tabs>
          <w:tab w:val="left" w:pos="851"/>
          <w:tab w:val="left" w:pos="993"/>
        </w:tabs>
        <w:spacing w:before="120" w:after="120" w:line="360" w:lineRule="exact"/>
        <w:ind w:firstLine="567"/>
        <w:jc w:val="both"/>
        <w:rPr>
          <w:rFonts w:ascii="Times New Roman" w:eastAsia="Arial" w:hAnsi="Times New Roman"/>
          <w:iCs/>
          <w:sz w:val="28"/>
          <w:szCs w:val="28"/>
          <w:lang w:val="it-IT" w:eastAsia="en-US"/>
        </w:rPr>
      </w:pPr>
      <w:r w:rsidRPr="00E74CAF">
        <w:rPr>
          <w:rFonts w:ascii="Times New Roman" w:eastAsia="Arial" w:hAnsi="Times New Roman"/>
          <w:iCs/>
          <w:sz w:val="28"/>
          <w:szCs w:val="28"/>
          <w:lang w:val="it-IT" w:eastAsia="en-US"/>
        </w:rPr>
        <w:t xml:space="preserve">b) </w:t>
      </w:r>
      <w:r w:rsidR="00337E04" w:rsidRPr="00E74CAF">
        <w:rPr>
          <w:rFonts w:ascii="Times New Roman" w:eastAsia="Arial" w:hAnsi="Times New Roman"/>
          <w:iCs/>
          <w:sz w:val="28"/>
          <w:szCs w:val="28"/>
          <w:lang w:val="it-IT" w:eastAsia="en-US"/>
        </w:rPr>
        <w:t>Các tổ chức, cá nhân có nhu cầu đề nghị với Ủy ban nhân dân cấp xã để hưởng hỗ trợ</w:t>
      </w:r>
      <w:r w:rsidR="00A92991" w:rsidRPr="00E74CAF">
        <w:rPr>
          <w:rFonts w:ascii="Times New Roman" w:eastAsia="Arial" w:hAnsi="Times New Roman"/>
          <w:iCs/>
          <w:sz w:val="28"/>
          <w:szCs w:val="28"/>
          <w:lang w:val="it-IT" w:eastAsia="en-US"/>
        </w:rPr>
        <w:t>;</w:t>
      </w:r>
      <w:r w:rsidR="00644DE6" w:rsidRPr="00E74CAF">
        <w:rPr>
          <w:rFonts w:ascii="Times New Roman" w:eastAsia="Arial" w:hAnsi="Times New Roman"/>
          <w:iCs/>
          <w:sz w:val="28"/>
          <w:szCs w:val="28"/>
          <w:lang w:val="it-IT" w:eastAsia="en-US"/>
        </w:rPr>
        <w:t xml:space="preserve"> </w:t>
      </w:r>
      <w:r w:rsidR="004D5C84" w:rsidRPr="00E74CAF">
        <w:rPr>
          <w:rFonts w:ascii="Times New Roman" w:eastAsia="Arial" w:hAnsi="Times New Roman"/>
          <w:iCs/>
          <w:sz w:val="28"/>
          <w:szCs w:val="28"/>
          <w:lang w:val="it-IT" w:eastAsia="en-US"/>
        </w:rPr>
        <w:t xml:space="preserve">Ủy ban nhân dân cấp xã </w:t>
      </w:r>
      <w:r w:rsidR="00927D27" w:rsidRPr="00E74CAF">
        <w:rPr>
          <w:rFonts w:ascii="Times New Roman" w:eastAsia="Arial" w:hAnsi="Times New Roman"/>
          <w:iCs/>
          <w:sz w:val="28"/>
          <w:szCs w:val="28"/>
          <w:lang w:val="it-IT" w:eastAsia="en-US"/>
        </w:rPr>
        <w:t xml:space="preserve">căn cứ các điều kiện quy định tại khoản 2 Điều 5, khoản 2 Điều 6, khoản 2 Điều 7, khoản 2 Điều 8, khoản 2 Điều 9, khoản 2 Điều 10 của quy định này thực hiện </w:t>
      </w:r>
      <w:r w:rsidR="00072793" w:rsidRPr="00E74CAF">
        <w:rPr>
          <w:rFonts w:ascii="Times New Roman" w:eastAsia="Arial" w:hAnsi="Times New Roman"/>
          <w:iCs/>
          <w:sz w:val="28"/>
          <w:szCs w:val="28"/>
          <w:lang w:val="it-IT" w:eastAsia="en-US"/>
        </w:rPr>
        <w:t>xác nhận, nghiệm thu</w:t>
      </w:r>
      <w:r w:rsidR="004D5C84" w:rsidRPr="00E74CAF">
        <w:rPr>
          <w:rFonts w:ascii="Times New Roman" w:eastAsia="Arial" w:hAnsi="Times New Roman"/>
          <w:iCs/>
          <w:sz w:val="28"/>
          <w:szCs w:val="28"/>
          <w:lang w:val="it-IT" w:eastAsia="en-US"/>
        </w:rPr>
        <w:t>, tổ</w:t>
      </w:r>
      <w:r w:rsidR="005C29C4" w:rsidRPr="00E74CAF">
        <w:rPr>
          <w:rFonts w:ascii="Times New Roman" w:eastAsia="Arial" w:hAnsi="Times New Roman"/>
          <w:iCs/>
          <w:sz w:val="28"/>
          <w:szCs w:val="28"/>
          <w:lang w:val="it-IT" w:eastAsia="en-US"/>
        </w:rPr>
        <w:t>ng hợp danh sách hỗ trợ gửi Sở Nông nghiệp và Môi trường thực hiện hỗ trợ theo quy định.</w:t>
      </w:r>
    </w:p>
    <w:p w14:paraId="3C4246F9" w14:textId="6112EACA" w:rsidR="001E7A39" w:rsidRPr="00E74CAF" w:rsidRDefault="00392B03" w:rsidP="00266128">
      <w:pPr>
        <w:tabs>
          <w:tab w:val="left" w:pos="567"/>
        </w:tabs>
        <w:spacing w:before="120" w:after="120" w:line="360" w:lineRule="exact"/>
        <w:ind w:firstLine="567"/>
        <w:jc w:val="both"/>
        <w:rPr>
          <w:rFonts w:ascii="Times New Roman" w:hAnsi="Times New Roman" w:cs="Times New Roman"/>
          <w:bCs/>
          <w:sz w:val="28"/>
          <w:szCs w:val="28"/>
          <w:lang w:val="it-IT"/>
        </w:rPr>
      </w:pPr>
      <w:r w:rsidRPr="00E74CAF">
        <w:rPr>
          <w:rFonts w:ascii="Times New Roman" w:eastAsia="Arial" w:hAnsi="Times New Roman"/>
          <w:sz w:val="28"/>
          <w:szCs w:val="28"/>
          <w:lang w:val="it-IT"/>
        </w:rPr>
        <w:t xml:space="preserve">2. Nội dung </w:t>
      </w:r>
      <w:r w:rsidRPr="00E74CAF">
        <w:rPr>
          <w:rFonts w:ascii="Times New Roman" w:hAnsi="Times New Roman" w:cs="Times New Roman"/>
          <w:sz w:val="28"/>
          <w:szCs w:val="28"/>
        </w:rPr>
        <w:t xml:space="preserve">hỗ trợ quy định tại Điều </w:t>
      </w:r>
      <w:r w:rsidR="00E13683" w:rsidRPr="00E74CAF">
        <w:rPr>
          <w:rFonts w:ascii="Times New Roman" w:hAnsi="Times New Roman" w:cs="Times New Roman"/>
          <w:sz w:val="28"/>
          <w:szCs w:val="28"/>
        </w:rPr>
        <w:t>1</w:t>
      </w:r>
      <w:r w:rsidR="00ED6B81" w:rsidRPr="00E74CAF">
        <w:rPr>
          <w:rFonts w:ascii="Times New Roman" w:hAnsi="Times New Roman" w:cs="Times New Roman"/>
          <w:sz w:val="28"/>
          <w:szCs w:val="28"/>
        </w:rPr>
        <w:t>1</w:t>
      </w:r>
      <w:r w:rsidRPr="00E74CAF">
        <w:rPr>
          <w:rFonts w:ascii="Times New Roman" w:hAnsi="Times New Roman" w:cs="Times New Roman"/>
          <w:sz w:val="28"/>
          <w:szCs w:val="28"/>
        </w:rPr>
        <w:t xml:space="preserve"> của Quy định này</w:t>
      </w:r>
      <w:r w:rsidRPr="00E74CAF">
        <w:rPr>
          <w:rFonts w:ascii="Times New Roman" w:eastAsia="Arial" w:hAnsi="Times New Roman"/>
          <w:sz w:val="28"/>
          <w:szCs w:val="28"/>
          <w:lang w:val="it-IT"/>
        </w:rPr>
        <w:t xml:space="preserve"> thực hiện theo trình tự hỗ trợ:</w:t>
      </w:r>
      <w:r w:rsidR="006B0D42" w:rsidRPr="00E74CAF">
        <w:rPr>
          <w:rFonts w:ascii="Times New Roman" w:eastAsia="Arial" w:hAnsi="Times New Roman"/>
          <w:sz w:val="28"/>
          <w:szCs w:val="28"/>
          <w:lang w:val="it-IT"/>
        </w:rPr>
        <w:t xml:space="preserve"> </w:t>
      </w:r>
      <w:r w:rsidR="001E7A39" w:rsidRPr="00E74CAF">
        <w:rPr>
          <w:rFonts w:ascii="Times New Roman" w:eastAsia="Arial" w:hAnsi="Times New Roman"/>
          <w:sz w:val="28"/>
          <w:szCs w:val="28"/>
          <w:lang w:val="it-IT"/>
        </w:rPr>
        <w:t xml:space="preserve">Căn cứ dự toán Ủy ban nhân dân thành phố giao và </w:t>
      </w:r>
      <w:r w:rsidR="001E7A39" w:rsidRPr="00E74CAF">
        <w:rPr>
          <w:rFonts w:ascii="Times New Roman" w:hAnsi="Times New Roman" w:cs="Times New Roman"/>
          <w:bCs/>
          <w:sz w:val="28"/>
          <w:szCs w:val="28"/>
          <w:lang w:val="it-IT"/>
        </w:rPr>
        <w:t xml:space="preserve">Quyết định công nhận sản phẩm OCOP của cấp có thẩm quyền, Sở Nông nghiệp và Môi trường </w:t>
      </w:r>
      <w:r w:rsidR="00CF1BA5" w:rsidRPr="00E74CAF">
        <w:rPr>
          <w:rFonts w:ascii="Times New Roman" w:hAnsi="Times New Roman" w:cs="Times New Roman"/>
          <w:bCs/>
          <w:sz w:val="28"/>
          <w:szCs w:val="28"/>
          <w:lang w:val="it-IT"/>
        </w:rPr>
        <w:t>thực hiện</w:t>
      </w:r>
      <w:r w:rsidR="001E7A39" w:rsidRPr="00E74CAF">
        <w:rPr>
          <w:rFonts w:ascii="Times New Roman" w:hAnsi="Times New Roman" w:cs="Times New Roman"/>
          <w:bCs/>
          <w:sz w:val="28"/>
          <w:szCs w:val="28"/>
          <w:lang w:val="it-IT"/>
        </w:rPr>
        <w:t xml:space="preserve"> hỗ trợ</w:t>
      </w:r>
      <w:r w:rsidR="00CF1BA5" w:rsidRPr="00E74CAF">
        <w:rPr>
          <w:rFonts w:ascii="Times New Roman" w:hAnsi="Times New Roman" w:cs="Times New Roman"/>
          <w:bCs/>
          <w:sz w:val="28"/>
          <w:szCs w:val="28"/>
          <w:lang w:val="it-IT"/>
        </w:rPr>
        <w:t xml:space="preserve"> theo quy định</w:t>
      </w:r>
      <w:r w:rsidR="001E7A39" w:rsidRPr="00E74CAF">
        <w:rPr>
          <w:rFonts w:ascii="Times New Roman" w:hAnsi="Times New Roman" w:cs="Times New Roman"/>
          <w:bCs/>
          <w:sz w:val="28"/>
          <w:szCs w:val="28"/>
          <w:lang w:val="it-IT"/>
        </w:rPr>
        <w:t>.</w:t>
      </w:r>
    </w:p>
    <w:p w14:paraId="22810A02" w14:textId="4CD7E063" w:rsidR="009248CD" w:rsidRPr="00E74CAF" w:rsidRDefault="00E13683" w:rsidP="00266128">
      <w:pPr>
        <w:tabs>
          <w:tab w:val="left" w:pos="851"/>
          <w:tab w:val="left" w:pos="993"/>
        </w:tabs>
        <w:spacing w:before="120" w:after="120" w:line="360" w:lineRule="exact"/>
        <w:ind w:firstLine="567"/>
        <w:jc w:val="both"/>
        <w:rPr>
          <w:rFonts w:ascii="Times New Roman" w:hAnsi="Times New Roman" w:cs="Times New Roman"/>
          <w:bCs/>
          <w:sz w:val="28"/>
          <w:szCs w:val="28"/>
          <w:lang w:val="it-IT"/>
        </w:rPr>
      </w:pPr>
      <w:r w:rsidRPr="00E74CAF">
        <w:rPr>
          <w:rFonts w:ascii="Times New Roman" w:eastAsia="Arial" w:hAnsi="Times New Roman"/>
          <w:spacing w:val="-4"/>
          <w:sz w:val="28"/>
          <w:szCs w:val="28"/>
          <w:lang w:val="it-IT"/>
        </w:rPr>
        <w:t xml:space="preserve">3. </w:t>
      </w:r>
      <w:r w:rsidR="009248CD" w:rsidRPr="00E74CAF">
        <w:rPr>
          <w:rFonts w:ascii="Times New Roman" w:eastAsia="Arial" w:hAnsi="Times New Roman"/>
          <w:sz w:val="28"/>
          <w:szCs w:val="28"/>
          <w:lang w:val="it-IT"/>
        </w:rPr>
        <w:t xml:space="preserve">Nội dung </w:t>
      </w:r>
      <w:r w:rsidR="009248CD" w:rsidRPr="00E74CAF">
        <w:rPr>
          <w:rFonts w:ascii="Times New Roman" w:hAnsi="Times New Roman" w:cs="Times New Roman"/>
          <w:sz w:val="28"/>
          <w:szCs w:val="28"/>
        </w:rPr>
        <w:t>hỗ trợ quy định</w:t>
      </w:r>
      <w:r w:rsidR="00626D30" w:rsidRPr="00E74CAF">
        <w:rPr>
          <w:rFonts w:ascii="Times New Roman" w:hAnsi="Times New Roman" w:cs="Times New Roman"/>
          <w:sz w:val="28"/>
          <w:szCs w:val="28"/>
        </w:rPr>
        <w:t xml:space="preserve"> Điều 12 của Quy định này thực hiện theo trình tự hỗ trợ</w:t>
      </w:r>
      <w:r w:rsidR="009248CD" w:rsidRPr="00E74CAF">
        <w:rPr>
          <w:rFonts w:ascii="Times New Roman" w:hAnsi="Times New Roman" w:cs="Times New Roman"/>
          <w:sz w:val="28"/>
          <w:szCs w:val="28"/>
        </w:rPr>
        <w:t xml:space="preserve"> tại</w:t>
      </w:r>
      <w:r w:rsidR="00C856D8" w:rsidRPr="00E74CAF">
        <w:rPr>
          <w:rFonts w:ascii="Times New Roman" w:hAnsi="Times New Roman" w:cs="Times New Roman"/>
          <w:sz w:val="28"/>
          <w:szCs w:val="28"/>
        </w:rPr>
        <w:t xml:space="preserve"> khoản 2</w:t>
      </w:r>
      <w:r w:rsidR="009248CD" w:rsidRPr="00E74CAF">
        <w:rPr>
          <w:rFonts w:ascii="Times New Roman" w:hAnsi="Times New Roman" w:cs="Times New Roman"/>
          <w:sz w:val="28"/>
          <w:szCs w:val="28"/>
        </w:rPr>
        <w:t xml:space="preserve"> Điều 1</w:t>
      </w:r>
      <w:r w:rsidR="00ED6B81" w:rsidRPr="00E74CAF">
        <w:rPr>
          <w:rFonts w:ascii="Times New Roman" w:hAnsi="Times New Roman" w:cs="Times New Roman"/>
          <w:sz w:val="28"/>
          <w:szCs w:val="28"/>
        </w:rPr>
        <w:t>2</w:t>
      </w:r>
      <w:r w:rsidR="009248CD" w:rsidRPr="00E74CAF">
        <w:rPr>
          <w:rFonts w:ascii="Times New Roman" w:hAnsi="Times New Roman" w:cs="Times New Roman"/>
          <w:sz w:val="28"/>
          <w:szCs w:val="28"/>
        </w:rPr>
        <w:t xml:space="preserve"> </w:t>
      </w:r>
      <w:r w:rsidR="00C856D8" w:rsidRPr="00E74CAF">
        <w:rPr>
          <w:rFonts w:ascii="Times New Roman" w:hAnsi="Times New Roman" w:cs="Times New Roman"/>
          <w:sz w:val="28"/>
          <w:szCs w:val="28"/>
        </w:rPr>
        <w:t>Nghị định số 98/2018/NĐ-CP ngày 05 tháng 7 năm 2018 của Chính phủ</w:t>
      </w:r>
      <w:r w:rsidR="00626D30" w:rsidRPr="00E74CAF">
        <w:rPr>
          <w:rFonts w:ascii="Times New Roman" w:hAnsi="Times New Roman" w:cs="Times New Roman"/>
          <w:sz w:val="28"/>
          <w:szCs w:val="28"/>
        </w:rPr>
        <w:t>.</w:t>
      </w:r>
    </w:p>
    <w:p w14:paraId="0EA09380" w14:textId="111F09C6" w:rsidR="009248CD" w:rsidRPr="00E74CAF" w:rsidRDefault="00E13683" w:rsidP="00266128">
      <w:pPr>
        <w:tabs>
          <w:tab w:val="left" w:pos="851"/>
          <w:tab w:val="left" w:pos="993"/>
        </w:tabs>
        <w:spacing w:before="120" w:after="120" w:line="360" w:lineRule="exact"/>
        <w:ind w:firstLine="567"/>
        <w:jc w:val="both"/>
        <w:rPr>
          <w:rFonts w:ascii="Times New Roman" w:eastAsia="Calibri" w:hAnsi="Times New Roman"/>
          <w:bCs/>
          <w:iCs/>
          <w:noProof/>
          <w:sz w:val="28"/>
          <w:szCs w:val="28"/>
          <w:lang w:val="it-IT" w:eastAsia="en-US"/>
        </w:rPr>
      </w:pPr>
      <w:r w:rsidRPr="00E74CAF">
        <w:rPr>
          <w:rFonts w:ascii="Times New Roman" w:hAnsi="Times New Roman" w:cs="Times New Roman"/>
          <w:bCs/>
          <w:sz w:val="28"/>
          <w:szCs w:val="28"/>
          <w:lang w:val="it-IT"/>
        </w:rPr>
        <w:t>4. Nội dung hỗ trợ quy định tại Điều 1</w:t>
      </w:r>
      <w:r w:rsidR="00ED6B81" w:rsidRPr="00E74CAF">
        <w:rPr>
          <w:rFonts w:ascii="Times New Roman" w:hAnsi="Times New Roman" w:cs="Times New Roman"/>
          <w:bCs/>
          <w:sz w:val="28"/>
          <w:szCs w:val="28"/>
          <w:lang w:val="it-IT"/>
        </w:rPr>
        <w:t>3</w:t>
      </w:r>
      <w:r w:rsidRPr="00E74CAF">
        <w:rPr>
          <w:rFonts w:ascii="Times New Roman" w:hAnsi="Times New Roman" w:cs="Times New Roman"/>
          <w:bCs/>
          <w:sz w:val="28"/>
          <w:szCs w:val="28"/>
          <w:lang w:val="it-IT"/>
        </w:rPr>
        <w:t xml:space="preserve"> của Quy định nà</w:t>
      </w:r>
      <w:r w:rsidR="008B4894" w:rsidRPr="00E74CAF">
        <w:rPr>
          <w:rFonts w:ascii="Times New Roman" w:hAnsi="Times New Roman" w:cs="Times New Roman"/>
          <w:bCs/>
          <w:sz w:val="28"/>
          <w:szCs w:val="28"/>
          <w:lang w:val="it-IT"/>
        </w:rPr>
        <w:t xml:space="preserve">y: </w:t>
      </w:r>
      <w:r w:rsidR="002331E6" w:rsidRPr="00E74CAF">
        <w:rPr>
          <w:rFonts w:ascii="Times New Roman" w:eastAsia="Arial" w:hAnsi="Times New Roman"/>
          <w:bCs/>
          <w:sz w:val="28"/>
          <w:szCs w:val="28"/>
          <w:lang w:val="it-IT" w:eastAsia="en-US"/>
        </w:rPr>
        <w:t xml:space="preserve">Các cơ quan chuyên môn thuộc Uỷ ban nhân dân thành phố căn cứ dự toán được giao, </w:t>
      </w:r>
      <w:r w:rsidR="009248CD" w:rsidRPr="00E74CAF">
        <w:rPr>
          <w:rFonts w:ascii="Times New Roman" w:eastAsia="Arial" w:hAnsi="Times New Roman"/>
          <w:bCs/>
          <w:sz w:val="28"/>
          <w:szCs w:val="28"/>
          <w:lang w:val="it-IT" w:eastAsia="en-US"/>
        </w:rPr>
        <w:t>xây dựng kế hoạch tổ chức</w:t>
      </w:r>
      <w:r w:rsidR="002331E6" w:rsidRPr="00E74CAF">
        <w:rPr>
          <w:rFonts w:ascii="Times New Roman" w:eastAsia="Arial" w:hAnsi="Times New Roman"/>
          <w:bCs/>
          <w:sz w:val="28"/>
          <w:szCs w:val="28"/>
          <w:lang w:val="it-IT" w:eastAsia="en-US"/>
        </w:rPr>
        <w:t xml:space="preserve"> thực hiện</w:t>
      </w:r>
      <w:r w:rsidR="009248CD" w:rsidRPr="00E74CAF">
        <w:rPr>
          <w:rFonts w:ascii="Times New Roman" w:eastAsia="Arial" w:hAnsi="Times New Roman"/>
          <w:bCs/>
          <w:sz w:val="28"/>
          <w:szCs w:val="28"/>
          <w:lang w:val="it-IT" w:eastAsia="en-US"/>
        </w:rPr>
        <w:t xml:space="preserve"> hoạt động xúc tiến thương mại </w:t>
      </w:r>
      <w:r w:rsidR="009248CD" w:rsidRPr="00E74CAF">
        <w:rPr>
          <w:rFonts w:ascii="Times New Roman" w:eastAsia="Calibri" w:hAnsi="Times New Roman" w:cs="Times New Roman"/>
          <w:sz w:val="28"/>
          <w:szCs w:val="28"/>
          <w:lang w:val="es-VE" w:eastAsia="en-US"/>
        </w:rPr>
        <w:t xml:space="preserve">đối với </w:t>
      </w:r>
      <w:r w:rsidR="00440FCD" w:rsidRPr="00E74CAF">
        <w:rPr>
          <w:rFonts w:ascii="Times New Roman" w:eastAsia="Calibri" w:hAnsi="Times New Roman" w:cs="Times New Roman"/>
          <w:sz w:val="28"/>
          <w:szCs w:val="28"/>
          <w:lang w:val="es-VE" w:eastAsia="en-US"/>
        </w:rPr>
        <w:t xml:space="preserve">các </w:t>
      </w:r>
      <w:r w:rsidR="009248CD" w:rsidRPr="00E74CAF">
        <w:rPr>
          <w:rFonts w:ascii="Times New Roman" w:eastAsia="Calibri" w:hAnsi="Times New Roman" w:cs="Times New Roman"/>
          <w:sz w:val="28"/>
          <w:szCs w:val="28"/>
          <w:lang w:val="es-VE" w:eastAsia="en-US"/>
        </w:rPr>
        <w:t>nội dung tại Điều 1</w:t>
      </w:r>
      <w:r w:rsidR="00440FCD" w:rsidRPr="00E74CAF">
        <w:rPr>
          <w:rFonts w:ascii="Times New Roman" w:eastAsia="Calibri" w:hAnsi="Times New Roman" w:cs="Times New Roman"/>
          <w:sz w:val="28"/>
          <w:szCs w:val="28"/>
          <w:lang w:val="es-VE" w:eastAsia="en-US"/>
        </w:rPr>
        <w:t>3</w:t>
      </w:r>
      <w:r w:rsidR="008B4894" w:rsidRPr="00E74CAF">
        <w:rPr>
          <w:rFonts w:ascii="Times New Roman" w:eastAsia="Calibri" w:hAnsi="Times New Roman" w:cs="Times New Roman"/>
          <w:sz w:val="28"/>
          <w:szCs w:val="28"/>
          <w:lang w:val="es-VE" w:eastAsia="en-US"/>
        </w:rPr>
        <w:t xml:space="preserve"> và thanh quyết toán theo quy định hiện hành. </w:t>
      </w:r>
    </w:p>
    <w:sectPr w:rsidR="009248CD" w:rsidRPr="00E74CAF" w:rsidSect="005F6DD4">
      <w:headerReference w:type="default" r:id="rId9"/>
      <w:pgSz w:w="11907" w:h="16840" w:code="9"/>
      <w:pgMar w:top="1134" w:right="1134" w:bottom="1134" w:left="1701" w:header="39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10EF3" w14:textId="77777777" w:rsidR="00903A67" w:rsidRDefault="00903A67" w:rsidP="004A35D4">
      <w:pPr>
        <w:spacing w:after="0" w:line="240" w:lineRule="auto"/>
      </w:pPr>
      <w:r>
        <w:separator/>
      </w:r>
    </w:p>
  </w:endnote>
  <w:endnote w:type="continuationSeparator" w:id="0">
    <w:p w14:paraId="4506C8D7" w14:textId="77777777" w:rsidR="00903A67" w:rsidRDefault="00903A67" w:rsidP="004A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Park">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2BFCC" w14:textId="77777777" w:rsidR="00903A67" w:rsidRDefault="00903A67" w:rsidP="004A35D4">
      <w:pPr>
        <w:spacing w:after="0" w:line="240" w:lineRule="auto"/>
      </w:pPr>
      <w:r>
        <w:separator/>
      </w:r>
    </w:p>
  </w:footnote>
  <w:footnote w:type="continuationSeparator" w:id="0">
    <w:p w14:paraId="736CB18F" w14:textId="77777777" w:rsidR="00903A67" w:rsidRDefault="00903A67" w:rsidP="004A3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230653"/>
      <w:docPartObj>
        <w:docPartGallery w:val="Page Numbers (Top of Page)"/>
        <w:docPartUnique/>
      </w:docPartObj>
    </w:sdtPr>
    <w:sdtEndPr>
      <w:rPr>
        <w:rFonts w:ascii="Times New Roman" w:hAnsi="Times New Roman"/>
        <w:noProof/>
        <w:sz w:val="26"/>
        <w:szCs w:val="26"/>
      </w:rPr>
    </w:sdtEndPr>
    <w:sdtContent>
      <w:p w14:paraId="7796E57C" w14:textId="1AF6FA1B" w:rsidR="00EB688B" w:rsidRPr="00C40980" w:rsidRDefault="00EB688B">
        <w:pPr>
          <w:pStyle w:val="Header"/>
          <w:jc w:val="center"/>
          <w:rPr>
            <w:rFonts w:ascii="Times New Roman" w:hAnsi="Times New Roman"/>
            <w:sz w:val="26"/>
            <w:szCs w:val="26"/>
          </w:rPr>
        </w:pPr>
        <w:r w:rsidRPr="00C40980">
          <w:rPr>
            <w:rFonts w:ascii="Times New Roman" w:hAnsi="Times New Roman"/>
            <w:sz w:val="26"/>
            <w:szCs w:val="26"/>
          </w:rPr>
          <w:fldChar w:fldCharType="begin"/>
        </w:r>
        <w:r w:rsidRPr="00C40980">
          <w:rPr>
            <w:rFonts w:ascii="Times New Roman" w:hAnsi="Times New Roman"/>
            <w:sz w:val="26"/>
            <w:szCs w:val="26"/>
          </w:rPr>
          <w:instrText xml:space="preserve"> PAGE   \* MERGEFORMAT </w:instrText>
        </w:r>
        <w:r w:rsidRPr="00C40980">
          <w:rPr>
            <w:rFonts w:ascii="Times New Roman" w:hAnsi="Times New Roman"/>
            <w:sz w:val="26"/>
            <w:szCs w:val="26"/>
          </w:rPr>
          <w:fldChar w:fldCharType="separate"/>
        </w:r>
        <w:r w:rsidR="006C286D">
          <w:rPr>
            <w:rFonts w:ascii="Times New Roman" w:hAnsi="Times New Roman"/>
            <w:noProof/>
            <w:sz w:val="26"/>
            <w:szCs w:val="26"/>
          </w:rPr>
          <w:t>11</w:t>
        </w:r>
        <w:r w:rsidRPr="00C40980">
          <w:rPr>
            <w:rFonts w:ascii="Times New Roman" w:hAnsi="Times New Roman"/>
            <w:noProof/>
            <w:sz w:val="26"/>
            <w:szCs w:val="26"/>
          </w:rPr>
          <w:fldChar w:fldCharType="end"/>
        </w:r>
      </w:p>
    </w:sdtContent>
  </w:sdt>
  <w:p w14:paraId="72EECF76" w14:textId="77777777" w:rsidR="00EB688B" w:rsidRDefault="00EB6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9CF"/>
    <w:multiLevelType w:val="hybridMultilevel"/>
    <w:tmpl w:val="03D0863A"/>
    <w:lvl w:ilvl="0" w:tplc="41803FEE">
      <w:start w:val="1"/>
      <w:numFmt w:val="decimal"/>
      <w:lvlText w:val="%1."/>
      <w:lvlJc w:val="left"/>
      <w:pPr>
        <w:ind w:left="1467" w:hanging="900"/>
      </w:pPr>
      <w:rPr>
        <w:rFonts w:hint="default"/>
        <w:b/>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15:restartNumberingAfterBreak="0">
    <w:nsid w:val="0CDD3B96"/>
    <w:multiLevelType w:val="hybridMultilevel"/>
    <w:tmpl w:val="6212CDC4"/>
    <w:lvl w:ilvl="0" w:tplc="288AA48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EF45941"/>
    <w:multiLevelType w:val="hybridMultilevel"/>
    <w:tmpl w:val="599C3158"/>
    <w:lvl w:ilvl="0" w:tplc="262A71EE">
      <w:start w:val="1"/>
      <w:numFmt w:val="upperRoman"/>
      <w:lvlText w:val="%1."/>
      <w:lvlJc w:val="left"/>
      <w:pPr>
        <w:tabs>
          <w:tab w:val="num" w:pos="1080"/>
        </w:tabs>
        <w:ind w:left="1080" w:hanging="720"/>
      </w:pPr>
      <w:rPr>
        <w:rFonts w:hint="default"/>
      </w:rPr>
    </w:lvl>
    <w:lvl w:ilvl="1" w:tplc="AB509514">
      <w:start w:val="1"/>
      <w:numFmt w:val="decimal"/>
      <w:lvlText w:val="%2."/>
      <w:lvlJc w:val="left"/>
      <w:pPr>
        <w:tabs>
          <w:tab w:val="num" w:pos="1440"/>
        </w:tabs>
        <w:ind w:left="1440" w:hanging="360"/>
      </w:pPr>
      <w:rPr>
        <w:rFonts w:hint="default"/>
      </w:rPr>
    </w:lvl>
    <w:lvl w:ilvl="2" w:tplc="2AE635F8">
      <w:start w:val="1"/>
      <w:numFmt w:val="upperRoman"/>
      <w:lvlText w:val="%3."/>
      <w:lvlJc w:val="left"/>
      <w:pPr>
        <w:tabs>
          <w:tab w:val="num" w:pos="2700"/>
        </w:tabs>
        <w:ind w:left="2700" w:hanging="720"/>
      </w:pPr>
      <w:rPr>
        <w:rFonts w:hint="default"/>
      </w:rPr>
    </w:lvl>
    <w:lvl w:ilvl="3" w:tplc="EF9CB33C">
      <w:numFmt w:val="bullet"/>
      <w:lvlText w:val=""/>
      <w:lvlJc w:val="left"/>
      <w:pPr>
        <w:tabs>
          <w:tab w:val="num" w:pos="2880"/>
        </w:tabs>
        <w:ind w:left="2880" w:hanging="360"/>
      </w:pPr>
      <w:rPr>
        <w:rFonts w:ascii="Symbol" w:eastAsia="Times New Roman" w:hAnsi="Symbol"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E6467F"/>
    <w:multiLevelType w:val="hybridMultilevel"/>
    <w:tmpl w:val="6DFE48E8"/>
    <w:lvl w:ilvl="0" w:tplc="D592C7A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18331510"/>
    <w:multiLevelType w:val="hybridMultilevel"/>
    <w:tmpl w:val="C4104412"/>
    <w:lvl w:ilvl="0" w:tplc="FE7EBDB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15:restartNumberingAfterBreak="0">
    <w:nsid w:val="19032D4F"/>
    <w:multiLevelType w:val="hybridMultilevel"/>
    <w:tmpl w:val="DCAC4A78"/>
    <w:lvl w:ilvl="0" w:tplc="7C566284">
      <w:start w:val="3"/>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6" w15:restartNumberingAfterBreak="0">
    <w:nsid w:val="1A2F2B2F"/>
    <w:multiLevelType w:val="hybridMultilevel"/>
    <w:tmpl w:val="73EEF8D4"/>
    <w:lvl w:ilvl="0" w:tplc="698817C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 w15:restartNumberingAfterBreak="0">
    <w:nsid w:val="29DD36A3"/>
    <w:multiLevelType w:val="hybridMultilevel"/>
    <w:tmpl w:val="5F8264A4"/>
    <w:lvl w:ilvl="0" w:tplc="1CAEB2FE">
      <w:numFmt w:val="bullet"/>
      <w:suff w:val="space"/>
      <w:lvlText w:val="-"/>
      <w:lvlJc w:val="left"/>
      <w:pPr>
        <w:ind w:left="0" w:firstLine="72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15:restartNumberingAfterBreak="0">
    <w:nsid w:val="357B7A75"/>
    <w:multiLevelType w:val="singleLevel"/>
    <w:tmpl w:val="92CE74BC"/>
    <w:lvl w:ilvl="0">
      <w:numFmt w:val="bullet"/>
      <w:pStyle w:val="Normal2"/>
      <w:lvlText w:val="-"/>
      <w:lvlJc w:val="left"/>
      <w:pPr>
        <w:tabs>
          <w:tab w:val="num" w:pos="360"/>
        </w:tabs>
        <w:ind w:left="360" w:hanging="360"/>
      </w:pPr>
      <w:rPr>
        <w:rFonts w:ascii="Times New Roman" w:hAnsi="Times New Roman" w:hint="default"/>
      </w:rPr>
    </w:lvl>
  </w:abstractNum>
  <w:abstractNum w:abstractNumId="9" w15:restartNumberingAfterBreak="0">
    <w:nsid w:val="3CB5364E"/>
    <w:multiLevelType w:val="hybridMultilevel"/>
    <w:tmpl w:val="A8DA56F8"/>
    <w:lvl w:ilvl="0" w:tplc="84D446D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3EF1744C"/>
    <w:multiLevelType w:val="hybridMultilevel"/>
    <w:tmpl w:val="B2A624A4"/>
    <w:lvl w:ilvl="0" w:tplc="EEEA0E22">
      <w:start w:val="1"/>
      <w:numFmt w:val="decimal"/>
      <w:lvlText w:val="%1."/>
      <w:lvlJc w:val="left"/>
      <w:pPr>
        <w:ind w:left="1437" w:hanging="87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3F137E3F"/>
    <w:multiLevelType w:val="hybridMultilevel"/>
    <w:tmpl w:val="E7F43CB8"/>
    <w:lvl w:ilvl="0" w:tplc="45702EA6">
      <w:start w:val="3"/>
      <w:numFmt w:val="bullet"/>
      <w:lvlText w:val="-"/>
      <w:lvlJc w:val="left"/>
      <w:pPr>
        <w:ind w:left="927" w:hanging="360"/>
      </w:pPr>
      <w:rPr>
        <w:rFonts w:ascii="Times New Roman" w:eastAsiaTheme="minorEastAsia"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2" w15:restartNumberingAfterBreak="0">
    <w:nsid w:val="3FCF1BC4"/>
    <w:multiLevelType w:val="hybridMultilevel"/>
    <w:tmpl w:val="5A3C0518"/>
    <w:lvl w:ilvl="0" w:tplc="36EED69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439E351A"/>
    <w:multiLevelType w:val="hybridMultilevel"/>
    <w:tmpl w:val="DD7425F2"/>
    <w:lvl w:ilvl="0" w:tplc="849E06B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483E3A35"/>
    <w:multiLevelType w:val="multilevel"/>
    <w:tmpl w:val="FD8479F8"/>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15:restartNumberingAfterBreak="0">
    <w:nsid w:val="4C5515A0"/>
    <w:multiLevelType w:val="multilevel"/>
    <w:tmpl w:val="C2E8C1E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6" w15:restartNumberingAfterBreak="0">
    <w:nsid w:val="5B1151CE"/>
    <w:multiLevelType w:val="hybridMultilevel"/>
    <w:tmpl w:val="34D2DBDE"/>
    <w:lvl w:ilvl="0" w:tplc="73E0DB0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7" w15:restartNumberingAfterBreak="0">
    <w:nsid w:val="5C056C28"/>
    <w:multiLevelType w:val="hybridMultilevel"/>
    <w:tmpl w:val="2C122EB8"/>
    <w:lvl w:ilvl="0" w:tplc="BA480C60">
      <w:start w:val="1"/>
      <w:numFmt w:val="decimal"/>
      <w:lvlText w:val="%1."/>
      <w:lvlJc w:val="left"/>
      <w:pPr>
        <w:ind w:left="927" w:hanging="360"/>
      </w:pPr>
      <w:rPr>
        <w:rFonts w:eastAsia="Aria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5EF11129"/>
    <w:multiLevelType w:val="hybridMultilevel"/>
    <w:tmpl w:val="42D09AE8"/>
    <w:lvl w:ilvl="0" w:tplc="437425A2">
      <w:start w:val="1"/>
      <w:numFmt w:val="decimal"/>
      <w:lvlText w:val="%1."/>
      <w:lvlJc w:val="left"/>
      <w:pPr>
        <w:ind w:left="927" w:hanging="360"/>
      </w:pPr>
      <w:rPr>
        <w:rFonts w:ascii="Times New Roman" w:eastAsia="Arial" w:hAnsi="Times New Roman" w:cs="Times New Roman"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69510FDC"/>
    <w:multiLevelType w:val="hybridMultilevel"/>
    <w:tmpl w:val="A5507B94"/>
    <w:lvl w:ilvl="0" w:tplc="E8E8CEC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6C31757D"/>
    <w:multiLevelType w:val="hybridMultilevel"/>
    <w:tmpl w:val="2A7C2DBE"/>
    <w:lvl w:ilvl="0" w:tplc="A5F06DAE">
      <w:start w:val="3"/>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1" w15:restartNumberingAfterBreak="0">
    <w:nsid w:val="71E372BD"/>
    <w:multiLevelType w:val="hybridMultilevel"/>
    <w:tmpl w:val="60CCF2EA"/>
    <w:lvl w:ilvl="0" w:tplc="9746E2AC">
      <w:start w:val="1"/>
      <w:numFmt w:val="low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2" w15:restartNumberingAfterBreak="0">
    <w:nsid w:val="727F556B"/>
    <w:multiLevelType w:val="hybridMultilevel"/>
    <w:tmpl w:val="BA7CB5FE"/>
    <w:lvl w:ilvl="0" w:tplc="0668324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770C4BDC"/>
    <w:multiLevelType w:val="hybridMultilevel"/>
    <w:tmpl w:val="5AA845EC"/>
    <w:lvl w:ilvl="0" w:tplc="EF94BC2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471821884">
    <w:abstractNumId w:val="10"/>
  </w:num>
  <w:num w:numId="2" w16cid:durableId="1546408027">
    <w:abstractNumId w:val="0"/>
  </w:num>
  <w:num w:numId="3" w16cid:durableId="392310203">
    <w:abstractNumId w:val="2"/>
  </w:num>
  <w:num w:numId="4" w16cid:durableId="634334196">
    <w:abstractNumId w:val="8"/>
  </w:num>
  <w:num w:numId="5" w16cid:durableId="1671174813">
    <w:abstractNumId w:val="14"/>
  </w:num>
  <w:num w:numId="6" w16cid:durableId="1232275526">
    <w:abstractNumId w:val="7"/>
  </w:num>
  <w:num w:numId="7" w16cid:durableId="256989039">
    <w:abstractNumId w:val="11"/>
  </w:num>
  <w:num w:numId="8" w16cid:durableId="2137554463">
    <w:abstractNumId w:val="20"/>
  </w:num>
  <w:num w:numId="9" w16cid:durableId="1249461273">
    <w:abstractNumId w:val="5"/>
  </w:num>
  <w:num w:numId="10" w16cid:durableId="866531351">
    <w:abstractNumId w:val="6"/>
  </w:num>
  <w:num w:numId="11" w16cid:durableId="1806580118">
    <w:abstractNumId w:val="15"/>
  </w:num>
  <w:num w:numId="12" w16cid:durableId="2002731922">
    <w:abstractNumId w:val="4"/>
  </w:num>
  <w:num w:numId="13" w16cid:durableId="1797407918">
    <w:abstractNumId w:val="16"/>
  </w:num>
  <w:num w:numId="14" w16cid:durableId="1735884735">
    <w:abstractNumId w:val="18"/>
  </w:num>
  <w:num w:numId="15" w16cid:durableId="757748606">
    <w:abstractNumId w:val="17"/>
  </w:num>
  <w:num w:numId="16" w16cid:durableId="1248151801">
    <w:abstractNumId w:val="19"/>
  </w:num>
  <w:num w:numId="17" w16cid:durableId="2078740918">
    <w:abstractNumId w:val="1"/>
  </w:num>
  <w:num w:numId="18" w16cid:durableId="1556315423">
    <w:abstractNumId w:val="3"/>
  </w:num>
  <w:num w:numId="19" w16cid:durableId="279804920">
    <w:abstractNumId w:val="12"/>
  </w:num>
  <w:num w:numId="20" w16cid:durableId="1023897319">
    <w:abstractNumId w:val="23"/>
  </w:num>
  <w:num w:numId="21" w16cid:durableId="1950891363">
    <w:abstractNumId w:val="22"/>
  </w:num>
  <w:num w:numId="22" w16cid:durableId="148716183">
    <w:abstractNumId w:val="21"/>
  </w:num>
  <w:num w:numId="23" w16cid:durableId="1299921547">
    <w:abstractNumId w:val="13"/>
  </w:num>
  <w:num w:numId="24" w16cid:durableId="19189019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7B2"/>
    <w:rsid w:val="000001C7"/>
    <w:rsid w:val="00001AB6"/>
    <w:rsid w:val="00001E65"/>
    <w:rsid w:val="0000209B"/>
    <w:rsid w:val="00002E4E"/>
    <w:rsid w:val="0000344B"/>
    <w:rsid w:val="00005443"/>
    <w:rsid w:val="00005A29"/>
    <w:rsid w:val="00005CC7"/>
    <w:rsid w:val="00005F28"/>
    <w:rsid w:val="00007191"/>
    <w:rsid w:val="00007535"/>
    <w:rsid w:val="00007BCC"/>
    <w:rsid w:val="00007ED5"/>
    <w:rsid w:val="00007F92"/>
    <w:rsid w:val="00010DE5"/>
    <w:rsid w:val="00010F54"/>
    <w:rsid w:val="00011237"/>
    <w:rsid w:val="00011C25"/>
    <w:rsid w:val="000122D8"/>
    <w:rsid w:val="000124F0"/>
    <w:rsid w:val="00013805"/>
    <w:rsid w:val="00013E2A"/>
    <w:rsid w:val="00013EFD"/>
    <w:rsid w:val="000152E6"/>
    <w:rsid w:val="0001762D"/>
    <w:rsid w:val="0001776F"/>
    <w:rsid w:val="00017864"/>
    <w:rsid w:val="00017A30"/>
    <w:rsid w:val="00020846"/>
    <w:rsid w:val="00021799"/>
    <w:rsid w:val="0002646F"/>
    <w:rsid w:val="00026B7F"/>
    <w:rsid w:val="00027AEE"/>
    <w:rsid w:val="00031044"/>
    <w:rsid w:val="0003152C"/>
    <w:rsid w:val="00032972"/>
    <w:rsid w:val="00032A0B"/>
    <w:rsid w:val="00032A19"/>
    <w:rsid w:val="00034329"/>
    <w:rsid w:val="000357D3"/>
    <w:rsid w:val="000358F6"/>
    <w:rsid w:val="00035D5D"/>
    <w:rsid w:val="00037D17"/>
    <w:rsid w:val="000402F7"/>
    <w:rsid w:val="00040592"/>
    <w:rsid w:val="00040CDD"/>
    <w:rsid w:val="00040EFA"/>
    <w:rsid w:val="00040F99"/>
    <w:rsid w:val="0004137E"/>
    <w:rsid w:val="000418E9"/>
    <w:rsid w:val="00041CD3"/>
    <w:rsid w:val="000433F0"/>
    <w:rsid w:val="00044180"/>
    <w:rsid w:val="0004471D"/>
    <w:rsid w:val="0004638B"/>
    <w:rsid w:val="0004689E"/>
    <w:rsid w:val="00047B80"/>
    <w:rsid w:val="00047E8D"/>
    <w:rsid w:val="00047F60"/>
    <w:rsid w:val="00051C74"/>
    <w:rsid w:val="000525DE"/>
    <w:rsid w:val="000528A0"/>
    <w:rsid w:val="0005370C"/>
    <w:rsid w:val="000542F9"/>
    <w:rsid w:val="00054EF3"/>
    <w:rsid w:val="000551BC"/>
    <w:rsid w:val="00055FD1"/>
    <w:rsid w:val="000560CD"/>
    <w:rsid w:val="000563AD"/>
    <w:rsid w:val="000575DA"/>
    <w:rsid w:val="0006099F"/>
    <w:rsid w:val="00061015"/>
    <w:rsid w:val="00061156"/>
    <w:rsid w:val="00061A19"/>
    <w:rsid w:val="00061ACD"/>
    <w:rsid w:val="000624CB"/>
    <w:rsid w:val="000629D1"/>
    <w:rsid w:val="00063A22"/>
    <w:rsid w:val="00063BB2"/>
    <w:rsid w:val="00063FAB"/>
    <w:rsid w:val="0006443E"/>
    <w:rsid w:val="00064D89"/>
    <w:rsid w:val="0006526D"/>
    <w:rsid w:val="0006546F"/>
    <w:rsid w:val="0006640A"/>
    <w:rsid w:val="00066A4B"/>
    <w:rsid w:val="00066B1F"/>
    <w:rsid w:val="000671BB"/>
    <w:rsid w:val="000678B3"/>
    <w:rsid w:val="00070941"/>
    <w:rsid w:val="00070A06"/>
    <w:rsid w:val="00070B12"/>
    <w:rsid w:val="000710B2"/>
    <w:rsid w:val="000710B5"/>
    <w:rsid w:val="000714EF"/>
    <w:rsid w:val="00072793"/>
    <w:rsid w:val="00072EBF"/>
    <w:rsid w:val="000738EE"/>
    <w:rsid w:val="000741C1"/>
    <w:rsid w:val="000744DD"/>
    <w:rsid w:val="00074535"/>
    <w:rsid w:val="00076978"/>
    <w:rsid w:val="000806A1"/>
    <w:rsid w:val="000818E1"/>
    <w:rsid w:val="000822AF"/>
    <w:rsid w:val="0008406E"/>
    <w:rsid w:val="00084D77"/>
    <w:rsid w:val="00085603"/>
    <w:rsid w:val="00085D5C"/>
    <w:rsid w:val="00085F48"/>
    <w:rsid w:val="00087816"/>
    <w:rsid w:val="00087B98"/>
    <w:rsid w:val="00090978"/>
    <w:rsid w:val="000912D8"/>
    <w:rsid w:val="0009183D"/>
    <w:rsid w:val="000938C5"/>
    <w:rsid w:val="00094124"/>
    <w:rsid w:val="00095676"/>
    <w:rsid w:val="00096DC3"/>
    <w:rsid w:val="000979D8"/>
    <w:rsid w:val="000A02F1"/>
    <w:rsid w:val="000A0BA5"/>
    <w:rsid w:val="000A1AF8"/>
    <w:rsid w:val="000A2758"/>
    <w:rsid w:val="000A375F"/>
    <w:rsid w:val="000A4E32"/>
    <w:rsid w:val="000A4EE4"/>
    <w:rsid w:val="000A59FB"/>
    <w:rsid w:val="000A5D05"/>
    <w:rsid w:val="000A6C60"/>
    <w:rsid w:val="000A7048"/>
    <w:rsid w:val="000A76BB"/>
    <w:rsid w:val="000B07A5"/>
    <w:rsid w:val="000B2099"/>
    <w:rsid w:val="000B3C43"/>
    <w:rsid w:val="000B40AB"/>
    <w:rsid w:val="000B48BE"/>
    <w:rsid w:val="000B57A4"/>
    <w:rsid w:val="000B68DE"/>
    <w:rsid w:val="000B6E6D"/>
    <w:rsid w:val="000B6F55"/>
    <w:rsid w:val="000B7205"/>
    <w:rsid w:val="000C0844"/>
    <w:rsid w:val="000C0ACD"/>
    <w:rsid w:val="000C10A5"/>
    <w:rsid w:val="000C190E"/>
    <w:rsid w:val="000C1FAE"/>
    <w:rsid w:val="000C2473"/>
    <w:rsid w:val="000C3497"/>
    <w:rsid w:val="000C3938"/>
    <w:rsid w:val="000C4ADF"/>
    <w:rsid w:val="000C70DD"/>
    <w:rsid w:val="000C76E9"/>
    <w:rsid w:val="000C7B78"/>
    <w:rsid w:val="000C7DC8"/>
    <w:rsid w:val="000D1E9A"/>
    <w:rsid w:val="000D1F8F"/>
    <w:rsid w:val="000D28BB"/>
    <w:rsid w:val="000D48E9"/>
    <w:rsid w:val="000D4C0B"/>
    <w:rsid w:val="000D5323"/>
    <w:rsid w:val="000D597E"/>
    <w:rsid w:val="000D6074"/>
    <w:rsid w:val="000D71CC"/>
    <w:rsid w:val="000E0441"/>
    <w:rsid w:val="000E0528"/>
    <w:rsid w:val="000E08AF"/>
    <w:rsid w:val="000E0C8C"/>
    <w:rsid w:val="000E2755"/>
    <w:rsid w:val="000E45E4"/>
    <w:rsid w:val="000E5516"/>
    <w:rsid w:val="000E59A3"/>
    <w:rsid w:val="000E5E64"/>
    <w:rsid w:val="000E6F3A"/>
    <w:rsid w:val="000F02A5"/>
    <w:rsid w:val="000F04A1"/>
    <w:rsid w:val="000F0C56"/>
    <w:rsid w:val="000F10BD"/>
    <w:rsid w:val="000F183B"/>
    <w:rsid w:val="000F261F"/>
    <w:rsid w:val="000F2B0F"/>
    <w:rsid w:val="000F38C9"/>
    <w:rsid w:val="000F5E65"/>
    <w:rsid w:val="000F70AE"/>
    <w:rsid w:val="001001ED"/>
    <w:rsid w:val="00101EC7"/>
    <w:rsid w:val="001024CF"/>
    <w:rsid w:val="001028BE"/>
    <w:rsid w:val="00103576"/>
    <w:rsid w:val="00106698"/>
    <w:rsid w:val="001078B7"/>
    <w:rsid w:val="00107C71"/>
    <w:rsid w:val="00110CD2"/>
    <w:rsid w:val="0011305A"/>
    <w:rsid w:val="00113945"/>
    <w:rsid w:val="00114F47"/>
    <w:rsid w:val="00115230"/>
    <w:rsid w:val="00115493"/>
    <w:rsid w:val="00115C73"/>
    <w:rsid w:val="00115D0F"/>
    <w:rsid w:val="0011732F"/>
    <w:rsid w:val="00117D20"/>
    <w:rsid w:val="00120032"/>
    <w:rsid w:val="001212B0"/>
    <w:rsid w:val="00121A7E"/>
    <w:rsid w:val="001220FD"/>
    <w:rsid w:val="001235AE"/>
    <w:rsid w:val="00123EAF"/>
    <w:rsid w:val="001260D7"/>
    <w:rsid w:val="001277A8"/>
    <w:rsid w:val="00130309"/>
    <w:rsid w:val="00130FB3"/>
    <w:rsid w:val="00131990"/>
    <w:rsid w:val="00132C1A"/>
    <w:rsid w:val="0013374B"/>
    <w:rsid w:val="00133CD6"/>
    <w:rsid w:val="001346EF"/>
    <w:rsid w:val="00134C26"/>
    <w:rsid w:val="0013580E"/>
    <w:rsid w:val="00136AE3"/>
    <w:rsid w:val="00136F43"/>
    <w:rsid w:val="001375E3"/>
    <w:rsid w:val="00137BE6"/>
    <w:rsid w:val="00142000"/>
    <w:rsid w:val="001429DE"/>
    <w:rsid w:val="00142AB7"/>
    <w:rsid w:val="00143E8A"/>
    <w:rsid w:val="00143F8A"/>
    <w:rsid w:val="00144A58"/>
    <w:rsid w:val="00144B30"/>
    <w:rsid w:val="00145B0C"/>
    <w:rsid w:val="001460AA"/>
    <w:rsid w:val="00147A40"/>
    <w:rsid w:val="0015179C"/>
    <w:rsid w:val="00151B8B"/>
    <w:rsid w:val="001523B7"/>
    <w:rsid w:val="00152D3C"/>
    <w:rsid w:val="00153A91"/>
    <w:rsid w:val="00154000"/>
    <w:rsid w:val="001558B8"/>
    <w:rsid w:val="00157310"/>
    <w:rsid w:val="00157808"/>
    <w:rsid w:val="00160377"/>
    <w:rsid w:val="0016040C"/>
    <w:rsid w:val="00161B57"/>
    <w:rsid w:val="00161E3E"/>
    <w:rsid w:val="0016351F"/>
    <w:rsid w:val="00163AD3"/>
    <w:rsid w:val="00164E32"/>
    <w:rsid w:val="00165B64"/>
    <w:rsid w:val="00165F88"/>
    <w:rsid w:val="00166931"/>
    <w:rsid w:val="00167353"/>
    <w:rsid w:val="00172576"/>
    <w:rsid w:val="0017395E"/>
    <w:rsid w:val="00174064"/>
    <w:rsid w:val="00174965"/>
    <w:rsid w:val="00174C2A"/>
    <w:rsid w:val="00174EFD"/>
    <w:rsid w:val="00175FC5"/>
    <w:rsid w:val="00176351"/>
    <w:rsid w:val="001764BA"/>
    <w:rsid w:val="0017779B"/>
    <w:rsid w:val="00180034"/>
    <w:rsid w:val="00180A2A"/>
    <w:rsid w:val="00180BB2"/>
    <w:rsid w:val="001812E5"/>
    <w:rsid w:val="001824B7"/>
    <w:rsid w:val="0018300D"/>
    <w:rsid w:val="00183282"/>
    <w:rsid w:val="00185478"/>
    <w:rsid w:val="0019107E"/>
    <w:rsid w:val="00191823"/>
    <w:rsid w:val="00191FA6"/>
    <w:rsid w:val="00192120"/>
    <w:rsid w:val="00192D02"/>
    <w:rsid w:val="001938DB"/>
    <w:rsid w:val="00194006"/>
    <w:rsid w:val="001943BA"/>
    <w:rsid w:val="00195776"/>
    <w:rsid w:val="00195A49"/>
    <w:rsid w:val="001968B4"/>
    <w:rsid w:val="00196DCB"/>
    <w:rsid w:val="001A04D4"/>
    <w:rsid w:val="001A071A"/>
    <w:rsid w:val="001A1D13"/>
    <w:rsid w:val="001A230C"/>
    <w:rsid w:val="001A2AC0"/>
    <w:rsid w:val="001A33DD"/>
    <w:rsid w:val="001A343C"/>
    <w:rsid w:val="001A3E33"/>
    <w:rsid w:val="001A4E6A"/>
    <w:rsid w:val="001A5900"/>
    <w:rsid w:val="001A6100"/>
    <w:rsid w:val="001A699F"/>
    <w:rsid w:val="001A6A62"/>
    <w:rsid w:val="001B0269"/>
    <w:rsid w:val="001B1146"/>
    <w:rsid w:val="001B1781"/>
    <w:rsid w:val="001B1818"/>
    <w:rsid w:val="001B21B1"/>
    <w:rsid w:val="001B3917"/>
    <w:rsid w:val="001B39ED"/>
    <w:rsid w:val="001B3DCF"/>
    <w:rsid w:val="001B4D66"/>
    <w:rsid w:val="001B61CA"/>
    <w:rsid w:val="001B665D"/>
    <w:rsid w:val="001B667E"/>
    <w:rsid w:val="001B67D0"/>
    <w:rsid w:val="001B749D"/>
    <w:rsid w:val="001B7D84"/>
    <w:rsid w:val="001B7E22"/>
    <w:rsid w:val="001C0829"/>
    <w:rsid w:val="001C09C5"/>
    <w:rsid w:val="001C0E3D"/>
    <w:rsid w:val="001C1554"/>
    <w:rsid w:val="001C2964"/>
    <w:rsid w:val="001C2AE5"/>
    <w:rsid w:val="001C34CE"/>
    <w:rsid w:val="001C3ACF"/>
    <w:rsid w:val="001C3E84"/>
    <w:rsid w:val="001C3FE1"/>
    <w:rsid w:val="001C4440"/>
    <w:rsid w:val="001C4E72"/>
    <w:rsid w:val="001C54E9"/>
    <w:rsid w:val="001C6267"/>
    <w:rsid w:val="001C6554"/>
    <w:rsid w:val="001C6714"/>
    <w:rsid w:val="001C716E"/>
    <w:rsid w:val="001C7630"/>
    <w:rsid w:val="001D24F5"/>
    <w:rsid w:val="001D2694"/>
    <w:rsid w:val="001D28F2"/>
    <w:rsid w:val="001D305F"/>
    <w:rsid w:val="001D569F"/>
    <w:rsid w:val="001D617C"/>
    <w:rsid w:val="001D65A2"/>
    <w:rsid w:val="001D6792"/>
    <w:rsid w:val="001D6B66"/>
    <w:rsid w:val="001D7FEF"/>
    <w:rsid w:val="001E03B4"/>
    <w:rsid w:val="001E03F6"/>
    <w:rsid w:val="001E3D0F"/>
    <w:rsid w:val="001E58D7"/>
    <w:rsid w:val="001E6758"/>
    <w:rsid w:val="001E78E7"/>
    <w:rsid w:val="001E7A39"/>
    <w:rsid w:val="001F190E"/>
    <w:rsid w:val="001F226E"/>
    <w:rsid w:val="001F5683"/>
    <w:rsid w:val="001F572E"/>
    <w:rsid w:val="001F5E29"/>
    <w:rsid w:val="001F739F"/>
    <w:rsid w:val="002011D0"/>
    <w:rsid w:val="00203EA2"/>
    <w:rsid w:val="0020518F"/>
    <w:rsid w:val="0020555F"/>
    <w:rsid w:val="00206376"/>
    <w:rsid w:val="00206D2D"/>
    <w:rsid w:val="00206EDC"/>
    <w:rsid w:val="00207467"/>
    <w:rsid w:val="00207D63"/>
    <w:rsid w:val="0021011D"/>
    <w:rsid w:val="00210D3A"/>
    <w:rsid w:val="00211517"/>
    <w:rsid w:val="00211EE3"/>
    <w:rsid w:val="00211F38"/>
    <w:rsid w:val="002127B2"/>
    <w:rsid w:val="00213D31"/>
    <w:rsid w:val="002150D9"/>
    <w:rsid w:val="00215794"/>
    <w:rsid w:val="00215BCB"/>
    <w:rsid w:val="00216A76"/>
    <w:rsid w:val="0021732B"/>
    <w:rsid w:val="00223179"/>
    <w:rsid w:val="00223C5C"/>
    <w:rsid w:val="002245B7"/>
    <w:rsid w:val="00225C2D"/>
    <w:rsid w:val="00226765"/>
    <w:rsid w:val="0022682A"/>
    <w:rsid w:val="002278A3"/>
    <w:rsid w:val="00227A36"/>
    <w:rsid w:val="00230357"/>
    <w:rsid w:val="00230399"/>
    <w:rsid w:val="002328F4"/>
    <w:rsid w:val="002331E6"/>
    <w:rsid w:val="002337F2"/>
    <w:rsid w:val="0023413A"/>
    <w:rsid w:val="0023416C"/>
    <w:rsid w:val="00234CD6"/>
    <w:rsid w:val="00235C73"/>
    <w:rsid w:val="00235D44"/>
    <w:rsid w:val="0023606F"/>
    <w:rsid w:val="00236A4A"/>
    <w:rsid w:val="00237766"/>
    <w:rsid w:val="002417E8"/>
    <w:rsid w:val="00241AE9"/>
    <w:rsid w:val="00242903"/>
    <w:rsid w:val="0024709E"/>
    <w:rsid w:val="0025020A"/>
    <w:rsid w:val="002513C6"/>
    <w:rsid w:val="00251B8C"/>
    <w:rsid w:val="00252A9E"/>
    <w:rsid w:val="00253D5F"/>
    <w:rsid w:val="002540B2"/>
    <w:rsid w:val="00254DB7"/>
    <w:rsid w:val="00255092"/>
    <w:rsid w:val="0025574E"/>
    <w:rsid w:val="00255C66"/>
    <w:rsid w:val="00256513"/>
    <w:rsid w:val="00256D74"/>
    <w:rsid w:val="0026028A"/>
    <w:rsid w:val="002605EA"/>
    <w:rsid w:val="00262A8E"/>
    <w:rsid w:val="00262CB2"/>
    <w:rsid w:val="002631B5"/>
    <w:rsid w:val="00265159"/>
    <w:rsid w:val="00266128"/>
    <w:rsid w:val="00270519"/>
    <w:rsid w:val="00270895"/>
    <w:rsid w:val="00272150"/>
    <w:rsid w:val="00273BBD"/>
    <w:rsid w:val="00274694"/>
    <w:rsid w:val="00274C56"/>
    <w:rsid w:val="00274E60"/>
    <w:rsid w:val="00276452"/>
    <w:rsid w:val="00276735"/>
    <w:rsid w:val="00277CD3"/>
    <w:rsid w:val="00277D97"/>
    <w:rsid w:val="00277DCD"/>
    <w:rsid w:val="002807A1"/>
    <w:rsid w:val="0028115B"/>
    <w:rsid w:val="00281205"/>
    <w:rsid w:val="00281E82"/>
    <w:rsid w:val="00282981"/>
    <w:rsid w:val="00282DBC"/>
    <w:rsid w:val="0028327C"/>
    <w:rsid w:val="00283EFD"/>
    <w:rsid w:val="00284CD4"/>
    <w:rsid w:val="00285040"/>
    <w:rsid w:val="00285548"/>
    <w:rsid w:val="002860A0"/>
    <w:rsid w:val="002860EC"/>
    <w:rsid w:val="002864A9"/>
    <w:rsid w:val="002867F1"/>
    <w:rsid w:val="00286803"/>
    <w:rsid w:val="002868B3"/>
    <w:rsid w:val="002938C9"/>
    <w:rsid w:val="002939D3"/>
    <w:rsid w:val="00293F8E"/>
    <w:rsid w:val="002942BF"/>
    <w:rsid w:val="002951F0"/>
    <w:rsid w:val="00295C68"/>
    <w:rsid w:val="00295CE2"/>
    <w:rsid w:val="00295F0F"/>
    <w:rsid w:val="00297194"/>
    <w:rsid w:val="00297261"/>
    <w:rsid w:val="00297A78"/>
    <w:rsid w:val="002A0B70"/>
    <w:rsid w:val="002A1720"/>
    <w:rsid w:val="002A300A"/>
    <w:rsid w:val="002A3347"/>
    <w:rsid w:val="002A33BA"/>
    <w:rsid w:val="002A3661"/>
    <w:rsid w:val="002A3891"/>
    <w:rsid w:val="002A39A0"/>
    <w:rsid w:val="002A4207"/>
    <w:rsid w:val="002A4AC0"/>
    <w:rsid w:val="002A4E63"/>
    <w:rsid w:val="002A638B"/>
    <w:rsid w:val="002A6C6D"/>
    <w:rsid w:val="002B042E"/>
    <w:rsid w:val="002B2743"/>
    <w:rsid w:val="002B2EAF"/>
    <w:rsid w:val="002B30F4"/>
    <w:rsid w:val="002B3402"/>
    <w:rsid w:val="002B3AF0"/>
    <w:rsid w:val="002B3B4A"/>
    <w:rsid w:val="002B3CF4"/>
    <w:rsid w:val="002B3DD1"/>
    <w:rsid w:val="002B5179"/>
    <w:rsid w:val="002B758F"/>
    <w:rsid w:val="002B7FBB"/>
    <w:rsid w:val="002C0009"/>
    <w:rsid w:val="002C13C3"/>
    <w:rsid w:val="002C34FB"/>
    <w:rsid w:val="002C42C7"/>
    <w:rsid w:val="002C576A"/>
    <w:rsid w:val="002C60AD"/>
    <w:rsid w:val="002C6B33"/>
    <w:rsid w:val="002C77A9"/>
    <w:rsid w:val="002D0222"/>
    <w:rsid w:val="002D072F"/>
    <w:rsid w:val="002D1FEF"/>
    <w:rsid w:val="002D204E"/>
    <w:rsid w:val="002D24FA"/>
    <w:rsid w:val="002D3833"/>
    <w:rsid w:val="002D3AB0"/>
    <w:rsid w:val="002D3DB4"/>
    <w:rsid w:val="002D413A"/>
    <w:rsid w:val="002D4424"/>
    <w:rsid w:val="002D4560"/>
    <w:rsid w:val="002D4CEA"/>
    <w:rsid w:val="002D5529"/>
    <w:rsid w:val="002D6556"/>
    <w:rsid w:val="002D6A3C"/>
    <w:rsid w:val="002D70A0"/>
    <w:rsid w:val="002D7E20"/>
    <w:rsid w:val="002E06B5"/>
    <w:rsid w:val="002E0AFF"/>
    <w:rsid w:val="002E266F"/>
    <w:rsid w:val="002E26DE"/>
    <w:rsid w:val="002E296B"/>
    <w:rsid w:val="002E29AB"/>
    <w:rsid w:val="002E428F"/>
    <w:rsid w:val="002E5362"/>
    <w:rsid w:val="002E5469"/>
    <w:rsid w:val="002E5D2E"/>
    <w:rsid w:val="002E61CE"/>
    <w:rsid w:val="002E7056"/>
    <w:rsid w:val="002E7A14"/>
    <w:rsid w:val="002F0763"/>
    <w:rsid w:val="002F0C6B"/>
    <w:rsid w:val="002F3176"/>
    <w:rsid w:val="002F3A4F"/>
    <w:rsid w:val="002F47CD"/>
    <w:rsid w:val="002F4CD6"/>
    <w:rsid w:val="002F552B"/>
    <w:rsid w:val="002F577E"/>
    <w:rsid w:val="002F7FCD"/>
    <w:rsid w:val="00300E33"/>
    <w:rsid w:val="00300EDB"/>
    <w:rsid w:val="00302230"/>
    <w:rsid w:val="003022F2"/>
    <w:rsid w:val="00302BD1"/>
    <w:rsid w:val="00302F7A"/>
    <w:rsid w:val="003032AA"/>
    <w:rsid w:val="003040BD"/>
    <w:rsid w:val="00304529"/>
    <w:rsid w:val="00305603"/>
    <w:rsid w:val="00305D6C"/>
    <w:rsid w:val="003060E9"/>
    <w:rsid w:val="00306233"/>
    <w:rsid w:val="00306430"/>
    <w:rsid w:val="00307943"/>
    <w:rsid w:val="003100A3"/>
    <w:rsid w:val="003116F0"/>
    <w:rsid w:val="00312023"/>
    <w:rsid w:val="00312BA1"/>
    <w:rsid w:val="00313977"/>
    <w:rsid w:val="00313ABF"/>
    <w:rsid w:val="00313C3C"/>
    <w:rsid w:val="00314972"/>
    <w:rsid w:val="00316086"/>
    <w:rsid w:val="00317D2C"/>
    <w:rsid w:val="00321040"/>
    <w:rsid w:val="00321218"/>
    <w:rsid w:val="00323093"/>
    <w:rsid w:val="0032319C"/>
    <w:rsid w:val="00323B73"/>
    <w:rsid w:val="003242A7"/>
    <w:rsid w:val="0032521E"/>
    <w:rsid w:val="003252E1"/>
    <w:rsid w:val="003253DA"/>
    <w:rsid w:val="00325808"/>
    <w:rsid w:val="00325C5B"/>
    <w:rsid w:val="00326312"/>
    <w:rsid w:val="00326764"/>
    <w:rsid w:val="00326B37"/>
    <w:rsid w:val="00326E31"/>
    <w:rsid w:val="00330285"/>
    <w:rsid w:val="00332BA7"/>
    <w:rsid w:val="003334F6"/>
    <w:rsid w:val="00333C44"/>
    <w:rsid w:val="0033445D"/>
    <w:rsid w:val="00334841"/>
    <w:rsid w:val="00334C1E"/>
    <w:rsid w:val="003367B5"/>
    <w:rsid w:val="0033742B"/>
    <w:rsid w:val="00337E04"/>
    <w:rsid w:val="00340FB5"/>
    <w:rsid w:val="00341104"/>
    <w:rsid w:val="003420BE"/>
    <w:rsid w:val="00343FAF"/>
    <w:rsid w:val="003455FC"/>
    <w:rsid w:val="00345836"/>
    <w:rsid w:val="00345D56"/>
    <w:rsid w:val="00347378"/>
    <w:rsid w:val="00347BCF"/>
    <w:rsid w:val="0035012C"/>
    <w:rsid w:val="00350A2E"/>
    <w:rsid w:val="003517E7"/>
    <w:rsid w:val="00352F40"/>
    <w:rsid w:val="00353CE3"/>
    <w:rsid w:val="00353E80"/>
    <w:rsid w:val="0035558B"/>
    <w:rsid w:val="003557DB"/>
    <w:rsid w:val="00357346"/>
    <w:rsid w:val="00357B21"/>
    <w:rsid w:val="00360FF4"/>
    <w:rsid w:val="00361A62"/>
    <w:rsid w:val="00362464"/>
    <w:rsid w:val="003625D0"/>
    <w:rsid w:val="00362B41"/>
    <w:rsid w:val="0036326A"/>
    <w:rsid w:val="00363AE8"/>
    <w:rsid w:val="00364B66"/>
    <w:rsid w:val="003662DE"/>
    <w:rsid w:val="00370B8B"/>
    <w:rsid w:val="00371F20"/>
    <w:rsid w:val="00372954"/>
    <w:rsid w:val="00372E59"/>
    <w:rsid w:val="003734B1"/>
    <w:rsid w:val="00373F7E"/>
    <w:rsid w:val="003747EF"/>
    <w:rsid w:val="00376929"/>
    <w:rsid w:val="00376CDD"/>
    <w:rsid w:val="003771B1"/>
    <w:rsid w:val="0037782F"/>
    <w:rsid w:val="00381C2A"/>
    <w:rsid w:val="00382F8C"/>
    <w:rsid w:val="0038300E"/>
    <w:rsid w:val="003831A5"/>
    <w:rsid w:val="003832E8"/>
    <w:rsid w:val="00383535"/>
    <w:rsid w:val="00383548"/>
    <w:rsid w:val="003845BF"/>
    <w:rsid w:val="00385777"/>
    <w:rsid w:val="003868CC"/>
    <w:rsid w:val="003878FB"/>
    <w:rsid w:val="00387FFB"/>
    <w:rsid w:val="00390289"/>
    <w:rsid w:val="00390EE1"/>
    <w:rsid w:val="00391917"/>
    <w:rsid w:val="00391F08"/>
    <w:rsid w:val="003924B7"/>
    <w:rsid w:val="00392557"/>
    <w:rsid w:val="003925D4"/>
    <w:rsid w:val="00392945"/>
    <w:rsid w:val="00392B03"/>
    <w:rsid w:val="00393B5A"/>
    <w:rsid w:val="00394762"/>
    <w:rsid w:val="00394D82"/>
    <w:rsid w:val="00394D93"/>
    <w:rsid w:val="003967A4"/>
    <w:rsid w:val="00396946"/>
    <w:rsid w:val="00397220"/>
    <w:rsid w:val="00397257"/>
    <w:rsid w:val="003972D3"/>
    <w:rsid w:val="0039750D"/>
    <w:rsid w:val="00397EF3"/>
    <w:rsid w:val="003A0D73"/>
    <w:rsid w:val="003A0EB1"/>
    <w:rsid w:val="003A145A"/>
    <w:rsid w:val="003A208B"/>
    <w:rsid w:val="003A2C1B"/>
    <w:rsid w:val="003A2E80"/>
    <w:rsid w:val="003A3D5D"/>
    <w:rsid w:val="003A3F63"/>
    <w:rsid w:val="003A3F75"/>
    <w:rsid w:val="003A598E"/>
    <w:rsid w:val="003A637C"/>
    <w:rsid w:val="003A77E9"/>
    <w:rsid w:val="003B01C5"/>
    <w:rsid w:val="003B071F"/>
    <w:rsid w:val="003B0F8E"/>
    <w:rsid w:val="003B10F2"/>
    <w:rsid w:val="003B1188"/>
    <w:rsid w:val="003B1606"/>
    <w:rsid w:val="003B1CDC"/>
    <w:rsid w:val="003B3191"/>
    <w:rsid w:val="003B43F0"/>
    <w:rsid w:val="003B45E0"/>
    <w:rsid w:val="003B58EE"/>
    <w:rsid w:val="003C04A1"/>
    <w:rsid w:val="003C0861"/>
    <w:rsid w:val="003C0D00"/>
    <w:rsid w:val="003C1A70"/>
    <w:rsid w:val="003C1CB6"/>
    <w:rsid w:val="003C2C75"/>
    <w:rsid w:val="003C37CC"/>
    <w:rsid w:val="003C384E"/>
    <w:rsid w:val="003C4D8F"/>
    <w:rsid w:val="003C4EB3"/>
    <w:rsid w:val="003C4F37"/>
    <w:rsid w:val="003C5197"/>
    <w:rsid w:val="003C5598"/>
    <w:rsid w:val="003C5840"/>
    <w:rsid w:val="003C5946"/>
    <w:rsid w:val="003C5F93"/>
    <w:rsid w:val="003C66FE"/>
    <w:rsid w:val="003C724F"/>
    <w:rsid w:val="003D07DA"/>
    <w:rsid w:val="003D0B9E"/>
    <w:rsid w:val="003D0F00"/>
    <w:rsid w:val="003D1C52"/>
    <w:rsid w:val="003D247F"/>
    <w:rsid w:val="003D2F37"/>
    <w:rsid w:val="003D3C31"/>
    <w:rsid w:val="003D5A2F"/>
    <w:rsid w:val="003D5C88"/>
    <w:rsid w:val="003D663E"/>
    <w:rsid w:val="003D70A2"/>
    <w:rsid w:val="003D7F39"/>
    <w:rsid w:val="003E04FE"/>
    <w:rsid w:val="003E07AD"/>
    <w:rsid w:val="003E112D"/>
    <w:rsid w:val="003E1158"/>
    <w:rsid w:val="003E1172"/>
    <w:rsid w:val="003E22B8"/>
    <w:rsid w:val="003E3BE5"/>
    <w:rsid w:val="003E44DA"/>
    <w:rsid w:val="003E47E8"/>
    <w:rsid w:val="003E6118"/>
    <w:rsid w:val="003E65DD"/>
    <w:rsid w:val="003E674A"/>
    <w:rsid w:val="003E6D35"/>
    <w:rsid w:val="003E74D4"/>
    <w:rsid w:val="003F011F"/>
    <w:rsid w:val="003F01AA"/>
    <w:rsid w:val="003F04FC"/>
    <w:rsid w:val="003F07C0"/>
    <w:rsid w:val="003F0A23"/>
    <w:rsid w:val="003F0BC8"/>
    <w:rsid w:val="003F1BE5"/>
    <w:rsid w:val="003F1CE0"/>
    <w:rsid w:val="003F2DE7"/>
    <w:rsid w:val="003F315A"/>
    <w:rsid w:val="003F3E81"/>
    <w:rsid w:val="003F4C29"/>
    <w:rsid w:val="003F4F66"/>
    <w:rsid w:val="003F5C64"/>
    <w:rsid w:val="003F5DE1"/>
    <w:rsid w:val="003F6B89"/>
    <w:rsid w:val="003F6DE2"/>
    <w:rsid w:val="0040034D"/>
    <w:rsid w:val="00400596"/>
    <w:rsid w:val="00400827"/>
    <w:rsid w:val="00400929"/>
    <w:rsid w:val="004026A0"/>
    <w:rsid w:val="004027F5"/>
    <w:rsid w:val="00403EC4"/>
    <w:rsid w:val="0040455A"/>
    <w:rsid w:val="00405B69"/>
    <w:rsid w:val="00407A33"/>
    <w:rsid w:val="00407AED"/>
    <w:rsid w:val="00407EE3"/>
    <w:rsid w:val="004116EC"/>
    <w:rsid w:val="00412F33"/>
    <w:rsid w:val="0041380E"/>
    <w:rsid w:val="004139D1"/>
    <w:rsid w:val="00413A4F"/>
    <w:rsid w:val="00413E45"/>
    <w:rsid w:val="00413E91"/>
    <w:rsid w:val="00414068"/>
    <w:rsid w:val="00414BBD"/>
    <w:rsid w:val="00415822"/>
    <w:rsid w:val="00416C6A"/>
    <w:rsid w:val="004179DE"/>
    <w:rsid w:val="00417ED8"/>
    <w:rsid w:val="00422A27"/>
    <w:rsid w:val="00422EE1"/>
    <w:rsid w:val="0042305E"/>
    <w:rsid w:val="004249BA"/>
    <w:rsid w:val="00424F8C"/>
    <w:rsid w:val="0042555A"/>
    <w:rsid w:val="00425ED1"/>
    <w:rsid w:val="004261DA"/>
    <w:rsid w:val="00426FF9"/>
    <w:rsid w:val="004272B8"/>
    <w:rsid w:val="004275B2"/>
    <w:rsid w:val="00431E72"/>
    <w:rsid w:val="00431F65"/>
    <w:rsid w:val="004321D7"/>
    <w:rsid w:val="0043238B"/>
    <w:rsid w:val="0043518A"/>
    <w:rsid w:val="004353D8"/>
    <w:rsid w:val="00435B56"/>
    <w:rsid w:val="00436D97"/>
    <w:rsid w:val="00437BC8"/>
    <w:rsid w:val="00440C5E"/>
    <w:rsid w:val="00440FCD"/>
    <w:rsid w:val="0044135C"/>
    <w:rsid w:val="00441AC9"/>
    <w:rsid w:val="00442604"/>
    <w:rsid w:val="00442C7A"/>
    <w:rsid w:val="00445218"/>
    <w:rsid w:val="004470C6"/>
    <w:rsid w:val="00447435"/>
    <w:rsid w:val="00447E3F"/>
    <w:rsid w:val="00450E35"/>
    <w:rsid w:val="00450E4A"/>
    <w:rsid w:val="004511EF"/>
    <w:rsid w:val="00451AB1"/>
    <w:rsid w:val="00451C92"/>
    <w:rsid w:val="004541A2"/>
    <w:rsid w:val="00454B40"/>
    <w:rsid w:val="00455E8D"/>
    <w:rsid w:val="0045602C"/>
    <w:rsid w:val="004607D8"/>
    <w:rsid w:val="00460A09"/>
    <w:rsid w:val="00461856"/>
    <w:rsid w:val="00462750"/>
    <w:rsid w:val="00464519"/>
    <w:rsid w:val="004651C3"/>
    <w:rsid w:val="00466BEE"/>
    <w:rsid w:val="00466ED4"/>
    <w:rsid w:val="00471646"/>
    <w:rsid w:val="00471EEB"/>
    <w:rsid w:val="004735FE"/>
    <w:rsid w:val="0047378B"/>
    <w:rsid w:val="00473965"/>
    <w:rsid w:val="00473DFE"/>
    <w:rsid w:val="004748F9"/>
    <w:rsid w:val="00477721"/>
    <w:rsid w:val="004805B0"/>
    <w:rsid w:val="00482420"/>
    <w:rsid w:val="00482573"/>
    <w:rsid w:val="004829B7"/>
    <w:rsid w:val="004835A5"/>
    <w:rsid w:val="0048396E"/>
    <w:rsid w:val="00483FCB"/>
    <w:rsid w:val="00484879"/>
    <w:rsid w:val="00485436"/>
    <w:rsid w:val="004860DC"/>
    <w:rsid w:val="00487451"/>
    <w:rsid w:val="00491290"/>
    <w:rsid w:val="00492DB9"/>
    <w:rsid w:val="00492E00"/>
    <w:rsid w:val="00493484"/>
    <w:rsid w:val="0049355A"/>
    <w:rsid w:val="00493D23"/>
    <w:rsid w:val="00493ECD"/>
    <w:rsid w:val="004941B0"/>
    <w:rsid w:val="0049522F"/>
    <w:rsid w:val="00496021"/>
    <w:rsid w:val="00496491"/>
    <w:rsid w:val="004972DC"/>
    <w:rsid w:val="00497714"/>
    <w:rsid w:val="00497C0F"/>
    <w:rsid w:val="00497F0B"/>
    <w:rsid w:val="004A0BE8"/>
    <w:rsid w:val="004A0EFD"/>
    <w:rsid w:val="004A2573"/>
    <w:rsid w:val="004A28E6"/>
    <w:rsid w:val="004A29BC"/>
    <w:rsid w:val="004A2AC7"/>
    <w:rsid w:val="004A35D4"/>
    <w:rsid w:val="004A35DC"/>
    <w:rsid w:val="004A3A2A"/>
    <w:rsid w:val="004A4086"/>
    <w:rsid w:val="004A4208"/>
    <w:rsid w:val="004A486F"/>
    <w:rsid w:val="004A4B95"/>
    <w:rsid w:val="004A6A79"/>
    <w:rsid w:val="004A783E"/>
    <w:rsid w:val="004B12A0"/>
    <w:rsid w:val="004B3EEC"/>
    <w:rsid w:val="004B4D1C"/>
    <w:rsid w:val="004B51FE"/>
    <w:rsid w:val="004B55EC"/>
    <w:rsid w:val="004B5E8F"/>
    <w:rsid w:val="004B7101"/>
    <w:rsid w:val="004B7F64"/>
    <w:rsid w:val="004C42F9"/>
    <w:rsid w:val="004C5DF0"/>
    <w:rsid w:val="004C61CB"/>
    <w:rsid w:val="004C655C"/>
    <w:rsid w:val="004C6B3B"/>
    <w:rsid w:val="004C6F48"/>
    <w:rsid w:val="004C7170"/>
    <w:rsid w:val="004C71EF"/>
    <w:rsid w:val="004C75F9"/>
    <w:rsid w:val="004C772F"/>
    <w:rsid w:val="004C7CAB"/>
    <w:rsid w:val="004D1057"/>
    <w:rsid w:val="004D1E42"/>
    <w:rsid w:val="004D3E5D"/>
    <w:rsid w:val="004D462A"/>
    <w:rsid w:val="004D5C84"/>
    <w:rsid w:val="004D6C4D"/>
    <w:rsid w:val="004D74C2"/>
    <w:rsid w:val="004D7A0B"/>
    <w:rsid w:val="004D7A36"/>
    <w:rsid w:val="004E045A"/>
    <w:rsid w:val="004E05CB"/>
    <w:rsid w:val="004E104B"/>
    <w:rsid w:val="004E1BAB"/>
    <w:rsid w:val="004E238B"/>
    <w:rsid w:val="004E2D5A"/>
    <w:rsid w:val="004E2F64"/>
    <w:rsid w:val="004E2FA8"/>
    <w:rsid w:val="004E5EFE"/>
    <w:rsid w:val="004E6116"/>
    <w:rsid w:val="004E66CE"/>
    <w:rsid w:val="004E7D8C"/>
    <w:rsid w:val="004F012E"/>
    <w:rsid w:val="004F2521"/>
    <w:rsid w:val="004F2AA2"/>
    <w:rsid w:val="004F3CD3"/>
    <w:rsid w:val="004F3ED9"/>
    <w:rsid w:val="004F46C6"/>
    <w:rsid w:val="004F518E"/>
    <w:rsid w:val="004F5A9B"/>
    <w:rsid w:val="004F5D9A"/>
    <w:rsid w:val="004F600A"/>
    <w:rsid w:val="004F7D8B"/>
    <w:rsid w:val="005000AD"/>
    <w:rsid w:val="005006C8"/>
    <w:rsid w:val="00500FDF"/>
    <w:rsid w:val="00501020"/>
    <w:rsid w:val="005017B7"/>
    <w:rsid w:val="00501A4D"/>
    <w:rsid w:val="00501AF0"/>
    <w:rsid w:val="0050277E"/>
    <w:rsid w:val="00502B27"/>
    <w:rsid w:val="005035A1"/>
    <w:rsid w:val="00503743"/>
    <w:rsid w:val="00503D7B"/>
    <w:rsid w:val="00504C2A"/>
    <w:rsid w:val="00505D7B"/>
    <w:rsid w:val="0050602E"/>
    <w:rsid w:val="0050620F"/>
    <w:rsid w:val="00506ADE"/>
    <w:rsid w:val="005074E2"/>
    <w:rsid w:val="00507DB4"/>
    <w:rsid w:val="00510569"/>
    <w:rsid w:val="005105E9"/>
    <w:rsid w:val="005119A2"/>
    <w:rsid w:val="00511B76"/>
    <w:rsid w:val="00511DAB"/>
    <w:rsid w:val="00512E61"/>
    <w:rsid w:val="005146A3"/>
    <w:rsid w:val="005148A1"/>
    <w:rsid w:val="005151DA"/>
    <w:rsid w:val="00515860"/>
    <w:rsid w:val="00515D29"/>
    <w:rsid w:val="00517185"/>
    <w:rsid w:val="00520A30"/>
    <w:rsid w:val="00520BAF"/>
    <w:rsid w:val="00521B7F"/>
    <w:rsid w:val="00523185"/>
    <w:rsid w:val="005241B3"/>
    <w:rsid w:val="0052476B"/>
    <w:rsid w:val="0052502E"/>
    <w:rsid w:val="00525B57"/>
    <w:rsid w:val="00525F2B"/>
    <w:rsid w:val="005263E7"/>
    <w:rsid w:val="0052647C"/>
    <w:rsid w:val="005265ED"/>
    <w:rsid w:val="00526CB9"/>
    <w:rsid w:val="0052781C"/>
    <w:rsid w:val="00527A52"/>
    <w:rsid w:val="005312CC"/>
    <w:rsid w:val="005314E0"/>
    <w:rsid w:val="0053159B"/>
    <w:rsid w:val="00531B4F"/>
    <w:rsid w:val="00531C66"/>
    <w:rsid w:val="00533C61"/>
    <w:rsid w:val="00534491"/>
    <w:rsid w:val="00534AFA"/>
    <w:rsid w:val="00535AC5"/>
    <w:rsid w:val="0053686C"/>
    <w:rsid w:val="00536B27"/>
    <w:rsid w:val="00537EED"/>
    <w:rsid w:val="0054022F"/>
    <w:rsid w:val="005405E6"/>
    <w:rsid w:val="00541009"/>
    <w:rsid w:val="00541027"/>
    <w:rsid w:val="00541F2A"/>
    <w:rsid w:val="0054253C"/>
    <w:rsid w:val="005431E2"/>
    <w:rsid w:val="00543555"/>
    <w:rsid w:val="00545700"/>
    <w:rsid w:val="00545D13"/>
    <w:rsid w:val="005463E4"/>
    <w:rsid w:val="0054701F"/>
    <w:rsid w:val="00547B19"/>
    <w:rsid w:val="00551287"/>
    <w:rsid w:val="00551602"/>
    <w:rsid w:val="0055180D"/>
    <w:rsid w:val="00551C0E"/>
    <w:rsid w:val="00551E3C"/>
    <w:rsid w:val="00552AB7"/>
    <w:rsid w:val="00555392"/>
    <w:rsid w:val="0055585E"/>
    <w:rsid w:val="00555CCF"/>
    <w:rsid w:val="0055700C"/>
    <w:rsid w:val="00557714"/>
    <w:rsid w:val="00560915"/>
    <w:rsid w:val="00562056"/>
    <w:rsid w:val="00562B89"/>
    <w:rsid w:val="005634B8"/>
    <w:rsid w:val="00566CBA"/>
    <w:rsid w:val="00571EA7"/>
    <w:rsid w:val="00572523"/>
    <w:rsid w:val="00572EF0"/>
    <w:rsid w:val="00573A3D"/>
    <w:rsid w:val="00573F76"/>
    <w:rsid w:val="00574C13"/>
    <w:rsid w:val="00575BD2"/>
    <w:rsid w:val="00576798"/>
    <w:rsid w:val="00576E9A"/>
    <w:rsid w:val="00581865"/>
    <w:rsid w:val="00581D1A"/>
    <w:rsid w:val="005824B5"/>
    <w:rsid w:val="00583EE8"/>
    <w:rsid w:val="00584DC2"/>
    <w:rsid w:val="00585506"/>
    <w:rsid w:val="005857C8"/>
    <w:rsid w:val="0058612D"/>
    <w:rsid w:val="00587AD0"/>
    <w:rsid w:val="00587CA1"/>
    <w:rsid w:val="00590C58"/>
    <w:rsid w:val="0059143B"/>
    <w:rsid w:val="00592486"/>
    <w:rsid w:val="0059296E"/>
    <w:rsid w:val="00592D99"/>
    <w:rsid w:val="00592FAF"/>
    <w:rsid w:val="00593392"/>
    <w:rsid w:val="0059358B"/>
    <w:rsid w:val="00593A82"/>
    <w:rsid w:val="00594418"/>
    <w:rsid w:val="005944A0"/>
    <w:rsid w:val="00594D27"/>
    <w:rsid w:val="00594D9B"/>
    <w:rsid w:val="005968DE"/>
    <w:rsid w:val="00596CF8"/>
    <w:rsid w:val="00596E42"/>
    <w:rsid w:val="005A253A"/>
    <w:rsid w:val="005A3DEF"/>
    <w:rsid w:val="005A5ED6"/>
    <w:rsid w:val="005A6C79"/>
    <w:rsid w:val="005A6CF5"/>
    <w:rsid w:val="005A75B6"/>
    <w:rsid w:val="005A7835"/>
    <w:rsid w:val="005B033B"/>
    <w:rsid w:val="005B049D"/>
    <w:rsid w:val="005B1B27"/>
    <w:rsid w:val="005B3385"/>
    <w:rsid w:val="005B402A"/>
    <w:rsid w:val="005B4318"/>
    <w:rsid w:val="005B468C"/>
    <w:rsid w:val="005B54A5"/>
    <w:rsid w:val="005B5E2A"/>
    <w:rsid w:val="005B608F"/>
    <w:rsid w:val="005B62AD"/>
    <w:rsid w:val="005B6901"/>
    <w:rsid w:val="005B6948"/>
    <w:rsid w:val="005B6BE7"/>
    <w:rsid w:val="005B741D"/>
    <w:rsid w:val="005C0197"/>
    <w:rsid w:val="005C07F3"/>
    <w:rsid w:val="005C1392"/>
    <w:rsid w:val="005C17C3"/>
    <w:rsid w:val="005C1B06"/>
    <w:rsid w:val="005C1E08"/>
    <w:rsid w:val="005C2149"/>
    <w:rsid w:val="005C29C4"/>
    <w:rsid w:val="005C3008"/>
    <w:rsid w:val="005C38ED"/>
    <w:rsid w:val="005C43C7"/>
    <w:rsid w:val="005C5DEE"/>
    <w:rsid w:val="005D0E6A"/>
    <w:rsid w:val="005D18D6"/>
    <w:rsid w:val="005D42BF"/>
    <w:rsid w:val="005D6C2E"/>
    <w:rsid w:val="005D6ED6"/>
    <w:rsid w:val="005D709A"/>
    <w:rsid w:val="005D7989"/>
    <w:rsid w:val="005E0E76"/>
    <w:rsid w:val="005E0FCD"/>
    <w:rsid w:val="005E1516"/>
    <w:rsid w:val="005E1EA5"/>
    <w:rsid w:val="005E21A8"/>
    <w:rsid w:val="005E3538"/>
    <w:rsid w:val="005E3AA8"/>
    <w:rsid w:val="005E482E"/>
    <w:rsid w:val="005E66D8"/>
    <w:rsid w:val="005E6818"/>
    <w:rsid w:val="005E69EA"/>
    <w:rsid w:val="005E7534"/>
    <w:rsid w:val="005E7698"/>
    <w:rsid w:val="005E7905"/>
    <w:rsid w:val="005E7B1D"/>
    <w:rsid w:val="005E7BC6"/>
    <w:rsid w:val="005F1ADA"/>
    <w:rsid w:val="005F2AB4"/>
    <w:rsid w:val="005F3CD2"/>
    <w:rsid w:val="005F45D3"/>
    <w:rsid w:val="005F4D91"/>
    <w:rsid w:val="005F4F1D"/>
    <w:rsid w:val="005F6775"/>
    <w:rsid w:val="005F6A96"/>
    <w:rsid w:val="005F6DD4"/>
    <w:rsid w:val="005F7196"/>
    <w:rsid w:val="005F7EB9"/>
    <w:rsid w:val="00600600"/>
    <w:rsid w:val="006040E7"/>
    <w:rsid w:val="00605FEB"/>
    <w:rsid w:val="006064FA"/>
    <w:rsid w:val="006071AF"/>
    <w:rsid w:val="00607378"/>
    <w:rsid w:val="00607FEB"/>
    <w:rsid w:val="0061034A"/>
    <w:rsid w:val="00612099"/>
    <w:rsid w:val="00612592"/>
    <w:rsid w:val="00614DF2"/>
    <w:rsid w:val="006150BA"/>
    <w:rsid w:val="006165AC"/>
    <w:rsid w:val="00616669"/>
    <w:rsid w:val="00616756"/>
    <w:rsid w:val="00616953"/>
    <w:rsid w:val="00616ECF"/>
    <w:rsid w:val="00617743"/>
    <w:rsid w:val="006202D1"/>
    <w:rsid w:val="006206C1"/>
    <w:rsid w:val="00620C11"/>
    <w:rsid w:val="00621694"/>
    <w:rsid w:val="00621840"/>
    <w:rsid w:val="006232F6"/>
    <w:rsid w:val="00623530"/>
    <w:rsid w:val="006258A0"/>
    <w:rsid w:val="00626602"/>
    <w:rsid w:val="00626D30"/>
    <w:rsid w:val="00626DA1"/>
    <w:rsid w:val="00630806"/>
    <w:rsid w:val="00630E8E"/>
    <w:rsid w:val="00631F16"/>
    <w:rsid w:val="00632A56"/>
    <w:rsid w:val="00632B20"/>
    <w:rsid w:val="0063321D"/>
    <w:rsid w:val="006332DB"/>
    <w:rsid w:val="00634DBA"/>
    <w:rsid w:val="00634F61"/>
    <w:rsid w:val="006361AA"/>
    <w:rsid w:val="00636B52"/>
    <w:rsid w:val="006370FA"/>
    <w:rsid w:val="00637250"/>
    <w:rsid w:val="00640AE2"/>
    <w:rsid w:val="006420FE"/>
    <w:rsid w:val="00642702"/>
    <w:rsid w:val="006431D6"/>
    <w:rsid w:val="006437D5"/>
    <w:rsid w:val="00643B26"/>
    <w:rsid w:val="00644008"/>
    <w:rsid w:val="00644224"/>
    <w:rsid w:val="00644CD2"/>
    <w:rsid w:val="00644DE6"/>
    <w:rsid w:val="006450F3"/>
    <w:rsid w:val="00645150"/>
    <w:rsid w:val="00645576"/>
    <w:rsid w:val="00646266"/>
    <w:rsid w:val="00646D6D"/>
    <w:rsid w:val="00646E80"/>
    <w:rsid w:val="006474B6"/>
    <w:rsid w:val="00647B95"/>
    <w:rsid w:val="006500EE"/>
    <w:rsid w:val="006507AD"/>
    <w:rsid w:val="00651524"/>
    <w:rsid w:val="0065265E"/>
    <w:rsid w:val="0065429F"/>
    <w:rsid w:val="006547AD"/>
    <w:rsid w:val="006577C0"/>
    <w:rsid w:val="00657B16"/>
    <w:rsid w:val="00657CEC"/>
    <w:rsid w:val="006603B0"/>
    <w:rsid w:val="00660FFC"/>
    <w:rsid w:val="0066132C"/>
    <w:rsid w:val="006618CD"/>
    <w:rsid w:val="006621AB"/>
    <w:rsid w:val="0066325C"/>
    <w:rsid w:val="0066396B"/>
    <w:rsid w:val="00663A80"/>
    <w:rsid w:val="00663B00"/>
    <w:rsid w:val="00663ED2"/>
    <w:rsid w:val="006643C1"/>
    <w:rsid w:val="0066482E"/>
    <w:rsid w:val="006648EB"/>
    <w:rsid w:val="00667DCC"/>
    <w:rsid w:val="0067068B"/>
    <w:rsid w:val="00671FD7"/>
    <w:rsid w:val="006721D1"/>
    <w:rsid w:val="00672584"/>
    <w:rsid w:val="00672A2D"/>
    <w:rsid w:val="00673321"/>
    <w:rsid w:val="006737DB"/>
    <w:rsid w:val="00673F99"/>
    <w:rsid w:val="00674650"/>
    <w:rsid w:val="00675185"/>
    <w:rsid w:val="00675B0C"/>
    <w:rsid w:val="00675E05"/>
    <w:rsid w:val="00675F1C"/>
    <w:rsid w:val="00676127"/>
    <w:rsid w:val="00677357"/>
    <w:rsid w:val="0067793A"/>
    <w:rsid w:val="0068034D"/>
    <w:rsid w:val="0068099E"/>
    <w:rsid w:val="0068119C"/>
    <w:rsid w:val="00682119"/>
    <w:rsid w:val="00682FC7"/>
    <w:rsid w:val="00683779"/>
    <w:rsid w:val="00683E9A"/>
    <w:rsid w:val="00684DEC"/>
    <w:rsid w:val="006852A0"/>
    <w:rsid w:val="00690325"/>
    <w:rsid w:val="00690725"/>
    <w:rsid w:val="006907B3"/>
    <w:rsid w:val="00691BDA"/>
    <w:rsid w:val="00692C5A"/>
    <w:rsid w:val="00692D54"/>
    <w:rsid w:val="006934E7"/>
    <w:rsid w:val="0069365C"/>
    <w:rsid w:val="00693F18"/>
    <w:rsid w:val="006940CA"/>
    <w:rsid w:val="0069556B"/>
    <w:rsid w:val="006959B5"/>
    <w:rsid w:val="006967F9"/>
    <w:rsid w:val="006973E2"/>
    <w:rsid w:val="00697E0F"/>
    <w:rsid w:val="006A0D79"/>
    <w:rsid w:val="006A27E2"/>
    <w:rsid w:val="006A2A27"/>
    <w:rsid w:val="006A3059"/>
    <w:rsid w:val="006A38CB"/>
    <w:rsid w:val="006A38DF"/>
    <w:rsid w:val="006A3963"/>
    <w:rsid w:val="006A3DCB"/>
    <w:rsid w:val="006A47A2"/>
    <w:rsid w:val="006A4A5D"/>
    <w:rsid w:val="006A50CB"/>
    <w:rsid w:val="006A58E6"/>
    <w:rsid w:val="006A5B62"/>
    <w:rsid w:val="006A63F2"/>
    <w:rsid w:val="006A6F86"/>
    <w:rsid w:val="006A7884"/>
    <w:rsid w:val="006B0D42"/>
    <w:rsid w:val="006B2120"/>
    <w:rsid w:val="006B26AC"/>
    <w:rsid w:val="006B2AD1"/>
    <w:rsid w:val="006B3621"/>
    <w:rsid w:val="006B496B"/>
    <w:rsid w:val="006B50A9"/>
    <w:rsid w:val="006B573D"/>
    <w:rsid w:val="006B57E0"/>
    <w:rsid w:val="006B5985"/>
    <w:rsid w:val="006B664E"/>
    <w:rsid w:val="006B67DA"/>
    <w:rsid w:val="006B6D89"/>
    <w:rsid w:val="006B6F34"/>
    <w:rsid w:val="006C049A"/>
    <w:rsid w:val="006C0971"/>
    <w:rsid w:val="006C145A"/>
    <w:rsid w:val="006C252B"/>
    <w:rsid w:val="006C286D"/>
    <w:rsid w:val="006C29FA"/>
    <w:rsid w:val="006C2DF2"/>
    <w:rsid w:val="006C4038"/>
    <w:rsid w:val="006C49A9"/>
    <w:rsid w:val="006C50BB"/>
    <w:rsid w:val="006C6EA2"/>
    <w:rsid w:val="006C7129"/>
    <w:rsid w:val="006C7B7D"/>
    <w:rsid w:val="006D0782"/>
    <w:rsid w:val="006D0E84"/>
    <w:rsid w:val="006D1860"/>
    <w:rsid w:val="006D186F"/>
    <w:rsid w:val="006D190F"/>
    <w:rsid w:val="006D216E"/>
    <w:rsid w:val="006D2F13"/>
    <w:rsid w:val="006D325B"/>
    <w:rsid w:val="006D3BC1"/>
    <w:rsid w:val="006D4A7E"/>
    <w:rsid w:val="006D57E8"/>
    <w:rsid w:val="006D66BB"/>
    <w:rsid w:val="006D67CC"/>
    <w:rsid w:val="006E09F5"/>
    <w:rsid w:val="006E16EB"/>
    <w:rsid w:val="006E196D"/>
    <w:rsid w:val="006E197F"/>
    <w:rsid w:val="006E19E9"/>
    <w:rsid w:val="006E1BDE"/>
    <w:rsid w:val="006E332E"/>
    <w:rsid w:val="006E504B"/>
    <w:rsid w:val="006E5AFC"/>
    <w:rsid w:val="006E63BD"/>
    <w:rsid w:val="006F0646"/>
    <w:rsid w:val="006F1327"/>
    <w:rsid w:val="006F1FAD"/>
    <w:rsid w:val="006F47D9"/>
    <w:rsid w:val="006F4924"/>
    <w:rsid w:val="006F4D1F"/>
    <w:rsid w:val="006F5B77"/>
    <w:rsid w:val="006F6637"/>
    <w:rsid w:val="006F6737"/>
    <w:rsid w:val="006F7200"/>
    <w:rsid w:val="006F7886"/>
    <w:rsid w:val="006F78E7"/>
    <w:rsid w:val="0070056B"/>
    <w:rsid w:val="00700A7C"/>
    <w:rsid w:val="00700BFD"/>
    <w:rsid w:val="0070101F"/>
    <w:rsid w:val="00702315"/>
    <w:rsid w:val="007036F9"/>
    <w:rsid w:val="00703BB6"/>
    <w:rsid w:val="00703C20"/>
    <w:rsid w:val="0070454C"/>
    <w:rsid w:val="00705D89"/>
    <w:rsid w:val="00705F4E"/>
    <w:rsid w:val="00706E07"/>
    <w:rsid w:val="007071EA"/>
    <w:rsid w:val="007076D6"/>
    <w:rsid w:val="00707936"/>
    <w:rsid w:val="00707AFB"/>
    <w:rsid w:val="00710822"/>
    <w:rsid w:val="007125D3"/>
    <w:rsid w:val="00712CC8"/>
    <w:rsid w:val="007137DF"/>
    <w:rsid w:val="007140BC"/>
    <w:rsid w:val="0071687E"/>
    <w:rsid w:val="007172C2"/>
    <w:rsid w:val="00717366"/>
    <w:rsid w:val="00717682"/>
    <w:rsid w:val="00717A1F"/>
    <w:rsid w:val="00717C33"/>
    <w:rsid w:val="007205D9"/>
    <w:rsid w:val="007209A7"/>
    <w:rsid w:val="007218F3"/>
    <w:rsid w:val="00722439"/>
    <w:rsid w:val="00722FD5"/>
    <w:rsid w:val="007230C8"/>
    <w:rsid w:val="00723FB5"/>
    <w:rsid w:val="00724495"/>
    <w:rsid w:val="00724E8F"/>
    <w:rsid w:val="007254C7"/>
    <w:rsid w:val="0072599A"/>
    <w:rsid w:val="0072652F"/>
    <w:rsid w:val="00730042"/>
    <w:rsid w:val="007311DF"/>
    <w:rsid w:val="00731438"/>
    <w:rsid w:val="00731546"/>
    <w:rsid w:val="00731CC1"/>
    <w:rsid w:val="00732D0D"/>
    <w:rsid w:val="00733559"/>
    <w:rsid w:val="00733658"/>
    <w:rsid w:val="00733BC1"/>
    <w:rsid w:val="0073528E"/>
    <w:rsid w:val="00735772"/>
    <w:rsid w:val="007361F2"/>
    <w:rsid w:val="007374C3"/>
    <w:rsid w:val="007376E7"/>
    <w:rsid w:val="00740531"/>
    <w:rsid w:val="00743064"/>
    <w:rsid w:val="0074488A"/>
    <w:rsid w:val="00750D9A"/>
    <w:rsid w:val="00752232"/>
    <w:rsid w:val="007525B0"/>
    <w:rsid w:val="007527B3"/>
    <w:rsid w:val="0075301F"/>
    <w:rsid w:val="007542CF"/>
    <w:rsid w:val="00756C4B"/>
    <w:rsid w:val="00757613"/>
    <w:rsid w:val="00757692"/>
    <w:rsid w:val="00760213"/>
    <w:rsid w:val="00760D98"/>
    <w:rsid w:val="00760DDB"/>
    <w:rsid w:val="00761E8A"/>
    <w:rsid w:val="00762B2A"/>
    <w:rsid w:val="00763AD9"/>
    <w:rsid w:val="00764AC4"/>
    <w:rsid w:val="00765E6D"/>
    <w:rsid w:val="00766E55"/>
    <w:rsid w:val="00767523"/>
    <w:rsid w:val="007712CB"/>
    <w:rsid w:val="00771807"/>
    <w:rsid w:val="00772200"/>
    <w:rsid w:val="00772D39"/>
    <w:rsid w:val="00773E85"/>
    <w:rsid w:val="00776015"/>
    <w:rsid w:val="00776125"/>
    <w:rsid w:val="00776F77"/>
    <w:rsid w:val="007771B2"/>
    <w:rsid w:val="00777F41"/>
    <w:rsid w:val="00780743"/>
    <w:rsid w:val="00780768"/>
    <w:rsid w:val="00781C10"/>
    <w:rsid w:val="00782802"/>
    <w:rsid w:val="00782DD3"/>
    <w:rsid w:val="00783461"/>
    <w:rsid w:val="007850B4"/>
    <w:rsid w:val="00785251"/>
    <w:rsid w:val="007858E6"/>
    <w:rsid w:val="00785BF1"/>
    <w:rsid w:val="00786533"/>
    <w:rsid w:val="00787248"/>
    <w:rsid w:val="00787BD0"/>
    <w:rsid w:val="0079232F"/>
    <w:rsid w:val="00793124"/>
    <w:rsid w:val="00795570"/>
    <w:rsid w:val="0079746E"/>
    <w:rsid w:val="00797728"/>
    <w:rsid w:val="007A10CE"/>
    <w:rsid w:val="007A2645"/>
    <w:rsid w:val="007A27A6"/>
    <w:rsid w:val="007A3970"/>
    <w:rsid w:val="007A3BD5"/>
    <w:rsid w:val="007A3E50"/>
    <w:rsid w:val="007A403F"/>
    <w:rsid w:val="007A49D8"/>
    <w:rsid w:val="007A554A"/>
    <w:rsid w:val="007A58F4"/>
    <w:rsid w:val="007A5E2A"/>
    <w:rsid w:val="007A7645"/>
    <w:rsid w:val="007B0161"/>
    <w:rsid w:val="007B084D"/>
    <w:rsid w:val="007B0A8F"/>
    <w:rsid w:val="007B1705"/>
    <w:rsid w:val="007B1ECB"/>
    <w:rsid w:val="007B334F"/>
    <w:rsid w:val="007B484A"/>
    <w:rsid w:val="007B6C59"/>
    <w:rsid w:val="007B6F2B"/>
    <w:rsid w:val="007C0EE7"/>
    <w:rsid w:val="007C1032"/>
    <w:rsid w:val="007C1357"/>
    <w:rsid w:val="007C43E2"/>
    <w:rsid w:val="007C4A49"/>
    <w:rsid w:val="007C56E3"/>
    <w:rsid w:val="007C6376"/>
    <w:rsid w:val="007C6B79"/>
    <w:rsid w:val="007D05FE"/>
    <w:rsid w:val="007D0C5C"/>
    <w:rsid w:val="007D0D0B"/>
    <w:rsid w:val="007D2073"/>
    <w:rsid w:val="007D28E2"/>
    <w:rsid w:val="007D3BF3"/>
    <w:rsid w:val="007D4157"/>
    <w:rsid w:val="007D41CF"/>
    <w:rsid w:val="007D45D3"/>
    <w:rsid w:val="007D5DD0"/>
    <w:rsid w:val="007D63C0"/>
    <w:rsid w:val="007D6F10"/>
    <w:rsid w:val="007D6F23"/>
    <w:rsid w:val="007D72D7"/>
    <w:rsid w:val="007D7DF4"/>
    <w:rsid w:val="007E054A"/>
    <w:rsid w:val="007E208A"/>
    <w:rsid w:val="007E2FA3"/>
    <w:rsid w:val="007E3939"/>
    <w:rsid w:val="007E3C5A"/>
    <w:rsid w:val="007E4583"/>
    <w:rsid w:val="007E46C3"/>
    <w:rsid w:val="007E4BC7"/>
    <w:rsid w:val="007E4C12"/>
    <w:rsid w:val="007E53FA"/>
    <w:rsid w:val="007E59BD"/>
    <w:rsid w:val="007E5FA5"/>
    <w:rsid w:val="007E64D3"/>
    <w:rsid w:val="007E72E3"/>
    <w:rsid w:val="007E7C84"/>
    <w:rsid w:val="007F02BB"/>
    <w:rsid w:val="007F1F66"/>
    <w:rsid w:val="007F20DB"/>
    <w:rsid w:val="007F24CC"/>
    <w:rsid w:val="007F2DFE"/>
    <w:rsid w:val="007F343D"/>
    <w:rsid w:val="007F3B22"/>
    <w:rsid w:val="007F4B21"/>
    <w:rsid w:val="007F5153"/>
    <w:rsid w:val="007F7011"/>
    <w:rsid w:val="007F7071"/>
    <w:rsid w:val="008037F3"/>
    <w:rsid w:val="00803B36"/>
    <w:rsid w:val="00804CBD"/>
    <w:rsid w:val="00804CBE"/>
    <w:rsid w:val="00804D1C"/>
    <w:rsid w:val="0080577B"/>
    <w:rsid w:val="008077B1"/>
    <w:rsid w:val="008077B5"/>
    <w:rsid w:val="00807C89"/>
    <w:rsid w:val="00807E1A"/>
    <w:rsid w:val="0081034F"/>
    <w:rsid w:val="00810FF4"/>
    <w:rsid w:val="00811EC5"/>
    <w:rsid w:val="0081255F"/>
    <w:rsid w:val="00813E06"/>
    <w:rsid w:val="0081553B"/>
    <w:rsid w:val="00820E3E"/>
    <w:rsid w:val="00820E6D"/>
    <w:rsid w:val="00821823"/>
    <w:rsid w:val="00822DE8"/>
    <w:rsid w:val="00823A3C"/>
    <w:rsid w:val="00824D1B"/>
    <w:rsid w:val="00826DAB"/>
    <w:rsid w:val="00827548"/>
    <w:rsid w:val="00830086"/>
    <w:rsid w:val="00830AD3"/>
    <w:rsid w:val="00831B24"/>
    <w:rsid w:val="00832D12"/>
    <w:rsid w:val="00833121"/>
    <w:rsid w:val="008352D1"/>
    <w:rsid w:val="00837238"/>
    <w:rsid w:val="00837850"/>
    <w:rsid w:val="00837CAC"/>
    <w:rsid w:val="00841713"/>
    <w:rsid w:val="008422E8"/>
    <w:rsid w:val="00842EAB"/>
    <w:rsid w:val="0084402E"/>
    <w:rsid w:val="00845121"/>
    <w:rsid w:val="0084583E"/>
    <w:rsid w:val="00845E08"/>
    <w:rsid w:val="00845EBA"/>
    <w:rsid w:val="00846184"/>
    <w:rsid w:val="0084619F"/>
    <w:rsid w:val="00846BBD"/>
    <w:rsid w:val="008477FF"/>
    <w:rsid w:val="00847F5F"/>
    <w:rsid w:val="0085126C"/>
    <w:rsid w:val="00852C50"/>
    <w:rsid w:val="00852CAE"/>
    <w:rsid w:val="0085572A"/>
    <w:rsid w:val="008563D2"/>
    <w:rsid w:val="00856A4B"/>
    <w:rsid w:val="00856B3E"/>
    <w:rsid w:val="00857DAE"/>
    <w:rsid w:val="008601D0"/>
    <w:rsid w:val="0086028A"/>
    <w:rsid w:val="00860978"/>
    <w:rsid w:val="00860C19"/>
    <w:rsid w:val="0086183F"/>
    <w:rsid w:val="00861A59"/>
    <w:rsid w:val="00861E81"/>
    <w:rsid w:val="008623D3"/>
    <w:rsid w:val="008625A0"/>
    <w:rsid w:val="00866AE4"/>
    <w:rsid w:val="0087039E"/>
    <w:rsid w:val="00871F6F"/>
    <w:rsid w:val="0087221D"/>
    <w:rsid w:val="00872C57"/>
    <w:rsid w:val="008730D9"/>
    <w:rsid w:val="00873E42"/>
    <w:rsid w:val="00873E4D"/>
    <w:rsid w:val="00874C05"/>
    <w:rsid w:val="00875B02"/>
    <w:rsid w:val="008761B1"/>
    <w:rsid w:val="00876682"/>
    <w:rsid w:val="00877D7C"/>
    <w:rsid w:val="008807BE"/>
    <w:rsid w:val="00881503"/>
    <w:rsid w:val="00881F29"/>
    <w:rsid w:val="00882C51"/>
    <w:rsid w:val="008839C9"/>
    <w:rsid w:val="00883A47"/>
    <w:rsid w:val="00883FF0"/>
    <w:rsid w:val="008841F4"/>
    <w:rsid w:val="0088526D"/>
    <w:rsid w:val="00885DB3"/>
    <w:rsid w:val="00886713"/>
    <w:rsid w:val="00887009"/>
    <w:rsid w:val="008878A6"/>
    <w:rsid w:val="00887D4D"/>
    <w:rsid w:val="00887EF4"/>
    <w:rsid w:val="00890BFD"/>
    <w:rsid w:val="0089107C"/>
    <w:rsid w:val="00891080"/>
    <w:rsid w:val="0089154F"/>
    <w:rsid w:val="008930FE"/>
    <w:rsid w:val="008950F9"/>
    <w:rsid w:val="00895EBB"/>
    <w:rsid w:val="00895FC4"/>
    <w:rsid w:val="00896385"/>
    <w:rsid w:val="00896861"/>
    <w:rsid w:val="00896FB9"/>
    <w:rsid w:val="00897535"/>
    <w:rsid w:val="008A262F"/>
    <w:rsid w:val="008A386F"/>
    <w:rsid w:val="008A4066"/>
    <w:rsid w:val="008A4CDC"/>
    <w:rsid w:val="008A4E94"/>
    <w:rsid w:val="008A5681"/>
    <w:rsid w:val="008A65A1"/>
    <w:rsid w:val="008A6B90"/>
    <w:rsid w:val="008A6C10"/>
    <w:rsid w:val="008A6D1D"/>
    <w:rsid w:val="008A78DA"/>
    <w:rsid w:val="008A7FDD"/>
    <w:rsid w:val="008B0892"/>
    <w:rsid w:val="008B143E"/>
    <w:rsid w:val="008B17AE"/>
    <w:rsid w:val="008B2332"/>
    <w:rsid w:val="008B26D5"/>
    <w:rsid w:val="008B2BE1"/>
    <w:rsid w:val="008B35BA"/>
    <w:rsid w:val="008B3976"/>
    <w:rsid w:val="008B3F60"/>
    <w:rsid w:val="008B4130"/>
    <w:rsid w:val="008B4894"/>
    <w:rsid w:val="008B4BEE"/>
    <w:rsid w:val="008B5445"/>
    <w:rsid w:val="008B5AAC"/>
    <w:rsid w:val="008B618E"/>
    <w:rsid w:val="008B6B75"/>
    <w:rsid w:val="008B6FCD"/>
    <w:rsid w:val="008C09B3"/>
    <w:rsid w:val="008C0E0C"/>
    <w:rsid w:val="008C0EE8"/>
    <w:rsid w:val="008C1C2F"/>
    <w:rsid w:val="008C1D1B"/>
    <w:rsid w:val="008C2A4F"/>
    <w:rsid w:val="008C2C79"/>
    <w:rsid w:val="008C4F07"/>
    <w:rsid w:val="008C5213"/>
    <w:rsid w:val="008C5D19"/>
    <w:rsid w:val="008C5FF5"/>
    <w:rsid w:val="008C78BF"/>
    <w:rsid w:val="008D0218"/>
    <w:rsid w:val="008D054D"/>
    <w:rsid w:val="008D0BCE"/>
    <w:rsid w:val="008D0D35"/>
    <w:rsid w:val="008D1070"/>
    <w:rsid w:val="008D169D"/>
    <w:rsid w:val="008D22ED"/>
    <w:rsid w:val="008D24EA"/>
    <w:rsid w:val="008D34C9"/>
    <w:rsid w:val="008D3A4C"/>
    <w:rsid w:val="008D3D64"/>
    <w:rsid w:val="008D4729"/>
    <w:rsid w:val="008D4A7C"/>
    <w:rsid w:val="008D5461"/>
    <w:rsid w:val="008D616D"/>
    <w:rsid w:val="008D61EE"/>
    <w:rsid w:val="008D64FF"/>
    <w:rsid w:val="008D69F4"/>
    <w:rsid w:val="008D6E4C"/>
    <w:rsid w:val="008D7204"/>
    <w:rsid w:val="008D7C5D"/>
    <w:rsid w:val="008E0DB2"/>
    <w:rsid w:val="008E15B6"/>
    <w:rsid w:val="008E2EBC"/>
    <w:rsid w:val="008E35AA"/>
    <w:rsid w:val="008E3E2C"/>
    <w:rsid w:val="008E4283"/>
    <w:rsid w:val="008E4AB0"/>
    <w:rsid w:val="008E645A"/>
    <w:rsid w:val="008E64E0"/>
    <w:rsid w:val="008E6A4A"/>
    <w:rsid w:val="008F0A77"/>
    <w:rsid w:val="008F0F7B"/>
    <w:rsid w:val="008F11AD"/>
    <w:rsid w:val="008F176A"/>
    <w:rsid w:val="008F2C37"/>
    <w:rsid w:val="008F39BF"/>
    <w:rsid w:val="008F43FF"/>
    <w:rsid w:val="008F49B7"/>
    <w:rsid w:val="008F4B76"/>
    <w:rsid w:val="008F6601"/>
    <w:rsid w:val="008F6A0B"/>
    <w:rsid w:val="008F6CB4"/>
    <w:rsid w:val="008F755C"/>
    <w:rsid w:val="009013F7"/>
    <w:rsid w:val="009017EA"/>
    <w:rsid w:val="00901F5E"/>
    <w:rsid w:val="009020FF"/>
    <w:rsid w:val="00902916"/>
    <w:rsid w:val="00903A67"/>
    <w:rsid w:val="0090485D"/>
    <w:rsid w:val="00904A94"/>
    <w:rsid w:val="00904B1F"/>
    <w:rsid w:val="00904C89"/>
    <w:rsid w:val="00905E85"/>
    <w:rsid w:val="009060E8"/>
    <w:rsid w:val="00906152"/>
    <w:rsid w:val="00906318"/>
    <w:rsid w:val="0090787B"/>
    <w:rsid w:val="00907C09"/>
    <w:rsid w:val="0091197D"/>
    <w:rsid w:val="00911D7E"/>
    <w:rsid w:val="00912258"/>
    <w:rsid w:val="00912297"/>
    <w:rsid w:val="009128BA"/>
    <w:rsid w:val="00913E62"/>
    <w:rsid w:val="00914D62"/>
    <w:rsid w:val="00915B64"/>
    <w:rsid w:val="00915ED9"/>
    <w:rsid w:val="00915FA2"/>
    <w:rsid w:val="009169F5"/>
    <w:rsid w:val="00916C24"/>
    <w:rsid w:val="009172A4"/>
    <w:rsid w:val="009248CD"/>
    <w:rsid w:val="00925743"/>
    <w:rsid w:val="00925F9E"/>
    <w:rsid w:val="00927D27"/>
    <w:rsid w:val="00930878"/>
    <w:rsid w:val="00930BA7"/>
    <w:rsid w:val="00930DF4"/>
    <w:rsid w:val="009315BF"/>
    <w:rsid w:val="009324F3"/>
    <w:rsid w:val="00933D4C"/>
    <w:rsid w:val="00934748"/>
    <w:rsid w:val="00935EE7"/>
    <w:rsid w:val="009367E9"/>
    <w:rsid w:val="009376C2"/>
    <w:rsid w:val="00937861"/>
    <w:rsid w:val="00937E07"/>
    <w:rsid w:val="0094195B"/>
    <w:rsid w:val="00941AA9"/>
    <w:rsid w:val="009426D3"/>
    <w:rsid w:val="00942CAA"/>
    <w:rsid w:val="00943320"/>
    <w:rsid w:val="00943C57"/>
    <w:rsid w:val="0094440C"/>
    <w:rsid w:val="00944856"/>
    <w:rsid w:val="00945679"/>
    <w:rsid w:val="00945A8A"/>
    <w:rsid w:val="00945ED5"/>
    <w:rsid w:val="00946076"/>
    <w:rsid w:val="009466CB"/>
    <w:rsid w:val="0094692D"/>
    <w:rsid w:val="00946A7A"/>
    <w:rsid w:val="00946BC9"/>
    <w:rsid w:val="00946F10"/>
    <w:rsid w:val="00947C85"/>
    <w:rsid w:val="00950F22"/>
    <w:rsid w:val="0095142B"/>
    <w:rsid w:val="00951EA2"/>
    <w:rsid w:val="00953020"/>
    <w:rsid w:val="009551A0"/>
    <w:rsid w:val="00955C0E"/>
    <w:rsid w:val="00956906"/>
    <w:rsid w:val="00956B26"/>
    <w:rsid w:val="00957235"/>
    <w:rsid w:val="00960C58"/>
    <w:rsid w:val="00960C8C"/>
    <w:rsid w:val="00962FA9"/>
    <w:rsid w:val="0096319E"/>
    <w:rsid w:val="00964687"/>
    <w:rsid w:val="00965284"/>
    <w:rsid w:val="0096751C"/>
    <w:rsid w:val="009700E6"/>
    <w:rsid w:val="0097089E"/>
    <w:rsid w:val="00971B2B"/>
    <w:rsid w:val="00972736"/>
    <w:rsid w:val="00972855"/>
    <w:rsid w:val="0097383B"/>
    <w:rsid w:val="00975887"/>
    <w:rsid w:val="009759DC"/>
    <w:rsid w:val="009766DD"/>
    <w:rsid w:val="009777C7"/>
    <w:rsid w:val="00977C55"/>
    <w:rsid w:val="00977DC7"/>
    <w:rsid w:val="009807FF"/>
    <w:rsid w:val="00981225"/>
    <w:rsid w:val="009822BB"/>
    <w:rsid w:val="00982F20"/>
    <w:rsid w:val="00983141"/>
    <w:rsid w:val="00983ACC"/>
    <w:rsid w:val="00984C71"/>
    <w:rsid w:val="00985D1B"/>
    <w:rsid w:val="00987679"/>
    <w:rsid w:val="00987E94"/>
    <w:rsid w:val="009929E8"/>
    <w:rsid w:val="00993128"/>
    <w:rsid w:val="009947CC"/>
    <w:rsid w:val="00996025"/>
    <w:rsid w:val="009961F6"/>
    <w:rsid w:val="00996ACA"/>
    <w:rsid w:val="0099755E"/>
    <w:rsid w:val="009977E3"/>
    <w:rsid w:val="00997C54"/>
    <w:rsid w:val="009A0315"/>
    <w:rsid w:val="009A0623"/>
    <w:rsid w:val="009A0711"/>
    <w:rsid w:val="009A0CEC"/>
    <w:rsid w:val="009A0F5E"/>
    <w:rsid w:val="009A15F5"/>
    <w:rsid w:val="009A19A5"/>
    <w:rsid w:val="009A289D"/>
    <w:rsid w:val="009A28BA"/>
    <w:rsid w:val="009A3371"/>
    <w:rsid w:val="009A3954"/>
    <w:rsid w:val="009A3CB9"/>
    <w:rsid w:val="009A4BCB"/>
    <w:rsid w:val="009A62D9"/>
    <w:rsid w:val="009A6EDB"/>
    <w:rsid w:val="009A7167"/>
    <w:rsid w:val="009B0806"/>
    <w:rsid w:val="009B12DC"/>
    <w:rsid w:val="009B2A92"/>
    <w:rsid w:val="009B32BB"/>
    <w:rsid w:val="009B337F"/>
    <w:rsid w:val="009B3C47"/>
    <w:rsid w:val="009B40D6"/>
    <w:rsid w:val="009B473C"/>
    <w:rsid w:val="009B6E7B"/>
    <w:rsid w:val="009B7C76"/>
    <w:rsid w:val="009C1F02"/>
    <w:rsid w:val="009C21BE"/>
    <w:rsid w:val="009C5557"/>
    <w:rsid w:val="009C571B"/>
    <w:rsid w:val="009C5998"/>
    <w:rsid w:val="009C5D74"/>
    <w:rsid w:val="009C6315"/>
    <w:rsid w:val="009C681A"/>
    <w:rsid w:val="009C6BEF"/>
    <w:rsid w:val="009C6F31"/>
    <w:rsid w:val="009C6F91"/>
    <w:rsid w:val="009C7282"/>
    <w:rsid w:val="009C7680"/>
    <w:rsid w:val="009C7AE7"/>
    <w:rsid w:val="009D0025"/>
    <w:rsid w:val="009D01F6"/>
    <w:rsid w:val="009D09AC"/>
    <w:rsid w:val="009D0A9E"/>
    <w:rsid w:val="009D1E40"/>
    <w:rsid w:val="009D27EA"/>
    <w:rsid w:val="009D2EBC"/>
    <w:rsid w:val="009D49D7"/>
    <w:rsid w:val="009D5017"/>
    <w:rsid w:val="009D5A0E"/>
    <w:rsid w:val="009D5C2E"/>
    <w:rsid w:val="009E0457"/>
    <w:rsid w:val="009E0C37"/>
    <w:rsid w:val="009E2453"/>
    <w:rsid w:val="009E57B9"/>
    <w:rsid w:val="009E62B2"/>
    <w:rsid w:val="009E656F"/>
    <w:rsid w:val="009E7772"/>
    <w:rsid w:val="009E7C5B"/>
    <w:rsid w:val="009F084B"/>
    <w:rsid w:val="009F0DC1"/>
    <w:rsid w:val="009F1C5D"/>
    <w:rsid w:val="009F31E6"/>
    <w:rsid w:val="009F3B38"/>
    <w:rsid w:val="009F3E0A"/>
    <w:rsid w:val="009F493B"/>
    <w:rsid w:val="009F5125"/>
    <w:rsid w:val="009F5BC6"/>
    <w:rsid w:val="009F5D02"/>
    <w:rsid w:val="009F602E"/>
    <w:rsid w:val="009F60FF"/>
    <w:rsid w:val="009F62AD"/>
    <w:rsid w:val="009F645B"/>
    <w:rsid w:val="009F6E37"/>
    <w:rsid w:val="009F713C"/>
    <w:rsid w:val="009F792E"/>
    <w:rsid w:val="009F7E7D"/>
    <w:rsid w:val="00A00147"/>
    <w:rsid w:val="00A0098A"/>
    <w:rsid w:val="00A00E0C"/>
    <w:rsid w:val="00A00EEF"/>
    <w:rsid w:val="00A015CC"/>
    <w:rsid w:val="00A01E8C"/>
    <w:rsid w:val="00A033EC"/>
    <w:rsid w:val="00A040D8"/>
    <w:rsid w:val="00A042FC"/>
    <w:rsid w:val="00A05233"/>
    <w:rsid w:val="00A0584E"/>
    <w:rsid w:val="00A05DC2"/>
    <w:rsid w:val="00A06E01"/>
    <w:rsid w:val="00A07208"/>
    <w:rsid w:val="00A10738"/>
    <w:rsid w:val="00A10854"/>
    <w:rsid w:val="00A1091C"/>
    <w:rsid w:val="00A1126C"/>
    <w:rsid w:val="00A113F3"/>
    <w:rsid w:val="00A11CF4"/>
    <w:rsid w:val="00A128D7"/>
    <w:rsid w:val="00A13023"/>
    <w:rsid w:val="00A1364C"/>
    <w:rsid w:val="00A144F8"/>
    <w:rsid w:val="00A145A5"/>
    <w:rsid w:val="00A157E4"/>
    <w:rsid w:val="00A1583F"/>
    <w:rsid w:val="00A15936"/>
    <w:rsid w:val="00A166F8"/>
    <w:rsid w:val="00A16DF2"/>
    <w:rsid w:val="00A16DF5"/>
    <w:rsid w:val="00A204E7"/>
    <w:rsid w:val="00A212FA"/>
    <w:rsid w:val="00A227EB"/>
    <w:rsid w:val="00A22BF2"/>
    <w:rsid w:val="00A2319B"/>
    <w:rsid w:val="00A23595"/>
    <w:rsid w:val="00A24661"/>
    <w:rsid w:val="00A24E92"/>
    <w:rsid w:val="00A3058B"/>
    <w:rsid w:val="00A31A47"/>
    <w:rsid w:val="00A3276C"/>
    <w:rsid w:val="00A33069"/>
    <w:rsid w:val="00A33FF3"/>
    <w:rsid w:val="00A34637"/>
    <w:rsid w:val="00A35617"/>
    <w:rsid w:val="00A360BE"/>
    <w:rsid w:val="00A365E4"/>
    <w:rsid w:val="00A36D3C"/>
    <w:rsid w:val="00A37AC5"/>
    <w:rsid w:val="00A402B8"/>
    <w:rsid w:val="00A405FF"/>
    <w:rsid w:val="00A41014"/>
    <w:rsid w:val="00A413FB"/>
    <w:rsid w:val="00A422FC"/>
    <w:rsid w:val="00A43D7D"/>
    <w:rsid w:val="00A45592"/>
    <w:rsid w:val="00A45825"/>
    <w:rsid w:val="00A45B62"/>
    <w:rsid w:val="00A504AB"/>
    <w:rsid w:val="00A50CA7"/>
    <w:rsid w:val="00A50D26"/>
    <w:rsid w:val="00A51157"/>
    <w:rsid w:val="00A52235"/>
    <w:rsid w:val="00A52EA4"/>
    <w:rsid w:val="00A531B8"/>
    <w:rsid w:val="00A5525E"/>
    <w:rsid w:val="00A55287"/>
    <w:rsid w:val="00A55576"/>
    <w:rsid w:val="00A558CA"/>
    <w:rsid w:val="00A564D2"/>
    <w:rsid w:val="00A56508"/>
    <w:rsid w:val="00A602D1"/>
    <w:rsid w:val="00A60883"/>
    <w:rsid w:val="00A61DB6"/>
    <w:rsid w:val="00A62D5E"/>
    <w:rsid w:val="00A6435D"/>
    <w:rsid w:val="00A65120"/>
    <w:rsid w:val="00A654BF"/>
    <w:rsid w:val="00A66A03"/>
    <w:rsid w:val="00A67B21"/>
    <w:rsid w:val="00A711F9"/>
    <w:rsid w:val="00A73ED0"/>
    <w:rsid w:val="00A7418D"/>
    <w:rsid w:val="00A74DA6"/>
    <w:rsid w:val="00A75642"/>
    <w:rsid w:val="00A75A8A"/>
    <w:rsid w:val="00A75AD2"/>
    <w:rsid w:val="00A75F9F"/>
    <w:rsid w:val="00A7651E"/>
    <w:rsid w:val="00A8044F"/>
    <w:rsid w:val="00A808AC"/>
    <w:rsid w:val="00A83E67"/>
    <w:rsid w:val="00A858A9"/>
    <w:rsid w:val="00A865C3"/>
    <w:rsid w:val="00A87357"/>
    <w:rsid w:val="00A8780C"/>
    <w:rsid w:val="00A90287"/>
    <w:rsid w:val="00A90D33"/>
    <w:rsid w:val="00A90EE7"/>
    <w:rsid w:val="00A91D2A"/>
    <w:rsid w:val="00A92991"/>
    <w:rsid w:val="00A92E2C"/>
    <w:rsid w:val="00A93369"/>
    <w:rsid w:val="00A94A41"/>
    <w:rsid w:val="00A95220"/>
    <w:rsid w:val="00A966BF"/>
    <w:rsid w:val="00A96F1C"/>
    <w:rsid w:val="00A97259"/>
    <w:rsid w:val="00A975AD"/>
    <w:rsid w:val="00AA0052"/>
    <w:rsid w:val="00AA1FDE"/>
    <w:rsid w:val="00AA21F3"/>
    <w:rsid w:val="00AA3481"/>
    <w:rsid w:val="00AA3C16"/>
    <w:rsid w:val="00AA40BF"/>
    <w:rsid w:val="00AA41AF"/>
    <w:rsid w:val="00AA44A7"/>
    <w:rsid w:val="00AA4CBE"/>
    <w:rsid w:val="00AA4D45"/>
    <w:rsid w:val="00AA4F1B"/>
    <w:rsid w:val="00AA6771"/>
    <w:rsid w:val="00AA6F54"/>
    <w:rsid w:val="00AB1203"/>
    <w:rsid w:val="00AB12B4"/>
    <w:rsid w:val="00AB202D"/>
    <w:rsid w:val="00AB2B50"/>
    <w:rsid w:val="00AB2C61"/>
    <w:rsid w:val="00AB2E82"/>
    <w:rsid w:val="00AB3C01"/>
    <w:rsid w:val="00AB4487"/>
    <w:rsid w:val="00AB5736"/>
    <w:rsid w:val="00AB5AE5"/>
    <w:rsid w:val="00AB5D13"/>
    <w:rsid w:val="00AC136D"/>
    <w:rsid w:val="00AC1B4A"/>
    <w:rsid w:val="00AC2474"/>
    <w:rsid w:val="00AC311F"/>
    <w:rsid w:val="00AC33BC"/>
    <w:rsid w:val="00AC3581"/>
    <w:rsid w:val="00AC3824"/>
    <w:rsid w:val="00AC3D98"/>
    <w:rsid w:val="00AC464B"/>
    <w:rsid w:val="00AC4D99"/>
    <w:rsid w:val="00AC52A1"/>
    <w:rsid w:val="00AC5820"/>
    <w:rsid w:val="00AC62AF"/>
    <w:rsid w:val="00AD1B7F"/>
    <w:rsid w:val="00AD22F7"/>
    <w:rsid w:val="00AD24DE"/>
    <w:rsid w:val="00AD2C78"/>
    <w:rsid w:val="00AD47CB"/>
    <w:rsid w:val="00AD63CD"/>
    <w:rsid w:val="00AD644E"/>
    <w:rsid w:val="00AD7102"/>
    <w:rsid w:val="00AD7AEE"/>
    <w:rsid w:val="00AE1752"/>
    <w:rsid w:val="00AE294B"/>
    <w:rsid w:val="00AE365F"/>
    <w:rsid w:val="00AE39EC"/>
    <w:rsid w:val="00AE3F32"/>
    <w:rsid w:val="00AE5172"/>
    <w:rsid w:val="00AE5F3E"/>
    <w:rsid w:val="00AE7859"/>
    <w:rsid w:val="00AF05D7"/>
    <w:rsid w:val="00AF0DBD"/>
    <w:rsid w:val="00AF0F3A"/>
    <w:rsid w:val="00AF3663"/>
    <w:rsid w:val="00AF3C1D"/>
    <w:rsid w:val="00AF5731"/>
    <w:rsid w:val="00AF57AB"/>
    <w:rsid w:val="00AF58CE"/>
    <w:rsid w:val="00AF62C1"/>
    <w:rsid w:val="00AF6ED9"/>
    <w:rsid w:val="00AF742B"/>
    <w:rsid w:val="00AF7BA3"/>
    <w:rsid w:val="00B000CA"/>
    <w:rsid w:val="00B00AE1"/>
    <w:rsid w:val="00B01390"/>
    <w:rsid w:val="00B01887"/>
    <w:rsid w:val="00B02463"/>
    <w:rsid w:val="00B04154"/>
    <w:rsid w:val="00B04B17"/>
    <w:rsid w:val="00B058B9"/>
    <w:rsid w:val="00B06138"/>
    <w:rsid w:val="00B0616A"/>
    <w:rsid w:val="00B0761A"/>
    <w:rsid w:val="00B077C1"/>
    <w:rsid w:val="00B101D2"/>
    <w:rsid w:val="00B101FE"/>
    <w:rsid w:val="00B10292"/>
    <w:rsid w:val="00B107B8"/>
    <w:rsid w:val="00B114DC"/>
    <w:rsid w:val="00B12286"/>
    <w:rsid w:val="00B12764"/>
    <w:rsid w:val="00B12AE9"/>
    <w:rsid w:val="00B12CB9"/>
    <w:rsid w:val="00B12D8C"/>
    <w:rsid w:val="00B12E1D"/>
    <w:rsid w:val="00B13940"/>
    <w:rsid w:val="00B13B82"/>
    <w:rsid w:val="00B13BF0"/>
    <w:rsid w:val="00B13C7E"/>
    <w:rsid w:val="00B15163"/>
    <w:rsid w:val="00B157AA"/>
    <w:rsid w:val="00B15A5F"/>
    <w:rsid w:val="00B15BB5"/>
    <w:rsid w:val="00B15E7B"/>
    <w:rsid w:val="00B16340"/>
    <w:rsid w:val="00B201C2"/>
    <w:rsid w:val="00B205DF"/>
    <w:rsid w:val="00B22D0B"/>
    <w:rsid w:val="00B24920"/>
    <w:rsid w:val="00B251A9"/>
    <w:rsid w:val="00B25297"/>
    <w:rsid w:val="00B25B30"/>
    <w:rsid w:val="00B25C72"/>
    <w:rsid w:val="00B26B64"/>
    <w:rsid w:val="00B26E10"/>
    <w:rsid w:val="00B271B6"/>
    <w:rsid w:val="00B27F98"/>
    <w:rsid w:val="00B301A8"/>
    <w:rsid w:val="00B30BA9"/>
    <w:rsid w:val="00B3102F"/>
    <w:rsid w:val="00B31329"/>
    <w:rsid w:val="00B313FF"/>
    <w:rsid w:val="00B31940"/>
    <w:rsid w:val="00B320EF"/>
    <w:rsid w:val="00B32473"/>
    <w:rsid w:val="00B33EA5"/>
    <w:rsid w:val="00B340B7"/>
    <w:rsid w:val="00B34C2C"/>
    <w:rsid w:val="00B34DE8"/>
    <w:rsid w:val="00B358BC"/>
    <w:rsid w:val="00B35BFE"/>
    <w:rsid w:val="00B36397"/>
    <w:rsid w:val="00B400FB"/>
    <w:rsid w:val="00B40FA1"/>
    <w:rsid w:val="00B41044"/>
    <w:rsid w:val="00B4106E"/>
    <w:rsid w:val="00B416EE"/>
    <w:rsid w:val="00B41C0F"/>
    <w:rsid w:val="00B43939"/>
    <w:rsid w:val="00B43A4B"/>
    <w:rsid w:val="00B43CF0"/>
    <w:rsid w:val="00B44927"/>
    <w:rsid w:val="00B451F3"/>
    <w:rsid w:val="00B4533F"/>
    <w:rsid w:val="00B45FBA"/>
    <w:rsid w:val="00B460A0"/>
    <w:rsid w:val="00B46221"/>
    <w:rsid w:val="00B46FD3"/>
    <w:rsid w:val="00B474E2"/>
    <w:rsid w:val="00B50419"/>
    <w:rsid w:val="00B516C7"/>
    <w:rsid w:val="00B5255D"/>
    <w:rsid w:val="00B529AD"/>
    <w:rsid w:val="00B5359A"/>
    <w:rsid w:val="00B53FB7"/>
    <w:rsid w:val="00B54664"/>
    <w:rsid w:val="00B54E62"/>
    <w:rsid w:val="00B5539B"/>
    <w:rsid w:val="00B555B6"/>
    <w:rsid w:val="00B55B09"/>
    <w:rsid w:val="00B57B50"/>
    <w:rsid w:val="00B6215B"/>
    <w:rsid w:val="00B62CF2"/>
    <w:rsid w:val="00B62F56"/>
    <w:rsid w:val="00B64880"/>
    <w:rsid w:val="00B6649C"/>
    <w:rsid w:val="00B701A8"/>
    <w:rsid w:val="00B705E5"/>
    <w:rsid w:val="00B70A46"/>
    <w:rsid w:val="00B7195B"/>
    <w:rsid w:val="00B72191"/>
    <w:rsid w:val="00B727A3"/>
    <w:rsid w:val="00B7283B"/>
    <w:rsid w:val="00B72E71"/>
    <w:rsid w:val="00B73915"/>
    <w:rsid w:val="00B73E9A"/>
    <w:rsid w:val="00B73F9B"/>
    <w:rsid w:val="00B7487C"/>
    <w:rsid w:val="00B7489A"/>
    <w:rsid w:val="00B74AAF"/>
    <w:rsid w:val="00B74C7E"/>
    <w:rsid w:val="00B7501B"/>
    <w:rsid w:val="00B76D22"/>
    <w:rsid w:val="00B77A11"/>
    <w:rsid w:val="00B80C6D"/>
    <w:rsid w:val="00B818DC"/>
    <w:rsid w:val="00B82006"/>
    <w:rsid w:val="00B83809"/>
    <w:rsid w:val="00B83930"/>
    <w:rsid w:val="00B84B4D"/>
    <w:rsid w:val="00B85ED2"/>
    <w:rsid w:val="00B8637C"/>
    <w:rsid w:val="00B8757A"/>
    <w:rsid w:val="00B91AB7"/>
    <w:rsid w:val="00B924C1"/>
    <w:rsid w:val="00B926CC"/>
    <w:rsid w:val="00B92F56"/>
    <w:rsid w:val="00B92F5A"/>
    <w:rsid w:val="00B9320A"/>
    <w:rsid w:val="00B936A2"/>
    <w:rsid w:val="00B96C94"/>
    <w:rsid w:val="00BA06B3"/>
    <w:rsid w:val="00BA0E6D"/>
    <w:rsid w:val="00BA357E"/>
    <w:rsid w:val="00BA3634"/>
    <w:rsid w:val="00BA3C27"/>
    <w:rsid w:val="00BA47B7"/>
    <w:rsid w:val="00BA4F84"/>
    <w:rsid w:val="00BA51B5"/>
    <w:rsid w:val="00BA550C"/>
    <w:rsid w:val="00BA6DE6"/>
    <w:rsid w:val="00BA7575"/>
    <w:rsid w:val="00BA7B76"/>
    <w:rsid w:val="00BB01D4"/>
    <w:rsid w:val="00BB111D"/>
    <w:rsid w:val="00BB148C"/>
    <w:rsid w:val="00BB1ADE"/>
    <w:rsid w:val="00BB235C"/>
    <w:rsid w:val="00BB4091"/>
    <w:rsid w:val="00BB4530"/>
    <w:rsid w:val="00BB4DEF"/>
    <w:rsid w:val="00BB5011"/>
    <w:rsid w:val="00BB6838"/>
    <w:rsid w:val="00BB69B9"/>
    <w:rsid w:val="00BB7060"/>
    <w:rsid w:val="00BC0AF1"/>
    <w:rsid w:val="00BC25C2"/>
    <w:rsid w:val="00BC4162"/>
    <w:rsid w:val="00BC4BCC"/>
    <w:rsid w:val="00BC6DBA"/>
    <w:rsid w:val="00BC736E"/>
    <w:rsid w:val="00BD02DA"/>
    <w:rsid w:val="00BD0B64"/>
    <w:rsid w:val="00BD1127"/>
    <w:rsid w:val="00BD2308"/>
    <w:rsid w:val="00BD26D7"/>
    <w:rsid w:val="00BD3BF6"/>
    <w:rsid w:val="00BD574C"/>
    <w:rsid w:val="00BD646E"/>
    <w:rsid w:val="00BD69F6"/>
    <w:rsid w:val="00BD6A41"/>
    <w:rsid w:val="00BD6B81"/>
    <w:rsid w:val="00BD701D"/>
    <w:rsid w:val="00BD7284"/>
    <w:rsid w:val="00BE025E"/>
    <w:rsid w:val="00BE07E4"/>
    <w:rsid w:val="00BE1B4D"/>
    <w:rsid w:val="00BE1C9C"/>
    <w:rsid w:val="00BE1D59"/>
    <w:rsid w:val="00BE204E"/>
    <w:rsid w:val="00BE331A"/>
    <w:rsid w:val="00BE3869"/>
    <w:rsid w:val="00BE4B90"/>
    <w:rsid w:val="00BE4D12"/>
    <w:rsid w:val="00BE6278"/>
    <w:rsid w:val="00BE64B7"/>
    <w:rsid w:val="00BE7247"/>
    <w:rsid w:val="00BF0A90"/>
    <w:rsid w:val="00BF12F0"/>
    <w:rsid w:val="00BF13F7"/>
    <w:rsid w:val="00BF2999"/>
    <w:rsid w:val="00BF2FA0"/>
    <w:rsid w:val="00BF3456"/>
    <w:rsid w:val="00BF3875"/>
    <w:rsid w:val="00BF3B21"/>
    <w:rsid w:val="00BF3E01"/>
    <w:rsid w:val="00BF40F5"/>
    <w:rsid w:val="00BF47C5"/>
    <w:rsid w:val="00BF4BBC"/>
    <w:rsid w:val="00BF4D89"/>
    <w:rsid w:val="00BF4E60"/>
    <w:rsid w:val="00BF50FF"/>
    <w:rsid w:val="00BF51F7"/>
    <w:rsid w:val="00BF639C"/>
    <w:rsid w:val="00BF69E9"/>
    <w:rsid w:val="00BF6F77"/>
    <w:rsid w:val="00BF7224"/>
    <w:rsid w:val="00BF7459"/>
    <w:rsid w:val="00BF7620"/>
    <w:rsid w:val="00BF7FFD"/>
    <w:rsid w:val="00C00567"/>
    <w:rsid w:val="00C00592"/>
    <w:rsid w:val="00C024FF"/>
    <w:rsid w:val="00C03289"/>
    <w:rsid w:val="00C047C1"/>
    <w:rsid w:val="00C04D47"/>
    <w:rsid w:val="00C052C0"/>
    <w:rsid w:val="00C05D06"/>
    <w:rsid w:val="00C061A7"/>
    <w:rsid w:val="00C07494"/>
    <w:rsid w:val="00C07B62"/>
    <w:rsid w:val="00C10A24"/>
    <w:rsid w:val="00C10C41"/>
    <w:rsid w:val="00C10F73"/>
    <w:rsid w:val="00C11893"/>
    <w:rsid w:val="00C11ECD"/>
    <w:rsid w:val="00C12072"/>
    <w:rsid w:val="00C12274"/>
    <w:rsid w:val="00C125AD"/>
    <w:rsid w:val="00C12B51"/>
    <w:rsid w:val="00C1390C"/>
    <w:rsid w:val="00C13D6B"/>
    <w:rsid w:val="00C14683"/>
    <w:rsid w:val="00C148B3"/>
    <w:rsid w:val="00C157E4"/>
    <w:rsid w:val="00C200D6"/>
    <w:rsid w:val="00C20BD2"/>
    <w:rsid w:val="00C22F58"/>
    <w:rsid w:val="00C23862"/>
    <w:rsid w:val="00C246C4"/>
    <w:rsid w:val="00C24DC9"/>
    <w:rsid w:val="00C2507C"/>
    <w:rsid w:val="00C26439"/>
    <w:rsid w:val="00C26DEF"/>
    <w:rsid w:val="00C27993"/>
    <w:rsid w:val="00C30AB8"/>
    <w:rsid w:val="00C3115B"/>
    <w:rsid w:val="00C31C9F"/>
    <w:rsid w:val="00C31D83"/>
    <w:rsid w:val="00C31E0F"/>
    <w:rsid w:val="00C33B4F"/>
    <w:rsid w:val="00C3420F"/>
    <w:rsid w:val="00C34CC8"/>
    <w:rsid w:val="00C361F8"/>
    <w:rsid w:val="00C36554"/>
    <w:rsid w:val="00C37198"/>
    <w:rsid w:val="00C4000E"/>
    <w:rsid w:val="00C402BF"/>
    <w:rsid w:val="00C40980"/>
    <w:rsid w:val="00C409FA"/>
    <w:rsid w:val="00C40AB6"/>
    <w:rsid w:val="00C40E11"/>
    <w:rsid w:val="00C42186"/>
    <w:rsid w:val="00C4222C"/>
    <w:rsid w:val="00C461FF"/>
    <w:rsid w:val="00C47CC3"/>
    <w:rsid w:val="00C500D1"/>
    <w:rsid w:val="00C51291"/>
    <w:rsid w:val="00C524CD"/>
    <w:rsid w:val="00C53CD0"/>
    <w:rsid w:val="00C54774"/>
    <w:rsid w:val="00C55E4C"/>
    <w:rsid w:val="00C571AA"/>
    <w:rsid w:val="00C57F9E"/>
    <w:rsid w:val="00C62BC6"/>
    <w:rsid w:val="00C64406"/>
    <w:rsid w:val="00C6445E"/>
    <w:rsid w:val="00C648D9"/>
    <w:rsid w:val="00C65CD3"/>
    <w:rsid w:val="00C65EAC"/>
    <w:rsid w:val="00C671A5"/>
    <w:rsid w:val="00C6725C"/>
    <w:rsid w:val="00C70183"/>
    <w:rsid w:val="00C72429"/>
    <w:rsid w:val="00C727D7"/>
    <w:rsid w:val="00C72A46"/>
    <w:rsid w:val="00C7518A"/>
    <w:rsid w:val="00C75787"/>
    <w:rsid w:val="00C768D3"/>
    <w:rsid w:val="00C7790A"/>
    <w:rsid w:val="00C80725"/>
    <w:rsid w:val="00C80CB5"/>
    <w:rsid w:val="00C819CB"/>
    <w:rsid w:val="00C81A7D"/>
    <w:rsid w:val="00C822E3"/>
    <w:rsid w:val="00C84246"/>
    <w:rsid w:val="00C8489C"/>
    <w:rsid w:val="00C851A4"/>
    <w:rsid w:val="00C856D8"/>
    <w:rsid w:val="00C8759E"/>
    <w:rsid w:val="00C913FA"/>
    <w:rsid w:val="00C91DCB"/>
    <w:rsid w:val="00C935D3"/>
    <w:rsid w:val="00C93B93"/>
    <w:rsid w:val="00C942E4"/>
    <w:rsid w:val="00C946B0"/>
    <w:rsid w:val="00C94BE4"/>
    <w:rsid w:val="00C9595A"/>
    <w:rsid w:val="00C96480"/>
    <w:rsid w:val="00CA0181"/>
    <w:rsid w:val="00CA0F3E"/>
    <w:rsid w:val="00CA151C"/>
    <w:rsid w:val="00CA2C85"/>
    <w:rsid w:val="00CA3CDE"/>
    <w:rsid w:val="00CA5C99"/>
    <w:rsid w:val="00CB015C"/>
    <w:rsid w:val="00CB25D2"/>
    <w:rsid w:val="00CB3A9C"/>
    <w:rsid w:val="00CB456B"/>
    <w:rsid w:val="00CB4E91"/>
    <w:rsid w:val="00CB4F92"/>
    <w:rsid w:val="00CB5063"/>
    <w:rsid w:val="00CB660F"/>
    <w:rsid w:val="00CB7729"/>
    <w:rsid w:val="00CB7FB9"/>
    <w:rsid w:val="00CC04BA"/>
    <w:rsid w:val="00CC0A8B"/>
    <w:rsid w:val="00CC2203"/>
    <w:rsid w:val="00CC4812"/>
    <w:rsid w:val="00CC49BB"/>
    <w:rsid w:val="00CC4E7D"/>
    <w:rsid w:val="00CC534B"/>
    <w:rsid w:val="00CC5F32"/>
    <w:rsid w:val="00CC6553"/>
    <w:rsid w:val="00CC727E"/>
    <w:rsid w:val="00CC7F51"/>
    <w:rsid w:val="00CD1427"/>
    <w:rsid w:val="00CD1616"/>
    <w:rsid w:val="00CD24FE"/>
    <w:rsid w:val="00CD349F"/>
    <w:rsid w:val="00CD3D36"/>
    <w:rsid w:val="00CD47DF"/>
    <w:rsid w:val="00CD5768"/>
    <w:rsid w:val="00CD6B07"/>
    <w:rsid w:val="00CD70B4"/>
    <w:rsid w:val="00CD7508"/>
    <w:rsid w:val="00CE0846"/>
    <w:rsid w:val="00CE12D4"/>
    <w:rsid w:val="00CE1B20"/>
    <w:rsid w:val="00CE25D8"/>
    <w:rsid w:val="00CE35CE"/>
    <w:rsid w:val="00CE365E"/>
    <w:rsid w:val="00CE493D"/>
    <w:rsid w:val="00CE4A8E"/>
    <w:rsid w:val="00CE4CF3"/>
    <w:rsid w:val="00CE5064"/>
    <w:rsid w:val="00CE5C4A"/>
    <w:rsid w:val="00CE5D2B"/>
    <w:rsid w:val="00CE724E"/>
    <w:rsid w:val="00CE726D"/>
    <w:rsid w:val="00CF0A4A"/>
    <w:rsid w:val="00CF0ED0"/>
    <w:rsid w:val="00CF11EF"/>
    <w:rsid w:val="00CF1BA5"/>
    <w:rsid w:val="00CF1DEE"/>
    <w:rsid w:val="00CF208D"/>
    <w:rsid w:val="00CF2155"/>
    <w:rsid w:val="00CF2744"/>
    <w:rsid w:val="00CF4305"/>
    <w:rsid w:val="00CF4FA6"/>
    <w:rsid w:val="00CF5283"/>
    <w:rsid w:val="00CF545B"/>
    <w:rsid w:val="00CF5489"/>
    <w:rsid w:val="00CF6602"/>
    <w:rsid w:val="00CF67D1"/>
    <w:rsid w:val="00CF7140"/>
    <w:rsid w:val="00D00AF3"/>
    <w:rsid w:val="00D00DB8"/>
    <w:rsid w:val="00D01271"/>
    <w:rsid w:val="00D013A5"/>
    <w:rsid w:val="00D017C4"/>
    <w:rsid w:val="00D03392"/>
    <w:rsid w:val="00D03A25"/>
    <w:rsid w:val="00D04544"/>
    <w:rsid w:val="00D05158"/>
    <w:rsid w:val="00D05814"/>
    <w:rsid w:val="00D062D9"/>
    <w:rsid w:val="00D10987"/>
    <w:rsid w:val="00D11075"/>
    <w:rsid w:val="00D1129F"/>
    <w:rsid w:val="00D116F5"/>
    <w:rsid w:val="00D11731"/>
    <w:rsid w:val="00D11B69"/>
    <w:rsid w:val="00D11DC6"/>
    <w:rsid w:val="00D130D6"/>
    <w:rsid w:val="00D135FE"/>
    <w:rsid w:val="00D140E4"/>
    <w:rsid w:val="00D15495"/>
    <w:rsid w:val="00D22630"/>
    <w:rsid w:val="00D22AFD"/>
    <w:rsid w:val="00D237A9"/>
    <w:rsid w:val="00D2431B"/>
    <w:rsid w:val="00D24335"/>
    <w:rsid w:val="00D24B7D"/>
    <w:rsid w:val="00D2502C"/>
    <w:rsid w:val="00D25107"/>
    <w:rsid w:val="00D25ABD"/>
    <w:rsid w:val="00D26264"/>
    <w:rsid w:val="00D266A4"/>
    <w:rsid w:val="00D277E4"/>
    <w:rsid w:val="00D30D0E"/>
    <w:rsid w:val="00D31995"/>
    <w:rsid w:val="00D32105"/>
    <w:rsid w:val="00D32ADC"/>
    <w:rsid w:val="00D32BBA"/>
    <w:rsid w:val="00D32BD9"/>
    <w:rsid w:val="00D33089"/>
    <w:rsid w:val="00D33289"/>
    <w:rsid w:val="00D34F40"/>
    <w:rsid w:val="00D34FB0"/>
    <w:rsid w:val="00D3520E"/>
    <w:rsid w:val="00D36D20"/>
    <w:rsid w:val="00D372C5"/>
    <w:rsid w:val="00D377B0"/>
    <w:rsid w:val="00D37D05"/>
    <w:rsid w:val="00D4024D"/>
    <w:rsid w:val="00D41CF4"/>
    <w:rsid w:val="00D422F6"/>
    <w:rsid w:val="00D43DC4"/>
    <w:rsid w:val="00D4499B"/>
    <w:rsid w:val="00D453BF"/>
    <w:rsid w:val="00D459AA"/>
    <w:rsid w:val="00D47597"/>
    <w:rsid w:val="00D50280"/>
    <w:rsid w:val="00D50FAB"/>
    <w:rsid w:val="00D518C2"/>
    <w:rsid w:val="00D52F10"/>
    <w:rsid w:val="00D53385"/>
    <w:rsid w:val="00D53879"/>
    <w:rsid w:val="00D538CE"/>
    <w:rsid w:val="00D56B34"/>
    <w:rsid w:val="00D5738D"/>
    <w:rsid w:val="00D577B7"/>
    <w:rsid w:val="00D60A46"/>
    <w:rsid w:val="00D63007"/>
    <w:rsid w:val="00D6350F"/>
    <w:rsid w:val="00D63683"/>
    <w:rsid w:val="00D64118"/>
    <w:rsid w:val="00D64B4A"/>
    <w:rsid w:val="00D64F91"/>
    <w:rsid w:val="00D65274"/>
    <w:rsid w:val="00D65C91"/>
    <w:rsid w:val="00D65DDD"/>
    <w:rsid w:val="00D70032"/>
    <w:rsid w:val="00D71230"/>
    <w:rsid w:val="00D7134C"/>
    <w:rsid w:val="00D72C40"/>
    <w:rsid w:val="00D72CFE"/>
    <w:rsid w:val="00D73BDB"/>
    <w:rsid w:val="00D76299"/>
    <w:rsid w:val="00D765A8"/>
    <w:rsid w:val="00D76E78"/>
    <w:rsid w:val="00D77833"/>
    <w:rsid w:val="00D80FAD"/>
    <w:rsid w:val="00D8200F"/>
    <w:rsid w:val="00D82BC3"/>
    <w:rsid w:val="00D82CEE"/>
    <w:rsid w:val="00D847D7"/>
    <w:rsid w:val="00D851E1"/>
    <w:rsid w:val="00D85799"/>
    <w:rsid w:val="00D85900"/>
    <w:rsid w:val="00D85ADE"/>
    <w:rsid w:val="00D877E5"/>
    <w:rsid w:val="00D90E5C"/>
    <w:rsid w:val="00D91C32"/>
    <w:rsid w:val="00D93CEA"/>
    <w:rsid w:val="00D940AC"/>
    <w:rsid w:val="00D94CF5"/>
    <w:rsid w:val="00D950A2"/>
    <w:rsid w:val="00D952F2"/>
    <w:rsid w:val="00D956D8"/>
    <w:rsid w:val="00DA0DAE"/>
    <w:rsid w:val="00DA2476"/>
    <w:rsid w:val="00DA2D0B"/>
    <w:rsid w:val="00DA404D"/>
    <w:rsid w:val="00DA4D71"/>
    <w:rsid w:val="00DA5693"/>
    <w:rsid w:val="00DA5B48"/>
    <w:rsid w:val="00DA5C00"/>
    <w:rsid w:val="00DA6CA2"/>
    <w:rsid w:val="00DB01EC"/>
    <w:rsid w:val="00DB0356"/>
    <w:rsid w:val="00DB181B"/>
    <w:rsid w:val="00DB552F"/>
    <w:rsid w:val="00DB5F02"/>
    <w:rsid w:val="00DB6085"/>
    <w:rsid w:val="00DB7082"/>
    <w:rsid w:val="00DB709D"/>
    <w:rsid w:val="00DB78D7"/>
    <w:rsid w:val="00DC0ACC"/>
    <w:rsid w:val="00DC1E5A"/>
    <w:rsid w:val="00DC27C5"/>
    <w:rsid w:val="00DC2E20"/>
    <w:rsid w:val="00DC31DB"/>
    <w:rsid w:val="00DC4184"/>
    <w:rsid w:val="00DC588F"/>
    <w:rsid w:val="00DC5F18"/>
    <w:rsid w:val="00DC6C15"/>
    <w:rsid w:val="00DC7A8C"/>
    <w:rsid w:val="00DD1602"/>
    <w:rsid w:val="00DD3386"/>
    <w:rsid w:val="00DD33DE"/>
    <w:rsid w:val="00DD4A1D"/>
    <w:rsid w:val="00DD544E"/>
    <w:rsid w:val="00DD6098"/>
    <w:rsid w:val="00DE0286"/>
    <w:rsid w:val="00DE1730"/>
    <w:rsid w:val="00DE4D66"/>
    <w:rsid w:val="00DE58A4"/>
    <w:rsid w:val="00DE61E2"/>
    <w:rsid w:val="00DE63A7"/>
    <w:rsid w:val="00DE7328"/>
    <w:rsid w:val="00DE7E17"/>
    <w:rsid w:val="00DF1881"/>
    <w:rsid w:val="00DF4A26"/>
    <w:rsid w:val="00DF5152"/>
    <w:rsid w:val="00DF5C58"/>
    <w:rsid w:val="00DF71F2"/>
    <w:rsid w:val="00DF7D5A"/>
    <w:rsid w:val="00DF7DB0"/>
    <w:rsid w:val="00E01EEB"/>
    <w:rsid w:val="00E029C2"/>
    <w:rsid w:val="00E03B4C"/>
    <w:rsid w:val="00E03C2C"/>
    <w:rsid w:val="00E04428"/>
    <w:rsid w:val="00E0480D"/>
    <w:rsid w:val="00E04A14"/>
    <w:rsid w:val="00E05668"/>
    <w:rsid w:val="00E0761F"/>
    <w:rsid w:val="00E07D5A"/>
    <w:rsid w:val="00E10552"/>
    <w:rsid w:val="00E10BC6"/>
    <w:rsid w:val="00E1253F"/>
    <w:rsid w:val="00E12A93"/>
    <w:rsid w:val="00E13683"/>
    <w:rsid w:val="00E14758"/>
    <w:rsid w:val="00E14D41"/>
    <w:rsid w:val="00E15764"/>
    <w:rsid w:val="00E17110"/>
    <w:rsid w:val="00E2082D"/>
    <w:rsid w:val="00E208A2"/>
    <w:rsid w:val="00E21F56"/>
    <w:rsid w:val="00E23313"/>
    <w:rsid w:val="00E24062"/>
    <w:rsid w:val="00E247C7"/>
    <w:rsid w:val="00E24C14"/>
    <w:rsid w:val="00E24E38"/>
    <w:rsid w:val="00E25469"/>
    <w:rsid w:val="00E258D1"/>
    <w:rsid w:val="00E25A51"/>
    <w:rsid w:val="00E26135"/>
    <w:rsid w:val="00E26879"/>
    <w:rsid w:val="00E301E6"/>
    <w:rsid w:val="00E31167"/>
    <w:rsid w:val="00E31257"/>
    <w:rsid w:val="00E312BB"/>
    <w:rsid w:val="00E31D05"/>
    <w:rsid w:val="00E32D91"/>
    <w:rsid w:val="00E332D4"/>
    <w:rsid w:val="00E33595"/>
    <w:rsid w:val="00E342D5"/>
    <w:rsid w:val="00E34A35"/>
    <w:rsid w:val="00E34BBA"/>
    <w:rsid w:val="00E34F98"/>
    <w:rsid w:val="00E3612C"/>
    <w:rsid w:val="00E36E79"/>
    <w:rsid w:val="00E3740E"/>
    <w:rsid w:val="00E374B2"/>
    <w:rsid w:val="00E37592"/>
    <w:rsid w:val="00E37BA8"/>
    <w:rsid w:val="00E37FBF"/>
    <w:rsid w:val="00E404C1"/>
    <w:rsid w:val="00E40653"/>
    <w:rsid w:val="00E410B1"/>
    <w:rsid w:val="00E41FD4"/>
    <w:rsid w:val="00E43547"/>
    <w:rsid w:val="00E44F9F"/>
    <w:rsid w:val="00E45161"/>
    <w:rsid w:val="00E454BC"/>
    <w:rsid w:val="00E45E36"/>
    <w:rsid w:val="00E45EC1"/>
    <w:rsid w:val="00E46585"/>
    <w:rsid w:val="00E465C5"/>
    <w:rsid w:val="00E5009B"/>
    <w:rsid w:val="00E53241"/>
    <w:rsid w:val="00E53413"/>
    <w:rsid w:val="00E53E20"/>
    <w:rsid w:val="00E54647"/>
    <w:rsid w:val="00E56772"/>
    <w:rsid w:val="00E56CD2"/>
    <w:rsid w:val="00E56E46"/>
    <w:rsid w:val="00E56EAC"/>
    <w:rsid w:val="00E5784F"/>
    <w:rsid w:val="00E6016F"/>
    <w:rsid w:val="00E6169F"/>
    <w:rsid w:val="00E62057"/>
    <w:rsid w:val="00E625CE"/>
    <w:rsid w:val="00E63B47"/>
    <w:rsid w:val="00E64ADF"/>
    <w:rsid w:val="00E6553F"/>
    <w:rsid w:val="00E6593E"/>
    <w:rsid w:val="00E65FD0"/>
    <w:rsid w:val="00E6677B"/>
    <w:rsid w:val="00E6688E"/>
    <w:rsid w:val="00E679F0"/>
    <w:rsid w:val="00E67F6F"/>
    <w:rsid w:val="00E71D9C"/>
    <w:rsid w:val="00E721D4"/>
    <w:rsid w:val="00E723A0"/>
    <w:rsid w:val="00E72AF0"/>
    <w:rsid w:val="00E72BFA"/>
    <w:rsid w:val="00E7434D"/>
    <w:rsid w:val="00E744EE"/>
    <w:rsid w:val="00E74CAF"/>
    <w:rsid w:val="00E750D2"/>
    <w:rsid w:val="00E752EB"/>
    <w:rsid w:val="00E755DF"/>
    <w:rsid w:val="00E7580C"/>
    <w:rsid w:val="00E758D0"/>
    <w:rsid w:val="00E75E44"/>
    <w:rsid w:val="00E76C61"/>
    <w:rsid w:val="00E77473"/>
    <w:rsid w:val="00E80135"/>
    <w:rsid w:val="00E80506"/>
    <w:rsid w:val="00E808C4"/>
    <w:rsid w:val="00E814BE"/>
    <w:rsid w:val="00E81F99"/>
    <w:rsid w:val="00E821AB"/>
    <w:rsid w:val="00E82631"/>
    <w:rsid w:val="00E8515A"/>
    <w:rsid w:val="00E85823"/>
    <w:rsid w:val="00E8603E"/>
    <w:rsid w:val="00E865C2"/>
    <w:rsid w:val="00E91A61"/>
    <w:rsid w:val="00E920B5"/>
    <w:rsid w:val="00E92334"/>
    <w:rsid w:val="00E93510"/>
    <w:rsid w:val="00E94039"/>
    <w:rsid w:val="00E9434B"/>
    <w:rsid w:val="00E950EB"/>
    <w:rsid w:val="00E96025"/>
    <w:rsid w:val="00E96A3B"/>
    <w:rsid w:val="00E977E1"/>
    <w:rsid w:val="00EA01C6"/>
    <w:rsid w:val="00EA0906"/>
    <w:rsid w:val="00EA177B"/>
    <w:rsid w:val="00EA201C"/>
    <w:rsid w:val="00EA46D2"/>
    <w:rsid w:val="00EA6516"/>
    <w:rsid w:val="00EA7392"/>
    <w:rsid w:val="00EB131B"/>
    <w:rsid w:val="00EB1612"/>
    <w:rsid w:val="00EB1FC1"/>
    <w:rsid w:val="00EB2BFE"/>
    <w:rsid w:val="00EB3AFE"/>
    <w:rsid w:val="00EB4BF8"/>
    <w:rsid w:val="00EB683F"/>
    <w:rsid w:val="00EB688B"/>
    <w:rsid w:val="00EC25FC"/>
    <w:rsid w:val="00EC28F8"/>
    <w:rsid w:val="00EC2B82"/>
    <w:rsid w:val="00EC3ADC"/>
    <w:rsid w:val="00EC5479"/>
    <w:rsid w:val="00EC6115"/>
    <w:rsid w:val="00EC7C64"/>
    <w:rsid w:val="00ED0474"/>
    <w:rsid w:val="00ED093B"/>
    <w:rsid w:val="00ED14B7"/>
    <w:rsid w:val="00ED19C9"/>
    <w:rsid w:val="00ED32A4"/>
    <w:rsid w:val="00ED3601"/>
    <w:rsid w:val="00ED3A21"/>
    <w:rsid w:val="00ED447D"/>
    <w:rsid w:val="00ED4C56"/>
    <w:rsid w:val="00ED4D42"/>
    <w:rsid w:val="00ED56D2"/>
    <w:rsid w:val="00ED6539"/>
    <w:rsid w:val="00ED6B81"/>
    <w:rsid w:val="00ED6BEB"/>
    <w:rsid w:val="00ED703B"/>
    <w:rsid w:val="00ED72B5"/>
    <w:rsid w:val="00EE4071"/>
    <w:rsid w:val="00EE49BE"/>
    <w:rsid w:val="00EE6FA0"/>
    <w:rsid w:val="00EE719D"/>
    <w:rsid w:val="00EE7678"/>
    <w:rsid w:val="00EE7C90"/>
    <w:rsid w:val="00EE7CED"/>
    <w:rsid w:val="00EF0661"/>
    <w:rsid w:val="00EF2943"/>
    <w:rsid w:val="00EF2A64"/>
    <w:rsid w:val="00EF2B1D"/>
    <w:rsid w:val="00EF2D96"/>
    <w:rsid w:val="00EF4146"/>
    <w:rsid w:val="00EF43D3"/>
    <w:rsid w:val="00EF62FA"/>
    <w:rsid w:val="00EF71A9"/>
    <w:rsid w:val="00F0091F"/>
    <w:rsid w:val="00F014CF"/>
    <w:rsid w:val="00F01A8B"/>
    <w:rsid w:val="00F02FF0"/>
    <w:rsid w:val="00F0365B"/>
    <w:rsid w:val="00F0673F"/>
    <w:rsid w:val="00F0738A"/>
    <w:rsid w:val="00F11D9D"/>
    <w:rsid w:val="00F11F43"/>
    <w:rsid w:val="00F13081"/>
    <w:rsid w:val="00F13CF8"/>
    <w:rsid w:val="00F14080"/>
    <w:rsid w:val="00F156BC"/>
    <w:rsid w:val="00F15E39"/>
    <w:rsid w:val="00F16484"/>
    <w:rsid w:val="00F16B54"/>
    <w:rsid w:val="00F1750B"/>
    <w:rsid w:val="00F178E4"/>
    <w:rsid w:val="00F203FB"/>
    <w:rsid w:val="00F20EC2"/>
    <w:rsid w:val="00F20ECE"/>
    <w:rsid w:val="00F22492"/>
    <w:rsid w:val="00F22BF6"/>
    <w:rsid w:val="00F24F6D"/>
    <w:rsid w:val="00F26516"/>
    <w:rsid w:val="00F2678F"/>
    <w:rsid w:val="00F26841"/>
    <w:rsid w:val="00F2726F"/>
    <w:rsid w:val="00F27E38"/>
    <w:rsid w:val="00F3015A"/>
    <w:rsid w:val="00F3077E"/>
    <w:rsid w:val="00F31C17"/>
    <w:rsid w:val="00F32E08"/>
    <w:rsid w:val="00F340C1"/>
    <w:rsid w:val="00F35964"/>
    <w:rsid w:val="00F365FC"/>
    <w:rsid w:val="00F36EBB"/>
    <w:rsid w:val="00F379F3"/>
    <w:rsid w:val="00F40130"/>
    <w:rsid w:val="00F40F93"/>
    <w:rsid w:val="00F41591"/>
    <w:rsid w:val="00F41AA0"/>
    <w:rsid w:val="00F42471"/>
    <w:rsid w:val="00F43A1A"/>
    <w:rsid w:val="00F45570"/>
    <w:rsid w:val="00F45A09"/>
    <w:rsid w:val="00F46FE5"/>
    <w:rsid w:val="00F470AB"/>
    <w:rsid w:val="00F4717A"/>
    <w:rsid w:val="00F50934"/>
    <w:rsid w:val="00F50FD3"/>
    <w:rsid w:val="00F513BE"/>
    <w:rsid w:val="00F52609"/>
    <w:rsid w:val="00F52A6F"/>
    <w:rsid w:val="00F52ABF"/>
    <w:rsid w:val="00F53C93"/>
    <w:rsid w:val="00F54535"/>
    <w:rsid w:val="00F559DB"/>
    <w:rsid w:val="00F55E7C"/>
    <w:rsid w:val="00F564B2"/>
    <w:rsid w:val="00F569F1"/>
    <w:rsid w:val="00F56B2E"/>
    <w:rsid w:val="00F56B52"/>
    <w:rsid w:val="00F576DF"/>
    <w:rsid w:val="00F5794E"/>
    <w:rsid w:val="00F60BB7"/>
    <w:rsid w:val="00F60C06"/>
    <w:rsid w:val="00F61254"/>
    <w:rsid w:val="00F620AD"/>
    <w:rsid w:val="00F62493"/>
    <w:rsid w:val="00F62CCB"/>
    <w:rsid w:val="00F62F94"/>
    <w:rsid w:val="00F634FD"/>
    <w:rsid w:val="00F63D4F"/>
    <w:rsid w:val="00F65338"/>
    <w:rsid w:val="00F6613C"/>
    <w:rsid w:val="00F66C2D"/>
    <w:rsid w:val="00F66E70"/>
    <w:rsid w:val="00F70960"/>
    <w:rsid w:val="00F714E0"/>
    <w:rsid w:val="00F71DD5"/>
    <w:rsid w:val="00F7236E"/>
    <w:rsid w:val="00F74455"/>
    <w:rsid w:val="00F7534A"/>
    <w:rsid w:val="00F7627E"/>
    <w:rsid w:val="00F76A4F"/>
    <w:rsid w:val="00F77415"/>
    <w:rsid w:val="00F776B0"/>
    <w:rsid w:val="00F777A0"/>
    <w:rsid w:val="00F77BC5"/>
    <w:rsid w:val="00F80B76"/>
    <w:rsid w:val="00F81202"/>
    <w:rsid w:val="00F81917"/>
    <w:rsid w:val="00F82788"/>
    <w:rsid w:val="00F84A87"/>
    <w:rsid w:val="00F85469"/>
    <w:rsid w:val="00F864A2"/>
    <w:rsid w:val="00F90712"/>
    <w:rsid w:val="00F90A0B"/>
    <w:rsid w:val="00F90F58"/>
    <w:rsid w:val="00F92C9A"/>
    <w:rsid w:val="00F92D80"/>
    <w:rsid w:val="00F947A0"/>
    <w:rsid w:val="00F9534C"/>
    <w:rsid w:val="00F95432"/>
    <w:rsid w:val="00F95C9D"/>
    <w:rsid w:val="00F96866"/>
    <w:rsid w:val="00F977E0"/>
    <w:rsid w:val="00F97A27"/>
    <w:rsid w:val="00FA123A"/>
    <w:rsid w:val="00FA1382"/>
    <w:rsid w:val="00FA201D"/>
    <w:rsid w:val="00FA2647"/>
    <w:rsid w:val="00FA333B"/>
    <w:rsid w:val="00FA5F48"/>
    <w:rsid w:val="00FA6FB6"/>
    <w:rsid w:val="00FA741F"/>
    <w:rsid w:val="00FA77CA"/>
    <w:rsid w:val="00FB0488"/>
    <w:rsid w:val="00FB078B"/>
    <w:rsid w:val="00FB0CD4"/>
    <w:rsid w:val="00FB2520"/>
    <w:rsid w:val="00FB2C2F"/>
    <w:rsid w:val="00FB5260"/>
    <w:rsid w:val="00FB7301"/>
    <w:rsid w:val="00FB74AF"/>
    <w:rsid w:val="00FB7A75"/>
    <w:rsid w:val="00FB7CF5"/>
    <w:rsid w:val="00FC056F"/>
    <w:rsid w:val="00FC0A23"/>
    <w:rsid w:val="00FC0A8D"/>
    <w:rsid w:val="00FC1391"/>
    <w:rsid w:val="00FC3123"/>
    <w:rsid w:val="00FC38D0"/>
    <w:rsid w:val="00FC3E00"/>
    <w:rsid w:val="00FC465D"/>
    <w:rsid w:val="00FC52EF"/>
    <w:rsid w:val="00FC5648"/>
    <w:rsid w:val="00FC6588"/>
    <w:rsid w:val="00FC65FA"/>
    <w:rsid w:val="00FC6C5A"/>
    <w:rsid w:val="00FC7257"/>
    <w:rsid w:val="00FD07D3"/>
    <w:rsid w:val="00FD08FE"/>
    <w:rsid w:val="00FD0E1A"/>
    <w:rsid w:val="00FD347E"/>
    <w:rsid w:val="00FD3DD0"/>
    <w:rsid w:val="00FD4300"/>
    <w:rsid w:val="00FD4633"/>
    <w:rsid w:val="00FD5C3F"/>
    <w:rsid w:val="00FD5D7B"/>
    <w:rsid w:val="00FD65F7"/>
    <w:rsid w:val="00FD7C9F"/>
    <w:rsid w:val="00FE1825"/>
    <w:rsid w:val="00FE36FE"/>
    <w:rsid w:val="00FE4E73"/>
    <w:rsid w:val="00FE64BA"/>
    <w:rsid w:val="00FF1179"/>
    <w:rsid w:val="00FF1287"/>
    <w:rsid w:val="00FF1899"/>
    <w:rsid w:val="00FF2784"/>
    <w:rsid w:val="00FF337F"/>
    <w:rsid w:val="00FF58DA"/>
    <w:rsid w:val="00FF5CFA"/>
    <w:rsid w:val="00FF5F91"/>
    <w:rsid w:val="00FF66A1"/>
    <w:rsid w:val="00FF770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C44FB"/>
  <w15:docId w15:val="{27C0CEFD-D270-404D-93B8-13EB9194B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CC7"/>
  </w:style>
  <w:style w:type="paragraph" w:styleId="Heading1">
    <w:name w:val="heading 1"/>
    <w:basedOn w:val="Normal"/>
    <w:next w:val="Normal"/>
    <w:link w:val="Heading1Char"/>
    <w:uiPriority w:val="9"/>
    <w:qFormat/>
    <w:rsid w:val="00B358BC"/>
    <w:pPr>
      <w:keepNext/>
      <w:spacing w:after="0" w:line="240" w:lineRule="auto"/>
      <w:jc w:val="center"/>
      <w:outlineLvl w:val="0"/>
    </w:pPr>
    <w:rPr>
      <w:rFonts w:ascii=".VnTime" w:eastAsia="Times New Roman" w:hAnsi=".VnTime" w:cs="Times New Roman"/>
      <w:b/>
      <w:sz w:val="28"/>
      <w:szCs w:val="20"/>
    </w:rPr>
  </w:style>
  <w:style w:type="paragraph" w:styleId="Heading2">
    <w:name w:val="heading 2"/>
    <w:basedOn w:val="Normal"/>
    <w:next w:val="Normal"/>
    <w:link w:val="Heading2Char"/>
    <w:qFormat/>
    <w:rsid w:val="00B358BC"/>
    <w:pPr>
      <w:keepNext/>
      <w:spacing w:after="0" w:line="240" w:lineRule="auto"/>
      <w:ind w:left="4320" w:firstLine="720"/>
      <w:jc w:val="right"/>
      <w:outlineLvl w:val="1"/>
    </w:pPr>
    <w:rPr>
      <w:rFonts w:ascii=".VnTime" w:eastAsia="Times New Roman" w:hAnsi=".VnTime" w:cs="Times New Roman"/>
      <w:i/>
      <w:sz w:val="28"/>
      <w:szCs w:val="20"/>
      <w:lang w:eastAsia="en-US"/>
    </w:rPr>
  </w:style>
  <w:style w:type="paragraph" w:styleId="Heading3">
    <w:name w:val="heading 3"/>
    <w:basedOn w:val="Normal"/>
    <w:next w:val="Normal"/>
    <w:link w:val="Heading3Char"/>
    <w:qFormat/>
    <w:rsid w:val="00B358BC"/>
    <w:pPr>
      <w:keepNext/>
      <w:spacing w:after="0" w:line="240" w:lineRule="auto"/>
      <w:ind w:firstLine="851"/>
      <w:outlineLvl w:val="2"/>
    </w:pPr>
    <w:rPr>
      <w:rFonts w:ascii=".VnTime" w:eastAsia="Times New Roman" w:hAnsi=".VnTime" w:cs="Times New Roman"/>
      <w:i/>
      <w:sz w:val="28"/>
      <w:szCs w:val="20"/>
      <w:u w:val="single"/>
      <w:lang w:eastAsia="en-US"/>
    </w:rPr>
  </w:style>
  <w:style w:type="paragraph" w:styleId="Heading4">
    <w:name w:val="heading 4"/>
    <w:basedOn w:val="Normal"/>
    <w:next w:val="Normal"/>
    <w:link w:val="Heading4Char"/>
    <w:qFormat/>
    <w:rsid w:val="00B358BC"/>
    <w:pPr>
      <w:keepNext/>
      <w:spacing w:after="0" w:line="240" w:lineRule="auto"/>
      <w:outlineLvl w:val="3"/>
    </w:pPr>
    <w:rPr>
      <w:rFonts w:ascii=".VnTime" w:eastAsia="Times New Roman" w:hAnsi=".VnTime" w:cs="Times New Roman"/>
      <w:b/>
      <w:i/>
      <w:sz w:val="28"/>
      <w:szCs w:val="20"/>
      <w:lang w:val="en-GB" w:eastAsia="en-US"/>
    </w:rPr>
  </w:style>
  <w:style w:type="paragraph" w:styleId="Heading5">
    <w:name w:val="heading 5"/>
    <w:basedOn w:val="Normal"/>
    <w:next w:val="Normal"/>
    <w:link w:val="Heading5Char"/>
    <w:qFormat/>
    <w:rsid w:val="00B358BC"/>
    <w:pPr>
      <w:keepNext/>
      <w:spacing w:after="0" w:line="240" w:lineRule="auto"/>
      <w:ind w:firstLine="567"/>
      <w:outlineLvl w:val="4"/>
    </w:pPr>
    <w:rPr>
      <w:rFonts w:ascii=".VnTime" w:eastAsia="Times New Roman" w:hAnsi=".VnTime" w:cs="Times New Roman"/>
      <w:i/>
      <w:iCs/>
      <w:sz w:val="28"/>
      <w:szCs w:val="20"/>
      <w:u w:val="single"/>
      <w:lang w:eastAsia="en-US"/>
    </w:rPr>
  </w:style>
  <w:style w:type="paragraph" w:styleId="Heading6">
    <w:name w:val="heading 6"/>
    <w:basedOn w:val="Normal"/>
    <w:next w:val="Normal"/>
    <w:link w:val="Heading6Char"/>
    <w:qFormat/>
    <w:rsid w:val="00B358BC"/>
    <w:pPr>
      <w:keepNext/>
      <w:tabs>
        <w:tab w:val="left" w:pos="851"/>
      </w:tabs>
      <w:spacing w:after="0" w:line="360" w:lineRule="atLeast"/>
      <w:ind w:left="360"/>
      <w:jc w:val="both"/>
      <w:outlineLvl w:val="5"/>
    </w:pPr>
    <w:rPr>
      <w:rFonts w:ascii=".VnTime" w:eastAsia="Times New Roman" w:hAnsi=".VnTime" w:cs="Times New Roman"/>
      <w:i/>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5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358BC"/>
    <w:rPr>
      <w:rFonts w:ascii=".VnTime" w:eastAsia="Times New Roman" w:hAnsi=".VnTime" w:cs="Times New Roman"/>
      <w:b/>
      <w:sz w:val="28"/>
      <w:szCs w:val="20"/>
    </w:rPr>
  </w:style>
  <w:style w:type="character" w:customStyle="1" w:styleId="Heading2Char">
    <w:name w:val="Heading 2 Char"/>
    <w:basedOn w:val="DefaultParagraphFont"/>
    <w:link w:val="Heading2"/>
    <w:rsid w:val="00B358BC"/>
    <w:rPr>
      <w:rFonts w:ascii=".VnTime" w:eastAsia="Times New Roman" w:hAnsi=".VnTime" w:cs="Times New Roman"/>
      <w:i/>
      <w:sz w:val="28"/>
      <w:szCs w:val="20"/>
      <w:lang w:eastAsia="en-US"/>
    </w:rPr>
  </w:style>
  <w:style w:type="character" w:customStyle="1" w:styleId="Heading3Char">
    <w:name w:val="Heading 3 Char"/>
    <w:basedOn w:val="DefaultParagraphFont"/>
    <w:link w:val="Heading3"/>
    <w:rsid w:val="00B358BC"/>
    <w:rPr>
      <w:rFonts w:ascii=".VnTime" w:eastAsia="Times New Roman" w:hAnsi=".VnTime" w:cs="Times New Roman"/>
      <w:i/>
      <w:sz w:val="28"/>
      <w:szCs w:val="20"/>
      <w:u w:val="single"/>
      <w:lang w:eastAsia="en-US"/>
    </w:rPr>
  </w:style>
  <w:style w:type="character" w:customStyle="1" w:styleId="Heading4Char">
    <w:name w:val="Heading 4 Char"/>
    <w:basedOn w:val="DefaultParagraphFont"/>
    <w:link w:val="Heading4"/>
    <w:rsid w:val="00B358BC"/>
    <w:rPr>
      <w:rFonts w:ascii=".VnTime" w:eastAsia="Times New Roman" w:hAnsi=".VnTime" w:cs="Times New Roman"/>
      <w:b/>
      <w:i/>
      <w:sz w:val="28"/>
      <w:szCs w:val="20"/>
      <w:lang w:val="en-GB" w:eastAsia="en-US"/>
    </w:rPr>
  </w:style>
  <w:style w:type="character" w:customStyle="1" w:styleId="Heading5Char">
    <w:name w:val="Heading 5 Char"/>
    <w:basedOn w:val="DefaultParagraphFont"/>
    <w:link w:val="Heading5"/>
    <w:rsid w:val="00B358BC"/>
    <w:rPr>
      <w:rFonts w:ascii=".VnTime" w:eastAsia="Times New Roman" w:hAnsi=".VnTime" w:cs="Times New Roman"/>
      <w:i/>
      <w:iCs/>
      <w:sz w:val="28"/>
      <w:szCs w:val="20"/>
      <w:u w:val="single"/>
      <w:lang w:eastAsia="en-US"/>
    </w:rPr>
  </w:style>
  <w:style w:type="character" w:customStyle="1" w:styleId="Heading6Char">
    <w:name w:val="Heading 6 Char"/>
    <w:basedOn w:val="DefaultParagraphFont"/>
    <w:link w:val="Heading6"/>
    <w:rsid w:val="00B358BC"/>
    <w:rPr>
      <w:rFonts w:ascii=".VnTime" w:eastAsia="Times New Roman" w:hAnsi=".VnTime" w:cs="Times New Roman"/>
      <w:i/>
      <w:sz w:val="28"/>
      <w:szCs w:val="20"/>
      <w:lang w:eastAsia="en-US"/>
    </w:rPr>
  </w:style>
  <w:style w:type="paragraph" w:styleId="BodyTextIndent">
    <w:name w:val="Body Text Indent"/>
    <w:basedOn w:val="Normal"/>
    <w:link w:val="BodyTextIndentChar"/>
    <w:rsid w:val="00B358BC"/>
    <w:pPr>
      <w:spacing w:after="0" w:line="240" w:lineRule="auto"/>
      <w:ind w:firstLine="720"/>
      <w:jc w:val="both"/>
    </w:pPr>
    <w:rPr>
      <w:rFonts w:ascii=".VnTime" w:eastAsia="Times New Roman" w:hAnsi=".VnTime" w:cs="Times New Roman"/>
      <w:sz w:val="28"/>
      <w:szCs w:val="20"/>
      <w:lang w:eastAsia="en-US"/>
    </w:rPr>
  </w:style>
  <w:style w:type="character" w:customStyle="1" w:styleId="BodyTextIndentChar">
    <w:name w:val="Body Text Indent Char"/>
    <w:basedOn w:val="DefaultParagraphFont"/>
    <w:link w:val="BodyTextIndent"/>
    <w:rsid w:val="00B358BC"/>
    <w:rPr>
      <w:rFonts w:ascii=".VnTime" w:eastAsia="Times New Roman" w:hAnsi=".VnTime" w:cs="Times New Roman"/>
      <w:sz w:val="28"/>
      <w:szCs w:val="20"/>
      <w:lang w:eastAsia="en-US"/>
    </w:rPr>
  </w:style>
  <w:style w:type="paragraph" w:styleId="BodyText">
    <w:name w:val="Body Text"/>
    <w:basedOn w:val="Normal"/>
    <w:link w:val="BodyTextChar"/>
    <w:rsid w:val="00B358BC"/>
    <w:pPr>
      <w:spacing w:before="120" w:after="0" w:line="240" w:lineRule="auto"/>
      <w:jc w:val="both"/>
    </w:pPr>
    <w:rPr>
      <w:rFonts w:ascii=".VnTime" w:eastAsia="Times New Roman" w:hAnsi=".VnTime" w:cs="Times New Roman"/>
      <w:sz w:val="28"/>
      <w:szCs w:val="20"/>
      <w:lang w:eastAsia="en-US"/>
    </w:rPr>
  </w:style>
  <w:style w:type="character" w:customStyle="1" w:styleId="BodyTextChar">
    <w:name w:val="Body Text Char"/>
    <w:basedOn w:val="DefaultParagraphFont"/>
    <w:link w:val="BodyText"/>
    <w:rsid w:val="00B358BC"/>
    <w:rPr>
      <w:rFonts w:ascii=".VnTime" w:eastAsia="Times New Roman" w:hAnsi=".VnTime" w:cs="Times New Roman"/>
      <w:sz w:val="28"/>
      <w:szCs w:val="20"/>
      <w:lang w:eastAsia="en-US"/>
    </w:rPr>
  </w:style>
  <w:style w:type="paragraph" w:styleId="BodyTextIndent2">
    <w:name w:val="Body Text Indent 2"/>
    <w:basedOn w:val="Normal"/>
    <w:link w:val="BodyTextIndent2Char"/>
    <w:rsid w:val="00B358BC"/>
    <w:pPr>
      <w:spacing w:before="120" w:after="0" w:line="240" w:lineRule="auto"/>
      <w:ind w:firstLine="720"/>
    </w:pPr>
    <w:rPr>
      <w:rFonts w:ascii=".VnTime" w:eastAsia="Times New Roman" w:hAnsi=".VnTime" w:cs="Times New Roman"/>
      <w:sz w:val="28"/>
      <w:szCs w:val="20"/>
      <w:lang w:eastAsia="en-US"/>
    </w:rPr>
  </w:style>
  <w:style w:type="character" w:customStyle="1" w:styleId="BodyTextIndent2Char">
    <w:name w:val="Body Text Indent 2 Char"/>
    <w:basedOn w:val="DefaultParagraphFont"/>
    <w:link w:val="BodyTextIndent2"/>
    <w:rsid w:val="00B358BC"/>
    <w:rPr>
      <w:rFonts w:ascii=".VnTime" w:eastAsia="Times New Roman" w:hAnsi=".VnTime" w:cs="Times New Roman"/>
      <w:sz w:val="28"/>
      <w:szCs w:val="20"/>
      <w:lang w:eastAsia="en-US"/>
    </w:rPr>
  </w:style>
  <w:style w:type="paragraph" w:styleId="BodyText2">
    <w:name w:val="Body Text 2"/>
    <w:basedOn w:val="Normal"/>
    <w:link w:val="BodyText2Char"/>
    <w:rsid w:val="00B358BC"/>
    <w:pPr>
      <w:spacing w:after="0" w:line="240" w:lineRule="auto"/>
      <w:jc w:val="both"/>
    </w:pPr>
    <w:rPr>
      <w:rFonts w:ascii=".VnTime" w:eastAsia="Times New Roman" w:hAnsi=".VnTime" w:cs="Times New Roman"/>
      <w:sz w:val="26"/>
      <w:szCs w:val="20"/>
      <w:lang w:eastAsia="en-US"/>
    </w:rPr>
  </w:style>
  <w:style w:type="character" w:customStyle="1" w:styleId="BodyText2Char">
    <w:name w:val="Body Text 2 Char"/>
    <w:basedOn w:val="DefaultParagraphFont"/>
    <w:link w:val="BodyText2"/>
    <w:rsid w:val="00B358BC"/>
    <w:rPr>
      <w:rFonts w:ascii=".VnTime" w:eastAsia="Times New Roman" w:hAnsi=".VnTime" w:cs="Times New Roman"/>
      <w:sz w:val="26"/>
      <w:szCs w:val="20"/>
      <w:lang w:eastAsia="en-US"/>
    </w:rPr>
  </w:style>
  <w:style w:type="paragraph" w:styleId="BodyText3">
    <w:name w:val="Body Text 3"/>
    <w:basedOn w:val="Normal"/>
    <w:link w:val="BodyText3Char"/>
    <w:rsid w:val="00B358BC"/>
    <w:pPr>
      <w:spacing w:before="60" w:after="60" w:line="240" w:lineRule="auto"/>
      <w:jc w:val="both"/>
    </w:pPr>
    <w:rPr>
      <w:rFonts w:ascii=".VnTime" w:eastAsia="Times New Roman" w:hAnsi=".VnTime" w:cs="Times New Roman"/>
      <w:sz w:val="28"/>
      <w:szCs w:val="20"/>
      <w:lang w:eastAsia="en-US"/>
    </w:rPr>
  </w:style>
  <w:style w:type="character" w:customStyle="1" w:styleId="BodyText3Char">
    <w:name w:val="Body Text 3 Char"/>
    <w:basedOn w:val="DefaultParagraphFont"/>
    <w:link w:val="BodyText3"/>
    <w:rsid w:val="00B358BC"/>
    <w:rPr>
      <w:rFonts w:ascii=".VnTime" w:eastAsia="Times New Roman" w:hAnsi=".VnTime" w:cs="Times New Roman"/>
      <w:sz w:val="28"/>
      <w:szCs w:val="20"/>
      <w:lang w:eastAsia="en-US"/>
    </w:rPr>
  </w:style>
  <w:style w:type="paragraph" w:styleId="BodyTextIndent3">
    <w:name w:val="Body Text Indent 3"/>
    <w:basedOn w:val="Normal"/>
    <w:link w:val="BodyTextIndent3Char"/>
    <w:rsid w:val="00B358BC"/>
    <w:pPr>
      <w:spacing w:before="120" w:after="0" w:line="240" w:lineRule="auto"/>
      <w:ind w:firstLine="851"/>
      <w:jc w:val="both"/>
    </w:pPr>
    <w:rPr>
      <w:rFonts w:ascii=".VnTime" w:eastAsia="Times New Roman" w:hAnsi=".VnTime" w:cs="Times New Roman"/>
      <w:sz w:val="28"/>
      <w:szCs w:val="20"/>
      <w:lang w:eastAsia="en-US"/>
    </w:rPr>
  </w:style>
  <w:style w:type="character" w:customStyle="1" w:styleId="BodyTextIndent3Char">
    <w:name w:val="Body Text Indent 3 Char"/>
    <w:basedOn w:val="DefaultParagraphFont"/>
    <w:link w:val="BodyTextIndent3"/>
    <w:rsid w:val="00B358BC"/>
    <w:rPr>
      <w:rFonts w:ascii=".VnTime" w:eastAsia="Times New Roman" w:hAnsi=".VnTime" w:cs="Times New Roman"/>
      <w:sz w:val="28"/>
      <w:szCs w:val="20"/>
      <w:lang w:eastAsia="en-US"/>
    </w:rPr>
  </w:style>
  <w:style w:type="paragraph" w:styleId="Footer">
    <w:name w:val="footer"/>
    <w:basedOn w:val="Normal"/>
    <w:link w:val="FooterChar"/>
    <w:uiPriority w:val="99"/>
    <w:rsid w:val="00B358BC"/>
    <w:pPr>
      <w:tabs>
        <w:tab w:val="center" w:pos="4320"/>
        <w:tab w:val="right" w:pos="8640"/>
      </w:tabs>
      <w:spacing w:after="0" w:line="240" w:lineRule="auto"/>
    </w:pPr>
    <w:rPr>
      <w:rFonts w:ascii=".VnPark" w:eastAsia="Times New Roman" w:hAnsi=".VnPark" w:cs="Times New Roman"/>
      <w:sz w:val="32"/>
      <w:szCs w:val="20"/>
      <w:lang w:eastAsia="en-US"/>
    </w:rPr>
  </w:style>
  <w:style w:type="character" w:customStyle="1" w:styleId="FooterChar">
    <w:name w:val="Footer Char"/>
    <w:basedOn w:val="DefaultParagraphFont"/>
    <w:link w:val="Footer"/>
    <w:uiPriority w:val="99"/>
    <w:rsid w:val="00B358BC"/>
    <w:rPr>
      <w:rFonts w:ascii=".VnPark" w:eastAsia="Times New Roman" w:hAnsi=".VnPark" w:cs="Times New Roman"/>
      <w:sz w:val="32"/>
      <w:szCs w:val="20"/>
      <w:lang w:eastAsia="en-US"/>
    </w:rPr>
  </w:style>
  <w:style w:type="character" w:styleId="PageNumber">
    <w:name w:val="page number"/>
    <w:basedOn w:val="DefaultParagraphFont"/>
    <w:rsid w:val="00B358BC"/>
  </w:style>
  <w:style w:type="paragraph" w:customStyle="1" w:styleId="abc">
    <w:name w:val="abc"/>
    <w:basedOn w:val="Normal"/>
    <w:rsid w:val="00B358BC"/>
    <w:pPr>
      <w:spacing w:after="0" w:line="240" w:lineRule="auto"/>
      <w:jc w:val="both"/>
    </w:pPr>
    <w:rPr>
      <w:rFonts w:ascii=".VnTime" w:eastAsia="Times New Roman" w:hAnsi=".VnTime" w:cs="Times New Roman"/>
      <w:sz w:val="28"/>
      <w:szCs w:val="20"/>
      <w:lang w:eastAsia="en-US"/>
    </w:rPr>
  </w:style>
  <w:style w:type="paragraph" w:customStyle="1" w:styleId="Normal1">
    <w:name w:val="Normal1"/>
    <w:basedOn w:val="Normal"/>
    <w:next w:val="Normal"/>
    <w:autoRedefine/>
    <w:semiHidden/>
    <w:rsid w:val="00B358BC"/>
    <w:pPr>
      <w:spacing w:line="240" w:lineRule="exact"/>
    </w:pPr>
    <w:rPr>
      <w:rFonts w:ascii="Times New Roman" w:eastAsia="Times New Roman" w:hAnsi="Times New Roman" w:cs="Times New Roman"/>
      <w:sz w:val="28"/>
      <w:lang w:eastAsia="en-US"/>
    </w:rPr>
  </w:style>
  <w:style w:type="paragraph" w:styleId="Header">
    <w:name w:val="header"/>
    <w:basedOn w:val="Normal"/>
    <w:link w:val="HeaderChar"/>
    <w:uiPriority w:val="99"/>
    <w:rsid w:val="00B358BC"/>
    <w:pPr>
      <w:tabs>
        <w:tab w:val="center" w:pos="4680"/>
        <w:tab w:val="right" w:pos="9360"/>
      </w:tabs>
      <w:spacing w:after="0" w:line="240" w:lineRule="auto"/>
    </w:pPr>
    <w:rPr>
      <w:rFonts w:ascii=".VnPark" w:eastAsia="Times New Roman" w:hAnsi=".VnPark" w:cs="Times New Roman"/>
      <w:sz w:val="32"/>
      <w:szCs w:val="20"/>
    </w:rPr>
  </w:style>
  <w:style w:type="character" w:customStyle="1" w:styleId="HeaderChar">
    <w:name w:val="Header Char"/>
    <w:basedOn w:val="DefaultParagraphFont"/>
    <w:link w:val="Header"/>
    <w:uiPriority w:val="99"/>
    <w:rsid w:val="00B358BC"/>
    <w:rPr>
      <w:rFonts w:ascii=".VnPark" w:eastAsia="Times New Roman" w:hAnsi=".VnPark" w:cs="Times New Roman"/>
      <w:sz w:val="32"/>
      <w:szCs w:val="20"/>
    </w:rPr>
  </w:style>
  <w:style w:type="paragraph" w:styleId="BalloonText">
    <w:name w:val="Balloon Text"/>
    <w:basedOn w:val="Normal"/>
    <w:link w:val="BalloonTextChar"/>
    <w:rsid w:val="00B358B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B358BC"/>
    <w:rPr>
      <w:rFonts w:ascii="Tahoma" w:eastAsia="Times New Roman" w:hAnsi="Tahoma" w:cs="Times New Roman"/>
      <w:sz w:val="16"/>
      <w:szCs w:val="16"/>
    </w:rPr>
  </w:style>
  <w:style w:type="character" w:styleId="CommentReference">
    <w:name w:val="annotation reference"/>
    <w:rsid w:val="00B358BC"/>
    <w:rPr>
      <w:sz w:val="16"/>
      <w:szCs w:val="16"/>
    </w:rPr>
  </w:style>
  <w:style w:type="paragraph" w:styleId="CommentText">
    <w:name w:val="annotation text"/>
    <w:basedOn w:val="Normal"/>
    <w:link w:val="CommentTextChar"/>
    <w:rsid w:val="00B358BC"/>
    <w:pPr>
      <w:spacing w:after="0" w:line="240" w:lineRule="auto"/>
    </w:pPr>
    <w:rPr>
      <w:rFonts w:ascii=".VnPark" w:eastAsia="Times New Roman" w:hAnsi=".VnPark" w:cs="Times New Roman"/>
      <w:sz w:val="20"/>
      <w:szCs w:val="20"/>
    </w:rPr>
  </w:style>
  <w:style w:type="character" w:customStyle="1" w:styleId="CommentTextChar">
    <w:name w:val="Comment Text Char"/>
    <w:basedOn w:val="DefaultParagraphFont"/>
    <w:link w:val="CommentText"/>
    <w:rsid w:val="00B358BC"/>
    <w:rPr>
      <w:rFonts w:ascii=".VnPark" w:eastAsia="Times New Roman" w:hAnsi=".VnPark" w:cs="Times New Roman"/>
      <w:sz w:val="20"/>
      <w:szCs w:val="20"/>
    </w:rPr>
  </w:style>
  <w:style w:type="paragraph" w:styleId="CommentSubject">
    <w:name w:val="annotation subject"/>
    <w:basedOn w:val="CommentText"/>
    <w:next w:val="CommentText"/>
    <w:link w:val="CommentSubjectChar"/>
    <w:rsid w:val="00B358BC"/>
    <w:rPr>
      <w:b/>
      <w:bCs/>
    </w:rPr>
  </w:style>
  <w:style w:type="character" w:customStyle="1" w:styleId="CommentSubjectChar">
    <w:name w:val="Comment Subject Char"/>
    <w:basedOn w:val="CommentTextChar"/>
    <w:link w:val="CommentSubject"/>
    <w:rsid w:val="00B358BC"/>
    <w:rPr>
      <w:rFonts w:ascii=".VnPark" w:eastAsia="Times New Roman" w:hAnsi=".VnPark" w:cs="Times New Roman"/>
      <w:b/>
      <w:bCs/>
      <w:sz w:val="20"/>
      <w:szCs w:val="20"/>
    </w:rPr>
  </w:style>
  <w:style w:type="paragraph" w:styleId="ListParagraph">
    <w:name w:val="List Paragraph"/>
    <w:aliases w:val="List Paragraph-ExecSummary,List Paragraph (numbered (a)),Numbered List Paragraph,List Paragraph1,Bullets,References,WB List Paragraph,Đoạn của Danh sách,List Bullet-OpsManual,Numbered paragraph,List Paragraph2,Ha"/>
    <w:basedOn w:val="Normal"/>
    <w:link w:val="ListParagraphChar"/>
    <w:uiPriority w:val="34"/>
    <w:qFormat/>
    <w:rsid w:val="00B358BC"/>
    <w:pPr>
      <w:spacing w:after="0" w:line="240" w:lineRule="auto"/>
      <w:ind w:left="720"/>
      <w:contextualSpacing/>
    </w:pPr>
    <w:rPr>
      <w:rFonts w:ascii="Times New Roman" w:eastAsia="Times New Roman" w:hAnsi="Times New Roman" w:cs="Times New Roman"/>
      <w:sz w:val="28"/>
      <w:szCs w:val="28"/>
      <w:lang w:eastAsia="en-US"/>
    </w:rPr>
  </w:style>
  <w:style w:type="character" w:customStyle="1" w:styleId="ListParagraphChar">
    <w:name w:val="List Paragraph Char"/>
    <w:aliases w:val="List Paragraph-ExecSummary Char,List Paragraph (numbered (a)) Char,Numbered List Paragraph Char,List Paragraph1 Char,Bullets Char,References Char,WB List Paragraph Char,Đoạn của Danh sách Char,List Bullet-OpsManual Char,Ha Char"/>
    <w:link w:val="ListParagraph"/>
    <w:uiPriority w:val="34"/>
    <w:qFormat/>
    <w:locked/>
    <w:rsid w:val="00B358BC"/>
    <w:rPr>
      <w:rFonts w:ascii="Times New Roman" w:eastAsia="Times New Roman" w:hAnsi="Times New Roman" w:cs="Times New Roman"/>
      <w:sz w:val="28"/>
      <w:szCs w:val="28"/>
      <w:lang w:eastAsia="en-US"/>
    </w:rPr>
  </w:style>
  <w:style w:type="paragraph" w:styleId="NormalWeb">
    <w:name w:val="Normal (Web)"/>
    <w:aliases w:val=" Char Char Char,Char Char Char,Char Char1,Char Char5,Char Char, Char Char1,Char Char Char Char Char Char Char Char Char Char,Char Char Char Char Char Char Char Char Char Char Char,Обычный (веб)1,Обычный (веб) Знак,Обычный (веб) Знак1"/>
    <w:basedOn w:val="Normal"/>
    <w:link w:val="NormalWebChar"/>
    <w:uiPriority w:val="99"/>
    <w:unhideWhenUsed/>
    <w:qFormat/>
    <w:rsid w:val="00B358BC"/>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WebChar">
    <w:name w:val="Normal (Web) Char"/>
    <w:aliases w:val=" Char Char Char Char,Char Char Char Char,Char Char1 Char,Char Char5 Char,Char Char Char1, Char Char1 Char,Char Char Char Char Char Char Char Char Char Char Char1,Char Char Char Char Char Char Char Char Char Char Char Char"/>
    <w:link w:val="NormalWeb"/>
    <w:uiPriority w:val="99"/>
    <w:locked/>
    <w:rsid w:val="00B358BC"/>
    <w:rPr>
      <w:rFonts w:ascii="Times New Roman" w:eastAsia="Times New Roman" w:hAnsi="Times New Roman" w:cs="Times New Roman"/>
      <w:sz w:val="24"/>
      <w:szCs w:val="24"/>
      <w:lang w:eastAsia="en-US"/>
    </w:rPr>
  </w:style>
  <w:style w:type="character" w:customStyle="1" w:styleId="Bodytext20">
    <w:name w:val="Body text (2)_"/>
    <w:link w:val="Bodytext21"/>
    <w:rsid w:val="00B358BC"/>
    <w:rPr>
      <w:shd w:val="clear" w:color="auto" w:fill="FFFFFF"/>
    </w:rPr>
  </w:style>
  <w:style w:type="paragraph" w:customStyle="1" w:styleId="Bodytext21">
    <w:name w:val="Body text (2)1"/>
    <w:basedOn w:val="Normal"/>
    <w:link w:val="Bodytext20"/>
    <w:rsid w:val="00B358BC"/>
    <w:pPr>
      <w:widowControl w:val="0"/>
      <w:shd w:val="clear" w:color="auto" w:fill="FFFFFF"/>
      <w:spacing w:before="120" w:after="60" w:line="278" w:lineRule="exact"/>
      <w:jc w:val="both"/>
    </w:pPr>
  </w:style>
  <w:style w:type="paragraph" w:customStyle="1" w:styleId="ColorfulList-Accent11">
    <w:name w:val="Colorful List - Accent 11"/>
    <w:basedOn w:val="Normal"/>
    <w:qFormat/>
    <w:rsid w:val="00B358BC"/>
    <w:pPr>
      <w:spacing w:after="200" w:line="240" w:lineRule="auto"/>
      <w:ind w:left="720"/>
      <w:contextualSpacing/>
    </w:pPr>
    <w:rPr>
      <w:rFonts w:ascii="Times New Roman" w:eastAsia="Cambria" w:hAnsi="Times New Roman" w:cs="Times New Roman"/>
      <w:sz w:val="28"/>
      <w:szCs w:val="24"/>
      <w:lang w:eastAsia="en-US"/>
    </w:rPr>
  </w:style>
  <w:style w:type="character" w:customStyle="1" w:styleId="khoan-h1">
    <w:name w:val="khoan-h1"/>
    <w:rsid w:val="00B358BC"/>
    <w:rPr>
      <w:rFonts w:ascii=".VnTime" w:hAnsi=".VnTime" w:hint="default"/>
      <w:sz w:val="28"/>
      <w:szCs w:val="28"/>
    </w:rPr>
  </w:style>
  <w:style w:type="paragraph" w:customStyle="1" w:styleId="CharCharCharCharChar1">
    <w:name w:val="Char Char Char Char Char1"/>
    <w:basedOn w:val="Normal"/>
    <w:rsid w:val="00B358BC"/>
    <w:pPr>
      <w:widowControl w:val="0"/>
      <w:spacing w:after="0" w:line="240" w:lineRule="auto"/>
      <w:jc w:val="both"/>
    </w:pPr>
    <w:rPr>
      <w:rFonts w:ascii=".VnTimeH" w:eastAsia=".VnTime" w:hAnsi=".VnTimeH" w:cs="Times New Roman"/>
      <w:b/>
      <w:bCs/>
      <w:sz w:val="32"/>
      <w:szCs w:val="26"/>
      <w:lang w:eastAsia="en-US"/>
    </w:rPr>
  </w:style>
  <w:style w:type="character" w:styleId="Hyperlink">
    <w:name w:val="Hyperlink"/>
    <w:uiPriority w:val="99"/>
    <w:unhideWhenUsed/>
    <w:rsid w:val="00B358BC"/>
    <w:rPr>
      <w:color w:val="0000FF"/>
      <w:u w:val="single"/>
    </w:rPr>
  </w:style>
  <w:style w:type="character" w:styleId="Strong">
    <w:name w:val="Strong"/>
    <w:basedOn w:val="DefaultParagraphFont"/>
    <w:uiPriority w:val="22"/>
    <w:qFormat/>
    <w:rsid w:val="00120032"/>
    <w:rPr>
      <w:b/>
      <w:bCs/>
    </w:rPr>
  </w:style>
  <w:style w:type="character" w:styleId="Emphasis">
    <w:name w:val="Emphasis"/>
    <w:basedOn w:val="DefaultParagraphFont"/>
    <w:uiPriority w:val="20"/>
    <w:qFormat/>
    <w:rsid w:val="00120032"/>
    <w:rPr>
      <w:i/>
      <w:iCs/>
    </w:rPr>
  </w:style>
  <w:style w:type="paragraph" w:customStyle="1" w:styleId="Heading11">
    <w:name w:val="Heading 11"/>
    <w:basedOn w:val="Normal"/>
    <w:next w:val="Normal"/>
    <w:qFormat/>
    <w:rsid w:val="008D7C5D"/>
    <w:pPr>
      <w:keepNext/>
      <w:keepLines/>
      <w:spacing w:before="480" w:after="0" w:line="276" w:lineRule="auto"/>
      <w:outlineLvl w:val="0"/>
    </w:pPr>
    <w:rPr>
      <w:rFonts w:ascii="Times New Roman" w:eastAsia="Times New Roman" w:hAnsi="Times New Roman" w:cs="Times New Roman"/>
      <w:b/>
      <w:bCs/>
      <w:color w:val="365F91"/>
      <w:sz w:val="28"/>
      <w:szCs w:val="28"/>
      <w:lang w:val="vi-VN" w:eastAsia="en-US"/>
    </w:rPr>
  </w:style>
  <w:style w:type="numbering" w:customStyle="1" w:styleId="NoList1">
    <w:name w:val="No List1"/>
    <w:next w:val="NoList"/>
    <w:uiPriority w:val="99"/>
    <w:semiHidden/>
    <w:unhideWhenUsed/>
    <w:rsid w:val="008D7C5D"/>
  </w:style>
  <w:style w:type="paragraph" w:styleId="FootnoteText">
    <w:name w:val="footnote text"/>
    <w:aliases w:val="Footnote Text Char Tegn Char,Footnote Text Char Char Char Char Char,Footnote Text Char Char Char Char Char Char Ch Char Char Char,Footnote Text Char Char Char Char Char Char Ch Char Char Char Char Char Char C,single space,fn,ft,C,Cha"/>
    <w:basedOn w:val="Normal"/>
    <w:link w:val="FootnoteTextChar"/>
    <w:uiPriority w:val="99"/>
    <w:unhideWhenUsed/>
    <w:qFormat/>
    <w:rsid w:val="008D7C5D"/>
    <w:pPr>
      <w:spacing w:after="0" w:line="240" w:lineRule="auto"/>
    </w:pPr>
    <w:rPr>
      <w:rFonts w:eastAsia="Arial"/>
      <w:sz w:val="20"/>
      <w:szCs w:val="20"/>
      <w:lang w:val="vi-VN" w:eastAsia="en-US"/>
    </w:rPr>
  </w:style>
  <w:style w:type="character" w:customStyle="1" w:styleId="FootnoteTextChar">
    <w:name w:val="Footnote Text Char"/>
    <w:aliases w:val="Footnote Text Char Tegn Char Char,Footnote Text Char Char Char Char Char Char,Footnote Text Char Char Char Char Char Char Ch Char Char Char Char,Footnote Text Char Char Char Char Char Char Ch Char Char Char Char Char Char C Char"/>
    <w:basedOn w:val="DefaultParagraphFont"/>
    <w:link w:val="FootnoteText"/>
    <w:uiPriority w:val="99"/>
    <w:qFormat/>
    <w:rsid w:val="008D7C5D"/>
    <w:rPr>
      <w:rFonts w:eastAsia="Arial"/>
      <w:sz w:val="20"/>
      <w:szCs w:val="20"/>
      <w:lang w:val="vi-VN" w:eastAsia="en-US"/>
    </w:rPr>
  </w:style>
  <w:style w:type="character" w:styleId="FootnoteReference">
    <w:name w:val="footnote reference"/>
    <w:aliases w:val="Footnote,ftref,fr,16 Point,Superscript 6 Point,Footnote text,BearingPoint,Footnote Text1,f,Ref,de nota al pie,Footnote + Arial,10 pt,Black,Footnote Text11,BVI fnr,R,(NECG) Footnote Reference,footnote ref,SUPERS,Footnote dich"/>
    <w:link w:val="ftrefCharChar"/>
    <w:uiPriority w:val="99"/>
    <w:unhideWhenUsed/>
    <w:qFormat/>
    <w:rsid w:val="008D7C5D"/>
    <w:rPr>
      <w:vertAlign w:val="superscript"/>
    </w:rPr>
  </w:style>
  <w:style w:type="character" w:customStyle="1" w:styleId="Vnbnnidung2">
    <w:name w:val="Văn bản nội dung (2)"/>
    <w:uiPriority w:val="99"/>
    <w:rsid w:val="008D7C5D"/>
    <w:rPr>
      <w:rFonts w:ascii="Times New Roman" w:hAnsi="Times New Roman"/>
      <w:sz w:val="28"/>
      <w:szCs w:val="28"/>
      <w:u w:val="none"/>
      <w:shd w:val="clear" w:color="auto" w:fill="FFFFFF"/>
    </w:rPr>
  </w:style>
  <w:style w:type="character" w:customStyle="1" w:styleId="tl8wme">
    <w:name w:val="tl8wme"/>
    <w:rsid w:val="008D7C5D"/>
  </w:style>
  <w:style w:type="character" w:customStyle="1" w:styleId="Vnbnnidung20">
    <w:name w:val="Văn bản nội dung (2)_"/>
    <w:link w:val="Vnbnnidung21"/>
    <w:uiPriority w:val="99"/>
    <w:locked/>
    <w:rsid w:val="008D7C5D"/>
    <w:rPr>
      <w:sz w:val="28"/>
      <w:szCs w:val="28"/>
      <w:shd w:val="clear" w:color="auto" w:fill="FFFFFF"/>
    </w:rPr>
  </w:style>
  <w:style w:type="paragraph" w:customStyle="1" w:styleId="Vnbnnidung21">
    <w:name w:val="Văn bản nội dung (2)1"/>
    <w:basedOn w:val="Normal"/>
    <w:link w:val="Vnbnnidung20"/>
    <w:uiPriority w:val="99"/>
    <w:rsid w:val="008D7C5D"/>
    <w:pPr>
      <w:widowControl w:val="0"/>
      <w:shd w:val="clear" w:color="auto" w:fill="FFFFFF"/>
      <w:spacing w:before="120" w:after="120" w:line="374" w:lineRule="exact"/>
    </w:pPr>
    <w:rPr>
      <w:sz w:val="28"/>
      <w:szCs w:val="28"/>
    </w:rPr>
  </w:style>
  <w:style w:type="character" w:customStyle="1" w:styleId="st">
    <w:name w:val="st"/>
    <w:rsid w:val="008D7C5D"/>
  </w:style>
  <w:style w:type="paragraph" w:styleId="EndnoteText">
    <w:name w:val="endnote text"/>
    <w:basedOn w:val="Normal"/>
    <w:link w:val="EndnoteTextChar"/>
    <w:rsid w:val="008D7C5D"/>
    <w:pPr>
      <w:widowControl w:val="0"/>
      <w:spacing w:after="0" w:line="240" w:lineRule="auto"/>
    </w:pPr>
    <w:rPr>
      <w:rFonts w:ascii="Times New Roman" w:eastAsia="Times New Roman" w:hAnsi="Times New Roman" w:cs="Times New Roman"/>
      <w:sz w:val="20"/>
      <w:szCs w:val="20"/>
      <w:lang w:eastAsia="en-US"/>
    </w:rPr>
  </w:style>
  <w:style w:type="character" w:customStyle="1" w:styleId="EndnoteTextChar">
    <w:name w:val="Endnote Text Char"/>
    <w:basedOn w:val="DefaultParagraphFont"/>
    <w:link w:val="EndnoteText"/>
    <w:rsid w:val="008D7C5D"/>
    <w:rPr>
      <w:rFonts w:ascii="Times New Roman" w:eastAsia="Times New Roman" w:hAnsi="Times New Roman" w:cs="Times New Roman"/>
      <w:sz w:val="20"/>
      <w:szCs w:val="20"/>
      <w:lang w:eastAsia="en-US"/>
    </w:rPr>
  </w:style>
  <w:style w:type="character" w:styleId="EndnoteReference">
    <w:name w:val="endnote reference"/>
    <w:rsid w:val="008D7C5D"/>
    <w:rPr>
      <w:vertAlign w:val="superscript"/>
    </w:rPr>
  </w:style>
  <w:style w:type="numbering" w:customStyle="1" w:styleId="NoList11">
    <w:name w:val="No List11"/>
    <w:next w:val="NoList"/>
    <w:semiHidden/>
    <w:rsid w:val="008D7C5D"/>
  </w:style>
  <w:style w:type="paragraph" w:customStyle="1" w:styleId="Normal2">
    <w:name w:val="Normal2"/>
    <w:basedOn w:val="Normal"/>
    <w:rsid w:val="008D7C5D"/>
    <w:pPr>
      <w:numPr>
        <w:numId w:val="4"/>
      </w:numPr>
      <w:tabs>
        <w:tab w:val="left" w:pos="454"/>
      </w:tabs>
      <w:spacing w:before="200" w:after="0" w:line="240" w:lineRule="auto"/>
      <w:jc w:val="both"/>
    </w:pPr>
    <w:rPr>
      <w:rFonts w:ascii=".VnTime" w:eastAsia="Times New Roman" w:hAnsi=".VnTime" w:cs="Times New Roman"/>
      <w:sz w:val="28"/>
      <w:szCs w:val="20"/>
      <w:lang w:eastAsia="en-US"/>
    </w:rPr>
  </w:style>
  <w:style w:type="table" w:customStyle="1" w:styleId="TableGrid1">
    <w:name w:val="Table Grid1"/>
    <w:basedOn w:val="TableNormal"/>
    <w:next w:val="TableGrid"/>
    <w:rsid w:val="008D7C5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8D7C5D"/>
    <w:pPr>
      <w:spacing w:before="60" w:after="60" w:line="360" w:lineRule="exact"/>
      <w:jc w:val="center"/>
    </w:pPr>
    <w:rPr>
      <w:rFonts w:ascii=".VnTime" w:eastAsia="Times New Roman" w:hAnsi=".VnTime" w:cs="Arial"/>
      <w:b/>
      <w:bCs/>
      <w:spacing w:val="-12"/>
      <w:sz w:val="28"/>
      <w:szCs w:val="28"/>
      <w:lang w:eastAsia="en-US"/>
    </w:rPr>
  </w:style>
  <w:style w:type="character" w:customStyle="1" w:styleId="Vnbnnidung">
    <w:name w:val="Văn bản nội dung_"/>
    <w:link w:val="Vnbnnidung0"/>
    <w:rsid w:val="008D7C5D"/>
    <w:rPr>
      <w:sz w:val="28"/>
      <w:szCs w:val="28"/>
      <w:shd w:val="clear" w:color="auto" w:fill="FFFFFF"/>
    </w:rPr>
  </w:style>
  <w:style w:type="paragraph" w:customStyle="1" w:styleId="Vnbnnidung0">
    <w:name w:val="Văn bản nội dung"/>
    <w:basedOn w:val="Normal"/>
    <w:link w:val="Vnbnnidung"/>
    <w:rsid w:val="008D7C5D"/>
    <w:pPr>
      <w:widowControl w:val="0"/>
      <w:shd w:val="clear" w:color="auto" w:fill="FFFFFF"/>
      <w:spacing w:before="300" w:after="0" w:line="317" w:lineRule="exact"/>
    </w:pPr>
    <w:rPr>
      <w:sz w:val="28"/>
      <w:szCs w:val="28"/>
    </w:rPr>
  </w:style>
  <w:style w:type="paragraph" w:customStyle="1" w:styleId="heading10">
    <w:name w:val="heading10"/>
    <w:basedOn w:val="Normal"/>
    <w:rsid w:val="008D7C5D"/>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Heading1Char1">
    <w:name w:val="Heading 1 Char1"/>
    <w:basedOn w:val="DefaultParagraphFont"/>
    <w:uiPriority w:val="9"/>
    <w:rsid w:val="008D7C5D"/>
    <w:rPr>
      <w:rFonts w:asciiTheme="majorHAnsi" w:eastAsiaTheme="majorEastAsia" w:hAnsiTheme="majorHAnsi" w:cstheme="majorBidi"/>
      <w:b/>
      <w:bCs/>
      <w:color w:val="2E74B5" w:themeColor="accent1" w:themeShade="BF"/>
      <w:sz w:val="28"/>
      <w:szCs w:val="28"/>
      <w:lang w:eastAsia="ko-KR"/>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link w:val="FootnoteReference"/>
    <w:uiPriority w:val="99"/>
    <w:rsid w:val="008D7C5D"/>
    <w:pPr>
      <w:spacing w:before="100" w:after="0" w:line="240" w:lineRule="exact"/>
    </w:pPr>
    <w:rPr>
      <w:vertAlign w:val="superscript"/>
    </w:rPr>
  </w:style>
  <w:style w:type="paragraph" w:customStyle="1" w:styleId="2">
    <w:name w:val="2"/>
    <w:basedOn w:val="Normal"/>
    <w:rsid w:val="008D7C5D"/>
    <w:pPr>
      <w:spacing w:before="80" w:after="80" w:line="320" w:lineRule="atLeast"/>
      <w:jc w:val="both"/>
    </w:pPr>
    <w:rPr>
      <w:rFonts w:ascii="Times New Roman" w:eastAsia="Times New Roman" w:hAnsi="Times New Roman" w:cs="Times New Roman"/>
      <w:b/>
      <w:noProof/>
      <w:sz w:val="28"/>
      <w:szCs w:val="28"/>
      <w:lang w:val="nl-NL" w:eastAsia="en-US"/>
    </w:rPr>
  </w:style>
  <w:style w:type="paragraph" w:customStyle="1" w:styleId="5">
    <w:name w:val="5"/>
    <w:basedOn w:val="Normal"/>
    <w:qFormat/>
    <w:rsid w:val="008D7C5D"/>
    <w:pPr>
      <w:spacing w:before="20" w:after="20" w:line="240" w:lineRule="auto"/>
      <w:jc w:val="center"/>
    </w:pPr>
    <w:rPr>
      <w:rFonts w:ascii="Times New Roman" w:eastAsia="Times New Roman" w:hAnsi="Times New Roman" w:cs="Times New Roman"/>
      <w:b/>
      <w:sz w:val="28"/>
      <w:szCs w:val="28"/>
      <w:lang w:eastAsia="en-US"/>
    </w:rPr>
  </w:style>
  <w:style w:type="paragraph" w:customStyle="1" w:styleId="Paragraphe">
    <w:name w:val="Paragraphe"/>
    <w:qFormat/>
    <w:rsid w:val="008D7C5D"/>
    <w:pPr>
      <w:spacing w:before="56" w:after="113" w:line="340" w:lineRule="exact"/>
      <w:ind w:firstLine="720"/>
      <w:jc w:val="both"/>
    </w:pPr>
    <w:rPr>
      <w:rFonts w:ascii="Times New Roman" w:eastAsia="Times New Roman" w:hAnsi="Times New Roman" w:cs="Times New Roman"/>
      <w:sz w:val="28"/>
      <w:szCs w:val="20"/>
      <w:lang w:eastAsia="en-US"/>
    </w:rPr>
  </w:style>
  <w:style w:type="character" w:customStyle="1" w:styleId="fontstyle01">
    <w:name w:val="fontstyle01"/>
    <w:basedOn w:val="DefaultParagraphFont"/>
    <w:qFormat/>
    <w:rsid w:val="008D7C5D"/>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8D7C5D"/>
    <w:rPr>
      <w:rFonts w:ascii="Times New Roman" w:hAnsi="Times New Roman" w:cs="Times New Roman" w:hint="default"/>
      <w:b w:val="0"/>
      <w:bCs w:val="0"/>
      <w:i/>
      <w:iCs/>
      <w:color w:val="000000"/>
      <w:sz w:val="28"/>
      <w:szCs w:val="28"/>
    </w:rPr>
  </w:style>
  <w:style w:type="character" w:customStyle="1" w:styleId="relative">
    <w:name w:val="relative"/>
    <w:basedOn w:val="DefaultParagraphFont"/>
    <w:rsid w:val="008D7C5D"/>
  </w:style>
  <w:style w:type="character" w:customStyle="1" w:styleId="ms-1">
    <w:name w:val="ms-1"/>
    <w:basedOn w:val="DefaultParagraphFont"/>
    <w:rsid w:val="008D7C5D"/>
  </w:style>
  <w:style w:type="character" w:customStyle="1" w:styleId="max-w-full">
    <w:name w:val="max-w-full"/>
    <w:basedOn w:val="DefaultParagraphFont"/>
    <w:rsid w:val="008D7C5D"/>
  </w:style>
  <w:style w:type="character" w:customStyle="1" w:styleId="-me-1">
    <w:name w:val="-me-1"/>
    <w:basedOn w:val="DefaultParagraphFont"/>
    <w:rsid w:val="008D7C5D"/>
  </w:style>
  <w:style w:type="character" w:customStyle="1" w:styleId="citation-191">
    <w:name w:val="citation-191"/>
    <w:basedOn w:val="DefaultParagraphFont"/>
    <w:rsid w:val="008D7C5D"/>
  </w:style>
  <w:style w:type="character" w:customStyle="1" w:styleId="citation-190">
    <w:name w:val="citation-190"/>
    <w:basedOn w:val="DefaultParagraphFont"/>
    <w:rsid w:val="008D7C5D"/>
  </w:style>
  <w:style w:type="character" w:customStyle="1" w:styleId="citation-189">
    <w:name w:val="citation-189"/>
    <w:basedOn w:val="DefaultParagraphFont"/>
    <w:rsid w:val="008D7C5D"/>
  </w:style>
  <w:style w:type="character" w:customStyle="1" w:styleId="citation-188">
    <w:name w:val="citation-188"/>
    <w:basedOn w:val="DefaultParagraphFont"/>
    <w:rsid w:val="008D7C5D"/>
  </w:style>
  <w:style w:type="character" w:customStyle="1" w:styleId="citation-167">
    <w:name w:val="citation-167"/>
    <w:basedOn w:val="DefaultParagraphFont"/>
    <w:rsid w:val="008D7C5D"/>
  </w:style>
  <w:style w:type="character" w:customStyle="1" w:styleId="citation-166">
    <w:name w:val="citation-166"/>
    <w:basedOn w:val="DefaultParagraphFont"/>
    <w:rsid w:val="008D7C5D"/>
  </w:style>
  <w:style w:type="character" w:customStyle="1" w:styleId="citation-165">
    <w:name w:val="citation-165"/>
    <w:basedOn w:val="DefaultParagraphFont"/>
    <w:rsid w:val="008D7C5D"/>
  </w:style>
  <w:style w:type="character" w:customStyle="1" w:styleId="citation-164">
    <w:name w:val="citation-164"/>
    <w:basedOn w:val="DefaultParagraphFont"/>
    <w:rsid w:val="008D7C5D"/>
  </w:style>
  <w:style w:type="paragraph" w:customStyle="1" w:styleId="Nidung">
    <w:name w:val="Nội dung"/>
    <w:basedOn w:val="Normal"/>
    <w:qFormat/>
    <w:rsid w:val="008D7C5D"/>
    <w:pPr>
      <w:spacing w:after="0" w:line="360" w:lineRule="auto"/>
      <w:ind w:firstLine="720"/>
      <w:jc w:val="both"/>
    </w:pPr>
    <w:rPr>
      <w:rFonts w:ascii="Times New Roman" w:eastAsia="Times New Roman" w:hAnsi="Times New Roman" w:cs="Times New Roman"/>
      <w:color w:val="000099"/>
      <w:sz w:val="28"/>
      <w:szCs w:val="28"/>
      <w:lang w:eastAsia="en-US"/>
    </w:rPr>
  </w:style>
  <w:style w:type="paragraph" w:customStyle="1" w:styleId="TableParagraph">
    <w:name w:val="Table Paragraph"/>
    <w:basedOn w:val="Normal"/>
    <w:uiPriority w:val="1"/>
    <w:qFormat/>
    <w:rsid w:val="008D7C5D"/>
    <w:pPr>
      <w:widowControl w:val="0"/>
      <w:autoSpaceDE w:val="0"/>
      <w:autoSpaceDN w:val="0"/>
      <w:spacing w:after="0" w:line="240" w:lineRule="auto"/>
      <w:jc w:val="center"/>
    </w:pPr>
    <w:rPr>
      <w:rFonts w:ascii="Times New Roman" w:eastAsia="Times New Roman" w:hAnsi="Times New Roman" w:cs="Times New Roman"/>
      <w:lang w:val="vi" w:eastAsia="en-US"/>
    </w:rPr>
  </w:style>
  <w:style w:type="paragraph" w:styleId="Subtitle">
    <w:name w:val="Subtitle"/>
    <w:basedOn w:val="Normal"/>
    <w:link w:val="SubtitleChar"/>
    <w:uiPriority w:val="99"/>
    <w:qFormat/>
    <w:rsid w:val="008D7C5D"/>
    <w:pPr>
      <w:spacing w:after="0" w:line="240" w:lineRule="auto"/>
      <w:jc w:val="center"/>
    </w:pPr>
    <w:rPr>
      <w:rFonts w:ascii=".VnTimeH" w:eastAsia="Times New Roman" w:hAnsi=".VnTimeH" w:cs="Times New Roman"/>
      <w:b/>
      <w:bCs/>
      <w:sz w:val="28"/>
      <w:szCs w:val="28"/>
      <w:lang w:val="x-none" w:eastAsia="x-none"/>
    </w:rPr>
  </w:style>
  <w:style w:type="character" w:customStyle="1" w:styleId="SubtitleChar">
    <w:name w:val="Subtitle Char"/>
    <w:basedOn w:val="DefaultParagraphFont"/>
    <w:link w:val="Subtitle"/>
    <w:uiPriority w:val="99"/>
    <w:rsid w:val="008D7C5D"/>
    <w:rPr>
      <w:rFonts w:ascii=".VnTimeH" w:eastAsia="Times New Roman" w:hAnsi=".VnTimeH" w:cs="Times New Roman"/>
      <w:b/>
      <w:bCs/>
      <w:sz w:val="28"/>
      <w:szCs w:val="28"/>
      <w:lang w:val="x-none" w:eastAsia="x-none"/>
    </w:rPr>
  </w:style>
  <w:style w:type="character" w:customStyle="1" w:styleId="uv3um">
    <w:name w:val="uv3um"/>
    <w:basedOn w:val="DefaultParagraphFont"/>
    <w:rsid w:val="008D7C5D"/>
  </w:style>
  <w:style w:type="character" w:customStyle="1" w:styleId="apple-converted-space">
    <w:name w:val="apple-converted-space"/>
    <w:basedOn w:val="DefaultParagraphFont"/>
    <w:rsid w:val="008D7C5D"/>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qFormat/>
    <w:rsid w:val="008D7C5D"/>
    <w:pPr>
      <w:spacing w:line="240" w:lineRule="exact"/>
      <w:jc w:val="both"/>
    </w:pPr>
    <w:rPr>
      <w:rFonts w:ascii="Times New Roman" w:eastAsia="Calibri" w:hAnsi="Times New Roman" w:cs="Times New Roman"/>
      <w:sz w:val="28"/>
      <w:vertAlign w:val="superscript"/>
      <w:lang w:eastAsia="en-US"/>
    </w:rPr>
  </w:style>
  <w:style w:type="character" w:customStyle="1" w:styleId="FootnoteReference1">
    <w:name w:val="Footnote Reference1"/>
    <w:aliases w:val="Footnote reference"/>
    <w:uiPriority w:val="99"/>
    <w:qFormat/>
    <w:rsid w:val="008D7C5D"/>
    <w:rPr>
      <w:vertAlign w:val="superscript"/>
    </w:rPr>
  </w:style>
  <w:style w:type="paragraph" w:customStyle="1" w:styleId="FootnoteChar">
    <w:name w:val="Footnote Char"/>
    <w:aliases w:val="ftref Char,fr Char,16 Point Char,Superscript 6 Point Char,Footnote text Char,BearingPoint Char Char"/>
    <w:basedOn w:val="Normal"/>
    <w:next w:val="Normal"/>
    <w:uiPriority w:val="99"/>
    <w:rsid w:val="008D7C5D"/>
    <w:pPr>
      <w:spacing w:before="120" w:line="240" w:lineRule="exact"/>
    </w:pPr>
    <w:rPr>
      <w:kern w:val="2"/>
      <w:sz w:val="24"/>
      <w:szCs w:val="24"/>
      <w:vertAlign w:val="superscript"/>
      <w:lang w:val="vi-VN" w:eastAsia="vi-VN"/>
      <w14:ligatures w14:val="standardContextual"/>
    </w:rPr>
  </w:style>
  <w:style w:type="paragraph" w:styleId="Revision">
    <w:name w:val="Revision"/>
    <w:hidden/>
    <w:uiPriority w:val="99"/>
    <w:semiHidden/>
    <w:rsid w:val="00D226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00339">
      <w:bodyDiv w:val="1"/>
      <w:marLeft w:val="0"/>
      <w:marRight w:val="0"/>
      <w:marTop w:val="0"/>
      <w:marBottom w:val="0"/>
      <w:divBdr>
        <w:top w:val="none" w:sz="0" w:space="0" w:color="auto"/>
        <w:left w:val="none" w:sz="0" w:space="0" w:color="auto"/>
        <w:bottom w:val="none" w:sz="0" w:space="0" w:color="auto"/>
        <w:right w:val="none" w:sz="0" w:space="0" w:color="auto"/>
      </w:divBdr>
    </w:div>
    <w:div w:id="223377389">
      <w:bodyDiv w:val="1"/>
      <w:marLeft w:val="0"/>
      <w:marRight w:val="0"/>
      <w:marTop w:val="0"/>
      <w:marBottom w:val="0"/>
      <w:divBdr>
        <w:top w:val="none" w:sz="0" w:space="0" w:color="auto"/>
        <w:left w:val="none" w:sz="0" w:space="0" w:color="auto"/>
        <w:bottom w:val="none" w:sz="0" w:space="0" w:color="auto"/>
        <w:right w:val="none" w:sz="0" w:space="0" w:color="auto"/>
      </w:divBdr>
    </w:div>
    <w:div w:id="271405369">
      <w:bodyDiv w:val="1"/>
      <w:marLeft w:val="0"/>
      <w:marRight w:val="0"/>
      <w:marTop w:val="0"/>
      <w:marBottom w:val="0"/>
      <w:divBdr>
        <w:top w:val="none" w:sz="0" w:space="0" w:color="auto"/>
        <w:left w:val="none" w:sz="0" w:space="0" w:color="auto"/>
        <w:bottom w:val="none" w:sz="0" w:space="0" w:color="auto"/>
        <w:right w:val="none" w:sz="0" w:space="0" w:color="auto"/>
      </w:divBdr>
    </w:div>
    <w:div w:id="285084943">
      <w:bodyDiv w:val="1"/>
      <w:marLeft w:val="0"/>
      <w:marRight w:val="0"/>
      <w:marTop w:val="0"/>
      <w:marBottom w:val="0"/>
      <w:divBdr>
        <w:top w:val="none" w:sz="0" w:space="0" w:color="auto"/>
        <w:left w:val="none" w:sz="0" w:space="0" w:color="auto"/>
        <w:bottom w:val="none" w:sz="0" w:space="0" w:color="auto"/>
        <w:right w:val="none" w:sz="0" w:space="0" w:color="auto"/>
      </w:divBdr>
    </w:div>
    <w:div w:id="368069150">
      <w:bodyDiv w:val="1"/>
      <w:marLeft w:val="0"/>
      <w:marRight w:val="0"/>
      <w:marTop w:val="0"/>
      <w:marBottom w:val="0"/>
      <w:divBdr>
        <w:top w:val="none" w:sz="0" w:space="0" w:color="auto"/>
        <w:left w:val="none" w:sz="0" w:space="0" w:color="auto"/>
        <w:bottom w:val="none" w:sz="0" w:space="0" w:color="auto"/>
        <w:right w:val="none" w:sz="0" w:space="0" w:color="auto"/>
      </w:divBdr>
    </w:div>
    <w:div w:id="445082959">
      <w:bodyDiv w:val="1"/>
      <w:marLeft w:val="0"/>
      <w:marRight w:val="0"/>
      <w:marTop w:val="0"/>
      <w:marBottom w:val="0"/>
      <w:divBdr>
        <w:top w:val="none" w:sz="0" w:space="0" w:color="auto"/>
        <w:left w:val="none" w:sz="0" w:space="0" w:color="auto"/>
        <w:bottom w:val="none" w:sz="0" w:space="0" w:color="auto"/>
        <w:right w:val="none" w:sz="0" w:space="0" w:color="auto"/>
      </w:divBdr>
    </w:div>
    <w:div w:id="494612095">
      <w:bodyDiv w:val="1"/>
      <w:marLeft w:val="0"/>
      <w:marRight w:val="0"/>
      <w:marTop w:val="0"/>
      <w:marBottom w:val="0"/>
      <w:divBdr>
        <w:top w:val="none" w:sz="0" w:space="0" w:color="auto"/>
        <w:left w:val="none" w:sz="0" w:space="0" w:color="auto"/>
        <w:bottom w:val="none" w:sz="0" w:space="0" w:color="auto"/>
        <w:right w:val="none" w:sz="0" w:space="0" w:color="auto"/>
      </w:divBdr>
    </w:div>
    <w:div w:id="741682813">
      <w:bodyDiv w:val="1"/>
      <w:marLeft w:val="0"/>
      <w:marRight w:val="0"/>
      <w:marTop w:val="0"/>
      <w:marBottom w:val="0"/>
      <w:divBdr>
        <w:top w:val="none" w:sz="0" w:space="0" w:color="auto"/>
        <w:left w:val="none" w:sz="0" w:space="0" w:color="auto"/>
        <w:bottom w:val="none" w:sz="0" w:space="0" w:color="auto"/>
        <w:right w:val="none" w:sz="0" w:space="0" w:color="auto"/>
      </w:divBdr>
    </w:div>
    <w:div w:id="805121227">
      <w:bodyDiv w:val="1"/>
      <w:marLeft w:val="0"/>
      <w:marRight w:val="0"/>
      <w:marTop w:val="0"/>
      <w:marBottom w:val="0"/>
      <w:divBdr>
        <w:top w:val="none" w:sz="0" w:space="0" w:color="auto"/>
        <w:left w:val="none" w:sz="0" w:space="0" w:color="auto"/>
        <w:bottom w:val="none" w:sz="0" w:space="0" w:color="auto"/>
        <w:right w:val="none" w:sz="0" w:space="0" w:color="auto"/>
      </w:divBdr>
    </w:div>
    <w:div w:id="926770653">
      <w:bodyDiv w:val="1"/>
      <w:marLeft w:val="0"/>
      <w:marRight w:val="0"/>
      <w:marTop w:val="0"/>
      <w:marBottom w:val="0"/>
      <w:divBdr>
        <w:top w:val="none" w:sz="0" w:space="0" w:color="auto"/>
        <w:left w:val="none" w:sz="0" w:space="0" w:color="auto"/>
        <w:bottom w:val="none" w:sz="0" w:space="0" w:color="auto"/>
        <w:right w:val="none" w:sz="0" w:space="0" w:color="auto"/>
      </w:divBdr>
    </w:div>
    <w:div w:id="971398047">
      <w:bodyDiv w:val="1"/>
      <w:marLeft w:val="0"/>
      <w:marRight w:val="0"/>
      <w:marTop w:val="0"/>
      <w:marBottom w:val="0"/>
      <w:divBdr>
        <w:top w:val="none" w:sz="0" w:space="0" w:color="auto"/>
        <w:left w:val="none" w:sz="0" w:space="0" w:color="auto"/>
        <w:bottom w:val="none" w:sz="0" w:space="0" w:color="auto"/>
        <w:right w:val="none" w:sz="0" w:space="0" w:color="auto"/>
      </w:divBdr>
    </w:div>
    <w:div w:id="1055927222">
      <w:bodyDiv w:val="1"/>
      <w:marLeft w:val="0"/>
      <w:marRight w:val="0"/>
      <w:marTop w:val="0"/>
      <w:marBottom w:val="0"/>
      <w:divBdr>
        <w:top w:val="none" w:sz="0" w:space="0" w:color="auto"/>
        <w:left w:val="none" w:sz="0" w:space="0" w:color="auto"/>
        <w:bottom w:val="none" w:sz="0" w:space="0" w:color="auto"/>
        <w:right w:val="none" w:sz="0" w:space="0" w:color="auto"/>
      </w:divBdr>
    </w:div>
    <w:div w:id="1153184126">
      <w:bodyDiv w:val="1"/>
      <w:marLeft w:val="0"/>
      <w:marRight w:val="0"/>
      <w:marTop w:val="0"/>
      <w:marBottom w:val="0"/>
      <w:divBdr>
        <w:top w:val="none" w:sz="0" w:space="0" w:color="auto"/>
        <w:left w:val="none" w:sz="0" w:space="0" w:color="auto"/>
        <w:bottom w:val="none" w:sz="0" w:space="0" w:color="auto"/>
        <w:right w:val="none" w:sz="0" w:space="0" w:color="auto"/>
      </w:divBdr>
    </w:div>
    <w:div w:id="1184780575">
      <w:bodyDiv w:val="1"/>
      <w:marLeft w:val="0"/>
      <w:marRight w:val="0"/>
      <w:marTop w:val="0"/>
      <w:marBottom w:val="0"/>
      <w:divBdr>
        <w:top w:val="none" w:sz="0" w:space="0" w:color="auto"/>
        <w:left w:val="none" w:sz="0" w:space="0" w:color="auto"/>
        <w:bottom w:val="none" w:sz="0" w:space="0" w:color="auto"/>
        <w:right w:val="none" w:sz="0" w:space="0" w:color="auto"/>
      </w:divBdr>
    </w:div>
    <w:div w:id="1216158927">
      <w:bodyDiv w:val="1"/>
      <w:marLeft w:val="0"/>
      <w:marRight w:val="0"/>
      <w:marTop w:val="0"/>
      <w:marBottom w:val="0"/>
      <w:divBdr>
        <w:top w:val="none" w:sz="0" w:space="0" w:color="auto"/>
        <w:left w:val="none" w:sz="0" w:space="0" w:color="auto"/>
        <w:bottom w:val="none" w:sz="0" w:space="0" w:color="auto"/>
        <w:right w:val="none" w:sz="0" w:space="0" w:color="auto"/>
      </w:divBdr>
    </w:div>
    <w:div w:id="1352073244">
      <w:bodyDiv w:val="1"/>
      <w:marLeft w:val="0"/>
      <w:marRight w:val="0"/>
      <w:marTop w:val="0"/>
      <w:marBottom w:val="0"/>
      <w:divBdr>
        <w:top w:val="none" w:sz="0" w:space="0" w:color="auto"/>
        <w:left w:val="none" w:sz="0" w:space="0" w:color="auto"/>
        <w:bottom w:val="none" w:sz="0" w:space="0" w:color="auto"/>
        <w:right w:val="none" w:sz="0" w:space="0" w:color="auto"/>
      </w:divBdr>
    </w:div>
    <w:div w:id="1497066772">
      <w:bodyDiv w:val="1"/>
      <w:marLeft w:val="0"/>
      <w:marRight w:val="0"/>
      <w:marTop w:val="0"/>
      <w:marBottom w:val="0"/>
      <w:divBdr>
        <w:top w:val="none" w:sz="0" w:space="0" w:color="auto"/>
        <w:left w:val="none" w:sz="0" w:space="0" w:color="auto"/>
        <w:bottom w:val="none" w:sz="0" w:space="0" w:color="auto"/>
        <w:right w:val="none" w:sz="0" w:space="0" w:color="auto"/>
      </w:divBdr>
    </w:div>
    <w:div w:id="1609194844">
      <w:bodyDiv w:val="1"/>
      <w:marLeft w:val="0"/>
      <w:marRight w:val="0"/>
      <w:marTop w:val="0"/>
      <w:marBottom w:val="0"/>
      <w:divBdr>
        <w:top w:val="none" w:sz="0" w:space="0" w:color="auto"/>
        <w:left w:val="none" w:sz="0" w:space="0" w:color="auto"/>
        <w:bottom w:val="none" w:sz="0" w:space="0" w:color="auto"/>
        <w:right w:val="none" w:sz="0" w:space="0" w:color="auto"/>
      </w:divBdr>
      <w:divsChild>
        <w:div w:id="961037815">
          <w:marLeft w:val="0"/>
          <w:marRight w:val="0"/>
          <w:marTop w:val="0"/>
          <w:marBottom w:val="0"/>
          <w:divBdr>
            <w:top w:val="none" w:sz="0" w:space="0" w:color="auto"/>
            <w:left w:val="none" w:sz="0" w:space="0" w:color="auto"/>
            <w:bottom w:val="none" w:sz="0" w:space="0" w:color="auto"/>
            <w:right w:val="none" w:sz="0" w:space="0" w:color="auto"/>
          </w:divBdr>
        </w:div>
        <w:div w:id="644429281">
          <w:marLeft w:val="0"/>
          <w:marRight w:val="0"/>
          <w:marTop w:val="0"/>
          <w:marBottom w:val="0"/>
          <w:divBdr>
            <w:top w:val="none" w:sz="0" w:space="0" w:color="auto"/>
            <w:left w:val="none" w:sz="0" w:space="0" w:color="auto"/>
            <w:bottom w:val="none" w:sz="0" w:space="0" w:color="auto"/>
            <w:right w:val="none" w:sz="0" w:space="0" w:color="auto"/>
          </w:divBdr>
        </w:div>
        <w:div w:id="428544780">
          <w:marLeft w:val="0"/>
          <w:marRight w:val="0"/>
          <w:marTop w:val="0"/>
          <w:marBottom w:val="0"/>
          <w:divBdr>
            <w:top w:val="none" w:sz="0" w:space="0" w:color="auto"/>
            <w:left w:val="none" w:sz="0" w:space="0" w:color="auto"/>
            <w:bottom w:val="none" w:sz="0" w:space="0" w:color="auto"/>
            <w:right w:val="none" w:sz="0" w:space="0" w:color="auto"/>
          </w:divBdr>
        </w:div>
        <w:div w:id="1279682277">
          <w:marLeft w:val="0"/>
          <w:marRight w:val="0"/>
          <w:marTop w:val="0"/>
          <w:marBottom w:val="0"/>
          <w:divBdr>
            <w:top w:val="none" w:sz="0" w:space="0" w:color="auto"/>
            <w:left w:val="none" w:sz="0" w:space="0" w:color="auto"/>
            <w:bottom w:val="none" w:sz="0" w:space="0" w:color="auto"/>
            <w:right w:val="none" w:sz="0" w:space="0" w:color="auto"/>
          </w:divBdr>
        </w:div>
        <w:div w:id="282536176">
          <w:marLeft w:val="0"/>
          <w:marRight w:val="0"/>
          <w:marTop w:val="0"/>
          <w:marBottom w:val="0"/>
          <w:divBdr>
            <w:top w:val="none" w:sz="0" w:space="0" w:color="auto"/>
            <w:left w:val="none" w:sz="0" w:space="0" w:color="auto"/>
            <w:bottom w:val="none" w:sz="0" w:space="0" w:color="auto"/>
            <w:right w:val="none" w:sz="0" w:space="0" w:color="auto"/>
          </w:divBdr>
        </w:div>
        <w:div w:id="18625688">
          <w:marLeft w:val="0"/>
          <w:marRight w:val="0"/>
          <w:marTop w:val="0"/>
          <w:marBottom w:val="0"/>
          <w:divBdr>
            <w:top w:val="none" w:sz="0" w:space="0" w:color="auto"/>
            <w:left w:val="none" w:sz="0" w:space="0" w:color="auto"/>
            <w:bottom w:val="none" w:sz="0" w:space="0" w:color="auto"/>
            <w:right w:val="none" w:sz="0" w:space="0" w:color="auto"/>
          </w:divBdr>
        </w:div>
        <w:div w:id="1242712436">
          <w:marLeft w:val="0"/>
          <w:marRight w:val="0"/>
          <w:marTop w:val="0"/>
          <w:marBottom w:val="0"/>
          <w:divBdr>
            <w:top w:val="none" w:sz="0" w:space="0" w:color="auto"/>
            <w:left w:val="none" w:sz="0" w:space="0" w:color="auto"/>
            <w:bottom w:val="none" w:sz="0" w:space="0" w:color="auto"/>
            <w:right w:val="none" w:sz="0" w:space="0" w:color="auto"/>
          </w:divBdr>
        </w:div>
        <w:div w:id="342902279">
          <w:marLeft w:val="0"/>
          <w:marRight w:val="0"/>
          <w:marTop w:val="0"/>
          <w:marBottom w:val="0"/>
          <w:divBdr>
            <w:top w:val="none" w:sz="0" w:space="0" w:color="auto"/>
            <w:left w:val="none" w:sz="0" w:space="0" w:color="auto"/>
            <w:bottom w:val="none" w:sz="0" w:space="0" w:color="auto"/>
            <w:right w:val="none" w:sz="0" w:space="0" w:color="auto"/>
          </w:divBdr>
        </w:div>
        <w:div w:id="202059096">
          <w:marLeft w:val="0"/>
          <w:marRight w:val="0"/>
          <w:marTop w:val="0"/>
          <w:marBottom w:val="0"/>
          <w:divBdr>
            <w:top w:val="none" w:sz="0" w:space="0" w:color="auto"/>
            <w:left w:val="none" w:sz="0" w:space="0" w:color="auto"/>
            <w:bottom w:val="none" w:sz="0" w:space="0" w:color="auto"/>
            <w:right w:val="none" w:sz="0" w:space="0" w:color="auto"/>
          </w:divBdr>
        </w:div>
        <w:div w:id="805853587">
          <w:marLeft w:val="0"/>
          <w:marRight w:val="0"/>
          <w:marTop w:val="0"/>
          <w:marBottom w:val="0"/>
          <w:divBdr>
            <w:top w:val="none" w:sz="0" w:space="0" w:color="auto"/>
            <w:left w:val="none" w:sz="0" w:space="0" w:color="auto"/>
            <w:bottom w:val="none" w:sz="0" w:space="0" w:color="auto"/>
            <w:right w:val="none" w:sz="0" w:space="0" w:color="auto"/>
          </w:divBdr>
        </w:div>
        <w:div w:id="2042506854">
          <w:marLeft w:val="0"/>
          <w:marRight w:val="0"/>
          <w:marTop w:val="0"/>
          <w:marBottom w:val="0"/>
          <w:divBdr>
            <w:top w:val="none" w:sz="0" w:space="0" w:color="auto"/>
            <w:left w:val="none" w:sz="0" w:space="0" w:color="auto"/>
            <w:bottom w:val="none" w:sz="0" w:space="0" w:color="auto"/>
            <w:right w:val="none" w:sz="0" w:space="0" w:color="auto"/>
          </w:divBdr>
        </w:div>
        <w:div w:id="36011879">
          <w:marLeft w:val="0"/>
          <w:marRight w:val="0"/>
          <w:marTop w:val="0"/>
          <w:marBottom w:val="0"/>
          <w:divBdr>
            <w:top w:val="none" w:sz="0" w:space="0" w:color="auto"/>
            <w:left w:val="none" w:sz="0" w:space="0" w:color="auto"/>
            <w:bottom w:val="none" w:sz="0" w:space="0" w:color="auto"/>
            <w:right w:val="none" w:sz="0" w:space="0" w:color="auto"/>
          </w:divBdr>
        </w:div>
        <w:div w:id="1391807491">
          <w:marLeft w:val="0"/>
          <w:marRight w:val="0"/>
          <w:marTop w:val="0"/>
          <w:marBottom w:val="0"/>
          <w:divBdr>
            <w:top w:val="none" w:sz="0" w:space="0" w:color="auto"/>
            <w:left w:val="none" w:sz="0" w:space="0" w:color="auto"/>
            <w:bottom w:val="none" w:sz="0" w:space="0" w:color="auto"/>
            <w:right w:val="none" w:sz="0" w:space="0" w:color="auto"/>
          </w:divBdr>
        </w:div>
        <w:div w:id="975993012">
          <w:marLeft w:val="0"/>
          <w:marRight w:val="0"/>
          <w:marTop w:val="0"/>
          <w:marBottom w:val="0"/>
          <w:divBdr>
            <w:top w:val="none" w:sz="0" w:space="0" w:color="auto"/>
            <w:left w:val="none" w:sz="0" w:space="0" w:color="auto"/>
            <w:bottom w:val="none" w:sz="0" w:space="0" w:color="auto"/>
            <w:right w:val="none" w:sz="0" w:space="0" w:color="auto"/>
          </w:divBdr>
        </w:div>
        <w:div w:id="1343051803">
          <w:marLeft w:val="0"/>
          <w:marRight w:val="0"/>
          <w:marTop w:val="0"/>
          <w:marBottom w:val="0"/>
          <w:divBdr>
            <w:top w:val="none" w:sz="0" w:space="0" w:color="auto"/>
            <w:left w:val="none" w:sz="0" w:space="0" w:color="auto"/>
            <w:bottom w:val="none" w:sz="0" w:space="0" w:color="auto"/>
            <w:right w:val="none" w:sz="0" w:space="0" w:color="auto"/>
          </w:divBdr>
        </w:div>
        <w:div w:id="318314107">
          <w:marLeft w:val="0"/>
          <w:marRight w:val="0"/>
          <w:marTop w:val="0"/>
          <w:marBottom w:val="0"/>
          <w:divBdr>
            <w:top w:val="none" w:sz="0" w:space="0" w:color="auto"/>
            <w:left w:val="none" w:sz="0" w:space="0" w:color="auto"/>
            <w:bottom w:val="none" w:sz="0" w:space="0" w:color="auto"/>
            <w:right w:val="none" w:sz="0" w:space="0" w:color="auto"/>
          </w:divBdr>
        </w:div>
        <w:div w:id="102844129">
          <w:marLeft w:val="0"/>
          <w:marRight w:val="0"/>
          <w:marTop w:val="0"/>
          <w:marBottom w:val="0"/>
          <w:divBdr>
            <w:top w:val="none" w:sz="0" w:space="0" w:color="auto"/>
            <w:left w:val="none" w:sz="0" w:space="0" w:color="auto"/>
            <w:bottom w:val="none" w:sz="0" w:space="0" w:color="auto"/>
            <w:right w:val="none" w:sz="0" w:space="0" w:color="auto"/>
          </w:divBdr>
        </w:div>
        <w:div w:id="983507784">
          <w:marLeft w:val="0"/>
          <w:marRight w:val="0"/>
          <w:marTop w:val="0"/>
          <w:marBottom w:val="0"/>
          <w:divBdr>
            <w:top w:val="none" w:sz="0" w:space="0" w:color="auto"/>
            <w:left w:val="none" w:sz="0" w:space="0" w:color="auto"/>
            <w:bottom w:val="none" w:sz="0" w:space="0" w:color="auto"/>
            <w:right w:val="none" w:sz="0" w:space="0" w:color="auto"/>
          </w:divBdr>
        </w:div>
        <w:div w:id="173152625">
          <w:marLeft w:val="0"/>
          <w:marRight w:val="0"/>
          <w:marTop w:val="0"/>
          <w:marBottom w:val="0"/>
          <w:divBdr>
            <w:top w:val="none" w:sz="0" w:space="0" w:color="auto"/>
            <w:left w:val="none" w:sz="0" w:space="0" w:color="auto"/>
            <w:bottom w:val="none" w:sz="0" w:space="0" w:color="auto"/>
            <w:right w:val="none" w:sz="0" w:space="0" w:color="auto"/>
          </w:divBdr>
        </w:div>
        <w:div w:id="511184376">
          <w:marLeft w:val="0"/>
          <w:marRight w:val="0"/>
          <w:marTop w:val="0"/>
          <w:marBottom w:val="0"/>
          <w:divBdr>
            <w:top w:val="none" w:sz="0" w:space="0" w:color="auto"/>
            <w:left w:val="none" w:sz="0" w:space="0" w:color="auto"/>
            <w:bottom w:val="none" w:sz="0" w:space="0" w:color="auto"/>
            <w:right w:val="none" w:sz="0" w:space="0" w:color="auto"/>
          </w:divBdr>
        </w:div>
        <w:div w:id="13729374">
          <w:marLeft w:val="0"/>
          <w:marRight w:val="0"/>
          <w:marTop w:val="0"/>
          <w:marBottom w:val="0"/>
          <w:divBdr>
            <w:top w:val="none" w:sz="0" w:space="0" w:color="auto"/>
            <w:left w:val="none" w:sz="0" w:space="0" w:color="auto"/>
            <w:bottom w:val="none" w:sz="0" w:space="0" w:color="auto"/>
            <w:right w:val="none" w:sz="0" w:space="0" w:color="auto"/>
          </w:divBdr>
        </w:div>
        <w:div w:id="254291777">
          <w:marLeft w:val="0"/>
          <w:marRight w:val="0"/>
          <w:marTop w:val="0"/>
          <w:marBottom w:val="0"/>
          <w:divBdr>
            <w:top w:val="none" w:sz="0" w:space="0" w:color="auto"/>
            <w:left w:val="none" w:sz="0" w:space="0" w:color="auto"/>
            <w:bottom w:val="none" w:sz="0" w:space="0" w:color="auto"/>
            <w:right w:val="none" w:sz="0" w:space="0" w:color="auto"/>
          </w:divBdr>
        </w:div>
      </w:divsChild>
    </w:div>
    <w:div w:id="1638728975">
      <w:bodyDiv w:val="1"/>
      <w:marLeft w:val="0"/>
      <w:marRight w:val="0"/>
      <w:marTop w:val="0"/>
      <w:marBottom w:val="0"/>
      <w:divBdr>
        <w:top w:val="none" w:sz="0" w:space="0" w:color="auto"/>
        <w:left w:val="none" w:sz="0" w:space="0" w:color="auto"/>
        <w:bottom w:val="none" w:sz="0" w:space="0" w:color="auto"/>
        <w:right w:val="none" w:sz="0" w:space="0" w:color="auto"/>
      </w:divBdr>
    </w:div>
    <w:div w:id="1731609545">
      <w:bodyDiv w:val="1"/>
      <w:marLeft w:val="0"/>
      <w:marRight w:val="0"/>
      <w:marTop w:val="0"/>
      <w:marBottom w:val="0"/>
      <w:divBdr>
        <w:top w:val="none" w:sz="0" w:space="0" w:color="auto"/>
        <w:left w:val="none" w:sz="0" w:space="0" w:color="auto"/>
        <w:bottom w:val="none" w:sz="0" w:space="0" w:color="auto"/>
        <w:right w:val="none" w:sz="0" w:space="0" w:color="auto"/>
      </w:divBdr>
    </w:div>
    <w:div w:id="1857383258">
      <w:bodyDiv w:val="1"/>
      <w:marLeft w:val="0"/>
      <w:marRight w:val="0"/>
      <w:marTop w:val="0"/>
      <w:marBottom w:val="0"/>
      <w:divBdr>
        <w:top w:val="none" w:sz="0" w:space="0" w:color="auto"/>
        <w:left w:val="none" w:sz="0" w:space="0" w:color="auto"/>
        <w:bottom w:val="none" w:sz="0" w:space="0" w:color="auto"/>
        <w:right w:val="none" w:sz="0" w:space="0" w:color="auto"/>
      </w:divBdr>
    </w:div>
    <w:div w:id="190174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ong-mai/nghi-dinh-98-2018-nd-cp-chinh-sach-khuyen-khich-phat-trien-hop-tac-san-xuat-san-pham-nong-nghiep-387110.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7038E-EE92-44F9-9B09-3FC2E89C4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3336</Words>
  <Characters>19021</Characters>
  <Application>Microsoft Office Word</Application>
  <DocSecurity>0</DocSecurity>
  <Lines>158</Lines>
  <Paragraphs>44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Nguyễn Hữu Quảng</dc:creator>
  <cp:lastModifiedBy>hp.snnptnt152</cp:lastModifiedBy>
  <cp:revision>2</cp:revision>
  <cp:lastPrinted>2025-11-10T04:49:00Z</cp:lastPrinted>
  <dcterms:created xsi:type="dcterms:W3CDTF">2025-11-11T03:33:00Z</dcterms:created>
  <dcterms:modified xsi:type="dcterms:W3CDTF">2025-11-11T03:33:00Z</dcterms:modified>
</cp:coreProperties>
</file>