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19" w:type="dxa"/>
        <w:jc w:val="center"/>
        <w:tblLayout w:type="fixed"/>
        <w:tblLook w:val="0000" w:firstRow="0" w:lastRow="0" w:firstColumn="0" w:lastColumn="0" w:noHBand="0" w:noVBand="0"/>
      </w:tblPr>
      <w:tblGrid>
        <w:gridCol w:w="4716"/>
        <w:gridCol w:w="5703"/>
      </w:tblGrid>
      <w:tr w:rsidR="00236ADD" w:rsidRPr="002E57E7" w14:paraId="29B7489D" w14:textId="77777777" w:rsidTr="00B83F64">
        <w:trPr>
          <w:trHeight w:val="1521"/>
          <w:jc w:val="center"/>
        </w:trPr>
        <w:tc>
          <w:tcPr>
            <w:tcW w:w="4716" w:type="dxa"/>
          </w:tcPr>
          <w:p w14:paraId="6C2579DF" w14:textId="77777777" w:rsidR="00236ADD" w:rsidRPr="002E57E7" w:rsidRDefault="00236ADD" w:rsidP="00B83F64">
            <w:pPr>
              <w:jc w:val="center"/>
              <w:rPr>
                <w:spacing w:val="-12"/>
                <w:sz w:val="26"/>
                <w:szCs w:val="26"/>
              </w:rPr>
            </w:pPr>
            <w:r w:rsidRPr="002E57E7">
              <w:rPr>
                <w:spacing w:val="-12"/>
                <w:sz w:val="26"/>
                <w:szCs w:val="26"/>
              </w:rPr>
              <w:t>UBND THÀNH PHỐ HẢI PHÒNG</w:t>
            </w:r>
          </w:p>
          <w:p w14:paraId="74C13E45" w14:textId="77777777" w:rsidR="00236ADD" w:rsidRPr="002E57E7" w:rsidRDefault="00236ADD" w:rsidP="00B83F64">
            <w:pPr>
              <w:jc w:val="center"/>
              <w:rPr>
                <w:b/>
                <w:spacing w:val="-12"/>
                <w:sz w:val="26"/>
                <w:szCs w:val="26"/>
              </w:rPr>
            </w:pPr>
            <w:r w:rsidRPr="002E57E7">
              <w:rPr>
                <w:b/>
                <w:spacing w:val="-12"/>
                <w:sz w:val="26"/>
                <w:szCs w:val="26"/>
              </w:rPr>
              <w:t>SỞ VĂN HÓA, THỂ THAO VÀ DU LỊCH</w:t>
            </w:r>
          </w:p>
          <w:p w14:paraId="347ECA63" w14:textId="77777777" w:rsidR="00236ADD" w:rsidRPr="002E57E7" w:rsidRDefault="00236ADD" w:rsidP="00B83F64">
            <w:pPr>
              <w:spacing w:line="400" w:lineRule="atLeast"/>
              <w:jc w:val="center"/>
              <w:rPr>
                <w:sz w:val="26"/>
                <w:szCs w:val="26"/>
              </w:rPr>
            </w:pPr>
            <w:r w:rsidRPr="002E57E7">
              <w:rPr>
                <w:noProof/>
                <w:spacing w:val="-12"/>
                <w:sz w:val="26"/>
                <w:szCs w:val="26"/>
              </w:rPr>
              <mc:AlternateContent>
                <mc:Choice Requires="wps">
                  <w:drawing>
                    <wp:anchor distT="0" distB="0" distL="114300" distR="114300" simplePos="0" relativeHeight="251660288" behindDoc="0" locked="0" layoutInCell="1" allowOverlap="1" wp14:anchorId="379E2211" wp14:editId="488DC868">
                      <wp:simplePos x="0" y="0"/>
                      <wp:positionH relativeFrom="column">
                        <wp:posOffset>459740</wp:posOffset>
                      </wp:positionH>
                      <wp:positionV relativeFrom="paragraph">
                        <wp:posOffset>50800</wp:posOffset>
                      </wp:positionV>
                      <wp:extent cx="188214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2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4791318"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2pt,4pt" to="184.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"/>
                  </w:pict>
                </mc:Fallback>
              </mc:AlternateContent>
            </w:r>
          </w:p>
        </w:tc>
        <w:tc>
          <w:tcPr>
            <w:tcW w:w="5703" w:type="dxa"/>
          </w:tcPr>
          <w:p w14:paraId="7F271266" w14:textId="77777777" w:rsidR="00236ADD" w:rsidRPr="002E57E7" w:rsidRDefault="00236ADD" w:rsidP="00B83F64">
            <w:pPr>
              <w:jc w:val="center"/>
              <w:rPr>
                <w:b/>
                <w:sz w:val="26"/>
                <w:szCs w:val="26"/>
              </w:rPr>
            </w:pPr>
            <w:r w:rsidRPr="002E57E7">
              <w:rPr>
                <w:b/>
                <w:sz w:val="26"/>
                <w:szCs w:val="26"/>
              </w:rPr>
              <w:t>CỘNG HÒA XÃ HỘI CHỦ NGHĨA VIỆT NAM</w:t>
            </w:r>
          </w:p>
          <w:p w14:paraId="18F9DC7A" w14:textId="77777777" w:rsidR="00236ADD" w:rsidRPr="002E57E7" w:rsidRDefault="00236ADD" w:rsidP="00B83F64">
            <w:pPr>
              <w:jc w:val="center"/>
              <w:rPr>
                <w:b/>
                <w:sz w:val="26"/>
                <w:szCs w:val="26"/>
              </w:rPr>
            </w:pPr>
            <w:r w:rsidRPr="002E57E7">
              <w:rPr>
                <w:b/>
                <w:sz w:val="26"/>
                <w:szCs w:val="26"/>
              </w:rPr>
              <w:t>Độc lập - Tự do - Hạnh phúc</w:t>
            </w:r>
          </w:p>
          <w:p w14:paraId="448BECE4" w14:textId="77777777" w:rsidR="00236ADD" w:rsidRPr="002E57E7" w:rsidRDefault="00236ADD" w:rsidP="00B83F64">
            <w:pPr>
              <w:spacing w:line="400" w:lineRule="atLeast"/>
              <w:jc w:val="center"/>
              <w:rPr>
                <w:sz w:val="26"/>
                <w:szCs w:val="26"/>
              </w:rPr>
            </w:pPr>
            <w:r w:rsidRPr="002E57E7">
              <w:rPr>
                <w:noProof/>
                <w:sz w:val="26"/>
                <w:szCs w:val="26"/>
              </w:rPr>
              <mc:AlternateContent>
                <mc:Choice Requires="wps">
                  <w:drawing>
                    <wp:anchor distT="0" distB="0" distL="114300" distR="114300" simplePos="0" relativeHeight="251659264" behindDoc="0" locked="0" layoutInCell="1" allowOverlap="1" wp14:anchorId="024E1CA5" wp14:editId="09AD97C6">
                      <wp:simplePos x="0" y="0"/>
                      <wp:positionH relativeFrom="column">
                        <wp:posOffset>1038860</wp:posOffset>
                      </wp:positionH>
                      <wp:positionV relativeFrom="paragraph">
                        <wp:posOffset>44449</wp:posOffset>
                      </wp:positionV>
                      <wp:extent cx="147066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0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0F885BC"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3.5pt" to="197.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"/>
                  </w:pict>
                </mc:Fallback>
              </mc:AlternateContent>
            </w:r>
          </w:p>
          <w:p w14:paraId="470BC5FD" w14:textId="3A8EF03A" w:rsidR="00236ADD" w:rsidRPr="002E57E7" w:rsidRDefault="00236ADD" w:rsidP="00B83F64">
            <w:pPr>
              <w:spacing w:line="400" w:lineRule="atLeast"/>
              <w:jc w:val="center"/>
              <w:rPr>
                <w:i/>
              </w:rPr>
            </w:pPr>
            <w:r w:rsidRPr="002E57E7">
              <w:rPr>
                <w:i/>
                <w:sz w:val="26"/>
                <w:szCs w:val="26"/>
              </w:rPr>
              <w:t xml:space="preserve">Hải Phòng, ngày         tháng </w:t>
            </w:r>
            <w:r w:rsidR="00713B43" w:rsidRPr="002E57E7">
              <w:rPr>
                <w:i/>
                <w:sz w:val="26"/>
                <w:szCs w:val="26"/>
              </w:rPr>
              <w:t xml:space="preserve"> 6 </w:t>
            </w:r>
            <w:r w:rsidRPr="002E57E7">
              <w:rPr>
                <w:i/>
                <w:sz w:val="26"/>
                <w:szCs w:val="26"/>
              </w:rPr>
              <w:t xml:space="preserve"> năm</w:t>
            </w:r>
            <w:r w:rsidR="00512202" w:rsidRPr="002E57E7">
              <w:rPr>
                <w:i/>
                <w:sz w:val="26"/>
                <w:szCs w:val="26"/>
              </w:rPr>
              <w:t xml:space="preserve"> 2026</w:t>
            </w:r>
          </w:p>
        </w:tc>
      </w:tr>
    </w:tbl>
    <w:p w14:paraId="7769705F" w14:textId="77777777" w:rsidR="00236ADD" w:rsidRPr="002E57E7" w:rsidRDefault="00236ADD" w:rsidP="00236ADD">
      <w:pPr>
        <w:jc w:val="center"/>
        <w:rPr>
          <w:b/>
        </w:rPr>
      </w:pPr>
    </w:p>
    <w:p w14:paraId="2308D557" w14:textId="77777777" w:rsidR="00236ADD" w:rsidRPr="002E57E7" w:rsidRDefault="00236ADD" w:rsidP="00236ADD">
      <w:pPr>
        <w:jc w:val="center"/>
        <w:rPr>
          <w:b/>
        </w:rPr>
      </w:pPr>
      <w:r w:rsidRPr="002E57E7">
        <w:rPr>
          <w:b/>
        </w:rPr>
        <w:t>Tổng hợp giải trình ý kiến tham gia</w:t>
      </w:r>
    </w:p>
    <w:p w14:paraId="57C52C64" w14:textId="77777777" w:rsidR="00713B43" w:rsidRPr="002E57E7" w:rsidRDefault="00713B43" w:rsidP="00236ADD">
      <w:pPr>
        <w:jc w:val="center"/>
        <w:rPr>
          <w:b/>
          <w:bCs/>
          <w:iCs/>
        </w:rPr>
      </w:pPr>
      <w:r w:rsidRPr="002E57E7">
        <w:rPr>
          <w:b/>
          <w:bCs/>
          <w:iCs/>
        </w:rPr>
        <w:t>Kế hoạch triển khai thi hành Luật Báo chí trên địa bàn</w:t>
      </w:r>
    </w:p>
    <w:p w14:paraId="24ED2294" w14:textId="3491C87D" w:rsidR="00236ADD" w:rsidRPr="002E57E7" w:rsidRDefault="00713B43" w:rsidP="00236ADD">
      <w:pPr>
        <w:jc w:val="center"/>
        <w:rPr>
          <w:b/>
        </w:rPr>
      </w:pPr>
      <w:r w:rsidRPr="002E57E7">
        <w:rPr>
          <w:b/>
          <w:bCs/>
          <w:iCs/>
        </w:rPr>
        <w:t xml:space="preserve"> thành phố Hải Phòng</w:t>
      </w:r>
    </w:p>
    <w:p w14:paraId="3854558B" w14:textId="6550F331" w:rsidR="00236ADD" w:rsidRPr="002E57E7" w:rsidRDefault="00236ADD" w:rsidP="00236ADD">
      <w:pPr>
        <w:jc w:val="center"/>
        <w:rPr>
          <w:i/>
        </w:rPr>
      </w:pPr>
      <w:r w:rsidRPr="002E57E7">
        <w:rPr>
          <w:i/>
        </w:rPr>
        <w:t xml:space="preserve">Kèm theo Tờ trình số:        /TTr-SVHTTDL ngày       tháng </w:t>
      </w:r>
      <w:r w:rsidR="00512202" w:rsidRPr="002E57E7">
        <w:rPr>
          <w:i/>
        </w:rPr>
        <w:t>6</w:t>
      </w:r>
      <w:r w:rsidRPr="002E57E7">
        <w:rPr>
          <w:i/>
        </w:rPr>
        <w:t xml:space="preserve"> năm</w:t>
      </w:r>
      <w:r w:rsidR="00512202" w:rsidRPr="002E57E7">
        <w:rPr>
          <w:i/>
        </w:rPr>
        <w:t xml:space="preserve"> 2026</w:t>
      </w:r>
      <w:r w:rsidRPr="002E57E7">
        <w:rPr>
          <w:i/>
        </w:rPr>
        <w:t xml:space="preserve">       </w:t>
      </w:r>
    </w:p>
    <w:p w14:paraId="16627DCE" w14:textId="77777777" w:rsidR="00236ADD" w:rsidRPr="002E57E7" w:rsidRDefault="00236ADD" w:rsidP="00236ADD">
      <w:pPr>
        <w:jc w:val="center"/>
        <w:rPr>
          <w:i/>
        </w:rPr>
      </w:pPr>
      <w:r w:rsidRPr="002E57E7">
        <w:rPr>
          <w:i/>
        </w:rPr>
        <w:t>của Sở Văn hóa, Thể thao và Du lịch)</w:t>
      </w:r>
    </w:p>
    <w:p w14:paraId="5B81062D" w14:textId="77777777" w:rsidR="00236ADD" w:rsidRPr="002E57E7" w:rsidRDefault="00236ADD" w:rsidP="00236ADD">
      <w:pPr>
        <w:spacing w:line="400" w:lineRule="atLeast"/>
        <w:jc w:val="center"/>
        <w:rPr>
          <w:i/>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9"/>
        <w:gridCol w:w="3515"/>
      </w:tblGrid>
      <w:tr w:rsidR="002E57E7" w:rsidRPr="002E57E7" w14:paraId="253211B7" w14:textId="77777777" w:rsidTr="00B83F64">
        <w:trPr>
          <w:trHeight w:val="141"/>
        </w:trPr>
        <w:tc>
          <w:tcPr>
            <w:tcW w:w="6409" w:type="dxa"/>
          </w:tcPr>
          <w:p w14:paraId="7FD6CAFB" w14:textId="77777777" w:rsidR="00236ADD" w:rsidRPr="002E57E7" w:rsidRDefault="00236ADD" w:rsidP="00B83F64">
            <w:pPr>
              <w:pStyle w:val="BodyTextIndent"/>
              <w:spacing w:before="0" w:line="240" w:lineRule="auto"/>
              <w:ind w:firstLine="0"/>
              <w:jc w:val="left"/>
              <w:rPr>
                <w:rFonts w:ascii="Times New Roman" w:hAnsi="Times New Roman"/>
                <w:b/>
                <w:szCs w:val="28"/>
                <w:lang w:val="en-US" w:eastAsia="en-US"/>
              </w:rPr>
            </w:pPr>
            <w:r w:rsidRPr="002E57E7">
              <w:rPr>
                <w:rFonts w:ascii="Times New Roman" w:hAnsi="Times New Roman"/>
                <w:b/>
                <w:szCs w:val="28"/>
                <w:lang w:val="en-US" w:eastAsia="en-US"/>
              </w:rPr>
              <w:t>I. Các đơn vị nhất trí với dự thảo</w:t>
            </w:r>
          </w:p>
        </w:tc>
        <w:tc>
          <w:tcPr>
            <w:tcW w:w="3515" w:type="dxa"/>
          </w:tcPr>
          <w:p w14:paraId="6E35E8D4" w14:textId="77777777" w:rsidR="00236ADD" w:rsidRPr="002E57E7" w:rsidRDefault="00236ADD" w:rsidP="00B83F64">
            <w:pPr>
              <w:pStyle w:val="BodyTextIndent"/>
              <w:spacing w:before="120" w:after="120" w:line="240" w:lineRule="auto"/>
              <w:ind w:firstLine="0"/>
              <w:jc w:val="center"/>
              <w:rPr>
                <w:rFonts w:ascii="Times New Roman" w:hAnsi="Times New Roman"/>
                <w:b/>
                <w:szCs w:val="28"/>
                <w:lang w:val="en-US" w:eastAsia="en-US"/>
              </w:rPr>
            </w:pPr>
            <w:r w:rsidRPr="002E57E7">
              <w:rPr>
                <w:rFonts w:ascii="Times New Roman" w:hAnsi="Times New Roman"/>
                <w:b/>
                <w:szCs w:val="28"/>
                <w:lang w:val="en-US" w:eastAsia="en-US"/>
              </w:rPr>
              <w:t xml:space="preserve">Ý kiến giải trình </w:t>
            </w:r>
          </w:p>
        </w:tc>
      </w:tr>
      <w:tr w:rsidR="002E57E7" w:rsidRPr="002E57E7" w14:paraId="02B0DB59" w14:textId="77777777" w:rsidTr="00B83F64">
        <w:trPr>
          <w:trHeight w:val="141"/>
        </w:trPr>
        <w:tc>
          <w:tcPr>
            <w:tcW w:w="6409" w:type="dxa"/>
          </w:tcPr>
          <w:p w14:paraId="410FD79B" w14:textId="77F19A8F" w:rsidR="00236ADD" w:rsidRPr="002E57E7" w:rsidRDefault="00236ADD" w:rsidP="00236ADD">
            <w:pPr>
              <w:pStyle w:val="BodyTextIndent"/>
              <w:spacing w:before="0" w:line="240" w:lineRule="auto"/>
              <w:ind w:firstLine="0"/>
              <w:rPr>
                <w:rFonts w:ascii="Times New Roman" w:hAnsi="Times New Roman"/>
                <w:szCs w:val="28"/>
                <w:lang w:val="en-US" w:eastAsia="en-US"/>
              </w:rPr>
            </w:pPr>
            <w:r w:rsidRPr="002E57E7">
              <w:rPr>
                <w:rFonts w:ascii="Times New Roman" w:hAnsi="Times New Roman"/>
                <w:szCs w:val="28"/>
                <w:lang w:val="en-US" w:eastAsia="en-US"/>
              </w:rPr>
              <w:t>1. Ban Tuyên giáo và Dân vận Thành ủy</w:t>
            </w:r>
          </w:p>
          <w:p w14:paraId="04AE4586" w14:textId="145F6229" w:rsidR="00236ADD" w:rsidRPr="00873839" w:rsidRDefault="00236ADD" w:rsidP="00236ADD">
            <w:pPr>
              <w:pStyle w:val="BodyTextIndent"/>
              <w:spacing w:before="0" w:line="240" w:lineRule="auto"/>
              <w:ind w:firstLine="0"/>
              <w:rPr>
                <w:rFonts w:ascii="Times New Roman" w:hAnsi="Times New Roman"/>
                <w:szCs w:val="28"/>
                <w:lang w:val="vi-VN" w:eastAsia="en-US"/>
              </w:rPr>
            </w:pPr>
            <w:r w:rsidRPr="002E57E7">
              <w:rPr>
                <w:rFonts w:ascii="Times New Roman" w:hAnsi="Times New Roman"/>
                <w:szCs w:val="28"/>
                <w:lang w:val="en-US" w:eastAsia="en-US"/>
              </w:rPr>
              <w:t>2. Các Sở</w:t>
            </w:r>
            <w:r w:rsidR="00673FA2">
              <w:rPr>
                <w:rFonts w:ascii="Times New Roman" w:hAnsi="Times New Roman"/>
                <w:szCs w:val="28"/>
                <w:lang w:val="en-US" w:eastAsia="en-US"/>
              </w:rPr>
              <w:t>, ngành</w:t>
            </w:r>
            <w:r w:rsidRPr="002E57E7">
              <w:rPr>
                <w:rFonts w:ascii="Times New Roman" w:hAnsi="Times New Roman"/>
                <w:szCs w:val="28"/>
                <w:lang w:val="en-US" w:eastAsia="en-US"/>
              </w:rPr>
              <w:t xml:space="preserve">: </w:t>
            </w:r>
            <w:r w:rsidR="009873D0" w:rsidRPr="002E57E7">
              <w:rPr>
                <w:rFonts w:ascii="Times New Roman" w:hAnsi="Times New Roman"/>
                <w:szCs w:val="28"/>
                <w:lang w:val="en-US" w:eastAsia="en-US"/>
              </w:rPr>
              <w:t>Công Thương</w:t>
            </w:r>
            <w:r w:rsidRPr="002E57E7">
              <w:rPr>
                <w:rFonts w:ascii="Times New Roman" w:hAnsi="Times New Roman"/>
                <w:szCs w:val="28"/>
                <w:lang w:val="en-US" w:eastAsia="en-US"/>
              </w:rPr>
              <w:t>; Y tế</w:t>
            </w:r>
            <w:r w:rsidR="003B406C" w:rsidRPr="002E57E7">
              <w:rPr>
                <w:rFonts w:ascii="Times New Roman" w:hAnsi="Times New Roman"/>
                <w:szCs w:val="28"/>
                <w:lang w:val="en-US" w:eastAsia="en-US"/>
              </w:rPr>
              <w:t>; Giáo dục và Đào tạo</w:t>
            </w:r>
            <w:r w:rsidR="008E6587" w:rsidRPr="002E57E7">
              <w:rPr>
                <w:rFonts w:ascii="Times New Roman" w:hAnsi="Times New Roman"/>
                <w:szCs w:val="28"/>
                <w:lang w:val="en-US" w:eastAsia="en-US"/>
              </w:rPr>
              <w:t>; Nội vụ</w:t>
            </w:r>
            <w:r w:rsidR="009873D0" w:rsidRPr="002E57E7">
              <w:rPr>
                <w:rFonts w:ascii="Times New Roman" w:hAnsi="Times New Roman"/>
                <w:szCs w:val="28"/>
                <w:lang w:val="en-US" w:eastAsia="en-US"/>
              </w:rPr>
              <w:t>; Thanh tra thành phố</w:t>
            </w:r>
            <w:r w:rsidR="00873839">
              <w:rPr>
                <w:rFonts w:ascii="Times New Roman" w:hAnsi="Times New Roman"/>
                <w:szCs w:val="28"/>
                <w:lang w:val="vi-VN" w:eastAsia="en-US"/>
              </w:rPr>
              <w:t xml:space="preserve">; Xây dựng; Tài chính; </w:t>
            </w:r>
          </w:p>
          <w:p w14:paraId="7FE0D289" w14:textId="31E3944F" w:rsidR="00236ADD" w:rsidRPr="00873839" w:rsidRDefault="009873D0" w:rsidP="009873D0">
            <w:pPr>
              <w:pStyle w:val="BodyTextIndent"/>
              <w:spacing w:before="0" w:line="240" w:lineRule="auto"/>
              <w:ind w:firstLine="0"/>
              <w:rPr>
                <w:rFonts w:ascii="Times New Roman" w:hAnsi="Times New Roman"/>
                <w:szCs w:val="28"/>
                <w:lang w:val="vi-VN" w:eastAsia="en-US"/>
              </w:rPr>
            </w:pPr>
            <w:r w:rsidRPr="002E57E7">
              <w:rPr>
                <w:rFonts w:ascii="Times New Roman" w:hAnsi="Times New Roman"/>
                <w:szCs w:val="28"/>
                <w:lang w:val="en-US" w:eastAsia="en-US"/>
              </w:rPr>
              <w:t>3. Thống kê thành phố</w:t>
            </w:r>
            <w:r w:rsidR="00873839">
              <w:rPr>
                <w:rFonts w:ascii="Times New Roman" w:hAnsi="Times New Roman"/>
                <w:szCs w:val="28"/>
                <w:lang w:val="vi-VN" w:eastAsia="en-US"/>
              </w:rPr>
              <w:t xml:space="preserve">; Ngân hàng nhà nước chi nhánh khu vực 6; </w:t>
            </w:r>
          </w:p>
        </w:tc>
        <w:tc>
          <w:tcPr>
            <w:tcW w:w="3515" w:type="dxa"/>
          </w:tcPr>
          <w:p w14:paraId="6EF9DD6F" w14:textId="77777777" w:rsidR="00236ADD" w:rsidRPr="002E57E7" w:rsidRDefault="00236ADD" w:rsidP="00B83F64">
            <w:pPr>
              <w:pStyle w:val="BodyTextIndent"/>
              <w:spacing w:before="120" w:after="120" w:line="240" w:lineRule="auto"/>
              <w:ind w:firstLine="0"/>
              <w:jc w:val="left"/>
              <w:rPr>
                <w:rFonts w:ascii="Times New Roman" w:hAnsi="Times New Roman"/>
                <w:b/>
                <w:szCs w:val="28"/>
                <w:lang w:val="en-US" w:eastAsia="en-US"/>
              </w:rPr>
            </w:pPr>
          </w:p>
        </w:tc>
      </w:tr>
      <w:tr w:rsidR="002E57E7" w:rsidRPr="002E57E7" w14:paraId="35CB2255" w14:textId="77777777" w:rsidTr="00B83F64">
        <w:trPr>
          <w:trHeight w:val="141"/>
        </w:trPr>
        <w:tc>
          <w:tcPr>
            <w:tcW w:w="6409" w:type="dxa"/>
          </w:tcPr>
          <w:p w14:paraId="55DB87B9" w14:textId="77777777" w:rsidR="00236ADD" w:rsidRPr="002E57E7" w:rsidRDefault="00236ADD" w:rsidP="00B83F64">
            <w:pPr>
              <w:pStyle w:val="BodyTextIndent"/>
              <w:spacing w:before="0" w:line="240" w:lineRule="auto"/>
              <w:ind w:firstLine="0"/>
              <w:jc w:val="left"/>
              <w:rPr>
                <w:rFonts w:ascii="Times New Roman" w:hAnsi="Times New Roman"/>
                <w:b/>
                <w:szCs w:val="28"/>
                <w:lang w:val="en-US" w:eastAsia="en-US"/>
              </w:rPr>
            </w:pPr>
            <w:r w:rsidRPr="002E57E7">
              <w:rPr>
                <w:rFonts w:ascii="Times New Roman" w:hAnsi="Times New Roman"/>
                <w:b/>
                <w:szCs w:val="28"/>
                <w:lang w:val="en-US" w:eastAsia="en-US"/>
              </w:rPr>
              <w:t>II. Các đơn vị góp ý bổ sung với dự thảo</w:t>
            </w:r>
          </w:p>
        </w:tc>
        <w:tc>
          <w:tcPr>
            <w:tcW w:w="3515" w:type="dxa"/>
          </w:tcPr>
          <w:p w14:paraId="61F2AC5C" w14:textId="77777777" w:rsidR="00236ADD" w:rsidRPr="002E57E7" w:rsidRDefault="00236ADD" w:rsidP="00B83F64">
            <w:pPr>
              <w:pStyle w:val="BodyTextIndent"/>
              <w:spacing w:before="120" w:after="120" w:line="240" w:lineRule="auto"/>
              <w:ind w:firstLine="0"/>
              <w:jc w:val="center"/>
              <w:rPr>
                <w:rFonts w:ascii="Times New Roman" w:hAnsi="Times New Roman"/>
                <w:b/>
                <w:szCs w:val="28"/>
                <w:lang w:val="en-US" w:eastAsia="en-US"/>
              </w:rPr>
            </w:pPr>
            <w:r w:rsidRPr="002E57E7">
              <w:rPr>
                <w:rFonts w:ascii="Times New Roman" w:hAnsi="Times New Roman"/>
                <w:b/>
                <w:szCs w:val="28"/>
                <w:lang w:val="en-US" w:eastAsia="en-US"/>
              </w:rPr>
              <w:t xml:space="preserve">Ý kiến giải trình </w:t>
            </w:r>
          </w:p>
        </w:tc>
      </w:tr>
      <w:tr w:rsidR="002E57E7" w:rsidRPr="002E57E7" w14:paraId="53A884FF" w14:textId="77777777" w:rsidTr="00B83F64">
        <w:trPr>
          <w:trHeight w:val="141"/>
        </w:trPr>
        <w:tc>
          <w:tcPr>
            <w:tcW w:w="9924" w:type="dxa"/>
            <w:gridSpan w:val="2"/>
          </w:tcPr>
          <w:p w14:paraId="4CF0F9B5" w14:textId="541915A3" w:rsidR="00236ADD" w:rsidRPr="002E57E7" w:rsidRDefault="009873D0" w:rsidP="00B83F64">
            <w:pPr>
              <w:pStyle w:val="BodyTextIndent"/>
              <w:spacing w:before="120" w:after="120" w:line="240" w:lineRule="auto"/>
              <w:ind w:firstLine="0"/>
              <w:jc w:val="left"/>
              <w:rPr>
                <w:rFonts w:ascii="Times New Roman" w:hAnsi="Times New Roman"/>
                <w:b/>
                <w:szCs w:val="28"/>
                <w:lang w:val="en-US" w:eastAsia="en-US"/>
              </w:rPr>
            </w:pPr>
            <w:r w:rsidRPr="002E57E7">
              <w:rPr>
                <w:rFonts w:ascii="Times New Roman" w:hAnsi="Times New Roman"/>
                <w:b/>
                <w:szCs w:val="28"/>
                <w:lang w:val="en-US" w:eastAsia="en-US"/>
              </w:rPr>
              <w:t>1</w:t>
            </w:r>
            <w:r w:rsidR="00236ADD" w:rsidRPr="002E57E7">
              <w:rPr>
                <w:rFonts w:ascii="Times New Roman" w:hAnsi="Times New Roman"/>
                <w:b/>
                <w:szCs w:val="28"/>
                <w:lang w:val="en-US" w:eastAsia="en-US"/>
              </w:rPr>
              <w:t xml:space="preserve">. Sở </w:t>
            </w:r>
            <w:r w:rsidRPr="002E57E7">
              <w:rPr>
                <w:rFonts w:ascii="Times New Roman" w:hAnsi="Times New Roman"/>
                <w:b/>
                <w:szCs w:val="28"/>
                <w:lang w:val="en-US" w:eastAsia="en-US"/>
              </w:rPr>
              <w:t>Tư pháp</w:t>
            </w:r>
          </w:p>
        </w:tc>
      </w:tr>
      <w:tr w:rsidR="002E57E7" w:rsidRPr="002E57E7" w14:paraId="4E316320" w14:textId="77777777" w:rsidTr="00B83F64">
        <w:trPr>
          <w:trHeight w:val="141"/>
        </w:trPr>
        <w:tc>
          <w:tcPr>
            <w:tcW w:w="6409" w:type="dxa"/>
          </w:tcPr>
          <w:p w14:paraId="265F4787" w14:textId="3F549158" w:rsidR="00236ADD" w:rsidRPr="002E57E7" w:rsidRDefault="009873D0" w:rsidP="009873D0">
            <w:pPr>
              <w:pStyle w:val="BodyTextIndent"/>
              <w:ind w:firstLine="0"/>
              <w:rPr>
                <w:rFonts w:ascii="Times New Roman" w:hAnsi="Times New Roman"/>
                <w:bCs/>
                <w:szCs w:val="28"/>
                <w:lang w:val="en-US" w:eastAsia="en-US"/>
              </w:rPr>
            </w:pPr>
            <w:r w:rsidRPr="002E57E7">
              <w:rPr>
                <w:rFonts w:ascii="Times New Roman" w:hAnsi="Times New Roman"/>
                <w:bCs/>
                <w:szCs w:val="28"/>
                <w:lang w:val="en-US" w:eastAsia="en-US"/>
              </w:rPr>
              <w:t>Mục 2 phần II: Căn cứ nhiệm vụ tại điểm a mục 1 Phần II Kế hoạch triển khai thi hành Luật Báo chí (kèm theo Quyết định số 329/QĐ-TTg ngày 24/02/2026 của Thủ tướng Chính phủ), đề nghị Sở Văn hóa, Thể thao và Du lịch nghiên cứu, chỉnh lý nội dung đảm bảo phù hợp</w:t>
            </w:r>
          </w:p>
        </w:tc>
        <w:tc>
          <w:tcPr>
            <w:tcW w:w="3515" w:type="dxa"/>
            <w:vAlign w:val="center"/>
          </w:tcPr>
          <w:p w14:paraId="3047D133" w14:textId="44528E36" w:rsidR="00236ADD" w:rsidRPr="002E57E7" w:rsidRDefault="00673FA2" w:rsidP="00673FA2">
            <w:pPr>
              <w:pStyle w:val="BodyTextIndent"/>
              <w:spacing w:before="120" w:after="120" w:line="240" w:lineRule="auto"/>
              <w:ind w:firstLine="0"/>
              <w:jc w:val="center"/>
              <w:rPr>
                <w:rFonts w:ascii="Times New Roman" w:hAnsi="Times New Roman"/>
                <w:bCs/>
                <w:szCs w:val="28"/>
                <w:lang w:val="en-US" w:eastAsia="en-US"/>
              </w:rPr>
            </w:pPr>
            <w:r w:rsidRPr="00673FA2">
              <w:rPr>
                <w:rFonts w:ascii="Times New Roman" w:hAnsi="Times New Roman"/>
                <w:bCs/>
                <w:szCs w:val="28"/>
                <w:lang w:val="en-US" w:eastAsia="en-US"/>
              </w:rPr>
              <w:t>Nhất trí tiếp thu</w:t>
            </w:r>
          </w:p>
        </w:tc>
      </w:tr>
      <w:tr w:rsidR="002E57E7" w:rsidRPr="002E57E7" w14:paraId="6A833DD9" w14:textId="77777777" w:rsidTr="00B83F64">
        <w:trPr>
          <w:trHeight w:val="141"/>
        </w:trPr>
        <w:tc>
          <w:tcPr>
            <w:tcW w:w="6409" w:type="dxa"/>
          </w:tcPr>
          <w:p w14:paraId="2A82B6ED" w14:textId="77777777" w:rsidR="009873D0" w:rsidRPr="002E57E7" w:rsidRDefault="009873D0" w:rsidP="009873D0">
            <w:pPr>
              <w:pStyle w:val="BodyTextIndent"/>
              <w:ind w:firstLine="0"/>
              <w:rPr>
                <w:rFonts w:ascii="Times New Roman" w:hAnsi="Times New Roman"/>
                <w:bCs/>
                <w:szCs w:val="28"/>
                <w:lang w:val="en-US" w:eastAsia="en-US"/>
              </w:rPr>
            </w:pPr>
            <w:r w:rsidRPr="002E57E7">
              <w:rPr>
                <w:rFonts w:ascii="Times New Roman" w:hAnsi="Times New Roman"/>
                <w:bCs/>
                <w:szCs w:val="28"/>
                <w:lang w:val="en-US" w:eastAsia="en-US"/>
              </w:rPr>
              <w:t>- Mục 3 phần II:</w:t>
            </w:r>
          </w:p>
          <w:p w14:paraId="33033ADC" w14:textId="6FB4560C" w:rsidR="009873D0" w:rsidRPr="002E57E7" w:rsidRDefault="009873D0" w:rsidP="009873D0">
            <w:pPr>
              <w:pStyle w:val="BodyTextIndent"/>
              <w:ind w:firstLine="0"/>
              <w:rPr>
                <w:rFonts w:ascii="Times New Roman" w:hAnsi="Times New Roman"/>
                <w:bCs/>
                <w:szCs w:val="28"/>
                <w:lang w:val="en-US" w:eastAsia="en-US"/>
              </w:rPr>
            </w:pPr>
            <w:r w:rsidRPr="002E57E7">
              <w:rPr>
                <w:rFonts w:ascii="Times New Roman" w:hAnsi="Times New Roman"/>
                <w:bCs/>
                <w:szCs w:val="28"/>
                <w:lang w:val="en-US" w:eastAsia="en-US"/>
              </w:rPr>
              <w:t>+ Đề nghị đơn vị chỉnh lý thời gian thực hiện tại tiểu mục a, b, e trong việc tham mưu triển khai thực hiện các Nghị định/Thông tư (đã được ban hành) đảm bảo quy định. Đồng thời, tiếp tục kiểm tra, rà soát đối với các dự thảo Nghị định/Thông tư tại các tiểu mục c, d, đ, f, g để đảm bảo thời gian thực hiện chính xác, tránh ghi nội dung “Sau khi Nghị định/Thông tư được ban hành” trong</w:t>
            </w:r>
            <w:r w:rsidR="00807F7C">
              <w:rPr>
                <w:rFonts w:ascii="Times New Roman" w:hAnsi="Times New Roman"/>
                <w:bCs/>
                <w:szCs w:val="28"/>
                <w:lang w:val="en-US" w:eastAsia="en-US"/>
              </w:rPr>
              <w:t xml:space="preserve"> </w:t>
            </w:r>
            <w:r w:rsidRPr="002E57E7">
              <w:rPr>
                <w:rFonts w:ascii="Times New Roman" w:hAnsi="Times New Roman"/>
                <w:bCs/>
                <w:szCs w:val="28"/>
                <w:lang w:val="en-US" w:eastAsia="en-US"/>
              </w:rPr>
              <w:t>trường hợp các văn bản này đã được ban hành.</w:t>
            </w:r>
          </w:p>
          <w:p w14:paraId="45C6BFB5" w14:textId="4FB987C6" w:rsidR="00236ADD" w:rsidRPr="002E57E7" w:rsidRDefault="009873D0" w:rsidP="009873D0">
            <w:pPr>
              <w:pStyle w:val="BodyTextIndent"/>
              <w:ind w:firstLine="0"/>
              <w:rPr>
                <w:rFonts w:ascii="Times New Roman" w:hAnsi="Times New Roman"/>
                <w:bCs/>
                <w:szCs w:val="28"/>
                <w:lang w:val="en-US" w:eastAsia="en-US"/>
              </w:rPr>
            </w:pPr>
            <w:r w:rsidRPr="002E57E7">
              <w:rPr>
                <w:rFonts w:ascii="Times New Roman" w:hAnsi="Times New Roman"/>
                <w:bCs/>
                <w:szCs w:val="28"/>
                <w:lang w:val="en-US" w:eastAsia="en-US"/>
              </w:rPr>
              <w:lastRenderedPageBreak/>
              <w:t>+ Mục 3 có nội dung “Tham gia góp ý dự thảo các Nghị định, Thông tư và các văn bản quy phạm pháp luật quy định chi tiết một số điều của Luật Báo chí;…”. Tuy nhiên, các tiểu mục không có nội dung này.</w:t>
            </w:r>
          </w:p>
        </w:tc>
        <w:tc>
          <w:tcPr>
            <w:tcW w:w="3515" w:type="dxa"/>
            <w:vAlign w:val="center"/>
          </w:tcPr>
          <w:p w14:paraId="74B54E21" w14:textId="0377D124" w:rsidR="00236ADD" w:rsidRPr="002E57E7" w:rsidRDefault="00673FA2" w:rsidP="00673FA2">
            <w:pPr>
              <w:pStyle w:val="BodyTextIndent"/>
              <w:spacing w:before="120" w:after="120" w:line="240" w:lineRule="auto"/>
              <w:ind w:firstLine="0"/>
              <w:jc w:val="center"/>
              <w:rPr>
                <w:rFonts w:ascii="Times New Roman" w:hAnsi="Times New Roman"/>
                <w:bCs/>
                <w:szCs w:val="28"/>
                <w:lang w:val="en-US" w:eastAsia="en-US"/>
              </w:rPr>
            </w:pPr>
            <w:r w:rsidRPr="00673FA2">
              <w:rPr>
                <w:rFonts w:ascii="Times New Roman" w:hAnsi="Times New Roman"/>
                <w:bCs/>
                <w:szCs w:val="28"/>
                <w:lang w:val="en-US" w:eastAsia="en-US"/>
              </w:rPr>
              <w:lastRenderedPageBreak/>
              <w:t>Nhất trí tiếp thu</w:t>
            </w:r>
          </w:p>
        </w:tc>
      </w:tr>
      <w:tr w:rsidR="002E57E7" w:rsidRPr="002E57E7" w14:paraId="1E96D226" w14:textId="77777777" w:rsidTr="00B83F64">
        <w:trPr>
          <w:trHeight w:val="532"/>
        </w:trPr>
        <w:tc>
          <w:tcPr>
            <w:tcW w:w="9924" w:type="dxa"/>
            <w:gridSpan w:val="2"/>
            <w:vAlign w:val="center"/>
          </w:tcPr>
          <w:p w14:paraId="3A02F5A7" w14:textId="147B8265" w:rsidR="00236ADD" w:rsidRPr="002E57E7" w:rsidRDefault="009873D0" w:rsidP="00B83F64">
            <w:pPr>
              <w:spacing w:before="40" w:after="40"/>
              <w:jc w:val="left"/>
              <w:rPr>
                <w:b/>
              </w:rPr>
            </w:pPr>
            <w:r w:rsidRPr="002E57E7">
              <w:rPr>
                <w:b/>
              </w:rPr>
              <w:t>2</w:t>
            </w:r>
            <w:r w:rsidR="00236ADD" w:rsidRPr="002E57E7">
              <w:rPr>
                <w:b/>
              </w:rPr>
              <w:t xml:space="preserve">. </w:t>
            </w:r>
            <w:r w:rsidR="004233CF" w:rsidRPr="002E57E7">
              <w:rPr>
                <w:b/>
              </w:rPr>
              <w:t>Sở Ngoại vụ</w:t>
            </w:r>
          </w:p>
        </w:tc>
      </w:tr>
      <w:tr w:rsidR="002E57E7" w:rsidRPr="002E57E7" w14:paraId="2156F993" w14:textId="77777777" w:rsidTr="005A4ACB">
        <w:trPr>
          <w:trHeight w:val="532"/>
        </w:trPr>
        <w:tc>
          <w:tcPr>
            <w:tcW w:w="6409" w:type="dxa"/>
          </w:tcPr>
          <w:p w14:paraId="1F18A665" w14:textId="5DE1F7D0" w:rsidR="002E57E7" w:rsidRPr="002E57E7" w:rsidRDefault="002E57E7" w:rsidP="00673FA2">
            <w:pPr>
              <w:tabs>
                <w:tab w:val="left" w:pos="1944"/>
              </w:tabs>
              <w:spacing w:line="360" w:lineRule="exact"/>
            </w:pPr>
            <w:r w:rsidRPr="002E57E7">
              <w:t>Đề nghị quý cơ quan xem xét, bổ sung một số nội dung Tại Mục II, phần 1 tổ chức tuyên truyền, phổ biến Luật Báo chí:</w:t>
            </w:r>
          </w:p>
          <w:p w14:paraId="1B08C46A" w14:textId="6D09E068" w:rsidR="00236ADD" w:rsidRPr="002E57E7" w:rsidRDefault="002E57E7" w:rsidP="00673FA2">
            <w:pPr>
              <w:tabs>
                <w:tab w:val="left" w:pos="1944"/>
              </w:tabs>
              <w:spacing w:line="360" w:lineRule="exact"/>
            </w:pPr>
            <w:r w:rsidRPr="002E57E7">
              <w:t>Sở Ngoại vụ phối hợp trong công tác tuyên truyền, phổ biến các quy định của Luật Báo chí và các văn bản hướng dẫn thi hành đối với hoạt động báo chí</w:t>
            </w:r>
            <w:r w:rsidR="00673FA2">
              <w:t xml:space="preserve"> </w:t>
            </w:r>
            <w:r w:rsidRPr="002E57E7">
              <w:t>có yếu tố nước ngoài khi có yêu cầu.</w:t>
            </w:r>
          </w:p>
        </w:tc>
        <w:tc>
          <w:tcPr>
            <w:tcW w:w="3515" w:type="dxa"/>
            <w:vAlign w:val="center"/>
          </w:tcPr>
          <w:p w14:paraId="3A63CA5C" w14:textId="269F0448" w:rsidR="00236ADD" w:rsidRPr="002E57E7" w:rsidRDefault="00673FA2" w:rsidP="00B83F64">
            <w:pPr>
              <w:tabs>
                <w:tab w:val="left" w:pos="2715"/>
              </w:tabs>
              <w:jc w:val="center"/>
              <w:rPr>
                <w:i/>
                <w:iCs/>
              </w:rPr>
            </w:pPr>
            <w:r>
              <w:rPr>
                <w:bCs/>
                <w:color w:val="000000"/>
              </w:rPr>
              <w:t>Nhất trí tiếp thu</w:t>
            </w:r>
          </w:p>
        </w:tc>
      </w:tr>
      <w:tr w:rsidR="00873839" w:rsidRPr="002E57E7" w14:paraId="5FC9F916" w14:textId="77777777" w:rsidTr="005A4ACB">
        <w:trPr>
          <w:trHeight w:val="532"/>
        </w:trPr>
        <w:tc>
          <w:tcPr>
            <w:tcW w:w="6409" w:type="dxa"/>
          </w:tcPr>
          <w:p w14:paraId="5B3D7258" w14:textId="73B8723C" w:rsidR="00873839" w:rsidRPr="00873839" w:rsidRDefault="00873839" w:rsidP="00673FA2">
            <w:pPr>
              <w:tabs>
                <w:tab w:val="left" w:pos="1944"/>
              </w:tabs>
              <w:spacing w:line="360" w:lineRule="exact"/>
              <w:rPr>
                <w:b/>
                <w:bCs/>
                <w:lang w:val="vi-VN"/>
              </w:rPr>
            </w:pPr>
            <w:r w:rsidRPr="00873839">
              <w:rPr>
                <w:b/>
                <w:bCs/>
                <w:lang w:val="vi-VN"/>
              </w:rPr>
              <w:t>3. Hội Nhà báo thành phố</w:t>
            </w:r>
          </w:p>
        </w:tc>
        <w:tc>
          <w:tcPr>
            <w:tcW w:w="3515" w:type="dxa"/>
            <w:vAlign w:val="center"/>
          </w:tcPr>
          <w:p w14:paraId="5F587694" w14:textId="77777777" w:rsidR="00873839" w:rsidRDefault="00873839" w:rsidP="00B83F64">
            <w:pPr>
              <w:tabs>
                <w:tab w:val="left" w:pos="2715"/>
              </w:tabs>
              <w:jc w:val="center"/>
              <w:rPr>
                <w:bCs/>
                <w:color w:val="000000"/>
              </w:rPr>
            </w:pPr>
          </w:p>
        </w:tc>
      </w:tr>
      <w:tr w:rsidR="00873839" w:rsidRPr="002E57E7" w14:paraId="42194D2D" w14:textId="77777777" w:rsidTr="005A4ACB">
        <w:trPr>
          <w:trHeight w:val="532"/>
        </w:trPr>
        <w:tc>
          <w:tcPr>
            <w:tcW w:w="6409" w:type="dxa"/>
          </w:tcPr>
          <w:p w14:paraId="294E635C" w14:textId="7A528D36" w:rsidR="00873839" w:rsidRDefault="00873839" w:rsidP="00673FA2">
            <w:pPr>
              <w:tabs>
                <w:tab w:val="left" w:pos="1944"/>
              </w:tabs>
              <w:spacing w:line="360" w:lineRule="exact"/>
              <w:rPr>
                <w:lang w:val="vi-VN"/>
              </w:rPr>
            </w:pPr>
            <w:r w:rsidRPr="00873839">
              <w:t xml:space="preserve">- Tại gạch đầu dòng thứ 3 của phần 1(Mục đích) của mục I. Mục đích yêu cầu, cần bổ sung nội dung "Góp phần nâng cao vai trò, vị thế, trách nhiệm của đội </w:t>
            </w:r>
            <w:r w:rsidR="00807F7C">
              <w:t>ngũ</w:t>
            </w:r>
            <w:r w:rsidRPr="00873839">
              <w:t xml:space="preserve"> những người làm báo trong giai đoạn mới hiện nay" vào cuối câu để hoàn thiện câu là “Tăng cường hiệu lực, hiệu quả quản lý nhà nước về báo chí; bảo đảm quyền tự do báo chí, quyền tự do ngôn luận trên báo chí của công dân; giữ vững định hướng chính trị, tư tưởng trong hoạt động báo chí. Góp phần nâng cao vai trò, vị thế, trách nhiệm của đội ngũ những người làm báo trong giai đoạn mới hiện nay". </w:t>
            </w:r>
          </w:p>
          <w:p w14:paraId="12AF505B" w14:textId="77EF0AC9" w:rsidR="00873839" w:rsidRDefault="00873839" w:rsidP="00673FA2">
            <w:pPr>
              <w:tabs>
                <w:tab w:val="left" w:pos="1944"/>
              </w:tabs>
              <w:spacing w:line="360" w:lineRule="exact"/>
              <w:rPr>
                <w:lang w:val="vi-VN"/>
              </w:rPr>
            </w:pPr>
            <w:r w:rsidRPr="00873839">
              <w:t>- Tại phần 2 (Yêu cầu) của mục I. Mục đích yêu cầu, bổ sung thêm gạch đầu dòng thứ 6 là “Thông qua việc triển khai kế hoạch, để làm rõ người, rõ việc, rõ trách nhiệm trong thực hiện Luật báo ch</w:t>
            </w:r>
            <w:r w:rsidR="00807F7C">
              <w:t>í</w:t>
            </w:r>
            <w:r w:rsidRPr="00873839">
              <w:t xml:space="preserve"> sửa đ</w:t>
            </w:r>
            <w:r w:rsidR="00807F7C">
              <w:t>ổi</w:t>
            </w:r>
            <w:r w:rsidRPr="00873839">
              <w:t>, từ đó làm căn c</w:t>
            </w:r>
            <w:r w:rsidR="00807F7C">
              <w:t>ứ</w:t>
            </w:r>
            <w:r w:rsidRPr="00873839">
              <w:t>, tiêu ch</w:t>
            </w:r>
            <w:r w:rsidR="00807F7C">
              <w:t>í</w:t>
            </w:r>
            <w:r w:rsidRPr="00873839">
              <w:t xml:space="preserve"> đánh giá việc tuân thủ, hoàn thành nhiệm vụ của các cơ quan báo chí và đội ngũ người làm báo công tác tại các cơ quan báo chí". </w:t>
            </w:r>
          </w:p>
          <w:p w14:paraId="4CC24459" w14:textId="2C7EAC93" w:rsidR="00873839" w:rsidRPr="002E57E7" w:rsidRDefault="00873839" w:rsidP="00673FA2">
            <w:pPr>
              <w:tabs>
                <w:tab w:val="left" w:pos="1944"/>
              </w:tabs>
              <w:spacing w:line="360" w:lineRule="exact"/>
            </w:pPr>
            <w:r w:rsidRPr="00873839">
              <w:t>- Tại Mục II "Nội dung": + Ở gạch đầu dòng thứ 2 (Cơ quan phối hợp) của mục a, phần 1, cần bổ sung thêm cơ quan "Hội Nhà báo thành phố Hải Phòng" vào thành phần các cơ quan có nhiệm vụ phối hợp tổ chức tuyên truyền, phổ biến Luật báo chí.</w:t>
            </w:r>
          </w:p>
        </w:tc>
        <w:tc>
          <w:tcPr>
            <w:tcW w:w="3515" w:type="dxa"/>
            <w:vAlign w:val="center"/>
          </w:tcPr>
          <w:p w14:paraId="53C4DB2E" w14:textId="6B9DDB7E" w:rsidR="00873839" w:rsidRDefault="00873839" w:rsidP="00B83F64">
            <w:pPr>
              <w:tabs>
                <w:tab w:val="left" w:pos="2715"/>
              </w:tabs>
              <w:jc w:val="center"/>
              <w:rPr>
                <w:bCs/>
                <w:color w:val="000000"/>
              </w:rPr>
            </w:pPr>
            <w:r>
              <w:rPr>
                <w:bCs/>
                <w:color w:val="000000"/>
              </w:rPr>
              <w:t>Nhất trí tiếp thu</w:t>
            </w:r>
          </w:p>
        </w:tc>
      </w:tr>
    </w:tbl>
    <w:p w14:paraId="18C71501" w14:textId="77777777" w:rsidR="00236ADD" w:rsidRPr="002E57E7" w:rsidRDefault="00236ADD"/>
    <w:sectPr w:rsidR="00236ADD" w:rsidRPr="002E57E7" w:rsidSect="00236ADD">
      <w:headerReference w:type="default" r:id="rId6"/>
      <w:foot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AFE5BF" w14:textId="77777777" w:rsidR="00681CDE" w:rsidRDefault="00681CDE">
      <w:r>
        <w:separator/>
      </w:r>
    </w:p>
  </w:endnote>
  <w:endnote w:type="continuationSeparator" w:id="0">
    <w:p w14:paraId="58E83883" w14:textId="77777777" w:rsidR="00681CDE" w:rsidRDefault="00681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D352E" w14:textId="77777777" w:rsidR="00236ADD" w:rsidRDefault="00236ADD">
    <w:pPr>
      <w:pStyle w:val="Footer"/>
    </w:pPr>
  </w:p>
  <w:p w14:paraId="036E0DA4" w14:textId="77777777" w:rsidR="00236ADD" w:rsidRDefault="00236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7F3AB2" w14:textId="77777777" w:rsidR="00681CDE" w:rsidRDefault="00681CDE">
      <w:r>
        <w:separator/>
      </w:r>
    </w:p>
  </w:footnote>
  <w:footnote w:type="continuationSeparator" w:id="0">
    <w:p w14:paraId="40F7427D" w14:textId="77777777" w:rsidR="00681CDE" w:rsidRDefault="00681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923345"/>
      <w:docPartObj>
        <w:docPartGallery w:val="Page Numbers (Top of Page)"/>
        <w:docPartUnique/>
      </w:docPartObj>
    </w:sdtPr>
    <w:sdtEndPr>
      <w:rPr>
        <w:noProof/>
        <w:sz w:val="24"/>
        <w:szCs w:val="24"/>
      </w:rPr>
    </w:sdtEndPr>
    <w:sdtContent>
      <w:p w14:paraId="63A43263" w14:textId="77777777" w:rsidR="00236ADD" w:rsidRPr="005D0A84" w:rsidRDefault="00236ADD">
        <w:pPr>
          <w:pStyle w:val="Header"/>
          <w:jc w:val="center"/>
          <w:rPr>
            <w:sz w:val="24"/>
            <w:szCs w:val="24"/>
          </w:rPr>
        </w:pPr>
        <w:r w:rsidRPr="005D0A84">
          <w:rPr>
            <w:sz w:val="24"/>
            <w:szCs w:val="24"/>
          </w:rPr>
          <w:fldChar w:fldCharType="begin"/>
        </w:r>
        <w:r w:rsidRPr="005D0A84">
          <w:rPr>
            <w:sz w:val="24"/>
            <w:szCs w:val="24"/>
          </w:rPr>
          <w:instrText xml:space="preserve"> PAGE   \* MERGEFORMAT </w:instrText>
        </w:r>
        <w:r w:rsidRPr="005D0A84">
          <w:rPr>
            <w:sz w:val="24"/>
            <w:szCs w:val="24"/>
          </w:rPr>
          <w:fldChar w:fldCharType="separate"/>
        </w:r>
        <w:r w:rsidRPr="005D0A84">
          <w:rPr>
            <w:noProof/>
            <w:sz w:val="24"/>
            <w:szCs w:val="24"/>
          </w:rPr>
          <w:t>2</w:t>
        </w:r>
        <w:r w:rsidRPr="005D0A84">
          <w:rPr>
            <w:noProof/>
            <w:sz w:val="24"/>
            <w:szCs w:val="24"/>
          </w:rPr>
          <w:fldChar w:fldCharType="end"/>
        </w:r>
      </w:p>
    </w:sdtContent>
  </w:sdt>
  <w:p w14:paraId="2D2DFE49" w14:textId="77777777" w:rsidR="00236ADD" w:rsidRDefault="00236A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ADD"/>
    <w:rsid w:val="00010AF9"/>
    <w:rsid w:val="000C5C90"/>
    <w:rsid w:val="000D1C86"/>
    <w:rsid w:val="001872B6"/>
    <w:rsid w:val="001E061E"/>
    <w:rsid w:val="00236ADD"/>
    <w:rsid w:val="002E57E7"/>
    <w:rsid w:val="0030265E"/>
    <w:rsid w:val="003B406C"/>
    <w:rsid w:val="003C1067"/>
    <w:rsid w:val="004233CF"/>
    <w:rsid w:val="00457B43"/>
    <w:rsid w:val="00480155"/>
    <w:rsid w:val="00512202"/>
    <w:rsid w:val="005A4ACB"/>
    <w:rsid w:val="005A4B23"/>
    <w:rsid w:val="005B47DF"/>
    <w:rsid w:val="00673FA2"/>
    <w:rsid w:val="00681CDE"/>
    <w:rsid w:val="00713B43"/>
    <w:rsid w:val="00807F7C"/>
    <w:rsid w:val="00873839"/>
    <w:rsid w:val="008A64E3"/>
    <w:rsid w:val="008B2DD5"/>
    <w:rsid w:val="008E6587"/>
    <w:rsid w:val="00901328"/>
    <w:rsid w:val="009873D0"/>
    <w:rsid w:val="00A5359A"/>
    <w:rsid w:val="00BA4E63"/>
    <w:rsid w:val="00BB2554"/>
    <w:rsid w:val="00C464C2"/>
    <w:rsid w:val="00CC61F9"/>
    <w:rsid w:val="00CF0392"/>
    <w:rsid w:val="00D32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1CC20"/>
  <w15:chartTrackingRefBased/>
  <w15:docId w15:val="{FAB4CBCF-70AA-4025-85CB-1E9195983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ADD"/>
    <w:pPr>
      <w:spacing w:after="0" w:line="240" w:lineRule="auto"/>
      <w:jc w:val="both"/>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236ADD"/>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36ADD"/>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36ADD"/>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236ADD"/>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36ADD"/>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36ADD"/>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36ADD"/>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36ADD"/>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36ADD"/>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A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6A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A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A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A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ADD"/>
    <w:rPr>
      <w:rFonts w:eastAsiaTheme="majorEastAsia" w:cstheme="majorBidi"/>
      <w:color w:val="272727" w:themeColor="text1" w:themeTint="D8"/>
    </w:rPr>
  </w:style>
  <w:style w:type="paragraph" w:styleId="Title">
    <w:name w:val="Title"/>
    <w:basedOn w:val="Normal"/>
    <w:next w:val="Normal"/>
    <w:link w:val="TitleChar"/>
    <w:uiPriority w:val="10"/>
    <w:qFormat/>
    <w:rsid w:val="00236ADD"/>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36A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ADD"/>
    <w:pPr>
      <w:numPr>
        <w:ilvl w:val="1"/>
      </w:numPr>
      <w:spacing w:after="160" w:line="278" w:lineRule="auto"/>
      <w:jc w:val="left"/>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236A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AD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36ADD"/>
    <w:rPr>
      <w:i/>
      <w:iCs/>
      <w:color w:val="404040" w:themeColor="text1" w:themeTint="BF"/>
    </w:rPr>
  </w:style>
  <w:style w:type="paragraph" w:styleId="ListParagraph">
    <w:name w:val="List Paragraph"/>
    <w:basedOn w:val="Normal"/>
    <w:uiPriority w:val="34"/>
    <w:qFormat/>
    <w:rsid w:val="00236ADD"/>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236ADD"/>
    <w:rPr>
      <w:i/>
      <w:iCs/>
      <w:color w:val="0F4761" w:themeColor="accent1" w:themeShade="BF"/>
    </w:rPr>
  </w:style>
  <w:style w:type="paragraph" w:styleId="IntenseQuote">
    <w:name w:val="Intense Quote"/>
    <w:basedOn w:val="Normal"/>
    <w:next w:val="Normal"/>
    <w:link w:val="IntenseQuoteChar"/>
    <w:uiPriority w:val="30"/>
    <w:qFormat/>
    <w:rsid w:val="00236AD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36ADD"/>
    <w:rPr>
      <w:i/>
      <w:iCs/>
      <w:color w:val="0F4761" w:themeColor="accent1" w:themeShade="BF"/>
    </w:rPr>
  </w:style>
  <w:style w:type="character" w:styleId="IntenseReference">
    <w:name w:val="Intense Reference"/>
    <w:basedOn w:val="DefaultParagraphFont"/>
    <w:uiPriority w:val="32"/>
    <w:qFormat/>
    <w:rsid w:val="00236ADD"/>
    <w:rPr>
      <w:b/>
      <w:bCs/>
      <w:smallCaps/>
      <w:color w:val="0F4761" w:themeColor="accent1" w:themeShade="BF"/>
      <w:spacing w:val="5"/>
    </w:rPr>
  </w:style>
  <w:style w:type="paragraph" w:styleId="BodyTextIndent">
    <w:name w:val="Body Text Indent"/>
    <w:basedOn w:val="Normal"/>
    <w:link w:val="BodyTextIndentChar"/>
    <w:rsid w:val="00236ADD"/>
    <w:pPr>
      <w:tabs>
        <w:tab w:val="right" w:pos="7088"/>
      </w:tabs>
      <w:spacing w:before="240" w:line="300" w:lineRule="auto"/>
      <w:ind w:firstLine="567"/>
    </w:pPr>
    <w:rPr>
      <w:rFonts w:ascii=".VnTime" w:hAnsi=".VnTime"/>
      <w:szCs w:val="20"/>
      <w:lang w:val="x-none" w:eastAsia="x-none"/>
    </w:rPr>
  </w:style>
  <w:style w:type="character" w:customStyle="1" w:styleId="BodyTextIndentChar">
    <w:name w:val="Body Text Indent Char"/>
    <w:basedOn w:val="DefaultParagraphFont"/>
    <w:link w:val="BodyTextIndent"/>
    <w:rsid w:val="00236ADD"/>
    <w:rPr>
      <w:rFonts w:ascii=".VnTime" w:eastAsia="Times New Roman" w:hAnsi=".VnTime" w:cs="Times New Roman"/>
      <w:kern w:val="0"/>
      <w:sz w:val="28"/>
      <w:szCs w:val="20"/>
      <w:lang w:val="x-none" w:eastAsia="x-none"/>
      <w14:ligatures w14:val="none"/>
    </w:rPr>
  </w:style>
  <w:style w:type="paragraph" w:styleId="Footer">
    <w:name w:val="footer"/>
    <w:basedOn w:val="Normal"/>
    <w:link w:val="FooterChar"/>
    <w:uiPriority w:val="99"/>
    <w:unhideWhenUsed/>
    <w:rsid w:val="00236ADD"/>
    <w:pPr>
      <w:tabs>
        <w:tab w:val="center" w:pos="4680"/>
        <w:tab w:val="right" w:pos="9360"/>
      </w:tabs>
    </w:pPr>
    <w:rPr>
      <w:lang w:val="x-none" w:eastAsia="x-none"/>
    </w:rPr>
  </w:style>
  <w:style w:type="character" w:customStyle="1" w:styleId="FooterChar">
    <w:name w:val="Footer Char"/>
    <w:basedOn w:val="DefaultParagraphFont"/>
    <w:link w:val="Footer"/>
    <w:uiPriority w:val="99"/>
    <w:rsid w:val="00236ADD"/>
    <w:rPr>
      <w:rFonts w:ascii="Times New Roman" w:eastAsia="Times New Roman" w:hAnsi="Times New Roman" w:cs="Times New Roman"/>
      <w:kern w:val="0"/>
      <w:sz w:val="28"/>
      <w:szCs w:val="28"/>
      <w:lang w:val="x-none" w:eastAsia="x-none"/>
      <w14:ligatures w14:val="none"/>
    </w:rPr>
  </w:style>
  <w:style w:type="paragraph" w:styleId="Header">
    <w:name w:val="header"/>
    <w:basedOn w:val="Normal"/>
    <w:link w:val="HeaderChar"/>
    <w:uiPriority w:val="99"/>
    <w:unhideWhenUsed/>
    <w:rsid w:val="00236ADD"/>
    <w:pPr>
      <w:tabs>
        <w:tab w:val="center" w:pos="4680"/>
        <w:tab w:val="right" w:pos="9360"/>
      </w:tabs>
    </w:pPr>
  </w:style>
  <w:style w:type="character" w:customStyle="1" w:styleId="HeaderChar">
    <w:name w:val="Header Char"/>
    <w:basedOn w:val="DefaultParagraphFont"/>
    <w:link w:val="Header"/>
    <w:uiPriority w:val="99"/>
    <w:rsid w:val="00236ADD"/>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Sở Văn hóa - Thể thao và Du lịch</dc:creator>
  <cp:keywords/>
  <dc:description/>
  <cp:lastModifiedBy>Administrator</cp:lastModifiedBy>
  <cp:revision>8</cp:revision>
  <dcterms:created xsi:type="dcterms:W3CDTF">2026-06-29T07:40:00Z</dcterms:created>
  <dcterms:modified xsi:type="dcterms:W3CDTF">2026-06-30T07:47:00Z</dcterms:modified>
</cp:coreProperties>
</file>