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2C7FF" w14:textId="77777777" w:rsidR="00FA18AC" w:rsidRDefault="00FA18AC"/>
    <w:tbl>
      <w:tblPr>
        <w:tblW w:w="10206" w:type="dxa"/>
        <w:jc w:val="center"/>
        <w:tblLook w:val="01E0" w:firstRow="1" w:lastRow="1" w:firstColumn="1" w:lastColumn="1" w:noHBand="0" w:noVBand="0"/>
      </w:tblPr>
      <w:tblGrid>
        <w:gridCol w:w="4820"/>
        <w:gridCol w:w="5386"/>
      </w:tblGrid>
      <w:tr w:rsidR="008A28CD" w:rsidRPr="008A28CD" w14:paraId="40AA24CA" w14:textId="77777777" w:rsidTr="00687AE7">
        <w:trPr>
          <w:jc w:val="center"/>
        </w:trPr>
        <w:tc>
          <w:tcPr>
            <w:tcW w:w="4820" w:type="dxa"/>
          </w:tcPr>
          <w:p w14:paraId="519B2000" w14:textId="51ADCC4A" w:rsidR="0010497D" w:rsidRPr="008A28CD" w:rsidRDefault="0010497D" w:rsidP="001A79ED">
            <w:pPr>
              <w:jc w:val="center"/>
              <w:rPr>
                <w:b w:val="0"/>
                <w:i w:val="0"/>
                <w:color w:val="000000" w:themeColor="text1"/>
                <w:sz w:val="24"/>
                <w:szCs w:val="24"/>
              </w:rPr>
            </w:pPr>
            <w:r w:rsidRPr="008A28CD">
              <w:rPr>
                <w:b w:val="0"/>
                <w:i w:val="0"/>
                <w:color w:val="000000" w:themeColor="text1"/>
                <w:sz w:val="24"/>
                <w:szCs w:val="24"/>
              </w:rPr>
              <w:t>UBND THÀNH PHỐ HẢI PHÒNG</w:t>
            </w:r>
          </w:p>
          <w:p w14:paraId="4727859A" w14:textId="65AFB503" w:rsidR="0010497D" w:rsidRPr="008A28CD" w:rsidRDefault="0010497D" w:rsidP="0010497D">
            <w:pPr>
              <w:jc w:val="center"/>
              <w:rPr>
                <w:b w:val="0"/>
                <w:i w:val="0"/>
                <w:color w:val="000000" w:themeColor="text1"/>
                <w:sz w:val="24"/>
                <w:szCs w:val="24"/>
              </w:rPr>
            </w:pPr>
            <w:r w:rsidRPr="008A28CD">
              <w:rPr>
                <w:i w:val="0"/>
                <w:noProof/>
                <w:color w:val="000000" w:themeColor="text1"/>
                <w:sz w:val="24"/>
                <w:szCs w:val="24"/>
              </w:rPr>
              <mc:AlternateContent>
                <mc:Choice Requires="wps">
                  <w:drawing>
                    <wp:anchor distT="0" distB="0" distL="114300" distR="114300" simplePos="0" relativeHeight="251661312" behindDoc="0" locked="0" layoutInCell="1" allowOverlap="1" wp14:anchorId="4A24E7AA" wp14:editId="04D849C4">
                      <wp:simplePos x="0" y="0"/>
                      <wp:positionH relativeFrom="column">
                        <wp:posOffset>409575</wp:posOffset>
                      </wp:positionH>
                      <wp:positionV relativeFrom="paragraph">
                        <wp:posOffset>174624</wp:posOffset>
                      </wp:positionV>
                      <wp:extent cx="1847850" cy="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1847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3B2E78A"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25pt,13.75pt" to="177.7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" strokecolor="black [3200]" strokeweight=".5pt">
                      <v:stroke joinstyle="miter"/>
                    </v:line>
                  </w:pict>
                </mc:Fallback>
              </mc:AlternateContent>
            </w:r>
            <w:r w:rsidRPr="008A28CD">
              <w:rPr>
                <w:i w:val="0"/>
                <w:color w:val="000000" w:themeColor="text1"/>
                <w:sz w:val="24"/>
                <w:szCs w:val="24"/>
              </w:rPr>
              <w:t xml:space="preserve">SỞ </w:t>
            </w:r>
            <w:r w:rsidR="00687AE7" w:rsidRPr="008A28CD">
              <w:rPr>
                <w:i w:val="0"/>
                <w:color w:val="000000" w:themeColor="text1"/>
                <w:sz w:val="24"/>
                <w:szCs w:val="24"/>
              </w:rPr>
              <w:t>VĂN HOÁ, THỂ THAO VÀ DU LỊCH</w:t>
            </w:r>
          </w:p>
          <w:p w14:paraId="523D4A79" w14:textId="77777777" w:rsidR="0010497D" w:rsidRPr="008A28CD" w:rsidRDefault="0010497D" w:rsidP="0010497D">
            <w:pPr>
              <w:jc w:val="center"/>
              <w:rPr>
                <w:b w:val="0"/>
                <w:i w:val="0"/>
                <w:color w:val="000000" w:themeColor="text1"/>
                <w:sz w:val="24"/>
                <w:szCs w:val="24"/>
              </w:rPr>
            </w:pPr>
          </w:p>
          <w:p w14:paraId="145EE285" w14:textId="1B23E800" w:rsidR="007707F7" w:rsidRPr="008A28CD" w:rsidRDefault="00C80196" w:rsidP="00A463EE">
            <w:pPr>
              <w:spacing w:after="120"/>
              <w:jc w:val="center"/>
              <w:rPr>
                <w:b w:val="0"/>
                <w:i w:val="0"/>
                <w:color w:val="000000" w:themeColor="text1"/>
                <w:sz w:val="26"/>
                <w:szCs w:val="26"/>
              </w:rPr>
            </w:pPr>
            <w:r w:rsidRPr="008A28CD">
              <w:rPr>
                <w:b w:val="0"/>
                <w:i w:val="0"/>
                <w:color w:val="000000" w:themeColor="text1"/>
                <w:sz w:val="26"/>
                <w:szCs w:val="26"/>
              </w:rPr>
              <w:t xml:space="preserve">Số: </w:t>
            </w:r>
            <w:r w:rsidR="00687AE7" w:rsidRPr="008A28CD">
              <w:rPr>
                <w:b w:val="0"/>
                <w:i w:val="0"/>
                <w:color w:val="000000" w:themeColor="text1"/>
                <w:sz w:val="26"/>
                <w:szCs w:val="26"/>
              </w:rPr>
              <w:t xml:space="preserve">        </w:t>
            </w:r>
            <w:r w:rsidR="00F1069B" w:rsidRPr="008A28CD">
              <w:rPr>
                <w:b w:val="0"/>
                <w:i w:val="0"/>
                <w:color w:val="000000" w:themeColor="text1"/>
                <w:sz w:val="26"/>
                <w:szCs w:val="26"/>
              </w:rPr>
              <w:t xml:space="preserve">   </w:t>
            </w:r>
            <w:r w:rsidR="0010497D" w:rsidRPr="008A28CD">
              <w:rPr>
                <w:b w:val="0"/>
                <w:i w:val="0"/>
                <w:color w:val="000000" w:themeColor="text1"/>
                <w:sz w:val="26"/>
                <w:szCs w:val="26"/>
              </w:rPr>
              <w:t>/</w:t>
            </w:r>
            <w:r w:rsidR="005B4F48" w:rsidRPr="008A28CD">
              <w:rPr>
                <w:b w:val="0"/>
                <w:i w:val="0"/>
                <w:color w:val="000000" w:themeColor="text1"/>
                <w:sz w:val="26"/>
                <w:szCs w:val="26"/>
              </w:rPr>
              <w:t>TTr-</w:t>
            </w:r>
            <w:r w:rsidR="006F325F" w:rsidRPr="008A28CD">
              <w:rPr>
                <w:b w:val="0"/>
                <w:i w:val="0"/>
                <w:color w:val="000000" w:themeColor="text1"/>
                <w:sz w:val="26"/>
                <w:szCs w:val="26"/>
              </w:rPr>
              <w:t>S</w:t>
            </w:r>
            <w:r w:rsidR="00687AE7" w:rsidRPr="008A28CD">
              <w:rPr>
                <w:b w:val="0"/>
                <w:i w:val="0"/>
                <w:color w:val="000000" w:themeColor="text1"/>
                <w:sz w:val="26"/>
                <w:szCs w:val="26"/>
              </w:rPr>
              <w:t>VHTTDL</w:t>
            </w:r>
          </w:p>
        </w:tc>
        <w:tc>
          <w:tcPr>
            <w:tcW w:w="5386" w:type="dxa"/>
          </w:tcPr>
          <w:p w14:paraId="1724C4A3" w14:textId="77777777" w:rsidR="0010497D" w:rsidRPr="008A28CD" w:rsidRDefault="0010497D" w:rsidP="001A79ED">
            <w:pPr>
              <w:jc w:val="center"/>
              <w:rPr>
                <w:b w:val="0"/>
                <w:i w:val="0"/>
                <w:color w:val="000000" w:themeColor="text1"/>
                <w:sz w:val="24"/>
                <w:szCs w:val="24"/>
              </w:rPr>
            </w:pPr>
            <w:r w:rsidRPr="008A28CD">
              <w:rPr>
                <w:i w:val="0"/>
                <w:color w:val="000000" w:themeColor="text1"/>
                <w:sz w:val="24"/>
                <w:szCs w:val="24"/>
              </w:rPr>
              <w:t xml:space="preserve">  CỘNG HOÀ XÃ HỘI CHỦ NGHĨA VIỆT NAM</w:t>
            </w:r>
          </w:p>
          <w:p w14:paraId="78985D28" w14:textId="77777777" w:rsidR="0010497D" w:rsidRPr="008A28CD" w:rsidRDefault="0010497D" w:rsidP="0010497D">
            <w:pPr>
              <w:ind w:firstLine="47"/>
              <w:rPr>
                <w:b w:val="0"/>
                <w:i w:val="0"/>
                <w:color w:val="000000" w:themeColor="text1"/>
                <w:sz w:val="26"/>
                <w:szCs w:val="26"/>
              </w:rPr>
            </w:pPr>
            <w:r w:rsidRPr="008A28CD">
              <w:rPr>
                <w:i w:val="0"/>
                <w:color w:val="000000" w:themeColor="text1"/>
                <w:sz w:val="26"/>
                <w:szCs w:val="26"/>
              </w:rPr>
              <w:t xml:space="preserve">           </w:t>
            </w:r>
            <w:r w:rsidRPr="008A28CD">
              <w:rPr>
                <w:rFonts w:hint="eastAsia"/>
                <w:i w:val="0"/>
                <w:color w:val="000000" w:themeColor="text1"/>
                <w:sz w:val="26"/>
                <w:szCs w:val="26"/>
              </w:rPr>
              <w:t>Đ</w:t>
            </w:r>
            <w:r w:rsidRPr="008A28CD">
              <w:rPr>
                <w:i w:val="0"/>
                <w:color w:val="000000" w:themeColor="text1"/>
                <w:sz w:val="26"/>
                <w:szCs w:val="26"/>
              </w:rPr>
              <w:t>ộc lập - Tự do - Hạnh phúc</w:t>
            </w:r>
          </w:p>
          <w:p w14:paraId="083AAD5D" w14:textId="77777777" w:rsidR="0010497D" w:rsidRPr="008A28CD" w:rsidRDefault="0010497D" w:rsidP="0010497D">
            <w:pPr>
              <w:rPr>
                <w:b w:val="0"/>
                <w:i w:val="0"/>
                <w:color w:val="000000" w:themeColor="text1"/>
              </w:rPr>
            </w:pPr>
            <w:r w:rsidRPr="008A28CD">
              <w:rPr>
                <w:i w:val="0"/>
                <w:noProof/>
                <w:color w:val="000000" w:themeColor="text1"/>
                <w:sz w:val="26"/>
                <w:szCs w:val="26"/>
              </w:rPr>
              <mc:AlternateContent>
                <mc:Choice Requires="wps">
                  <w:drawing>
                    <wp:anchor distT="0" distB="0" distL="114300" distR="114300" simplePos="0" relativeHeight="251662336" behindDoc="0" locked="0" layoutInCell="1" allowOverlap="1" wp14:anchorId="0E3CF961" wp14:editId="5437AD71">
                      <wp:simplePos x="0" y="0"/>
                      <wp:positionH relativeFrom="column">
                        <wp:posOffset>636270</wp:posOffset>
                      </wp:positionH>
                      <wp:positionV relativeFrom="paragraph">
                        <wp:posOffset>32384</wp:posOffset>
                      </wp:positionV>
                      <wp:extent cx="1676400" cy="0"/>
                      <wp:effectExtent l="0" t="0" r="19050" b="19050"/>
                      <wp:wrapNone/>
                      <wp:docPr id="5" name="Straight Connector 5"/>
                      <wp:cNvGraphicFramePr/>
                      <a:graphic xmlns:a="http://schemas.openxmlformats.org/drawingml/2006/main">
                        <a:graphicData uri="http://schemas.microsoft.com/office/word/2010/wordprocessingShape">
                          <wps:wsp>
                            <wps:cNvCnPr/>
                            <wps:spPr>
                              <a:xfrm flipV="1">
                                <a:off x="0" y="0"/>
                                <a:ext cx="1676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1EF674F8" id="Straight Connector 5" o:spid="_x0000_s1026" style="position:absolute;flip:y;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0.1pt,2.55pt" to="182.1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" strokecolor="black [3200]" strokeweight=".5pt">
                      <v:stroke joinstyle="miter"/>
                    </v:line>
                  </w:pict>
                </mc:Fallback>
              </mc:AlternateContent>
            </w:r>
          </w:p>
          <w:p w14:paraId="4E197691" w14:textId="72D9342E" w:rsidR="0010497D" w:rsidRPr="008A28CD" w:rsidRDefault="0010497D" w:rsidP="0010497D">
            <w:pPr>
              <w:rPr>
                <w:b w:val="0"/>
                <w:i w:val="0"/>
                <w:color w:val="000000" w:themeColor="text1"/>
                <w:sz w:val="26"/>
                <w:szCs w:val="26"/>
              </w:rPr>
            </w:pPr>
            <w:r w:rsidRPr="008A28CD">
              <w:rPr>
                <w:b w:val="0"/>
                <w:color w:val="000000" w:themeColor="text1"/>
                <w:sz w:val="26"/>
                <w:szCs w:val="26"/>
              </w:rPr>
              <w:t xml:space="preserve">       </w:t>
            </w:r>
            <w:r w:rsidR="001B3D35" w:rsidRPr="008A28CD">
              <w:rPr>
                <w:b w:val="0"/>
                <w:color w:val="000000" w:themeColor="text1"/>
                <w:sz w:val="26"/>
                <w:szCs w:val="26"/>
              </w:rPr>
              <w:t>Hải Phòng, ngày</w:t>
            </w:r>
            <w:r w:rsidR="00B05111" w:rsidRPr="008A28CD">
              <w:rPr>
                <w:b w:val="0"/>
                <w:color w:val="000000" w:themeColor="text1"/>
                <w:sz w:val="26"/>
                <w:szCs w:val="26"/>
              </w:rPr>
              <w:t xml:space="preserve"> </w:t>
            </w:r>
            <w:r w:rsidR="00687AE7" w:rsidRPr="008A28CD">
              <w:rPr>
                <w:b w:val="0"/>
                <w:color w:val="000000" w:themeColor="text1"/>
                <w:sz w:val="26"/>
                <w:szCs w:val="26"/>
              </w:rPr>
              <w:t xml:space="preserve">    </w:t>
            </w:r>
            <w:r w:rsidRPr="008A28CD">
              <w:rPr>
                <w:b w:val="0"/>
                <w:color w:val="000000" w:themeColor="text1"/>
                <w:sz w:val="26"/>
                <w:szCs w:val="26"/>
              </w:rPr>
              <w:t xml:space="preserve"> tháng </w:t>
            </w:r>
            <w:r w:rsidR="00687AE7" w:rsidRPr="008A28CD">
              <w:rPr>
                <w:b w:val="0"/>
                <w:color w:val="000000" w:themeColor="text1"/>
                <w:sz w:val="26"/>
                <w:szCs w:val="26"/>
              </w:rPr>
              <w:t xml:space="preserve">   </w:t>
            </w:r>
            <w:r w:rsidR="00C80196" w:rsidRPr="008A28CD">
              <w:rPr>
                <w:b w:val="0"/>
                <w:color w:val="000000" w:themeColor="text1"/>
                <w:sz w:val="26"/>
                <w:szCs w:val="26"/>
              </w:rPr>
              <w:t xml:space="preserve"> </w:t>
            </w:r>
            <w:r w:rsidRPr="008A28CD">
              <w:rPr>
                <w:b w:val="0"/>
                <w:color w:val="000000" w:themeColor="text1"/>
                <w:sz w:val="26"/>
                <w:szCs w:val="26"/>
              </w:rPr>
              <w:t>n</w:t>
            </w:r>
            <w:r w:rsidRPr="008A28CD">
              <w:rPr>
                <w:rFonts w:hint="eastAsia"/>
                <w:b w:val="0"/>
                <w:color w:val="000000" w:themeColor="text1"/>
                <w:sz w:val="26"/>
                <w:szCs w:val="26"/>
              </w:rPr>
              <w:t>ă</w:t>
            </w:r>
            <w:r w:rsidRPr="008A28CD">
              <w:rPr>
                <w:b w:val="0"/>
                <w:color w:val="000000" w:themeColor="text1"/>
                <w:sz w:val="26"/>
                <w:szCs w:val="26"/>
              </w:rPr>
              <w:t>m 202</w:t>
            </w:r>
            <w:r w:rsidR="00687AE7" w:rsidRPr="008A28CD">
              <w:rPr>
                <w:b w:val="0"/>
                <w:color w:val="000000" w:themeColor="text1"/>
                <w:sz w:val="26"/>
                <w:szCs w:val="26"/>
              </w:rPr>
              <w:t>6</w:t>
            </w:r>
          </w:p>
          <w:p w14:paraId="41E671D7" w14:textId="77777777" w:rsidR="0010497D" w:rsidRPr="008A28CD" w:rsidRDefault="0010497D" w:rsidP="001A79ED">
            <w:pPr>
              <w:ind w:firstLine="720"/>
              <w:jc w:val="both"/>
              <w:rPr>
                <w:b w:val="0"/>
                <w:color w:val="000000" w:themeColor="text1"/>
              </w:rPr>
            </w:pPr>
          </w:p>
        </w:tc>
      </w:tr>
    </w:tbl>
    <w:p w14:paraId="7547E24A" w14:textId="4B8802D1" w:rsidR="00222300" w:rsidRPr="008A28CD" w:rsidRDefault="004C08A9" w:rsidP="007B22D5">
      <w:pPr>
        <w:jc w:val="center"/>
        <w:rPr>
          <w:i w:val="0"/>
          <w:color w:val="000000" w:themeColor="text1"/>
        </w:rPr>
      </w:pPr>
      <w:r w:rsidRPr="008A28CD">
        <w:rPr>
          <w:b w:val="0"/>
          <w:noProof/>
          <w:color w:val="000000" w:themeColor="text1"/>
        </w:rPr>
        <mc:AlternateContent>
          <mc:Choice Requires="wps">
            <w:drawing>
              <wp:anchor distT="45720" distB="45720" distL="114300" distR="114300" simplePos="0" relativeHeight="251666432" behindDoc="0" locked="0" layoutInCell="1" allowOverlap="1" wp14:anchorId="75E74196" wp14:editId="1D76DFCD">
                <wp:simplePos x="0" y="0"/>
                <wp:positionH relativeFrom="column">
                  <wp:posOffset>434340</wp:posOffset>
                </wp:positionH>
                <wp:positionV relativeFrom="paragraph">
                  <wp:posOffset>-221615</wp:posOffset>
                </wp:positionV>
                <wp:extent cx="1127760" cy="281305"/>
                <wp:effectExtent l="0" t="0" r="15240" b="2349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760" cy="281305"/>
                        </a:xfrm>
                        <a:prstGeom prst="rect">
                          <a:avLst/>
                        </a:prstGeom>
                        <a:solidFill>
                          <a:srgbClr val="FFFFFF"/>
                        </a:solidFill>
                        <a:ln w="9525">
                          <a:solidFill>
                            <a:srgbClr val="000000"/>
                          </a:solidFill>
                          <a:miter lim="800000"/>
                          <a:headEnd/>
                          <a:tailEnd/>
                        </a:ln>
                      </wps:spPr>
                      <wps:txbx>
                        <w:txbxContent>
                          <w:p w14:paraId="48490FFC" w14:textId="77777777" w:rsidR="00222300" w:rsidRPr="000B5EE0" w:rsidRDefault="00222300" w:rsidP="00222300">
                            <w:pPr>
                              <w:spacing w:after="100" w:afterAutospacing="1"/>
                              <w:jc w:val="center"/>
                              <w:rPr>
                                <w:i w:val="0"/>
                                <w:iCs w:val="0"/>
                              </w:rPr>
                            </w:pPr>
                            <w:r w:rsidRPr="000B5EE0">
                              <w:rPr>
                                <w:i w:val="0"/>
                                <w:iCs w:val="0"/>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E74196" id="_x0000_t202" coordsize="21600,21600" o:spt="202" path="m,l,21600r21600,l21600,xe">
                <v:stroke joinstyle="miter"/>
                <v:path gradientshapeok="t" o:connecttype="rect"/>
              </v:shapetype>
              <v:shape id="Text Box 2" o:spid="_x0000_s1026" type="#_x0000_t202" style="position:absolute;left:0;text-align:left;margin-left:34.2pt;margin-top:-17.45pt;width:88.8pt;height:22.1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">
                <v:textbox>
                  <w:txbxContent>
                    <w:p w14:paraId="48490FFC" w14:textId="77777777" w:rsidR="00222300" w:rsidRPr="000B5EE0" w:rsidRDefault="00222300" w:rsidP="00222300">
                      <w:pPr>
                        <w:spacing w:after="100" w:afterAutospacing="1"/>
                        <w:jc w:val="center"/>
                        <w:rPr>
                          <w:i w:val="0"/>
                          <w:iCs w:val="0"/>
                        </w:rPr>
                      </w:pPr>
                      <w:r w:rsidRPr="000B5EE0">
                        <w:rPr>
                          <w:i w:val="0"/>
                          <w:iCs w:val="0"/>
                        </w:rPr>
                        <w:t>DỰ THẢO</w:t>
                      </w:r>
                    </w:p>
                  </w:txbxContent>
                </v:textbox>
              </v:shape>
            </w:pict>
          </mc:Fallback>
        </mc:AlternateContent>
      </w:r>
    </w:p>
    <w:p w14:paraId="5A52317F" w14:textId="7E17E20C" w:rsidR="006F325F" w:rsidRPr="008A28CD" w:rsidRDefault="006F325F" w:rsidP="007B22D5">
      <w:pPr>
        <w:jc w:val="center"/>
        <w:rPr>
          <w:i w:val="0"/>
          <w:color w:val="000000" w:themeColor="text1"/>
        </w:rPr>
      </w:pPr>
      <w:r w:rsidRPr="008A28CD">
        <w:rPr>
          <w:i w:val="0"/>
          <w:color w:val="000000" w:themeColor="text1"/>
        </w:rPr>
        <w:t>TỜ TRÌNH</w:t>
      </w:r>
    </w:p>
    <w:p w14:paraId="3338B5BF" w14:textId="0417B51C" w:rsidR="00080BB3" w:rsidRPr="008A28CD" w:rsidRDefault="003B6735" w:rsidP="00F1069B">
      <w:pPr>
        <w:jc w:val="center"/>
        <w:rPr>
          <w:b w:val="0"/>
          <w:i w:val="0"/>
          <w:color w:val="000000" w:themeColor="text1"/>
        </w:rPr>
      </w:pPr>
      <w:r w:rsidRPr="008A28CD">
        <w:rPr>
          <w:i w:val="0"/>
          <w:color w:val="000000" w:themeColor="text1"/>
        </w:rPr>
        <w:t xml:space="preserve">Dự thảo </w:t>
      </w:r>
      <w:r w:rsidR="00F1069B" w:rsidRPr="008A28CD">
        <w:rPr>
          <w:i w:val="0"/>
          <w:color w:val="000000" w:themeColor="text1"/>
        </w:rPr>
        <w:t xml:space="preserve">Quyết định ban hành Quy chế </w:t>
      </w:r>
      <w:r w:rsidR="00AC3A55">
        <w:rPr>
          <w:i w:val="0"/>
          <w:color w:val="000000" w:themeColor="text1"/>
        </w:rPr>
        <w:t>quản lý bãi tắm</w:t>
      </w:r>
      <w:r w:rsidR="00BF3BE5">
        <w:rPr>
          <w:i w:val="0"/>
          <w:color w:val="000000" w:themeColor="text1"/>
        </w:rPr>
        <w:t xml:space="preserve"> biển                                trên địa bàn thành phố Hải Phòng</w:t>
      </w:r>
    </w:p>
    <w:p w14:paraId="21A139EE" w14:textId="6FDA2AE4" w:rsidR="006F325F" w:rsidRPr="008A28CD" w:rsidRDefault="006E2CEA" w:rsidP="00FE2ABB">
      <w:pPr>
        <w:spacing w:before="120" w:after="240" w:line="360" w:lineRule="exact"/>
        <w:jc w:val="center"/>
        <w:rPr>
          <w:b w:val="0"/>
          <w:i w:val="0"/>
          <w:color w:val="000000" w:themeColor="text1"/>
        </w:rPr>
      </w:pPr>
      <w:r w:rsidRPr="008A28CD">
        <w:rPr>
          <w:i w:val="0"/>
          <w:noProof/>
          <w:color w:val="000000" w:themeColor="text1"/>
          <w:sz w:val="24"/>
          <w:szCs w:val="24"/>
        </w:rPr>
        <mc:AlternateContent>
          <mc:Choice Requires="wps">
            <w:drawing>
              <wp:anchor distT="0" distB="0" distL="114300" distR="114300" simplePos="0" relativeHeight="251664384" behindDoc="0" locked="0" layoutInCell="1" allowOverlap="1" wp14:anchorId="6D389A08" wp14:editId="1FAC72F4">
                <wp:simplePos x="0" y="0"/>
                <wp:positionH relativeFrom="margin">
                  <wp:align>center</wp:align>
                </wp:positionH>
                <wp:positionV relativeFrom="paragraph">
                  <wp:posOffset>41275</wp:posOffset>
                </wp:positionV>
                <wp:extent cx="1043063"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10430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07E3A99" id="Straight Connector 1" o:spid="_x0000_s1026" style="position:absolute;flip:y;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25pt" to="82.1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" strokecolor="black [3200]" strokeweight=".5pt">
                <v:stroke joinstyle="miter"/>
                <w10:wrap anchorx="margin"/>
              </v:line>
            </w:pict>
          </mc:Fallback>
        </mc:AlternateContent>
      </w:r>
      <w:r w:rsidR="00CD0383" w:rsidRPr="008A28CD">
        <w:rPr>
          <w:b w:val="0"/>
          <w:i w:val="0"/>
          <w:color w:val="000000" w:themeColor="text1"/>
        </w:rPr>
        <w:t>Kính gửi: Ủy ban nhân dân thành phố</w:t>
      </w:r>
      <w:r w:rsidR="005B4F48" w:rsidRPr="008A28CD">
        <w:rPr>
          <w:b w:val="0"/>
          <w:i w:val="0"/>
          <w:color w:val="000000" w:themeColor="text1"/>
        </w:rPr>
        <w:t xml:space="preserve"> Hải Phòng</w:t>
      </w:r>
      <w:r w:rsidR="00CD0383" w:rsidRPr="008A28CD">
        <w:rPr>
          <w:b w:val="0"/>
          <w:i w:val="0"/>
          <w:color w:val="000000" w:themeColor="text1"/>
        </w:rPr>
        <w:t>.</w:t>
      </w:r>
    </w:p>
    <w:p w14:paraId="68A7F691" w14:textId="307D121F" w:rsidR="00687037" w:rsidRPr="00821B0B" w:rsidRDefault="002B688F" w:rsidP="00821B0B">
      <w:pPr>
        <w:widowControl w:val="0"/>
        <w:spacing w:before="120" w:line="340" w:lineRule="exact"/>
        <w:ind w:firstLine="720"/>
        <w:jc w:val="both"/>
        <w:rPr>
          <w:b w:val="0"/>
          <w:bCs w:val="0"/>
          <w:i w:val="0"/>
          <w:iCs w:val="0"/>
          <w:color w:val="000000" w:themeColor="text1"/>
        </w:rPr>
      </w:pPr>
      <w:bookmarkStart w:id="0" w:name="_Hlk229734059"/>
      <w:r w:rsidRPr="008A28CD">
        <w:rPr>
          <w:b w:val="0"/>
          <w:bCs w:val="0"/>
          <w:i w:val="0"/>
          <w:iCs w:val="0"/>
          <w:color w:val="000000" w:themeColor="text1"/>
        </w:rPr>
        <w:t>Căn cứ Luật Ban hành văn bản quy phạm pháp luật số 64/2025/QH15 ngày 19</w:t>
      </w:r>
      <w:r w:rsidRPr="008A28CD">
        <w:rPr>
          <w:b w:val="0"/>
          <w:bCs w:val="0"/>
          <w:i w:val="0"/>
          <w:iCs w:val="0"/>
          <w:color w:val="000000" w:themeColor="text1"/>
          <w:lang w:val="vi-VN"/>
        </w:rPr>
        <w:t>/</w:t>
      </w:r>
      <w:r w:rsidRPr="008A28CD">
        <w:rPr>
          <w:b w:val="0"/>
          <w:bCs w:val="0"/>
          <w:i w:val="0"/>
          <w:iCs w:val="0"/>
          <w:color w:val="000000" w:themeColor="text1"/>
        </w:rPr>
        <w:t>0</w:t>
      </w:r>
      <w:r w:rsidRPr="008A28CD">
        <w:rPr>
          <w:b w:val="0"/>
          <w:bCs w:val="0"/>
          <w:i w:val="0"/>
          <w:iCs w:val="0"/>
          <w:color w:val="000000" w:themeColor="text1"/>
          <w:lang w:val="vi-VN"/>
        </w:rPr>
        <w:t>2/</w:t>
      </w:r>
      <w:r w:rsidRPr="008A28CD">
        <w:rPr>
          <w:b w:val="0"/>
          <w:bCs w:val="0"/>
          <w:i w:val="0"/>
          <w:iCs w:val="0"/>
          <w:color w:val="000000" w:themeColor="text1"/>
        </w:rPr>
        <w:t>2025 được sửa đổi, bổ sung bởi Luật số 87/2025/QH15 ngày 25</w:t>
      </w:r>
      <w:r w:rsidRPr="008A28CD">
        <w:rPr>
          <w:b w:val="0"/>
          <w:bCs w:val="0"/>
          <w:i w:val="0"/>
          <w:iCs w:val="0"/>
          <w:color w:val="000000" w:themeColor="text1"/>
          <w:lang w:val="vi-VN"/>
        </w:rPr>
        <w:t>/</w:t>
      </w:r>
      <w:r w:rsidRPr="008A28CD">
        <w:rPr>
          <w:b w:val="0"/>
          <w:bCs w:val="0"/>
          <w:i w:val="0"/>
          <w:iCs w:val="0"/>
          <w:color w:val="000000" w:themeColor="text1"/>
        </w:rPr>
        <w:t>6</w:t>
      </w:r>
      <w:r w:rsidRPr="008A28CD">
        <w:rPr>
          <w:b w:val="0"/>
          <w:bCs w:val="0"/>
          <w:i w:val="0"/>
          <w:iCs w:val="0"/>
          <w:color w:val="000000" w:themeColor="text1"/>
          <w:lang w:val="vi-VN"/>
        </w:rPr>
        <w:t>/</w:t>
      </w:r>
      <w:r w:rsidRPr="008A28CD">
        <w:rPr>
          <w:b w:val="0"/>
          <w:bCs w:val="0"/>
          <w:i w:val="0"/>
          <w:iCs w:val="0"/>
          <w:color w:val="000000" w:themeColor="text1"/>
        </w:rPr>
        <w:t>2025</w:t>
      </w:r>
      <w:r w:rsidR="00687037" w:rsidRPr="00687037">
        <w:rPr>
          <w:b w:val="0"/>
          <w:bCs w:val="0"/>
          <w:i w:val="0"/>
          <w:iCs w:val="0"/>
        </w:rPr>
        <w:t xml:space="preserve">; </w:t>
      </w:r>
    </w:p>
    <w:p w14:paraId="15D8C063" w14:textId="5D3F8396" w:rsidR="007035D1" w:rsidRPr="00687037" w:rsidRDefault="007035D1" w:rsidP="00687037">
      <w:pPr>
        <w:spacing w:before="120" w:after="120" w:line="340" w:lineRule="exact"/>
        <w:ind w:firstLine="567"/>
        <w:jc w:val="both"/>
      </w:pPr>
      <w:r w:rsidRPr="008A28CD">
        <w:rPr>
          <w:b w:val="0"/>
          <w:bCs w:val="0"/>
          <w:i w:val="0"/>
          <w:iCs w:val="0"/>
          <w:color w:val="000000" w:themeColor="text1"/>
          <w:lang w:val="de-DE"/>
        </w:rPr>
        <w:t xml:space="preserve">Căn cứ Nghị định số 78/2025/NĐ-CP ngày 01/4/2025 của Chính phủ quy định chi tiết một số điều và biện pháp để tổ chức, hướng dẫn thi hành luật ban hành văn bản quy phạm pháp luật; </w:t>
      </w:r>
      <w:r w:rsidRPr="008A28CD">
        <w:rPr>
          <w:b w:val="0"/>
          <w:bCs w:val="0"/>
          <w:i w:val="0"/>
          <w:iCs w:val="0"/>
          <w:color w:val="000000" w:themeColor="text1"/>
          <w:lang w:val="vi-VN"/>
        </w:rPr>
        <w:t>Nghị định số 187/2025/NĐ-CP ngày 01/7/2025 của Chính phủ sửa đổi, bổ sung một số điều của Nghị định số 78/2025/NĐ-CP ngày 01/4/2025 của Chính phủ quy định chi tiết một số điều và biện pháp để tổ chức, hướng dẫn thi hành Luật Ban hành văn bản quy phạm pháp luật và Nghị định số 79/2025/NĐ-CP ngày 01/4/2025 của Chính phủ về kiểm tra, rà soát, hệ thống hóa và xử lý văn bản quy phạm pháp luật;</w:t>
      </w:r>
    </w:p>
    <w:p w14:paraId="1D0963E8" w14:textId="4713360B" w:rsidR="007035D1" w:rsidRPr="008A28CD" w:rsidRDefault="007035D1" w:rsidP="006E2CEA">
      <w:pPr>
        <w:widowControl w:val="0"/>
        <w:spacing w:before="120" w:line="360" w:lineRule="exact"/>
        <w:ind w:firstLine="720"/>
        <w:jc w:val="both"/>
        <w:rPr>
          <w:b w:val="0"/>
          <w:bCs w:val="0"/>
          <w:i w:val="0"/>
          <w:iCs w:val="0"/>
          <w:color w:val="000000" w:themeColor="text1"/>
          <w:lang w:val="vi-VN"/>
        </w:rPr>
      </w:pPr>
      <w:r w:rsidRPr="008A28CD">
        <w:rPr>
          <w:b w:val="0"/>
          <w:bCs w:val="0"/>
          <w:i w:val="0"/>
          <w:iCs w:val="0"/>
          <w:color w:val="000000" w:themeColor="text1"/>
        </w:rPr>
        <w:t>Căn cứ Thông tư số 26/2025/TT-BTP ngày 12/12/2025 của Bộ Tư pháp hướng dẫn xây dựng, ban hành văn bản quy phạm pháp luậ</w:t>
      </w:r>
      <w:r w:rsidRPr="008A28CD">
        <w:rPr>
          <w:b w:val="0"/>
          <w:bCs w:val="0"/>
          <w:i w:val="0"/>
          <w:iCs w:val="0"/>
          <w:color w:val="000000" w:themeColor="text1"/>
          <w:lang w:val="vi-VN"/>
        </w:rPr>
        <w:t>t;</w:t>
      </w:r>
    </w:p>
    <w:p w14:paraId="6B3674B2" w14:textId="77777777" w:rsidR="001E54B9" w:rsidRPr="008A28CD" w:rsidRDefault="007035D1" w:rsidP="006E2CEA">
      <w:pPr>
        <w:widowControl w:val="0"/>
        <w:spacing w:before="120" w:line="360" w:lineRule="exact"/>
        <w:ind w:firstLine="720"/>
        <w:jc w:val="both"/>
        <w:rPr>
          <w:b w:val="0"/>
          <w:bCs w:val="0"/>
          <w:i w:val="0"/>
          <w:iCs w:val="0"/>
          <w:color w:val="000000" w:themeColor="text1"/>
        </w:rPr>
      </w:pPr>
      <w:r w:rsidRPr="008A28CD">
        <w:rPr>
          <w:b w:val="0"/>
          <w:bCs w:val="0"/>
          <w:i w:val="0"/>
          <w:iCs w:val="0"/>
          <w:color w:val="000000" w:themeColor="text1"/>
        </w:rPr>
        <w:t xml:space="preserve">Căn cứ Quyết định số 192/2025/QĐ-UBND ngày 17/10/2025 của Ủy ban nhân dân thành phố ban hành Quy chế về xây dựng và ban hành văn bản quy phạm pháp luật của thành phố Hải Phòng; </w:t>
      </w:r>
    </w:p>
    <w:bookmarkEnd w:id="0"/>
    <w:p w14:paraId="13DC460C" w14:textId="55A9D1F8" w:rsidR="00F1069B" w:rsidRPr="008A28CD" w:rsidRDefault="00F1069B" w:rsidP="006E2CEA">
      <w:pPr>
        <w:widowControl w:val="0"/>
        <w:spacing w:before="120" w:line="360" w:lineRule="exact"/>
        <w:ind w:firstLine="720"/>
        <w:jc w:val="both"/>
        <w:rPr>
          <w:b w:val="0"/>
          <w:bCs w:val="0"/>
          <w:i w:val="0"/>
          <w:iCs w:val="0"/>
          <w:color w:val="000000" w:themeColor="text1"/>
        </w:rPr>
      </w:pPr>
      <w:r w:rsidRPr="008A28CD">
        <w:rPr>
          <w:b w:val="0"/>
          <w:bCs w:val="0"/>
          <w:i w:val="0"/>
          <w:iCs w:val="0"/>
          <w:color w:val="000000" w:themeColor="text1"/>
        </w:rPr>
        <w:t>Căn cứ Quyết định số 05/2026/QĐ-UBND ngày 16/01/2026 của Ủy ban nhân dân thành phố ban hành Quy chế làm việc của Ủy ban nhân dân thành phố Hải Phòng;</w:t>
      </w:r>
    </w:p>
    <w:p w14:paraId="13CF28E6" w14:textId="53DE97F1" w:rsidR="00F1069B" w:rsidRPr="008A28CD" w:rsidRDefault="00F1069B" w:rsidP="006E2CEA">
      <w:pPr>
        <w:widowControl w:val="0"/>
        <w:spacing w:before="120" w:line="360" w:lineRule="exact"/>
        <w:ind w:firstLine="720"/>
        <w:jc w:val="both"/>
        <w:rPr>
          <w:b w:val="0"/>
          <w:bCs w:val="0"/>
          <w:i w:val="0"/>
          <w:iCs w:val="0"/>
          <w:color w:val="000000" w:themeColor="text1"/>
        </w:rPr>
      </w:pPr>
      <w:r w:rsidRPr="008A28CD">
        <w:rPr>
          <w:b w:val="0"/>
          <w:bCs w:val="0"/>
          <w:i w:val="0"/>
          <w:iCs w:val="0"/>
          <w:color w:val="000000" w:themeColor="text1"/>
        </w:rPr>
        <w:t xml:space="preserve">Căn cứ Quyết định số </w:t>
      </w:r>
      <w:r w:rsidR="00AC3A55">
        <w:rPr>
          <w:b w:val="0"/>
          <w:bCs w:val="0"/>
          <w:i w:val="0"/>
          <w:iCs w:val="0"/>
          <w:color w:val="000000" w:themeColor="text1"/>
        </w:rPr>
        <w:t>3289</w:t>
      </w:r>
      <w:r w:rsidRPr="008A28CD">
        <w:rPr>
          <w:b w:val="0"/>
          <w:bCs w:val="0"/>
          <w:i w:val="0"/>
          <w:iCs w:val="0"/>
          <w:color w:val="000000" w:themeColor="text1"/>
        </w:rPr>
        <w:t xml:space="preserve">/QĐ-UBND ngày </w:t>
      </w:r>
      <w:r w:rsidR="00AC3A55">
        <w:rPr>
          <w:b w:val="0"/>
          <w:bCs w:val="0"/>
          <w:i w:val="0"/>
          <w:iCs w:val="0"/>
          <w:color w:val="000000" w:themeColor="text1"/>
        </w:rPr>
        <w:t>18</w:t>
      </w:r>
      <w:r w:rsidRPr="008A28CD">
        <w:rPr>
          <w:b w:val="0"/>
          <w:bCs w:val="0"/>
          <w:i w:val="0"/>
          <w:iCs w:val="0"/>
          <w:color w:val="000000" w:themeColor="text1"/>
        </w:rPr>
        <w:t>/</w:t>
      </w:r>
      <w:r w:rsidR="00AC3A55">
        <w:rPr>
          <w:b w:val="0"/>
          <w:bCs w:val="0"/>
          <w:i w:val="0"/>
          <w:iCs w:val="0"/>
          <w:color w:val="000000" w:themeColor="text1"/>
        </w:rPr>
        <w:t>8</w:t>
      </w:r>
      <w:r w:rsidRPr="008A28CD">
        <w:rPr>
          <w:b w:val="0"/>
          <w:bCs w:val="0"/>
          <w:i w:val="0"/>
          <w:iCs w:val="0"/>
          <w:color w:val="000000" w:themeColor="text1"/>
        </w:rPr>
        <w:t>/2026 của Ủy ban nhân dân thành phố về phê duyệt đăng ký xây dựng Quyết định ban hành Quy chế quản lý</w:t>
      </w:r>
      <w:r w:rsidR="00AC3A55">
        <w:rPr>
          <w:b w:val="0"/>
          <w:bCs w:val="0"/>
          <w:i w:val="0"/>
          <w:iCs w:val="0"/>
          <w:color w:val="000000" w:themeColor="text1"/>
        </w:rPr>
        <w:t xml:space="preserve"> bãi tắm trên địa bàn thành phố Hải Phòng</w:t>
      </w:r>
      <w:r w:rsidRPr="008A28CD">
        <w:rPr>
          <w:b w:val="0"/>
          <w:bCs w:val="0"/>
          <w:i w:val="0"/>
          <w:iCs w:val="0"/>
          <w:color w:val="000000" w:themeColor="text1"/>
        </w:rPr>
        <w:t>;</w:t>
      </w:r>
    </w:p>
    <w:p w14:paraId="776BE555" w14:textId="67EDA14F" w:rsidR="007035D1" w:rsidRPr="008A28CD" w:rsidRDefault="007035D1" w:rsidP="006E2CEA">
      <w:pPr>
        <w:widowControl w:val="0"/>
        <w:spacing w:before="120" w:line="360" w:lineRule="exact"/>
        <w:ind w:firstLine="720"/>
        <w:jc w:val="both"/>
        <w:rPr>
          <w:b w:val="0"/>
          <w:bCs w:val="0"/>
          <w:i w:val="0"/>
          <w:iCs w:val="0"/>
          <w:color w:val="000000" w:themeColor="text1"/>
        </w:rPr>
      </w:pPr>
      <w:bookmarkStart w:id="1" w:name="_Hlk229734258"/>
      <w:r w:rsidRPr="008A28CD">
        <w:rPr>
          <w:b w:val="0"/>
          <w:bCs w:val="0"/>
          <w:i w:val="0"/>
          <w:iCs w:val="0"/>
          <w:color w:val="000000" w:themeColor="text1"/>
        </w:rPr>
        <w:t xml:space="preserve">Căn cứ Báo cáo số </w:t>
      </w:r>
      <w:r w:rsidRPr="008A28CD">
        <w:rPr>
          <w:b w:val="0"/>
          <w:bCs w:val="0"/>
          <w:i w:val="0"/>
          <w:iCs w:val="0"/>
          <w:color w:val="000000" w:themeColor="text1"/>
          <w:lang w:val="vi-VN"/>
        </w:rPr>
        <w:t>...</w:t>
      </w:r>
      <w:r w:rsidR="00F1069B" w:rsidRPr="008A28CD">
        <w:rPr>
          <w:b w:val="0"/>
          <w:bCs w:val="0"/>
          <w:i w:val="0"/>
          <w:iCs w:val="0"/>
          <w:color w:val="000000" w:themeColor="text1"/>
        </w:rPr>
        <w:t>...</w:t>
      </w:r>
      <w:r w:rsidRPr="008A28CD">
        <w:rPr>
          <w:b w:val="0"/>
          <w:bCs w:val="0"/>
          <w:i w:val="0"/>
          <w:iCs w:val="0"/>
          <w:color w:val="000000" w:themeColor="text1"/>
        </w:rPr>
        <w:t xml:space="preserve">/BC-STP ngày </w:t>
      </w:r>
      <w:r w:rsidRPr="008A28CD">
        <w:rPr>
          <w:b w:val="0"/>
          <w:bCs w:val="0"/>
          <w:i w:val="0"/>
          <w:iCs w:val="0"/>
          <w:color w:val="000000" w:themeColor="text1"/>
          <w:lang w:val="vi-VN"/>
        </w:rPr>
        <w:t xml:space="preserve">  </w:t>
      </w:r>
      <w:r w:rsidR="00F1069B" w:rsidRPr="008A28CD">
        <w:rPr>
          <w:b w:val="0"/>
          <w:bCs w:val="0"/>
          <w:i w:val="0"/>
          <w:iCs w:val="0"/>
          <w:color w:val="000000" w:themeColor="text1"/>
        </w:rPr>
        <w:t xml:space="preserve">  </w:t>
      </w:r>
      <w:r w:rsidRPr="008A28CD">
        <w:rPr>
          <w:b w:val="0"/>
          <w:bCs w:val="0"/>
          <w:i w:val="0"/>
          <w:iCs w:val="0"/>
          <w:color w:val="000000" w:themeColor="text1"/>
        </w:rPr>
        <w:t>/</w:t>
      </w:r>
      <w:r w:rsidRPr="008A28CD">
        <w:rPr>
          <w:b w:val="0"/>
          <w:bCs w:val="0"/>
          <w:i w:val="0"/>
          <w:iCs w:val="0"/>
          <w:color w:val="000000" w:themeColor="text1"/>
          <w:lang w:val="vi-VN"/>
        </w:rPr>
        <w:t xml:space="preserve">   </w:t>
      </w:r>
      <w:r w:rsidR="00F1069B" w:rsidRPr="008A28CD">
        <w:rPr>
          <w:b w:val="0"/>
          <w:bCs w:val="0"/>
          <w:i w:val="0"/>
          <w:iCs w:val="0"/>
          <w:color w:val="000000" w:themeColor="text1"/>
        </w:rPr>
        <w:t xml:space="preserve">  </w:t>
      </w:r>
      <w:r w:rsidRPr="008A28CD">
        <w:rPr>
          <w:b w:val="0"/>
          <w:bCs w:val="0"/>
          <w:i w:val="0"/>
          <w:iCs w:val="0"/>
          <w:color w:val="000000" w:themeColor="text1"/>
        </w:rPr>
        <w:t xml:space="preserve">/2026 của Sở Tư pháp về thẩm định </w:t>
      </w:r>
      <w:r w:rsidR="00F1069B" w:rsidRPr="008A28CD">
        <w:rPr>
          <w:b w:val="0"/>
          <w:bCs w:val="0"/>
          <w:i w:val="0"/>
          <w:iCs w:val="0"/>
          <w:color w:val="000000" w:themeColor="text1"/>
        </w:rPr>
        <w:t xml:space="preserve">hồ sơ dự thảo Quyết định ban hành Quy chế </w:t>
      </w:r>
      <w:r w:rsidR="00AC3A55">
        <w:rPr>
          <w:b w:val="0"/>
          <w:bCs w:val="0"/>
          <w:i w:val="0"/>
          <w:iCs w:val="0"/>
          <w:color w:val="000000" w:themeColor="text1"/>
        </w:rPr>
        <w:t>quản lý bãi tắm trên địa bàn</w:t>
      </w:r>
      <w:r w:rsidR="00F1069B" w:rsidRPr="008A28CD">
        <w:rPr>
          <w:b w:val="0"/>
          <w:bCs w:val="0"/>
          <w:i w:val="0"/>
          <w:iCs w:val="0"/>
          <w:color w:val="000000" w:themeColor="text1"/>
        </w:rPr>
        <w:t xml:space="preserve"> thành phố Hải Phòng</w:t>
      </w:r>
      <w:r w:rsidRPr="008A28CD">
        <w:rPr>
          <w:b w:val="0"/>
          <w:bCs w:val="0"/>
          <w:i w:val="0"/>
          <w:iCs w:val="0"/>
          <w:color w:val="000000" w:themeColor="text1"/>
        </w:rPr>
        <w:t>;</w:t>
      </w:r>
    </w:p>
    <w:p w14:paraId="1AA7510D" w14:textId="41181C7C" w:rsidR="003B6735" w:rsidRPr="008A28CD" w:rsidRDefault="007035D1" w:rsidP="006E2CEA">
      <w:pPr>
        <w:widowControl w:val="0"/>
        <w:spacing w:before="120" w:line="360" w:lineRule="exact"/>
        <w:ind w:firstLine="720"/>
        <w:jc w:val="both"/>
        <w:rPr>
          <w:b w:val="0"/>
          <w:bCs w:val="0"/>
          <w:i w:val="0"/>
          <w:iCs w:val="0"/>
          <w:color w:val="000000" w:themeColor="text1"/>
        </w:rPr>
      </w:pPr>
      <w:bookmarkStart w:id="2" w:name="_Hlk229734472"/>
      <w:bookmarkEnd w:id="1"/>
      <w:r w:rsidRPr="008A28CD">
        <w:rPr>
          <w:b w:val="0"/>
          <w:bCs w:val="0"/>
          <w:i w:val="0"/>
          <w:iCs w:val="0"/>
          <w:color w:val="000000" w:themeColor="text1"/>
        </w:rPr>
        <w:t xml:space="preserve">Sở </w:t>
      </w:r>
      <w:r w:rsidR="0002460E" w:rsidRPr="008A28CD">
        <w:rPr>
          <w:b w:val="0"/>
          <w:bCs w:val="0"/>
          <w:i w:val="0"/>
          <w:iCs w:val="0"/>
          <w:color w:val="000000" w:themeColor="text1"/>
        </w:rPr>
        <w:t>Văn hóa</w:t>
      </w:r>
      <w:r w:rsidRPr="008A28CD">
        <w:rPr>
          <w:b w:val="0"/>
          <w:bCs w:val="0"/>
          <w:i w:val="0"/>
          <w:iCs w:val="0"/>
          <w:color w:val="000000" w:themeColor="text1"/>
        </w:rPr>
        <w:t xml:space="preserve">, Thể thao và Du lịch kính trình </w:t>
      </w:r>
      <w:r w:rsidR="0002460E" w:rsidRPr="008A28CD">
        <w:rPr>
          <w:b w:val="0"/>
          <w:bCs w:val="0"/>
          <w:i w:val="0"/>
          <w:iCs w:val="0"/>
          <w:color w:val="000000" w:themeColor="text1"/>
        </w:rPr>
        <w:t>Ủy ban</w:t>
      </w:r>
      <w:r w:rsidRPr="008A28CD">
        <w:rPr>
          <w:b w:val="0"/>
          <w:bCs w:val="0"/>
          <w:i w:val="0"/>
          <w:iCs w:val="0"/>
          <w:color w:val="000000" w:themeColor="text1"/>
        </w:rPr>
        <w:t xml:space="preserve"> nhân dân thành phố xem xét, phê duyệt văn bản quy phạm pháp luật: </w:t>
      </w:r>
      <w:bookmarkEnd w:id="2"/>
      <w:r w:rsidRPr="008A28CD">
        <w:rPr>
          <w:b w:val="0"/>
          <w:bCs w:val="0"/>
          <w:i w:val="0"/>
          <w:iCs w:val="0"/>
          <w:color w:val="000000" w:themeColor="text1"/>
          <w:lang w:val="vi-VN"/>
        </w:rPr>
        <w:t>“</w:t>
      </w:r>
      <w:r w:rsidR="00F1069B" w:rsidRPr="008A28CD">
        <w:rPr>
          <w:b w:val="0"/>
          <w:i w:val="0"/>
          <w:color w:val="000000" w:themeColor="text1"/>
        </w:rPr>
        <w:t xml:space="preserve">Quyết định ban hành Quy chế </w:t>
      </w:r>
      <w:r w:rsidR="00AC3A55">
        <w:rPr>
          <w:b w:val="0"/>
          <w:i w:val="0"/>
          <w:color w:val="000000" w:themeColor="text1"/>
        </w:rPr>
        <w:t>quản lý bãi tắm trên địa bàn thành phố Hải Phòng</w:t>
      </w:r>
      <w:r w:rsidRPr="008A28CD">
        <w:rPr>
          <w:b w:val="0"/>
          <w:i w:val="0"/>
          <w:color w:val="000000" w:themeColor="text1"/>
          <w:lang w:val="vi-VN"/>
        </w:rPr>
        <w:t>”</w:t>
      </w:r>
      <w:r w:rsidR="003B6735" w:rsidRPr="008A28CD">
        <w:rPr>
          <w:b w:val="0"/>
          <w:i w:val="0"/>
          <w:color w:val="000000" w:themeColor="text1"/>
        </w:rPr>
        <w:t xml:space="preserve"> </w:t>
      </w:r>
      <w:r w:rsidRPr="008A28CD">
        <w:rPr>
          <w:b w:val="0"/>
          <w:i w:val="0"/>
          <w:color w:val="000000" w:themeColor="text1"/>
          <w:lang w:val="vi-VN"/>
        </w:rPr>
        <w:t xml:space="preserve">với những nội dung </w:t>
      </w:r>
      <w:r w:rsidR="003B6735" w:rsidRPr="008A28CD">
        <w:rPr>
          <w:b w:val="0"/>
          <w:i w:val="0"/>
          <w:color w:val="000000" w:themeColor="text1"/>
        </w:rPr>
        <w:t>như sau:</w:t>
      </w:r>
    </w:p>
    <w:p w14:paraId="241E77EC" w14:textId="56D04601" w:rsidR="00AC3A55" w:rsidRDefault="00975B0C" w:rsidP="00AC3A55">
      <w:pPr>
        <w:spacing w:before="120" w:line="360" w:lineRule="exact"/>
        <w:ind w:firstLine="720"/>
        <w:jc w:val="both"/>
        <w:rPr>
          <w:i w:val="0"/>
          <w:color w:val="000000" w:themeColor="text1"/>
        </w:rPr>
      </w:pPr>
      <w:r w:rsidRPr="008A28CD">
        <w:rPr>
          <w:i w:val="0"/>
          <w:color w:val="000000" w:themeColor="text1"/>
        </w:rPr>
        <w:lastRenderedPageBreak/>
        <w:t>I. SỰ CẦN THIẾT BAN HÀNH VĂN BẢN</w:t>
      </w:r>
    </w:p>
    <w:p w14:paraId="1C6D6DED" w14:textId="7041B736" w:rsidR="00975B0C" w:rsidRDefault="00975B0C" w:rsidP="00AC3A55">
      <w:pPr>
        <w:spacing w:before="120" w:line="360" w:lineRule="exact"/>
        <w:ind w:firstLine="720"/>
        <w:jc w:val="both"/>
        <w:rPr>
          <w:i w:val="0"/>
          <w:color w:val="000000" w:themeColor="text1"/>
        </w:rPr>
      </w:pPr>
      <w:r w:rsidRPr="008A28CD">
        <w:rPr>
          <w:i w:val="0"/>
          <w:color w:val="000000" w:themeColor="text1"/>
        </w:rPr>
        <w:t xml:space="preserve">1. Cơ sở </w:t>
      </w:r>
      <w:r w:rsidR="00590BCD" w:rsidRPr="008A28CD">
        <w:rPr>
          <w:i w:val="0"/>
          <w:color w:val="000000" w:themeColor="text1"/>
          <w:lang w:val="vi-VN"/>
        </w:rPr>
        <w:t xml:space="preserve">chính trị, </w:t>
      </w:r>
      <w:r w:rsidRPr="008A28CD">
        <w:rPr>
          <w:i w:val="0"/>
          <w:color w:val="000000" w:themeColor="text1"/>
        </w:rPr>
        <w:t>pháp lý</w:t>
      </w:r>
    </w:p>
    <w:p w14:paraId="5953BA25" w14:textId="7BF88BF7" w:rsidR="00AC3A55" w:rsidRPr="00AC3A55" w:rsidRDefault="00AC3A55" w:rsidP="00AC3A55">
      <w:pPr>
        <w:spacing w:before="100" w:line="340" w:lineRule="exact"/>
        <w:ind w:firstLine="720"/>
        <w:jc w:val="both"/>
        <w:rPr>
          <w:b w:val="0"/>
          <w:bCs w:val="0"/>
          <w:i w:val="0"/>
          <w:iCs w:val="0"/>
        </w:rPr>
      </w:pPr>
      <w:r w:rsidRPr="00AC3A55">
        <w:rPr>
          <w:b w:val="0"/>
          <w:bCs w:val="0"/>
          <w:i w:val="0"/>
          <w:iCs w:val="0"/>
        </w:rPr>
        <w:t>Ngày 19/02/2024, Ủy ban nhân dân thành phố ban hành Quyết định số</w:t>
      </w:r>
      <w:r w:rsidRPr="00AC3A55">
        <w:rPr>
          <w:b w:val="0"/>
          <w:bCs w:val="0"/>
          <w:i w:val="0"/>
          <w:iCs w:val="0"/>
        </w:rPr>
        <w:br/>
        <w:t>04/2024/QĐ-UBND về việc ban hành Quy chế quản lý bãi tắm du lịch trên địa</w:t>
      </w:r>
      <w:r w:rsidRPr="00AC3A55">
        <w:rPr>
          <w:b w:val="0"/>
          <w:bCs w:val="0"/>
          <w:i w:val="0"/>
          <w:iCs w:val="0"/>
        </w:rPr>
        <w:br/>
        <w:t xml:space="preserve">bàn thành phố Hải Phòng. </w:t>
      </w:r>
    </w:p>
    <w:p w14:paraId="7C18FB2C" w14:textId="77777777" w:rsidR="00AC3A55" w:rsidRPr="00AC3A55" w:rsidRDefault="00AC3A55" w:rsidP="00AC3A55">
      <w:pPr>
        <w:spacing w:before="100" w:line="340" w:lineRule="exact"/>
        <w:ind w:firstLine="720"/>
        <w:jc w:val="both"/>
        <w:rPr>
          <w:b w:val="0"/>
          <w:bCs w:val="0"/>
          <w:i w:val="0"/>
          <w:iCs w:val="0"/>
          <w:spacing w:val="-8"/>
        </w:rPr>
      </w:pPr>
      <w:r w:rsidRPr="00AC3A55">
        <w:rPr>
          <w:b w:val="0"/>
          <w:bCs w:val="0"/>
          <w:i w:val="0"/>
          <w:iCs w:val="0"/>
        </w:rPr>
        <w:t xml:space="preserve">Từ khi được ban hành, Quyết định nêu trên là văn bản pháp lý quan trọng quy định về điều kiện, tiêu chuẩn, cơ quan quản lý và trách nhiệm của các tổ chức, cá nhân trong quản lý, sử dụng, khai thác bãi tắm biển trên địa bàn thành phố Hải Phòng. </w:t>
      </w:r>
      <w:r w:rsidRPr="00AC3A55">
        <w:rPr>
          <w:b w:val="0"/>
          <w:bCs w:val="0"/>
          <w:i w:val="0"/>
          <w:iCs w:val="0"/>
          <w:spacing w:val="-8"/>
        </w:rPr>
        <w:t xml:space="preserve">Tuy nhiên, hiện nay có một số văn bản viện dẫn có sự thay đổi, cụ thể như sau: </w:t>
      </w:r>
    </w:p>
    <w:p w14:paraId="6568D01A" w14:textId="77777777" w:rsidR="00AC3A55" w:rsidRPr="00AC3A55" w:rsidRDefault="00AC3A55" w:rsidP="00AC3A55">
      <w:pPr>
        <w:spacing w:before="100" w:line="340" w:lineRule="exact"/>
        <w:ind w:firstLine="720"/>
        <w:jc w:val="both"/>
        <w:rPr>
          <w:b w:val="0"/>
          <w:bCs w:val="0"/>
          <w:i w:val="0"/>
          <w:iCs w:val="0"/>
        </w:rPr>
      </w:pPr>
      <w:r w:rsidRPr="00AC3A55">
        <w:rPr>
          <w:b w:val="0"/>
          <w:bCs w:val="0"/>
          <w:i w:val="0"/>
          <w:iCs w:val="0"/>
        </w:rPr>
        <w:t xml:space="preserve">- Luật Tổ chức chính quyền địa phương ngày 19/6/2015 đã được thay thế bằng Luật Tổ chức chính quyền địa phương ngày 16/6/2025; </w:t>
      </w:r>
    </w:p>
    <w:p w14:paraId="01045EE0" w14:textId="77777777" w:rsidR="00AC3A55" w:rsidRPr="00AC3A55" w:rsidRDefault="00AC3A55" w:rsidP="00AC3A55">
      <w:pPr>
        <w:spacing w:before="100" w:line="340" w:lineRule="exact"/>
        <w:ind w:firstLine="720"/>
        <w:jc w:val="both"/>
        <w:rPr>
          <w:b w:val="0"/>
          <w:bCs w:val="0"/>
          <w:i w:val="0"/>
          <w:iCs w:val="0"/>
        </w:rPr>
      </w:pPr>
      <w:r w:rsidRPr="00AC3A55">
        <w:rPr>
          <w:b w:val="0"/>
          <w:bCs w:val="0"/>
          <w:i w:val="0"/>
          <w:iCs w:val="0"/>
        </w:rPr>
        <w:t>- Luật Ban hành văn bản quy phạm pháp luật ngày 22/6/2015 đã được thay thế bằng Luật Ban</w:t>
      </w:r>
      <w:r w:rsidRPr="00AC3A55">
        <w:rPr>
          <w:b w:val="0"/>
          <w:bCs w:val="0"/>
          <w:i w:val="0"/>
          <w:iCs w:val="0"/>
        </w:rPr>
        <w:tab/>
        <w:t xml:space="preserve"> hành văn bản quy phạm pháp luật ngày 19/02/2025; Luật sửa đổi, bổ sung một số điều của Luật Ban hành văn bản quy phạm pháp luật ngày 25/6/2025; </w:t>
      </w:r>
    </w:p>
    <w:p w14:paraId="1FB85A4B" w14:textId="77777777" w:rsidR="00AC3A55" w:rsidRPr="00AC3A55" w:rsidRDefault="00AC3A55" w:rsidP="00AC3A55">
      <w:pPr>
        <w:spacing w:before="100" w:line="340" w:lineRule="exact"/>
        <w:ind w:firstLine="720"/>
        <w:jc w:val="both"/>
        <w:rPr>
          <w:b w:val="0"/>
          <w:bCs w:val="0"/>
          <w:i w:val="0"/>
          <w:iCs w:val="0"/>
        </w:rPr>
      </w:pPr>
      <w:r w:rsidRPr="00AC3A55">
        <w:rPr>
          <w:b w:val="0"/>
          <w:bCs w:val="0"/>
          <w:i w:val="0"/>
          <w:iCs w:val="0"/>
        </w:rPr>
        <w:t>Theo quy định tại điểm c khoản 2 Điều Luật Ban hành văn bản quy phạm pháp luật số 64/2025/QH (được sửa đổi, bổ sung bởi khoản 3 Điều 1 Luật số 87/2025/QH15) thì Ủy ban nhân dân cấp tỉnh ban hành Quyết định để quy định:  “c) Biện pháp thực hiện chức năng quản lý nhà nước ở địa phương; phân cấp và thực hiện nhiệm vụ, quyền hạn được phân cấp”.</w:t>
      </w:r>
    </w:p>
    <w:p w14:paraId="7E6CBB72" w14:textId="77777777" w:rsidR="00AC3A55" w:rsidRPr="00AC3A55" w:rsidRDefault="00AC3A55" w:rsidP="00AC3A55">
      <w:pPr>
        <w:spacing w:before="100" w:line="340" w:lineRule="exact"/>
        <w:ind w:firstLine="720"/>
        <w:jc w:val="both"/>
        <w:rPr>
          <w:b w:val="0"/>
          <w:bCs w:val="0"/>
          <w:i w:val="0"/>
          <w:iCs w:val="0"/>
        </w:rPr>
      </w:pPr>
      <w:r w:rsidRPr="00AC3A55">
        <w:rPr>
          <w:b w:val="0"/>
          <w:bCs w:val="0"/>
          <w:i w:val="0"/>
          <w:iCs w:val="0"/>
        </w:rPr>
        <w:t>Theo quy định tại khoản 1 và điểm b, c khoản 2 Điều 75 Luật Du lịch số 09/2017/QH14 ngày 19/6/2017 thì: “Ủy ban nhân dân cấp tỉnh trong phạm vi nhiệm vụ, quyền hạn của mình thực hiện quản lý nhà nước về du lịch tại địa phương; cụ thể hóa chiến lược, quy hoạch, kế hoạch, chính sách phát triển du lịch phù hợp với thực tế tại địa phương”; “Quản lý tài nguyên du lịch, khu du lịch, điểm du lịch, hoạt động kinh doanh du lịch và hướng dẫn du lịch trên địa bàn”; “Bảo đảm an ninh, trật tự, an toàn xã hội, môi trường, an toàn thực phẩm tại khu du lịch, điểm du lịch, nơi tập trung nhiều khách du lịch”.</w:t>
      </w:r>
    </w:p>
    <w:p w14:paraId="2C6005B4" w14:textId="77777777" w:rsidR="00AC3A55" w:rsidRPr="00AC3A55" w:rsidRDefault="00AC3A55" w:rsidP="00AC3A55">
      <w:pPr>
        <w:spacing w:before="100" w:line="340" w:lineRule="exact"/>
        <w:ind w:firstLine="720"/>
        <w:jc w:val="both"/>
        <w:rPr>
          <w:b w:val="0"/>
          <w:bCs w:val="0"/>
          <w:i w:val="0"/>
          <w:iCs w:val="0"/>
        </w:rPr>
      </w:pPr>
      <w:r w:rsidRPr="00AC3A55">
        <w:rPr>
          <w:b w:val="0"/>
          <w:bCs w:val="0"/>
          <w:i w:val="0"/>
          <w:iCs w:val="0"/>
        </w:rPr>
        <w:t xml:space="preserve">Theo quy định tại điểm b khoản 2 Điều 54 Luật Ban hành văn bản quy phạm pháp luật số 64/2025/QH15 (được sửa đổi, bổ sung tại khoản 20 Điều 1 Luật số 87/2025/QH15): “Trường hợp nhiều đơn vị hành chính được nhập thành một đơn vị hành chính mới cùng cấp thì văn bản quy phạm pháp luật của Hội đồng nhân dân, Ủy ban nhân dân, Chủ tịch Ủy ban nhân dân của đơn vị hành chính được nhập tiếp tục có hiệu lực trong phạm vi đơn vị hành chính đó cho đến khi Hội đồng nhân dân, Ủy ban nhân dân, Chủ tịch Ủy ban nhân dân của 3 đơn vị hành chính mới ban hành văn bản hành chính để quyết định việc áp dụng hoặc bãi bỏ văn bản quy phạm pháp luật của Hội đồng nhân dân, Ủy ban nhân dân, Chủ tịch Ủy ban nhân dân của đơn vị hành chính được nhập hoặc </w:t>
      </w:r>
      <w:r w:rsidRPr="00AC3A55">
        <w:rPr>
          <w:b w:val="0"/>
          <w:bCs w:val="0"/>
          <w:i w:val="0"/>
          <w:iCs w:val="0"/>
          <w:u w:val="single"/>
        </w:rPr>
        <w:t>ban hành văn bản quy phạm pháp luật mới</w:t>
      </w:r>
      <w:r w:rsidRPr="00AC3A55">
        <w:rPr>
          <w:b w:val="0"/>
          <w:bCs w:val="0"/>
          <w:i w:val="0"/>
          <w:iCs w:val="0"/>
        </w:rPr>
        <w:t xml:space="preserve">”. </w:t>
      </w:r>
    </w:p>
    <w:p w14:paraId="7AC7A13B" w14:textId="019FBB52" w:rsidR="00AC3A55" w:rsidRDefault="003B2507" w:rsidP="00AC3A55">
      <w:pPr>
        <w:spacing w:before="100" w:line="340" w:lineRule="exact"/>
        <w:ind w:firstLine="720"/>
        <w:jc w:val="both"/>
        <w:rPr>
          <w:b w:val="0"/>
          <w:bCs w:val="0"/>
          <w:i w:val="0"/>
          <w:iCs w:val="0"/>
          <w:spacing w:val="-6"/>
        </w:rPr>
      </w:pPr>
      <w:r w:rsidRPr="008A28CD">
        <w:rPr>
          <w:b w:val="0"/>
          <w:bCs w:val="0"/>
          <w:i w:val="0"/>
          <w:iCs w:val="0"/>
          <w:color w:val="000000" w:themeColor="text1"/>
        </w:rPr>
        <w:lastRenderedPageBreak/>
        <w:t>Như vậy, căn cứ các quy định nêu trên</w:t>
      </w:r>
      <w:r>
        <w:rPr>
          <w:b w:val="0"/>
          <w:bCs w:val="0"/>
          <w:i w:val="0"/>
          <w:iCs w:val="0"/>
          <w:color w:val="000000" w:themeColor="text1"/>
        </w:rPr>
        <w:t xml:space="preserve"> </w:t>
      </w:r>
      <w:r w:rsidR="00AC3A55" w:rsidRPr="00AC3A55">
        <w:rPr>
          <w:b w:val="0"/>
          <w:bCs w:val="0"/>
          <w:i w:val="0"/>
          <w:iCs w:val="0"/>
        </w:rPr>
        <w:t xml:space="preserve">việc Sở Văn hóa, Thể thao và Du lịch </w:t>
      </w:r>
      <w:r>
        <w:rPr>
          <w:b w:val="0"/>
          <w:bCs w:val="0"/>
          <w:i w:val="0"/>
          <w:iCs w:val="0"/>
        </w:rPr>
        <w:t>soạn thảo và trình</w:t>
      </w:r>
      <w:r w:rsidR="00AC3A55" w:rsidRPr="00AC3A55">
        <w:rPr>
          <w:b w:val="0"/>
          <w:bCs w:val="0"/>
          <w:i w:val="0"/>
          <w:iCs w:val="0"/>
        </w:rPr>
        <w:t xml:space="preserve"> Ủy ban nhân dân thành phố ban hành Quyết </w:t>
      </w:r>
      <w:r w:rsidR="00AC3A55" w:rsidRPr="00AC3A55">
        <w:rPr>
          <w:rFonts w:hint="eastAsia"/>
          <w:b w:val="0"/>
          <w:bCs w:val="0"/>
          <w:i w:val="0"/>
          <w:iCs w:val="0"/>
        </w:rPr>
        <w:t>đ</w:t>
      </w:r>
      <w:r w:rsidR="00AC3A55" w:rsidRPr="00AC3A55">
        <w:rPr>
          <w:b w:val="0"/>
          <w:bCs w:val="0"/>
          <w:i w:val="0"/>
          <w:iCs w:val="0"/>
        </w:rPr>
        <w:t xml:space="preserve">ịnh </w:t>
      </w:r>
      <w:r>
        <w:rPr>
          <w:b w:val="0"/>
          <w:bCs w:val="0"/>
          <w:i w:val="0"/>
          <w:iCs w:val="0"/>
        </w:rPr>
        <w:t xml:space="preserve">về </w:t>
      </w:r>
      <w:r w:rsidR="00AC3A55" w:rsidRPr="00AC3A55">
        <w:rPr>
          <w:b w:val="0"/>
          <w:bCs w:val="0"/>
          <w:i w:val="0"/>
          <w:iCs w:val="0"/>
        </w:rPr>
        <w:t xml:space="preserve">Quy chế quản lý bãi tắm biển trên địa bàn thành phố Hải Phòng </w:t>
      </w:r>
      <w:r w:rsidR="00AC3A55" w:rsidRPr="003B2507">
        <w:rPr>
          <w:b w:val="0"/>
          <w:bCs w:val="0"/>
        </w:rPr>
        <w:t>(thay thế Quyết định số 04/2024/QĐ-UBND ngày 19/02/2024 của Ủy ban nhân dân thành phố về việc ban hành Quy chế quản lý bãi tắm biển trên địa bàn thành phố Hải Phòng)</w:t>
      </w:r>
      <w:r w:rsidR="00AC3A55" w:rsidRPr="00AC3A55">
        <w:rPr>
          <w:b w:val="0"/>
          <w:bCs w:val="0"/>
          <w:i w:val="0"/>
          <w:iCs w:val="0"/>
        </w:rPr>
        <w:t xml:space="preserve"> </w:t>
      </w:r>
      <w:r w:rsidRPr="008A28CD">
        <w:rPr>
          <w:b w:val="0"/>
          <w:bCs w:val="0"/>
          <w:i w:val="0"/>
          <w:iCs w:val="0"/>
          <w:color w:val="000000" w:themeColor="text1"/>
        </w:rPr>
        <w:t xml:space="preserve">là có cơ sở </w:t>
      </w:r>
      <w:r w:rsidRPr="008A28CD">
        <w:rPr>
          <w:b w:val="0"/>
          <w:bCs w:val="0"/>
          <w:i w:val="0"/>
          <w:iCs w:val="0"/>
          <w:color w:val="000000" w:themeColor="text1"/>
          <w:lang w:val="vi-VN"/>
        </w:rPr>
        <w:t xml:space="preserve">chính trị, </w:t>
      </w:r>
      <w:r w:rsidRPr="008A28CD">
        <w:rPr>
          <w:b w:val="0"/>
          <w:bCs w:val="0"/>
          <w:i w:val="0"/>
          <w:iCs w:val="0"/>
          <w:color w:val="000000" w:themeColor="text1"/>
        </w:rPr>
        <w:t>pháp lý và thuộc thẩm quyền của Ủy ban nhân dân thành phố</w:t>
      </w:r>
      <w:r w:rsidR="00AC3A55" w:rsidRPr="00AC3A55">
        <w:rPr>
          <w:b w:val="0"/>
          <w:bCs w:val="0"/>
          <w:i w:val="0"/>
          <w:iCs w:val="0"/>
          <w:spacing w:val="-6"/>
        </w:rPr>
        <w:t>.</w:t>
      </w:r>
    </w:p>
    <w:p w14:paraId="57814247" w14:textId="120EA4AD" w:rsidR="00AC3A55" w:rsidRPr="00AC3A55" w:rsidRDefault="00AC3A55" w:rsidP="00AC3A55">
      <w:pPr>
        <w:spacing w:before="100" w:line="340" w:lineRule="exact"/>
        <w:ind w:firstLine="720"/>
        <w:jc w:val="both"/>
        <w:rPr>
          <w:i w:val="0"/>
          <w:iCs w:val="0"/>
        </w:rPr>
      </w:pPr>
      <w:r w:rsidRPr="00AC3A55">
        <w:rPr>
          <w:i w:val="0"/>
          <w:iCs w:val="0"/>
        </w:rPr>
        <w:t>2. Cơ sở thực tiễn</w:t>
      </w:r>
    </w:p>
    <w:p w14:paraId="14D882B9" w14:textId="77777777" w:rsidR="00AC3A55" w:rsidRPr="00AC3A55" w:rsidRDefault="00AC3A55" w:rsidP="00AC3A55">
      <w:pPr>
        <w:spacing w:before="100" w:line="340" w:lineRule="exact"/>
        <w:ind w:firstLine="720"/>
        <w:jc w:val="both"/>
        <w:rPr>
          <w:b w:val="0"/>
          <w:bCs w:val="0"/>
          <w:i w:val="0"/>
          <w:iCs w:val="0"/>
        </w:rPr>
      </w:pPr>
      <w:r w:rsidRPr="00AC3A55">
        <w:rPr>
          <w:b w:val="0"/>
          <w:bCs w:val="0"/>
          <w:i w:val="0"/>
          <w:iCs w:val="0"/>
        </w:rPr>
        <w:t>Sau khi thực hiện sắp xếp đơn vị hành chính theo Nghị quyết số 202/2025/QH15 của Quốc hội, thành phố Hải Phòng có sự thay đổi về quy mô địa giới hành chính và tổ chức chính quyền địa phương. Cùng với sự phát triển của hoạt động du lịch biển, lượng khách du lịch đến các bãi tắm ngày càng tăng, yêu cầu bảo đảm an ninh, trật tự, an toàn, vệ sinh môi trường, cứu hộ, cứu nạn và quản lý các hoạt động kinh doanh dịch vụ tại bãi tắm biển ngày càng cao. Thực tiễn đó đòi hỏi phải tiếp tục hoàn thiện cơ chế quản lý nhà nước đối với bãi tắm biển, bảo đảm thống nhất, đồng bộ và phù hợp với yêu cầu quản lý trong giai đoạn mới.</w:t>
      </w:r>
    </w:p>
    <w:p w14:paraId="511BC062" w14:textId="77777777" w:rsidR="00AC3A55" w:rsidRPr="00AC3A55" w:rsidRDefault="00AC3A55" w:rsidP="00AC3A55">
      <w:pPr>
        <w:spacing w:before="100" w:line="340" w:lineRule="exact"/>
        <w:ind w:firstLine="720"/>
        <w:jc w:val="both"/>
        <w:rPr>
          <w:b w:val="0"/>
          <w:bCs w:val="0"/>
          <w:i w:val="0"/>
          <w:iCs w:val="0"/>
        </w:rPr>
      </w:pPr>
      <w:r w:rsidRPr="00AC3A55">
        <w:rPr>
          <w:b w:val="0"/>
          <w:bCs w:val="0"/>
          <w:i w:val="0"/>
          <w:iCs w:val="0"/>
        </w:rPr>
        <w:t>Công tác quản lý bãi tắm biển trên địa bàn thành phố hiện đang được thực hiện theo Quy chế ban hành kèm theo Quyết định số 04/2024/QĐ-UBND ngày 19/02/2024 của Ủy ban nhân dân thành phố. Qua quá trình triển khai thực hiện, Quy chế đã nâng cao hiệu lực, hiệu quả quản lý nhà nước, xác định trách nhiệm của các cơ quan, đơn vị, địa phương và các tổ chức cá nhân khi tham gia hoạt động và sử dụng dịch vụ tại bãi tắm góp phần bảo đảm an ninh, trật tự, an toàn cho khách du lịch, giữ gìn cảnh quan, môi trường và từng bước nâng cao chất lượng dịch vụ du lịch biển của thành phố.</w:t>
      </w:r>
    </w:p>
    <w:p w14:paraId="30B04CE3" w14:textId="77777777" w:rsidR="00AC3A55" w:rsidRPr="00AC3A55" w:rsidRDefault="00AC3A55" w:rsidP="00AC3A55">
      <w:pPr>
        <w:spacing w:before="100" w:line="340" w:lineRule="exact"/>
        <w:ind w:firstLine="720"/>
        <w:jc w:val="both"/>
        <w:rPr>
          <w:b w:val="0"/>
          <w:bCs w:val="0"/>
          <w:i w:val="0"/>
          <w:iCs w:val="0"/>
        </w:rPr>
      </w:pPr>
      <w:r w:rsidRPr="00AC3A55">
        <w:rPr>
          <w:b w:val="0"/>
          <w:bCs w:val="0"/>
          <w:i w:val="0"/>
          <w:iCs w:val="0"/>
        </w:rPr>
        <w:t>Tuy nhiên, cùng với việc thay đổi hệ thống pháp luật, mô hình tổ chức chính quyền địa phương hai cấp và yêu cầu thực tiễn trong công tác quản lý du lịch sau khi mở rộng địa giới hành chính, một số nội dung của Quy chế không còn phù hợp; một số quy định về phân công trách nhiệm, cơ chế phối hợp, tổ chức quản lý, kiểm tra, giám sát và xử lý các vấn đề phát sinh tại bãi tắm biển cần được rà soát, điều chỉnh, bổ sung để đáp ứng yêu cầu quản lý trong giai đoạn mới.</w:t>
      </w:r>
    </w:p>
    <w:p w14:paraId="76827FC5" w14:textId="77777777" w:rsidR="00AC3A55" w:rsidRPr="00AC3A55" w:rsidRDefault="00AC3A55" w:rsidP="00AC3A55">
      <w:pPr>
        <w:spacing w:before="100" w:line="340" w:lineRule="exact"/>
        <w:ind w:firstLine="720"/>
        <w:jc w:val="both"/>
        <w:rPr>
          <w:b w:val="0"/>
          <w:bCs w:val="0"/>
          <w:i w:val="0"/>
          <w:iCs w:val="0"/>
        </w:rPr>
      </w:pPr>
      <w:r w:rsidRPr="00AC3A55">
        <w:rPr>
          <w:b w:val="0"/>
          <w:bCs w:val="0"/>
          <w:i w:val="0"/>
          <w:iCs w:val="0"/>
        </w:rPr>
        <w:t>Xuất phát từ các căn cứ pháp lý và căn cứ thực tiễn nêu trên, việc xây dựng</w:t>
      </w:r>
      <w:r w:rsidRPr="00AC3A55">
        <w:rPr>
          <w:b w:val="0"/>
          <w:bCs w:val="0"/>
          <w:i w:val="0"/>
          <w:iCs w:val="0"/>
          <w:color w:val="FF0000"/>
        </w:rPr>
        <w:t xml:space="preserve"> </w:t>
      </w:r>
      <w:r w:rsidRPr="00AC3A55">
        <w:rPr>
          <w:b w:val="0"/>
          <w:bCs w:val="0"/>
          <w:i w:val="0"/>
          <w:iCs w:val="0"/>
        </w:rPr>
        <w:t>Quyết định ban hành Quy chế quản lý bãi tắm biển trên địa bàn thành phố Hải Phòng là hết sức cần thiết, nhằm hoàn thiện cơ sở pháp lý, bảo đảm sự thống nhất, đồng bộ với hệ thống pháp luật hiện hành, phù hợp với điều kiện thực tiễn sau sắp xếp đơn vị hành chính; đồng thời nâng cao hiệu lực, hiệu quả quản lý nhà nước đối với hoạt động quản lý, khai thác bãi tắm biển, góp phần phát triển du lịch biển Hải Phòng an toàn, văn minh, chất lượng và bền vững.</w:t>
      </w:r>
    </w:p>
    <w:p w14:paraId="3940ABF0" w14:textId="604B550A" w:rsidR="00FF3D4C" w:rsidRPr="008A28CD" w:rsidRDefault="00FF3D4C" w:rsidP="006E2CEA">
      <w:pPr>
        <w:spacing w:before="120" w:line="360" w:lineRule="exact"/>
        <w:ind w:firstLine="720"/>
        <w:jc w:val="both"/>
        <w:rPr>
          <w:i w:val="0"/>
          <w:color w:val="000000" w:themeColor="text1"/>
        </w:rPr>
      </w:pPr>
      <w:r w:rsidRPr="008A28CD">
        <w:rPr>
          <w:i w:val="0"/>
          <w:color w:val="000000" w:themeColor="text1"/>
        </w:rPr>
        <w:t>II. MỤC ĐÍCH BAN HÀNH, QUAN ĐIỂM XÂY DỰNG DỰ THẢO VĂN BẢN</w:t>
      </w:r>
      <w:r w:rsidR="00B41FF2" w:rsidRPr="008A28CD">
        <w:rPr>
          <w:i w:val="0"/>
          <w:color w:val="000000" w:themeColor="text1"/>
        </w:rPr>
        <w:t xml:space="preserve"> </w:t>
      </w:r>
    </w:p>
    <w:p w14:paraId="0F07B9FE" w14:textId="63B5F44C" w:rsidR="00086E7D" w:rsidRPr="008A28CD" w:rsidRDefault="00086E7D" w:rsidP="006E2CEA">
      <w:pPr>
        <w:spacing w:before="120" w:line="360" w:lineRule="exact"/>
        <w:ind w:firstLine="720"/>
        <w:jc w:val="both"/>
        <w:rPr>
          <w:b w:val="0"/>
          <w:bCs w:val="0"/>
          <w:i w:val="0"/>
          <w:iCs w:val="0"/>
          <w:color w:val="000000" w:themeColor="text1"/>
        </w:rPr>
      </w:pPr>
      <w:r w:rsidRPr="008A28CD">
        <w:rPr>
          <w:i w:val="0"/>
          <w:iCs w:val="0"/>
          <w:color w:val="000000" w:themeColor="text1"/>
        </w:rPr>
        <w:t>1. Mục đích ban hành văn bản</w:t>
      </w:r>
    </w:p>
    <w:p w14:paraId="36770F3B" w14:textId="6F7E3695" w:rsidR="00086E7D" w:rsidRDefault="00086E7D" w:rsidP="006E2CEA">
      <w:pPr>
        <w:spacing w:before="120" w:line="360" w:lineRule="exact"/>
        <w:ind w:firstLine="720"/>
        <w:jc w:val="both"/>
        <w:rPr>
          <w:b w:val="0"/>
          <w:bCs w:val="0"/>
          <w:i w:val="0"/>
          <w:iCs w:val="0"/>
          <w:color w:val="000000" w:themeColor="text1"/>
        </w:rPr>
      </w:pPr>
      <w:r w:rsidRPr="008A28CD">
        <w:rPr>
          <w:b w:val="0"/>
          <w:bCs w:val="0"/>
          <w:i w:val="0"/>
          <w:iCs w:val="0"/>
          <w:color w:val="000000" w:themeColor="text1"/>
        </w:rPr>
        <w:lastRenderedPageBreak/>
        <w:t>Việc ban hành Quyết định của Ủy ban nhân dân thành phố về việc ban hành Quy chế quản lý</w:t>
      </w:r>
      <w:r w:rsidR="002364F1">
        <w:rPr>
          <w:b w:val="0"/>
          <w:bCs w:val="0"/>
          <w:i w:val="0"/>
          <w:iCs w:val="0"/>
          <w:color w:val="000000" w:themeColor="text1"/>
        </w:rPr>
        <w:t xml:space="preserve"> bãi t</w:t>
      </w:r>
      <w:r w:rsidR="006E34E1">
        <w:rPr>
          <w:b w:val="0"/>
          <w:bCs w:val="0"/>
          <w:i w:val="0"/>
          <w:iCs w:val="0"/>
          <w:color w:val="000000" w:themeColor="text1"/>
        </w:rPr>
        <w:t>ắ</w:t>
      </w:r>
      <w:r w:rsidR="002364F1">
        <w:rPr>
          <w:b w:val="0"/>
          <w:bCs w:val="0"/>
          <w:i w:val="0"/>
          <w:iCs w:val="0"/>
          <w:color w:val="000000" w:themeColor="text1"/>
        </w:rPr>
        <w:t>m biển trên địa bàn</w:t>
      </w:r>
      <w:r w:rsidRPr="008A28CD">
        <w:rPr>
          <w:b w:val="0"/>
          <w:bCs w:val="0"/>
          <w:i w:val="0"/>
          <w:iCs w:val="0"/>
          <w:color w:val="000000" w:themeColor="text1"/>
        </w:rPr>
        <w:t xml:space="preserve"> thành phố Hải Phòng nhằm đảm bảo các mục ti</w:t>
      </w:r>
      <w:r w:rsidR="008A08E4" w:rsidRPr="008A28CD">
        <w:rPr>
          <w:b w:val="0"/>
          <w:bCs w:val="0"/>
          <w:i w:val="0"/>
          <w:iCs w:val="0"/>
          <w:color w:val="000000" w:themeColor="text1"/>
        </w:rPr>
        <w:t>ê</w:t>
      </w:r>
      <w:r w:rsidRPr="008A28CD">
        <w:rPr>
          <w:b w:val="0"/>
          <w:bCs w:val="0"/>
          <w:i w:val="0"/>
          <w:iCs w:val="0"/>
          <w:color w:val="000000" w:themeColor="text1"/>
        </w:rPr>
        <w:t>u sau:</w:t>
      </w:r>
    </w:p>
    <w:p w14:paraId="5082E285" w14:textId="77777777" w:rsidR="006E34E1" w:rsidRPr="006E34E1" w:rsidRDefault="006E34E1" w:rsidP="006E34E1">
      <w:pPr>
        <w:spacing w:before="120" w:line="360" w:lineRule="exact"/>
        <w:ind w:firstLine="720"/>
        <w:jc w:val="both"/>
        <w:rPr>
          <w:b w:val="0"/>
          <w:bCs w:val="0"/>
          <w:i w:val="0"/>
          <w:iCs w:val="0"/>
          <w:color w:val="000000" w:themeColor="text1"/>
        </w:rPr>
      </w:pPr>
      <w:r w:rsidRPr="006E34E1">
        <w:rPr>
          <w:i w:val="0"/>
          <w:iCs w:val="0"/>
          <w:color w:val="000000" w:themeColor="text1"/>
        </w:rPr>
        <w:t>1.1. Hoàn thiện cơ sở pháp lý về quản lý bãi tắm biển</w:t>
      </w:r>
    </w:p>
    <w:p w14:paraId="4838F5A3" w14:textId="77777777" w:rsidR="006E34E1" w:rsidRPr="006E34E1" w:rsidRDefault="006E34E1" w:rsidP="006E34E1">
      <w:pPr>
        <w:spacing w:before="120" w:line="360" w:lineRule="exact"/>
        <w:ind w:firstLine="720"/>
        <w:jc w:val="both"/>
        <w:rPr>
          <w:b w:val="0"/>
          <w:bCs w:val="0"/>
          <w:i w:val="0"/>
          <w:iCs w:val="0"/>
          <w:color w:val="000000" w:themeColor="text1"/>
        </w:rPr>
      </w:pPr>
      <w:r w:rsidRPr="006E34E1">
        <w:rPr>
          <w:b w:val="0"/>
          <w:bCs w:val="0"/>
          <w:i w:val="0"/>
          <w:iCs w:val="0"/>
          <w:color w:val="000000" w:themeColor="text1"/>
        </w:rPr>
        <w:t>Cụ thể hóa các quy định của pháp luật về du lịch và các quy định pháp luật có liên quan, bảo đảm cơ sở pháp lý thống nhất, đồng bộ cho công tác quản lý, đầu tư, khai thác và sử dụng bãi tắm biển trên địa bàn thành phố Hải Phòng.</w:t>
      </w:r>
    </w:p>
    <w:p w14:paraId="4C344894" w14:textId="77777777" w:rsidR="006E34E1" w:rsidRPr="006E34E1" w:rsidRDefault="006E34E1" w:rsidP="006E34E1">
      <w:pPr>
        <w:spacing w:before="120" w:line="360" w:lineRule="exact"/>
        <w:ind w:firstLine="720"/>
        <w:jc w:val="both"/>
        <w:rPr>
          <w:b w:val="0"/>
          <w:bCs w:val="0"/>
          <w:i w:val="0"/>
          <w:iCs w:val="0"/>
          <w:color w:val="000000" w:themeColor="text1"/>
        </w:rPr>
      </w:pPr>
      <w:r w:rsidRPr="006E34E1">
        <w:rPr>
          <w:i w:val="0"/>
          <w:iCs w:val="0"/>
          <w:color w:val="000000" w:themeColor="text1"/>
        </w:rPr>
        <w:t>1.2. Xác định rõ trách nhiệm quản lý nhà nước và trách nhiệm của các tổ chức, cá nhân</w:t>
      </w:r>
    </w:p>
    <w:p w14:paraId="0CD131DB" w14:textId="77777777" w:rsidR="006E34E1" w:rsidRPr="006E34E1" w:rsidRDefault="006E34E1" w:rsidP="006E34E1">
      <w:pPr>
        <w:spacing w:before="120" w:line="360" w:lineRule="exact"/>
        <w:ind w:firstLine="720"/>
        <w:jc w:val="both"/>
        <w:rPr>
          <w:b w:val="0"/>
          <w:bCs w:val="0"/>
          <w:i w:val="0"/>
          <w:iCs w:val="0"/>
          <w:color w:val="000000" w:themeColor="text1"/>
        </w:rPr>
      </w:pPr>
      <w:r w:rsidRPr="006E34E1">
        <w:rPr>
          <w:b w:val="0"/>
          <w:bCs w:val="0"/>
          <w:i w:val="0"/>
          <w:iCs w:val="0"/>
          <w:color w:val="000000" w:themeColor="text1"/>
        </w:rPr>
        <w:t>Quy định cụ thể trách nhiệm của các sở, ban, ngành, Ủy ban nhân dân cấp xã, đơn vị quản lý, khai thác bãi tắm và các tổ chức, cá nhân có liên quan; bảo đảm phân công, phân cấp rõ ràng, tránh chồng chéo hoặc bỏ sót trách nhiệm trong quản lý bãi tắm biển.</w:t>
      </w:r>
    </w:p>
    <w:p w14:paraId="50725B1A" w14:textId="77777777" w:rsidR="006E34E1" w:rsidRPr="006E34E1" w:rsidRDefault="006E34E1" w:rsidP="006E34E1">
      <w:pPr>
        <w:spacing w:before="120" w:line="360" w:lineRule="exact"/>
        <w:ind w:firstLine="720"/>
        <w:jc w:val="both"/>
        <w:rPr>
          <w:b w:val="0"/>
          <w:bCs w:val="0"/>
          <w:i w:val="0"/>
          <w:iCs w:val="0"/>
          <w:color w:val="000000" w:themeColor="text1"/>
        </w:rPr>
      </w:pPr>
      <w:r w:rsidRPr="006E34E1">
        <w:rPr>
          <w:i w:val="0"/>
          <w:iCs w:val="0"/>
          <w:color w:val="000000" w:themeColor="text1"/>
        </w:rPr>
        <w:t>1.3. Nâng cao hiệu quả quản lý, bảo đảm an toàn tại các bãi tắm biển</w:t>
      </w:r>
    </w:p>
    <w:p w14:paraId="4E1DC54B" w14:textId="77777777" w:rsidR="006E34E1" w:rsidRPr="006E34E1" w:rsidRDefault="006E34E1" w:rsidP="006E34E1">
      <w:pPr>
        <w:spacing w:before="120" w:line="360" w:lineRule="exact"/>
        <w:ind w:firstLine="720"/>
        <w:jc w:val="both"/>
        <w:rPr>
          <w:b w:val="0"/>
          <w:bCs w:val="0"/>
          <w:i w:val="0"/>
          <w:iCs w:val="0"/>
          <w:color w:val="000000" w:themeColor="text1"/>
        </w:rPr>
      </w:pPr>
      <w:r w:rsidRPr="006E34E1">
        <w:rPr>
          <w:b w:val="0"/>
          <w:bCs w:val="0"/>
          <w:i w:val="0"/>
          <w:iCs w:val="0"/>
          <w:color w:val="000000" w:themeColor="text1"/>
        </w:rPr>
        <w:t>Tăng cường các biện pháp bảo đảm an ninh, trật tự, an toàn cho người dân và khách du lịch; phòng, chống đuối nước; tổ chức cứu hộ, cứu nạn; quản lý các hoạt động kinh doanh dịch vụ, giữ gìn vệ sinh môi trường, cảnh quan và chất lượng dịch vụ tại các bãi tắm biển.</w:t>
      </w:r>
    </w:p>
    <w:p w14:paraId="6726A7B5" w14:textId="77777777" w:rsidR="006E34E1" w:rsidRPr="006E34E1" w:rsidRDefault="006E34E1" w:rsidP="006E34E1">
      <w:pPr>
        <w:spacing w:before="120" w:line="360" w:lineRule="exact"/>
        <w:ind w:firstLine="720"/>
        <w:jc w:val="both"/>
        <w:rPr>
          <w:b w:val="0"/>
          <w:bCs w:val="0"/>
          <w:i w:val="0"/>
          <w:iCs w:val="0"/>
          <w:color w:val="000000" w:themeColor="text1"/>
        </w:rPr>
      </w:pPr>
      <w:r w:rsidRPr="006E34E1">
        <w:rPr>
          <w:i w:val="0"/>
          <w:iCs w:val="0"/>
          <w:color w:val="000000" w:themeColor="text1"/>
        </w:rPr>
        <w:t>1.4. Phù hợp với tình hình thực tiễn của thành phố Hải Phòng</w:t>
      </w:r>
    </w:p>
    <w:p w14:paraId="50FCC64F" w14:textId="6599805E" w:rsidR="006E34E1" w:rsidRPr="006E34E1" w:rsidRDefault="006E34E1" w:rsidP="006E34E1">
      <w:pPr>
        <w:spacing w:before="120" w:line="360" w:lineRule="exact"/>
        <w:ind w:firstLine="720"/>
        <w:jc w:val="both"/>
        <w:rPr>
          <w:b w:val="0"/>
          <w:bCs w:val="0"/>
          <w:i w:val="0"/>
          <w:iCs w:val="0"/>
          <w:color w:val="000000" w:themeColor="text1"/>
        </w:rPr>
      </w:pPr>
      <w:r w:rsidRPr="006E34E1">
        <w:rPr>
          <w:b w:val="0"/>
          <w:bCs w:val="0"/>
          <w:i w:val="0"/>
          <w:iCs w:val="0"/>
          <w:color w:val="000000" w:themeColor="text1"/>
        </w:rPr>
        <w:t xml:space="preserve">Rà soát, điều chỉnh, bổ sung các quy định của Quyết định số 04/2024/QĐ-UBND </w:t>
      </w:r>
      <w:r>
        <w:rPr>
          <w:b w:val="0"/>
          <w:bCs w:val="0"/>
          <w:i w:val="0"/>
          <w:iCs w:val="0"/>
          <w:color w:val="000000" w:themeColor="text1"/>
        </w:rPr>
        <w:t xml:space="preserve"> ngày 19/2/2024 ban hành Quy chế quản lý bãi tắm biển trên địa bàn thành phố, </w:t>
      </w:r>
      <w:r w:rsidRPr="006E34E1">
        <w:rPr>
          <w:b w:val="0"/>
          <w:bCs w:val="0"/>
          <w:i w:val="0"/>
          <w:iCs w:val="0"/>
          <w:color w:val="000000" w:themeColor="text1"/>
        </w:rPr>
        <w:t>để phù hợp với sự thay đổi về địa giới hành chính, mô hình tổ chức chính quyền địa phương và yêu cầu phát triển du lịch biển, đảo của thành phố Hải Phòng trong giai đoạn mới.</w:t>
      </w:r>
    </w:p>
    <w:p w14:paraId="0EE42305" w14:textId="77777777" w:rsidR="006E34E1" w:rsidRPr="006E34E1" w:rsidRDefault="006E34E1" w:rsidP="006E34E1">
      <w:pPr>
        <w:spacing w:before="120" w:line="360" w:lineRule="exact"/>
        <w:ind w:firstLine="720"/>
        <w:jc w:val="both"/>
        <w:rPr>
          <w:b w:val="0"/>
          <w:bCs w:val="0"/>
          <w:i w:val="0"/>
          <w:iCs w:val="0"/>
          <w:color w:val="000000" w:themeColor="text1"/>
        </w:rPr>
      </w:pPr>
      <w:r w:rsidRPr="006E34E1">
        <w:rPr>
          <w:b w:val="0"/>
          <w:bCs w:val="0"/>
          <w:i w:val="0"/>
          <w:iCs w:val="0"/>
          <w:color w:val="000000" w:themeColor="text1"/>
        </w:rPr>
        <w:t>Tạo môi trường quản lý thuận lợi, nâng cao chất lượng khai thác và sử dụng tài nguyên bãi tắm biển; bảo đảm hài hòa giữa yêu cầu phát triển du lịch với bảo vệ môi trường, cảnh quan, an ninh, trật tự và an toàn cho người dân, khách du lịch, góp phần xây dựng hình ảnh du lịch biển Hải Phòng an toàn, văn minh, chất lượng và bền vững.</w:t>
      </w:r>
    </w:p>
    <w:p w14:paraId="61202DD0" w14:textId="77777777" w:rsidR="006E34E1" w:rsidRDefault="006E34E1" w:rsidP="006E34E1">
      <w:pPr>
        <w:spacing w:before="120" w:line="360" w:lineRule="exact"/>
        <w:ind w:firstLine="720"/>
        <w:jc w:val="both"/>
        <w:rPr>
          <w:i w:val="0"/>
          <w:iCs w:val="0"/>
          <w:color w:val="000000" w:themeColor="text1"/>
        </w:rPr>
      </w:pPr>
      <w:r w:rsidRPr="006E34E1">
        <w:rPr>
          <w:i w:val="0"/>
          <w:iCs w:val="0"/>
          <w:color w:val="000000" w:themeColor="text1"/>
        </w:rPr>
        <w:t>2. Quan điểm xây dựng dự thảo văn bản</w:t>
      </w:r>
    </w:p>
    <w:p w14:paraId="3C7AC469" w14:textId="22019190" w:rsidR="00216D24" w:rsidRPr="006E34E1" w:rsidRDefault="00216D24" w:rsidP="00216D24">
      <w:pPr>
        <w:spacing w:before="120" w:line="360" w:lineRule="exact"/>
        <w:ind w:firstLine="720"/>
        <w:jc w:val="both"/>
        <w:rPr>
          <w:b w:val="0"/>
          <w:bCs w:val="0"/>
          <w:i w:val="0"/>
          <w:iCs w:val="0"/>
          <w:color w:val="000000" w:themeColor="text1"/>
        </w:rPr>
      </w:pPr>
      <w:r w:rsidRPr="008A28CD">
        <w:rPr>
          <w:b w:val="0"/>
          <w:bCs w:val="0"/>
          <w:i w:val="0"/>
          <w:iCs w:val="0"/>
          <w:color w:val="000000" w:themeColor="text1"/>
          <w:shd w:val="clear" w:color="auto" w:fill="FFFFFF"/>
        </w:rPr>
        <w:t>Việc xây dựng dự thảo Quyết định ban hành Quy chế quản lý</w:t>
      </w:r>
      <w:r w:rsidR="00E94593">
        <w:rPr>
          <w:b w:val="0"/>
          <w:bCs w:val="0"/>
          <w:i w:val="0"/>
          <w:iCs w:val="0"/>
          <w:color w:val="000000" w:themeColor="text1"/>
          <w:shd w:val="clear" w:color="auto" w:fill="FFFFFF"/>
        </w:rPr>
        <w:t xml:space="preserve"> bãi tắm biển trên địa bàn thành phố Hải Phòng</w:t>
      </w:r>
      <w:r w:rsidRPr="008A28CD">
        <w:rPr>
          <w:b w:val="0"/>
          <w:bCs w:val="0"/>
          <w:i w:val="0"/>
          <w:iCs w:val="0"/>
          <w:color w:val="000000" w:themeColor="text1"/>
          <w:shd w:val="clear" w:color="auto" w:fill="FFFFFF"/>
        </w:rPr>
        <w:t xml:space="preserve"> dựa trên những quan điểm chủ đạo nhằm đảm bảo tính thực tiễn, pháp lý và kỹ thuật, cụ thể như sau</w:t>
      </w:r>
    </w:p>
    <w:p w14:paraId="2A8A6AD7" w14:textId="77777777" w:rsidR="006E34E1" w:rsidRPr="006E34E1" w:rsidRDefault="006E34E1" w:rsidP="006E34E1">
      <w:pPr>
        <w:spacing w:before="120" w:line="360" w:lineRule="exact"/>
        <w:ind w:firstLine="720"/>
        <w:jc w:val="both"/>
        <w:rPr>
          <w:b w:val="0"/>
          <w:bCs w:val="0"/>
          <w:i w:val="0"/>
          <w:iCs w:val="0"/>
          <w:color w:val="000000" w:themeColor="text1"/>
        </w:rPr>
      </w:pPr>
      <w:r w:rsidRPr="006E34E1">
        <w:rPr>
          <w:i w:val="0"/>
          <w:iCs w:val="0"/>
          <w:color w:val="000000" w:themeColor="text1"/>
        </w:rPr>
        <w:t>2.1. Bảo đảm tính hợp hiến, hợp pháp, thống nhất và đồng bộ của hệ thống pháp luật</w:t>
      </w:r>
    </w:p>
    <w:p w14:paraId="1B3191A0" w14:textId="44FF4906" w:rsidR="006E34E1" w:rsidRPr="006E34E1" w:rsidRDefault="006E34E1" w:rsidP="006E34E1">
      <w:pPr>
        <w:spacing w:before="120" w:line="360" w:lineRule="exact"/>
        <w:ind w:firstLine="720"/>
        <w:jc w:val="both"/>
        <w:rPr>
          <w:b w:val="0"/>
          <w:bCs w:val="0"/>
          <w:i w:val="0"/>
          <w:iCs w:val="0"/>
          <w:color w:val="000000" w:themeColor="text1"/>
        </w:rPr>
      </w:pPr>
      <w:r w:rsidRPr="006E34E1">
        <w:rPr>
          <w:b w:val="0"/>
          <w:bCs w:val="0"/>
          <w:i w:val="0"/>
          <w:iCs w:val="0"/>
          <w:color w:val="000000" w:themeColor="text1"/>
        </w:rPr>
        <w:lastRenderedPageBreak/>
        <w:t>Dự thảo Quyết định được xây dựng trên cơ sở tuân thủ các quy định của pháp luật hiện hành, bảo đảm không chồng chéo, mâu thuẫn với các quy định của pháp luật về du lịch, tài nguyên, môi trường, cứu hộ, cứu nạn và các lĩnh vực có liên quan; đồng thời bảo đảm phù hợp với thẩm quyền quản lý nhà nước của Ủy ban nhân dân thành phố.</w:t>
      </w:r>
    </w:p>
    <w:p w14:paraId="7BF2790A" w14:textId="536DAEEE" w:rsidR="006E34E1" w:rsidRPr="006E34E1" w:rsidRDefault="006E34E1" w:rsidP="006E34E1">
      <w:pPr>
        <w:spacing w:before="120" w:line="360" w:lineRule="exact"/>
        <w:ind w:firstLine="720"/>
        <w:jc w:val="both"/>
        <w:rPr>
          <w:b w:val="0"/>
          <w:bCs w:val="0"/>
          <w:i w:val="0"/>
          <w:iCs w:val="0"/>
          <w:color w:val="000000" w:themeColor="text1"/>
        </w:rPr>
      </w:pPr>
      <w:r w:rsidRPr="006E34E1">
        <w:rPr>
          <w:i w:val="0"/>
          <w:iCs w:val="0"/>
          <w:color w:val="000000" w:themeColor="text1"/>
        </w:rPr>
        <w:t>2.</w:t>
      </w:r>
      <w:r w:rsidR="001F3678">
        <w:rPr>
          <w:i w:val="0"/>
          <w:iCs w:val="0"/>
          <w:color w:val="000000" w:themeColor="text1"/>
        </w:rPr>
        <w:t>2</w:t>
      </w:r>
      <w:r w:rsidRPr="006E34E1">
        <w:rPr>
          <w:i w:val="0"/>
          <w:iCs w:val="0"/>
          <w:color w:val="000000" w:themeColor="text1"/>
        </w:rPr>
        <w:t>. Phân công, phân cấp rõ ràng, đề cao trách nhiệm của cơ quan, đơn vị và địa phương</w:t>
      </w:r>
    </w:p>
    <w:p w14:paraId="201A60D5" w14:textId="77777777" w:rsidR="006E34E1" w:rsidRPr="006E34E1" w:rsidRDefault="006E34E1" w:rsidP="006E34E1">
      <w:pPr>
        <w:spacing w:before="120" w:line="360" w:lineRule="exact"/>
        <w:ind w:firstLine="720"/>
        <w:jc w:val="both"/>
        <w:rPr>
          <w:b w:val="0"/>
          <w:bCs w:val="0"/>
          <w:i w:val="0"/>
          <w:iCs w:val="0"/>
          <w:color w:val="000000" w:themeColor="text1"/>
        </w:rPr>
      </w:pPr>
      <w:r w:rsidRPr="006E34E1">
        <w:rPr>
          <w:b w:val="0"/>
          <w:bCs w:val="0"/>
          <w:i w:val="0"/>
          <w:iCs w:val="0"/>
          <w:color w:val="000000" w:themeColor="text1"/>
        </w:rPr>
        <w:t>Xác định rõ trách nhiệm của từng cơ quan, đơn vị, địa phương và tổ chức, cá nhân có liên quan; tăng cường phân cấp, phân quyền gắn với trách nhiệm quản lý, kiểm tra, giám sát và xử lý vi phạm, bảo đảm công tác quản lý bãi tắm biển được thực hiện thống nhất nhưng chủ động, linh hoạt và phù hợp với điều kiện thực tế của từng địa bàn.</w:t>
      </w:r>
    </w:p>
    <w:p w14:paraId="2F0189F2" w14:textId="17741063" w:rsidR="006E34E1" w:rsidRPr="006E34E1" w:rsidRDefault="006E34E1" w:rsidP="006E34E1">
      <w:pPr>
        <w:spacing w:before="120" w:line="360" w:lineRule="exact"/>
        <w:ind w:firstLine="720"/>
        <w:jc w:val="both"/>
        <w:rPr>
          <w:b w:val="0"/>
          <w:bCs w:val="0"/>
          <w:i w:val="0"/>
          <w:iCs w:val="0"/>
          <w:color w:val="000000" w:themeColor="text1"/>
        </w:rPr>
      </w:pPr>
      <w:r w:rsidRPr="006E34E1">
        <w:rPr>
          <w:i w:val="0"/>
          <w:iCs w:val="0"/>
          <w:color w:val="000000" w:themeColor="text1"/>
        </w:rPr>
        <w:t>2.</w:t>
      </w:r>
      <w:r w:rsidR="00E94593">
        <w:rPr>
          <w:i w:val="0"/>
          <w:iCs w:val="0"/>
          <w:color w:val="000000" w:themeColor="text1"/>
        </w:rPr>
        <w:t>3</w:t>
      </w:r>
      <w:r w:rsidRPr="006E34E1">
        <w:rPr>
          <w:i w:val="0"/>
          <w:iCs w:val="0"/>
          <w:color w:val="000000" w:themeColor="text1"/>
        </w:rPr>
        <w:t>. Lấy an toàn của người dân và khách du lịch làm trọng tâm</w:t>
      </w:r>
    </w:p>
    <w:p w14:paraId="6915D617" w14:textId="77777777" w:rsidR="006E34E1" w:rsidRPr="006E34E1" w:rsidRDefault="006E34E1" w:rsidP="006E34E1">
      <w:pPr>
        <w:spacing w:before="120" w:line="360" w:lineRule="exact"/>
        <w:ind w:firstLine="720"/>
        <w:jc w:val="both"/>
        <w:rPr>
          <w:b w:val="0"/>
          <w:bCs w:val="0"/>
          <w:i w:val="0"/>
          <w:iCs w:val="0"/>
          <w:color w:val="000000" w:themeColor="text1"/>
        </w:rPr>
      </w:pPr>
      <w:r w:rsidRPr="006E34E1">
        <w:rPr>
          <w:b w:val="0"/>
          <w:bCs w:val="0"/>
          <w:i w:val="0"/>
          <w:iCs w:val="0"/>
          <w:color w:val="000000" w:themeColor="text1"/>
        </w:rPr>
        <w:t>Các quy định về tổ chức bãi tắm, cơ sở vật chất, biển báo, phân khu chức năng, hoạt động cứu hộ, cứu nạn, phòng, chống đuối nước, an ninh, trật tự và các hoạt động dịch vụ phải hướng đến mục tiêu bảo đảm an toàn cao nhất cho người dân và khách du lịch.</w:t>
      </w:r>
    </w:p>
    <w:p w14:paraId="05C30DA5" w14:textId="141A5917" w:rsidR="006E34E1" w:rsidRPr="006E34E1" w:rsidRDefault="006E34E1" w:rsidP="006E34E1">
      <w:pPr>
        <w:spacing w:before="120" w:line="360" w:lineRule="exact"/>
        <w:ind w:firstLine="720"/>
        <w:jc w:val="both"/>
        <w:rPr>
          <w:b w:val="0"/>
          <w:bCs w:val="0"/>
          <w:i w:val="0"/>
          <w:iCs w:val="0"/>
          <w:color w:val="000000" w:themeColor="text1"/>
        </w:rPr>
      </w:pPr>
      <w:r w:rsidRPr="006E34E1">
        <w:rPr>
          <w:i w:val="0"/>
          <w:iCs w:val="0"/>
          <w:color w:val="000000" w:themeColor="text1"/>
        </w:rPr>
        <w:t>2.</w:t>
      </w:r>
      <w:r w:rsidR="00E94593">
        <w:rPr>
          <w:i w:val="0"/>
          <w:iCs w:val="0"/>
          <w:color w:val="000000" w:themeColor="text1"/>
        </w:rPr>
        <w:t>4</w:t>
      </w:r>
      <w:r w:rsidRPr="006E34E1">
        <w:rPr>
          <w:i w:val="0"/>
          <w:iCs w:val="0"/>
          <w:color w:val="000000" w:themeColor="text1"/>
        </w:rPr>
        <w:t>. Bảo đảm tính khả thi, công khai, minh bạch và thuận lợi trong tổ chức thực hiện</w:t>
      </w:r>
    </w:p>
    <w:p w14:paraId="26EF2BE4" w14:textId="46CD04A5" w:rsidR="006E34E1" w:rsidRPr="006E34E1" w:rsidRDefault="006E34E1" w:rsidP="006E34E1">
      <w:pPr>
        <w:spacing w:before="120" w:line="360" w:lineRule="exact"/>
        <w:ind w:firstLine="720"/>
        <w:jc w:val="both"/>
        <w:rPr>
          <w:b w:val="0"/>
          <w:bCs w:val="0"/>
          <w:i w:val="0"/>
          <w:iCs w:val="0"/>
          <w:color w:val="000000" w:themeColor="text1"/>
        </w:rPr>
      </w:pPr>
      <w:r w:rsidRPr="006E34E1">
        <w:rPr>
          <w:b w:val="0"/>
          <w:bCs w:val="0"/>
          <w:i w:val="0"/>
          <w:iCs w:val="0"/>
          <w:color w:val="000000" w:themeColor="text1"/>
        </w:rPr>
        <w:t xml:space="preserve">Quy định được xây dựng theo hướng cụ thể, rõ ràng, dễ thực hiện, phù hợp với điều kiện về cơ sở vật chất, nguồn lực và khả năng tổ chức thực hiện của các cơ quan, đơn vị, địa phương; </w:t>
      </w:r>
      <w:r w:rsidR="00E94593">
        <w:rPr>
          <w:b w:val="0"/>
          <w:bCs w:val="0"/>
          <w:i w:val="0"/>
          <w:iCs w:val="0"/>
          <w:color w:val="000000" w:themeColor="text1"/>
        </w:rPr>
        <w:t>không phát sinh thủ tục hành chính</w:t>
      </w:r>
      <w:r w:rsidRPr="006E34E1">
        <w:rPr>
          <w:b w:val="0"/>
          <w:bCs w:val="0"/>
          <w:i w:val="0"/>
          <w:iCs w:val="0"/>
          <w:color w:val="000000" w:themeColor="text1"/>
        </w:rPr>
        <w:t>, chi phí không cần thiết; đồng thời bảo đảm công khai, minh bạch trong quản lý, khai thác và sử dụng bãi tắm biển.</w:t>
      </w:r>
    </w:p>
    <w:p w14:paraId="2EBF8315" w14:textId="63CEB4A1" w:rsidR="00B41FF2" w:rsidRPr="008A28CD" w:rsidRDefault="00B41FF2" w:rsidP="006E2CEA">
      <w:pPr>
        <w:spacing w:before="120" w:line="360" w:lineRule="exact"/>
        <w:ind w:firstLine="720"/>
        <w:jc w:val="both"/>
        <w:rPr>
          <w:bCs w:val="0"/>
          <w:i w:val="0"/>
          <w:color w:val="000000" w:themeColor="text1"/>
        </w:rPr>
      </w:pPr>
      <w:r w:rsidRPr="008A28CD">
        <w:rPr>
          <w:bCs w:val="0"/>
          <w:i w:val="0"/>
          <w:color w:val="000000" w:themeColor="text1"/>
          <w:spacing w:val="-2"/>
        </w:rPr>
        <w:t xml:space="preserve">III. </w:t>
      </w:r>
      <w:r w:rsidRPr="008A28CD">
        <w:rPr>
          <w:bCs w:val="0"/>
          <w:i w:val="0"/>
          <w:color w:val="000000" w:themeColor="text1"/>
        </w:rPr>
        <w:t>QUÁ TRÌNH XÂY DỰNG DỰ THẢO VĂN BẢN</w:t>
      </w:r>
    </w:p>
    <w:p w14:paraId="04148E28" w14:textId="77777777" w:rsidR="00B41FF2" w:rsidRPr="008A28CD" w:rsidRDefault="00B41FF2" w:rsidP="006E2CEA">
      <w:pPr>
        <w:spacing w:before="120" w:line="360" w:lineRule="exact"/>
        <w:ind w:firstLine="720"/>
        <w:jc w:val="both"/>
        <w:rPr>
          <w:i w:val="0"/>
          <w:color w:val="000000" w:themeColor="text1"/>
        </w:rPr>
      </w:pPr>
      <w:r w:rsidRPr="008A28CD">
        <w:rPr>
          <w:i w:val="0"/>
          <w:color w:val="000000" w:themeColor="text1"/>
        </w:rPr>
        <w:t xml:space="preserve">1. </w:t>
      </w:r>
      <w:r w:rsidRPr="00A6717B">
        <w:rPr>
          <w:i w:val="0"/>
          <w:color w:val="000000" w:themeColor="text1"/>
        </w:rPr>
        <w:t>Về quá trình</w:t>
      </w:r>
      <w:r w:rsidRPr="00EA59FA">
        <w:rPr>
          <w:i w:val="0"/>
          <w:color w:val="EE0000"/>
        </w:rPr>
        <w:t xml:space="preserve"> </w:t>
      </w:r>
      <w:r w:rsidRPr="008A28CD">
        <w:rPr>
          <w:i w:val="0"/>
          <w:color w:val="000000" w:themeColor="text1"/>
        </w:rPr>
        <w:t>soạn thảo</w:t>
      </w:r>
    </w:p>
    <w:p w14:paraId="4683A4AE" w14:textId="60DFF622" w:rsidR="00DB42A1" w:rsidRPr="008A28CD" w:rsidRDefault="00DB42A1" w:rsidP="006E2CEA">
      <w:pPr>
        <w:pStyle w:val="BodyText21"/>
        <w:spacing w:before="120" w:line="360" w:lineRule="exact"/>
        <w:ind w:firstLine="720"/>
        <w:rPr>
          <w:color w:val="000000" w:themeColor="text1"/>
          <w:spacing w:val="-2"/>
        </w:rPr>
      </w:pPr>
      <w:r w:rsidRPr="008A28CD">
        <w:rPr>
          <w:color w:val="000000" w:themeColor="text1"/>
          <w:spacing w:val="-2"/>
        </w:rPr>
        <w:t xml:space="preserve">Ngày </w:t>
      </w:r>
      <w:r w:rsidR="002B6314">
        <w:rPr>
          <w:color w:val="000000" w:themeColor="text1"/>
          <w:spacing w:val="-2"/>
        </w:rPr>
        <w:t>18</w:t>
      </w:r>
      <w:r w:rsidRPr="008A28CD">
        <w:rPr>
          <w:color w:val="000000" w:themeColor="text1"/>
          <w:spacing w:val="-2"/>
        </w:rPr>
        <w:t>/</w:t>
      </w:r>
      <w:r w:rsidR="002B6314">
        <w:rPr>
          <w:color w:val="000000" w:themeColor="text1"/>
          <w:spacing w:val="-2"/>
        </w:rPr>
        <w:t>8</w:t>
      </w:r>
      <w:r w:rsidRPr="008A28CD">
        <w:rPr>
          <w:color w:val="000000" w:themeColor="text1"/>
          <w:spacing w:val="-2"/>
        </w:rPr>
        <w:t xml:space="preserve">/2026, Ủy ban nhân dân thành phố ban hành Quyết định số </w:t>
      </w:r>
      <w:r w:rsidR="002B6314">
        <w:rPr>
          <w:color w:val="000000" w:themeColor="text1"/>
          <w:spacing w:val="-2"/>
        </w:rPr>
        <w:t>3289</w:t>
      </w:r>
      <w:r w:rsidRPr="008A28CD">
        <w:rPr>
          <w:color w:val="000000" w:themeColor="text1"/>
          <w:spacing w:val="-2"/>
        </w:rPr>
        <w:t>/QĐ-UBND về phê duyệt đăng ký xây dựng Quyết định ban hành Quy chế quản lý</w:t>
      </w:r>
      <w:r w:rsidR="002B6314">
        <w:rPr>
          <w:color w:val="000000" w:themeColor="text1"/>
          <w:spacing w:val="-2"/>
        </w:rPr>
        <w:t xml:space="preserve"> quản lý bãi tắm biển trên địa bàn</w:t>
      </w:r>
      <w:r w:rsidRPr="008A28CD">
        <w:rPr>
          <w:color w:val="000000" w:themeColor="text1"/>
          <w:spacing w:val="-2"/>
        </w:rPr>
        <w:t xml:space="preserve"> thành phố Hải Phòng</w:t>
      </w:r>
      <w:r w:rsidR="00A6717B">
        <w:rPr>
          <w:color w:val="000000" w:themeColor="text1"/>
          <w:spacing w:val="-2"/>
        </w:rPr>
        <w:t>;</w:t>
      </w:r>
    </w:p>
    <w:p w14:paraId="0A0C3626" w14:textId="7BA6BCE9" w:rsidR="00F91C1E" w:rsidRPr="008A28CD" w:rsidRDefault="00F91C1E" w:rsidP="006E2CEA">
      <w:pPr>
        <w:pStyle w:val="BodyText21"/>
        <w:spacing w:before="120" w:line="360" w:lineRule="exact"/>
        <w:ind w:firstLine="720"/>
        <w:rPr>
          <w:color w:val="000000" w:themeColor="text1"/>
          <w:spacing w:val="-2"/>
        </w:rPr>
      </w:pPr>
      <w:r w:rsidRPr="008A28CD">
        <w:rPr>
          <w:color w:val="000000" w:themeColor="text1"/>
          <w:spacing w:val="-2"/>
        </w:rPr>
        <w:t xml:space="preserve">Theo đó, Chủ tịch </w:t>
      </w:r>
      <w:r w:rsidR="0002460E" w:rsidRPr="008A28CD">
        <w:rPr>
          <w:color w:val="000000" w:themeColor="text1"/>
          <w:spacing w:val="-2"/>
        </w:rPr>
        <w:t>Ủy ban</w:t>
      </w:r>
      <w:r w:rsidRPr="008A28CD">
        <w:rPr>
          <w:color w:val="000000" w:themeColor="text1"/>
          <w:spacing w:val="-2"/>
        </w:rPr>
        <w:t xml:space="preserve"> nhân dân thành phố phê duyệt </w:t>
      </w:r>
      <w:r w:rsidR="00DB42A1" w:rsidRPr="008A28CD">
        <w:rPr>
          <w:color w:val="000000" w:themeColor="text1"/>
          <w:spacing w:val="-2"/>
        </w:rPr>
        <w:t xml:space="preserve">đăng </w:t>
      </w:r>
      <w:r w:rsidR="00902F5A" w:rsidRPr="008A28CD">
        <w:rPr>
          <w:color w:val="000000" w:themeColor="text1"/>
          <w:spacing w:val="-2"/>
        </w:rPr>
        <w:t>k</w:t>
      </w:r>
      <w:r w:rsidR="00DB42A1" w:rsidRPr="008A28CD">
        <w:rPr>
          <w:color w:val="000000" w:themeColor="text1"/>
          <w:spacing w:val="-2"/>
        </w:rPr>
        <w:t>ý xây dựng văn bản quy phạm pháp luật</w:t>
      </w:r>
      <w:r w:rsidR="00026DE4" w:rsidRPr="008A28CD">
        <w:rPr>
          <w:color w:val="000000" w:themeColor="text1"/>
          <w:spacing w:val="-2"/>
        </w:rPr>
        <w:t xml:space="preserve"> của Ủy ban nhân dân thành phố: “</w:t>
      </w:r>
      <w:r w:rsidR="00856296" w:rsidRPr="008A28CD">
        <w:rPr>
          <w:color w:val="000000" w:themeColor="text1"/>
          <w:spacing w:val="-2"/>
        </w:rPr>
        <w:t>Quyết định ban hành Quy chế quản lý</w:t>
      </w:r>
      <w:r w:rsidR="002B6314">
        <w:rPr>
          <w:color w:val="000000" w:themeColor="text1"/>
          <w:spacing w:val="-2"/>
        </w:rPr>
        <w:t xml:space="preserve"> bãi tắm biển trên địa bàn</w:t>
      </w:r>
      <w:r w:rsidR="00856296" w:rsidRPr="008A28CD">
        <w:rPr>
          <w:color w:val="000000" w:themeColor="text1"/>
          <w:spacing w:val="-2"/>
        </w:rPr>
        <w:t xml:space="preserve"> thành phố Hải Phòng”</w:t>
      </w:r>
      <w:r w:rsidRPr="008A28CD">
        <w:rPr>
          <w:color w:val="000000" w:themeColor="text1"/>
          <w:spacing w:val="-2"/>
        </w:rPr>
        <w:t xml:space="preserve">. Thời gian trình: tháng </w:t>
      </w:r>
      <w:r w:rsidR="00856296" w:rsidRPr="008A28CD">
        <w:rPr>
          <w:color w:val="000000" w:themeColor="text1"/>
          <w:spacing w:val="-2"/>
        </w:rPr>
        <w:t>02</w:t>
      </w:r>
      <w:r w:rsidRPr="008A28CD">
        <w:rPr>
          <w:color w:val="000000" w:themeColor="text1"/>
          <w:spacing w:val="-2"/>
        </w:rPr>
        <w:t>/20</w:t>
      </w:r>
      <w:r w:rsidR="003D5C3C" w:rsidRPr="008A28CD">
        <w:rPr>
          <w:color w:val="000000" w:themeColor="text1"/>
          <w:spacing w:val="-2"/>
        </w:rPr>
        <w:t>2</w:t>
      </w:r>
      <w:r w:rsidR="00856296" w:rsidRPr="008A28CD">
        <w:rPr>
          <w:color w:val="000000" w:themeColor="text1"/>
          <w:spacing w:val="-2"/>
        </w:rPr>
        <w:t>7</w:t>
      </w:r>
      <w:r w:rsidRPr="008A28CD">
        <w:rPr>
          <w:color w:val="000000" w:themeColor="text1"/>
          <w:spacing w:val="-2"/>
        </w:rPr>
        <w:t>.</w:t>
      </w:r>
    </w:p>
    <w:p w14:paraId="2B8FF562" w14:textId="4BDA0554" w:rsidR="003D5C3C" w:rsidRPr="008A28CD" w:rsidRDefault="003D5C3C" w:rsidP="006E2CEA">
      <w:pPr>
        <w:pStyle w:val="BodyText21"/>
        <w:spacing w:before="120" w:line="360" w:lineRule="exact"/>
        <w:ind w:firstLine="720"/>
        <w:rPr>
          <w:color w:val="000000" w:themeColor="text1"/>
          <w:spacing w:val="-2"/>
        </w:rPr>
      </w:pPr>
      <w:r w:rsidRPr="008A28CD">
        <w:rPr>
          <w:color w:val="000000" w:themeColor="text1"/>
          <w:spacing w:val="-2"/>
        </w:rPr>
        <w:t xml:space="preserve">Ngày </w:t>
      </w:r>
      <w:r w:rsidR="002B6314">
        <w:rPr>
          <w:color w:val="000000" w:themeColor="text1"/>
          <w:spacing w:val="-2"/>
        </w:rPr>
        <w:t>19</w:t>
      </w:r>
      <w:r w:rsidR="00856296" w:rsidRPr="008A28CD">
        <w:rPr>
          <w:color w:val="000000" w:themeColor="text1"/>
          <w:spacing w:val="-2"/>
        </w:rPr>
        <w:t>/</w:t>
      </w:r>
      <w:r w:rsidR="002B6314">
        <w:rPr>
          <w:color w:val="000000" w:themeColor="text1"/>
          <w:spacing w:val="-2"/>
        </w:rPr>
        <w:t>8</w:t>
      </w:r>
      <w:r w:rsidR="00856296" w:rsidRPr="008A28CD">
        <w:rPr>
          <w:color w:val="000000" w:themeColor="text1"/>
          <w:spacing w:val="-2"/>
        </w:rPr>
        <w:t>/2026</w:t>
      </w:r>
      <w:r w:rsidRPr="008A28CD">
        <w:rPr>
          <w:color w:val="000000" w:themeColor="text1"/>
          <w:spacing w:val="-2"/>
        </w:rPr>
        <w:t xml:space="preserve">, Sở Tư pháp có Công văn số </w:t>
      </w:r>
      <w:r w:rsidR="002B6314">
        <w:rPr>
          <w:color w:val="000000" w:themeColor="text1"/>
          <w:spacing w:val="-2"/>
        </w:rPr>
        <w:t>4025</w:t>
      </w:r>
      <w:r w:rsidR="00856296" w:rsidRPr="008A28CD">
        <w:rPr>
          <w:color w:val="000000" w:themeColor="text1"/>
          <w:spacing w:val="-2"/>
        </w:rPr>
        <w:t xml:space="preserve">/STP-XDVB </w:t>
      </w:r>
      <w:r w:rsidRPr="008A28CD">
        <w:rPr>
          <w:color w:val="000000" w:themeColor="text1"/>
          <w:spacing w:val="-2"/>
        </w:rPr>
        <w:t xml:space="preserve">gửi Sở Văn hoá, Thể thao và Du lịch hướng dẫn trình tự, thủ tục xây dựng </w:t>
      </w:r>
      <w:r w:rsidR="00856296" w:rsidRPr="008A28CD">
        <w:rPr>
          <w:color w:val="000000" w:themeColor="text1"/>
          <w:spacing w:val="-2"/>
        </w:rPr>
        <w:t xml:space="preserve">Quyết định ban hành Quy chế </w:t>
      </w:r>
      <w:r w:rsidR="002B6314">
        <w:rPr>
          <w:color w:val="000000" w:themeColor="text1"/>
          <w:spacing w:val="-2"/>
        </w:rPr>
        <w:t xml:space="preserve">quản lý bãi tắm biển trên địa bàn </w:t>
      </w:r>
      <w:r w:rsidR="00856296" w:rsidRPr="008A28CD">
        <w:rPr>
          <w:color w:val="000000" w:themeColor="text1"/>
          <w:spacing w:val="-2"/>
        </w:rPr>
        <w:t>thành phố Hải Phòng</w:t>
      </w:r>
      <w:r w:rsidRPr="008A28CD">
        <w:rPr>
          <w:color w:val="000000" w:themeColor="text1"/>
          <w:spacing w:val="-2"/>
        </w:rPr>
        <w:t>.</w:t>
      </w:r>
    </w:p>
    <w:p w14:paraId="4F22B132" w14:textId="37BE4644" w:rsidR="00567E30" w:rsidRPr="008A28CD" w:rsidRDefault="00567E30" w:rsidP="006E2CEA">
      <w:pPr>
        <w:pStyle w:val="BodyText21"/>
        <w:spacing w:before="120" w:line="360" w:lineRule="exact"/>
        <w:ind w:firstLine="720"/>
        <w:rPr>
          <w:color w:val="000000" w:themeColor="text1"/>
          <w:spacing w:val="-2"/>
        </w:rPr>
      </w:pPr>
      <w:r w:rsidRPr="008A28CD">
        <w:rPr>
          <w:color w:val="000000" w:themeColor="text1"/>
          <w:spacing w:val="-2"/>
        </w:rPr>
        <w:lastRenderedPageBreak/>
        <w:t>Ngày</w:t>
      </w:r>
      <w:r w:rsidR="00EA59FA">
        <w:rPr>
          <w:color w:val="000000" w:themeColor="text1"/>
          <w:spacing w:val="-2"/>
        </w:rPr>
        <w:t xml:space="preserve"> 20</w:t>
      </w:r>
      <w:r w:rsidRPr="008A28CD">
        <w:rPr>
          <w:color w:val="000000" w:themeColor="text1"/>
          <w:spacing w:val="-2"/>
        </w:rPr>
        <w:t>/</w:t>
      </w:r>
      <w:r w:rsidR="00EA59FA">
        <w:rPr>
          <w:color w:val="000000" w:themeColor="text1"/>
          <w:spacing w:val="-2"/>
        </w:rPr>
        <w:t>8</w:t>
      </w:r>
      <w:r w:rsidRPr="008A28CD">
        <w:rPr>
          <w:color w:val="000000" w:themeColor="text1"/>
          <w:spacing w:val="-2"/>
        </w:rPr>
        <w:t xml:space="preserve">/2026, Sở </w:t>
      </w:r>
      <w:r w:rsidR="0002460E" w:rsidRPr="008A28CD">
        <w:rPr>
          <w:color w:val="000000" w:themeColor="text1"/>
          <w:spacing w:val="-2"/>
        </w:rPr>
        <w:t>Văn hóa</w:t>
      </w:r>
      <w:r w:rsidRPr="008A28CD">
        <w:rPr>
          <w:color w:val="000000" w:themeColor="text1"/>
          <w:spacing w:val="-2"/>
        </w:rPr>
        <w:t xml:space="preserve">, Thể thao và Du lịch có Văn bản số </w:t>
      </w:r>
      <w:r w:rsidR="00EA59FA">
        <w:rPr>
          <w:color w:val="000000" w:themeColor="text1"/>
          <w:spacing w:val="-2"/>
        </w:rPr>
        <w:t>5347</w:t>
      </w:r>
      <w:r w:rsidRPr="008A28CD">
        <w:rPr>
          <w:color w:val="000000" w:themeColor="text1"/>
          <w:spacing w:val="-2"/>
        </w:rPr>
        <w:t>/SVHTTDL-</w:t>
      </w:r>
      <w:r w:rsidR="00EA59FA">
        <w:rPr>
          <w:color w:val="000000" w:themeColor="text1"/>
          <w:spacing w:val="-2"/>
        </w:rPr>
        <w:t>QLDL</w:t>
      </w:r>
      <w:r w:rsidRPr="008A28CD">
        <w:rPr>
          <w:color w:val="000000" w:themeColor="text1"/>
          <w:spacing w:val="-2"/>
        </w:rPr>
        <w:t xml:space="preserve"> về việc </w:t>
      </w:r>
      <w:r w:rsidR="00EA59FA" w:rsidRPr="00EA59FA">
        <w:rPr>
          <w:color w:val="000000" w:themeColor="text1"/>
          <w:spacing w:val="-2"/>
        </w:rPr>
        <w:t>cung cấp thông tin lãnh đạo Sở và công chức được giao thực hiện nhiệm vụ xây dựng văn ban quy phạm pháp luật: Quyết định ban hành Quy chế quản lý bãi tắm biển trên địa bàn thành phố Hải Phòng</w:t>
      </w:r>
      <w:r w:rsidRPr="008A28CD">
        <w:rPr>
          <w:color w:val="000000" w:themeColor="text1"/>
          <w:spacing w:val="-2"/>
        </w:rPr>
        <w:t>;</w:t>
      </w:r>
    </w:p>
    <w:p w14:paraId="5B47D390" w14:textId="44B1DAEE" w:rsidR="00567E30" w:rsidRPr="008A28CD" w:rsidRDefault="00567E30" w:rsidP="006E2CEA">
      <w:pPr>
        <w:pStyle w:val="BodyText21"/>
        <w:spacing w:before="120" w:line="360" w:lineRule="exact"/>
        <w:ind w:firstLine="720"/>
        <w:rPr>
          <w:color w:val="000000" w:themeColor="text1"/>
          <w:spacing w:val="-2"/>
        </w:rPr>
      </w:pPr>
      <w:bookmarkStart w:id="3" w:name="_Hlk229737189"/>
      <w:r w:rsidRPr="008A28CD">
        <w:rPr>
          <w:color w:val="000000" w:themeColor="text1"/>
          <w:spacing w:val="-2"/>
        </w:rPr>
        <w:t xml:space="preserve">Ngày </w:t>
      </w:r>
      <w:r w:rsidR="002B6314">
        <w:rPr>
          <w:color w:val="000000" w:themeColor="text1"/>
          <w:spacing w:val="-2"/>
        </w:rPr>
        <w:t>20/8</w:t>
      </w:r>
      <w:r w:rsidRPr="008A28CD">
        <w:rPr>
          <w:color w:val="000000" w:themeColor="text1"/>
          <w:spacing w:val="-2"/>
        </w:rPr>
        <w:t xml:space="preserve">/2026, Sở </w:t>
      </w:r>
      <w:r w:rsidR="0002460E" w:rsidRPr="008A28CD">
        <w:rPr>
          <w:color w:val="000000" w:themeColor="text1"/>
          <w:spacing w:val="-2"/>
        </w:rPr>
        <w:t>Văn hóa</w:t>
      </w:r>
      <w:r w:rsidRPr="008A28CD">
        <w:rPr>
          <w:color w:val="000000" w:themeColor="text1"/>
          <w:spacing w:val="-2"/>
        </w:rPr>
        <w:t xml:space="preserve">, Thể thao và Du lịch ban hành Quyết định số </w:t>
      </w:r>
      <w:r w:rsidR="002B6314">
        <w:rPr>
          <w:color w:val="000000" w:themeColor="text1"/>
          <w:spacing w:val="-2"/>
        </w:rPr>
        <w:t>1084</w:t>
      </w:r>
      <w:r w:rsidRPr="008A28CD">
        <w:rPr>
          <w:color w:val="000000" w:themeColor="text1"/>
          <w:spacing w:val="-2"/>
        </w:rPr>
        <w:t>/QĐ-SVHTTDL về việc thành lập Ban soạn thảo Quyết định ban hành Quy chế quản lý</w:t>
      </w:r>
      <w:r w:rsidR="002B6314">
        <w:rPr>
          <w:color w:val="000000" w:themeColor="text1"/>
          <w:spacing w:val="-2"/>
        </w:rPr>
        <w:t xml:space="preserve"> bãi tắm biển trên địa bàn</w:t>
      </w:r>
      <w:r w:rsidRPr="008A28CD">
        <w:rPr>
          <w:color w:val="000000" w:themeColor="text1"/>
          <w:spacing w:val="-2"/>
        </w:rPr>
        <w:t xml:space="preserve"> thành phố Hải Phòng</w:t>
      </w:r>
      <w:r w:rsidR="00EA59FA">
        <w:rPr>
          <w:color w:val="000000" w:themeColor="text1"/>
          <w:spacing w:val="-2"/>
        </w:rPr>
        <w:t>.</w:t>
      </w:r>
    </w:p>
    <w:p w14:paraId="50B6D038" w14:textId="2D11E210" w:rsidR="00D365E7" w:rsidRPr="00FE469F" w:rsidRDefault="00922BAA" w:rsidP="006E2CEA">
      <w:pPr>
        <w:pStyle w:val="BodyText21"/>
        <w:spacing w:before="120" w:line="360" w:lineRule="exact"/>
        <w:ind w:firstLine="720"/>
        <w:rPr>
          <w:color w:val="000000" w:themeColor="text1"/>
          <w:spacing w:val="-2"/>
        </w:rPr>
      </w:pPr>
      <w:r w:rsidRPr="00FE469F">
        <w:rPr>
          <w:color w:val="000000" w:themeColor="text1"/>
          <w:spacing w:val="-2"/>
        </w:rPr>
        <w:t xml:space="preserve">Ngày </w:t>
      </w:r>
      <w:r w:rsidR="00A6717B" w:rsidRPr="00FE469F">
        <w:rPr>
          <w:color w:val="000000" w:themeColor="text1"/>
          <w:spacing w:val="-2"/>
        </w:rPr>
        <w:t>…</w:t>
      </w:r>
      <w:r w:rsidR="00567E30" w:rsidRPr="00FE469F">
        <w:rPr>
          <w:color w:val="000000" w:themeColor="text1"/>
          <w:spacing w:val="-2"/>
        </w:rPr>
        <w:t>/</w:t>
      </w:r>
      <w:r w:rsidR="00A6717B" w:rsidRPr="00FE469F">
        <w:rPr>
          <w:color w:val="000000" w:themeColor="text1"/>
          <w:spacing w:val="-2"/>
        </w:rPr>
        <w:t>…</w:t>
      </w:r>
      <w:r w:rsidRPr="00FE469F">
        <w:rPr>
          <w:color w:val="000000" w:themeColor="text1"/>
          <w:spacing w:val="-2"/>
        </w:rPr>
        <w:t>/2026</w:t>
      </w:r>
      <w:r w:rsidRPr="008A28CD">
        <w:rPr>
          <w:color w:val="000000" w:themeColor="text1"/>
          <w:spacing w:val="-2"/>
        </w:rPr>
        <w:t xml:space="preserve">, </w:t>
      </w:r>
      <w:r w:rsidRPr="00FE469F">
        <w:rPr>
          <w:color w:val="000000" w:themeColor="text1"/>
          <w:spacing w:val="-2"/>
        </w:rPr>
        <w:t xml:space="preserve">Sở Văn hoá, Thể thao và Du lịch đã hoàn thiện dự thảo Quyết định và đã thực hiện tổ chức lấy ý kiến: </w:t>
      </w:r>
      <w:r w:rsidR="00987E68" w:rsidRPr="00FE469F">
        <w:rPr>
          <w:color w:val="000000" w:themeColor="text1"/>
          <w:spacing w:val="-2"/>
        </w:rPr>
        <w:t xml:space="preserve">Lấy ý kiến tham gia bằng văn bản của Văn phòng Sở (phòng có chức năng, nhiệm vụ về pháp chế thuộc Sở); </w:t>
      </w:r>
      <w:r w:rsidRPr="00FE469F">
        <w:rPr>
          <w:color w:val="000000" w:themeColor="text1"/>
          <w:spacing w:val="-2"/>
        </w:rPr>
        <w:t xml:space="preserve">Đăng tải dự thảo Quyết định trên </w:t>
      </w:r>
      <w:r w:rsidR="00AE151A" w:rsidRPr="00FE469F">
        <w:rPr>
          <w:color w:val="000000" w:themeColor="text1"/>
          <w:spacing w:val="-2"/>
        </w:rPr>
        <w:t>C</w:t>
      </w:r>
      <w:r w:rsidRPr="00FE469F">
        <w:rPr>
          <w:color w:val="000000" w:themeColor="text1"/>
          <w:spacing w:val="-2"/>
        </w:rPr>
        <w:t xml:space="preserve">ổng thông tin điện tử của Sở Văn hoá, Thể thao và Du lịch (ngày đăng: </w:t>
      </w:r>
      <w:r w:rsidR="008740A8" w:rsidRPr="00FE469F">
        <w:rPr>
          <w:color w:val="000000" w:themeColor="text1"/>
          <w:spacing w:val="-2"/>
        </w:rPr>
        <w:t>…</w:t>
      </w:r>
      <w:r w:rsidRPr="00FE469F">
        <w:rPr>
          <w:color w:val="000000" w:themeColor="text1"/>
          <w:spacing w:val="-2"/>
        </w:rPr>
        <w:t>/</w:t>
      </w:r>
      <w:r w:rsidR="008740A8" w:rsidRPr="00FE469F">
        <w:rPr>
          <w:color w:val="000000" w:themeColor="text1"/>
          <w:spacing w:val="-2"/>
        </w:rPr>
        <w:t>…..</w:t>
      </w:r>
      <w:r w:rsidRPr="00FE469F">
        <w:rPr>
          <w:color w:val="000000" w:themeColor="text1"/>
          <w:spacing w:val="-2"/>
        </w:rPr>
        <w:t>/2026); Đăng tải hồ sơ dự thảo quyết định trên Cổng thông tin điện tử của thành phố (ngày đăng:</w:t>
      </w:r>
      <w:r w:rsidR="000B5703" w:rsidRPr="00FE469F">
        <w:rPr>
          <w:color w:val="000000" w:themeColor="text1"/>
          <w:spacing w:val="-2"/>
        </w:rPr>
        <w:t xml:space="preserve"> </w:t>
      </w:r>
      <w:r w:rsidR="008740A8" w:rsidRPr="00FE469F">
        <w:rPr>
          <w:color w:val="000000" w:themeColor="text1"/>
          <w:spacing w:val="-2"/>
        </w:rPr>
        <w:t>…</w:t>
      </w:r>
      <w:r w:rsidR="000B5703" w:rsidRPr="00FE469F">
        <w:rPr>
          <w:color w:val="000000" w:themeColor="text1"/>
          <w:spacing w:val="-2"/>
        </w:rPr>
        <w:t>/</w:t>
      </w:r>
      <w:r w:rsidR="008740A8" w:rsidRPr="00FE469F">
        <w:rPr>
          <w:color w:val="000000" w:themeColor="text1"/>
          <w:spacing w:val="-2"/>
        </w:rPr>
        <w:t>….</w:t>
      </w:r>
      <w:r w:rsidRPr="00FE469F">
        <w:rPr>
          <w:color w:val="000000" w:themeColor="text1"/>
          <w:spacing w:val="-2"/>
        </w:rPr>
        <w:t>/2026); Tổ chức lấy ý kiến đối tượng chịu sự tác động trực tiếp của dự thảo quyết định và cơ quan, tổ chức, cá nhân khác có liên quan (Công văn s</w:t>
      </w:r>
      <w:r w:rsidR="000B5703" w:rsidRPr="00FE469F">
        <w:rPr>
          <w:color w:val="000000" w:themeColor="text1"/>
          <w:spacing w:val="-2"/>
        </w:rPr>
        <w:t xml:space="preserve">ố </w:t>
      </w:r>
      <w:r w:rsidR="008740A8" w:rsidRPr="00FE469F">
        <w:rPr>
          <w:color w:val="000000" w:themeColor="text1"/>
          <w:spacing w:val="-2"/>
        </w:rPr>
        <w:t>…..</w:t>
      </w:r>
      <w:r w:rsidR="000B5703" w:rsidRPr="00FE469F">
        <w:rPr>
          <w:color w:val="000000" w:themeColor="text1"/>
          <w:spacing w:val="-2"/>
        </w:rPr>
        <w:t>/SVHTTDL-</w:t>
      </w:r>
      <w:r w:rsidR="008740A8" w:rsidRPr="00FE469F">
        <w:rPr>
          <w:color w:val="000000" w:themeColor="text1"/>
          <w:spacing w:val="-2"/>
        </w:rPr>
        <w:t>QLDL</w:t>
      </w:r>
      <w:r w:rsidR="000B5703" w:rsidRPr="00FE469F">
        <w:rPr>
          <w:color w:val="000000" w:themeColor="text1"/>
          <w:spacing w:val="-2"/>
        </w:rPr>
        <w:t xml:space="preserve"> </w:t>
      </w:r>
      <w:r w:rsidRPr="00FE469F">
        <w:rPr>
          <w:color w:val="000000" w:themeColor="text1"/>
          <w:spacing w:val="-2"/>
        </w:rPr>
        <w:t>ng</w:t>
      </w:r>
      <w:r w:rsidR="000B5703" w:rsidRPr="00FE469F">
        <w:rPr>
          <w:color w:val="000000" w:themeColor="text1"/>
          <w:spacing w:val="-2"/>
        </w:rPr>
        <w:t xml:space="preserve">ày </w:t>
      </w:r>
      <w:r w:rsidR="008740A8" w:rsidRPr="00FE469F">
        <w:rPr>
          <w:color w:val="000000" w:themeColor="text1"/>
          <w:spacing w:val="-2"/>
        </w:rPr>
        <w:t>…</w:t>
      </w:r>
      <w:r w:rsidR="00E94593" w:rsidRPr="00FE469F">
        <w:rPr>
          <w:color w:val="000000" w:themeColor="text1"/>
          <w:spacing w:val="-2"/>
        </w:rPr>
        <w:t>/</w:t>
      </w:r>
      <w:r w:rsidR="008740A8" w:rsidRPr="00FE469F">
        <w:rPr>
          <w:color w:val="000000" w:themeColor="text1"/>
          <w:spacing w:val="-2"/>
        </w:rPr>
        <w:t>…</w:t>
      </w:r>
      <w:r w:rsidRPr="00FE469F">
        <w:rPr>
          <w:color w:val="000000" w:themeColor="text1"/>
          <w:spacing w:val="-2"/>
        </w:rPr>
        <w:t>/2026 của Sở Văn hoá, Thể thao và Du lịch)</w:t>
      </w:r>
      <w:r w:rsidR="00B164CF" w:rsidRPr="00FE469F">
        <w:rPr>
          <w:color w:val="000000" w:themeColor="text1"/>
          <w:spacing w:val="-2"/>
        </w:rPr>
        <w:t xml:space="preserve">; Gửi hồ sơ dự thảo văn bản đến Mặt trận Tổ quốc Việt Nam thành phố để thực hiện phản biện xã hội (Công văn </w:t>
      </w:r>
      <w:r w:rsidR="000B5703" w:rsidRPr="00FE469F">
        <w:rPr>
          <w:color w:val="000000" w:themeColor="text1"/>
          <w:spacing w:val="-2"/>
        </w:rPr>
        <w:t xml:space="preserve">số </w:t>
      </w:r>
      <w:r w:rsidR="008740A8" w:rsidRPr="00FE469F">
        <w:rPr>
          <w:color w:val="000000" w:themeColor="text1"/>
          <w:spacing w:val="-2"/>
        </w:rPr>
        <w:t>…….</w:t>
      </w:r>
      <w:r w:rsidR="000B5703" w:rsidRPr="00FE469F">
        <w:rPr>
          <w:color w:val="000000" w:themeColor="text1"/>
          <w:spacing w:val="-2"/>
        </w:rPr>
        <w:t xml:space="preserve">/SVHTTDL-TTBCXB ngày </w:t>
      </w:r>
      <w:r w:rsidR="00E94593" w:rsidRPr="00FE469F">
        <w:rPr>
          <w:color w:val="000000" w:themeColor="text1"/>
          <w:spacing w:val="-2"/>
        </w:rPr>
        <w:t>…</w:t>
      </w:r>
      <w:r w:rsidR="000B5703" w:rsidRPr="00FE469F">
        <w:rPr>
          <w:color w:val="000000" w:themeColor="text1"/>
          <w:spacing w:val="-2"/>
        </w:rPr>
        <w:t>/</w:t>
      </w:r>
      <w:r w:rsidR="00E94593" w:rsidRPr="00FE469F">
        <w:rPr>
          <w:color w:val="000000" w:themeColor="text1"/>
          <w:spacing w:val="-2"/>
        </w:rPr>
        <w:t>….</w:t>
      </w:r>
      <w:r w:rsidR="000B5703" w:rsidRPr="00FE469F">
        <w:rPr>
          <w:color w:val="000000" w:themeColor="text1"/>
          <w:spacing w:val="-2"/>
        </w:rPr>
        <w:t xml:space="preserve">/2026 </w:t>
      </w:r>
      <w:r w:rsidR="00B164CF" w:rsidRPr="00FE469F">
        <w:rPr>
          <w:color w:val="000000" w:themeColor="text1"/>
          <w:spacing w:val="-2"/>
        </w:rPr>
        <w:t>của Sở Văn hoá, Thể thao và Du lịch); Thực hiện truyền thông dự thảo văn bản quy phạm pháp luật theo quy định tại Điều 3 Nghị định số 78/2025/NĐ-CP.</w:t>
      </w:r>
    </w:p>
    <w:p w14:paraId="627FB454" w14:textId="7EBBF6A1" w:rsidR="00326E99" w:rsidRPr="008A28CD" w:rsidRDefault="00B164CF" w:rsidP="006E2CEA">
      <w:pPr>
        <w:pStyle w:val="BodyText21"/>
        <w:spacing w:before="120" w:line="360" w:lineRule="exact"/>
        <w:ind w:firstLine="720"/>
        <w:rPr>
          <w:color w:val="000000" w:themeColor="text1"/>
          <w:spacing w:val="-2"/>
        </w:rPr>
      </w:pPr>
      <w:r w:rsidRPr="008A28CD">
        <w:rPr>
          <w:color w:val="000000" w:themeColor="text1"/>
          <w:spacing w:val="-2"/>
        </w:rPr>
        <w:t>Sở Văn hoá, Thể thao và Du lịch đã tổng hợp, nghiên cứu tiếp thu, giải trình các ý kiến góp ý, phản biện xã hội và hoàn thiện hồ sơ dự thảo văn bản</w:t>
      </w:r>
      <w:r w:rsidR="008740A8">
        <w:rPr>
          <w:color w:val="000000" w:themeColor="text1"/>
          <w:spacing w:val="-2"/>
        </w:rPr>
        <w:t>.</w:t>
      </w:r>
      <w:r w:rsidR="00C92ED0" w:rsidRPr="008A28CD">
        <w:rPr>
          <w:i/>
          <w:iCs/>
          <w:color w:val="000000" w:themeColor="text1"/>
          <w:spacing w:val="-2"/>
        </w:rPr>
        <w:t xml:space="preserve"> </w:t>
      </w:r>
    </w:p>
    <w:p w14:paraId="06814996" w14:textId="22571349" w:rsidR="00B164CF" w:rsidRPr="008A28CD" w:rsidRDefault="00C92ED0" w:rsidP="006E2CEA">
      <w:pPr>
        <w:pStyle w:val="BodyText21"/>
        <w:spacing w:before="120" w:line="360" w:lineRule="exact"/>
        <w:ind w:firstLine="720"/>
        <w:rPr>
          <w:color w:val="000000" w:themeColor="text1"/>
          <w:spacing w:val="-2"/>
        </w:rPr>
      </w:pPr>
      <w:r w:rsidRPr="008A28CD">
        <w:rPr>
          <w:color w:val="000000" w:themeColor="text1"/>
          <w:spacing w:val="-2"/>
        </w:rPr>
        <w:t>T</w:t>
      </w:r>
      <w:r w:rsidR="00B164CF" w:rsidRPr="008A28CD">
        <w:rPr>
          <w:color w:val="000000" w:themeColor="text1"/>
          <w:spacing w:val="-2"/>
        </w:rPr>
        <w:t>hực hiện đăng tải bản tổng hợp ý kiến, tiếp thu, giải trình ý kiến góp ý trên Cổng thông tin điện tử của Sở Văn hoá, Thể thao và Du lịch từ ngày</w:t>
      </w:r>
      <w:r w:rsidR="00F60BEF" w:rsidRPr="008A28CD">
        <w:rPr>
          <w:color w:val="000000" w:themeColor="text1"/>
          <w:spacing w:val="-2"/>
        </w:rPr>
        <w:t xml:space="preserve"> </w:t>
      </w:r>
      <w:r w:rsidR="00E94593">
        <w:rPr>
          <w:color w:val="000000" w:themeColor="text1"/>
          <w:spacing w:val="-2"/>
        </w:rPr>
        <w:t>…</w:t>
      </w:r>
      <w:r w:rsidR="00F60BEF" w:rsidRPr="008A28CD">
        <w:rPr>
          <w:color w:val="000000" w:themeColor="text1"/>
          <w:spacing w:val="-2"/>
        </w:rPr>
        <w:t>/</w:t>
      </w:r>
      <w:r w:rsidR="00E94593">
        <w:rPr>
          <w:color w:val="000000" w:themeColor="text1"/>
          <w:spacing w:val="-2"/>
        </w:rPr>
        <w:t>….</w:t>
      </w:r>
      <w:r w:rsidR="00B164CF" w:rsidRPr="008A28CD">
        <w:rPr>
          <w:color w:val="000000" w:themeColor="text1"/>
          <w:spacing w:val="-2"/>
        </w:rPr>
        <w:t>/2026.</w:t>
      </w:r>
    </w:p>
    <w:p w14:paraId="76A702C4" w14:textId="19CD7185" w:rsidR="00E027EA" w:rsidRPr="008A28CD" w:rsidRDefault="00B47544" w:rsidP="006E2CEA">
      <w:pPr>
        <w:pStyle w:val="BodyText21"/>
        <w:spacing w:before="120" w:line="360" w:lineRule="exact"/>
        <w:ind w:firstLine="720"/>
        <w:rPr>
          <w:i/>
          <w:color w:val="000000" w:themeColor="text1"/>
        </w:rPr>
      </w:pPr>
      <w:r w:rsidRPr="008A28CD">
        <w:rPr>
          <w:color w:val="000000" w:themeColor="text1"/>
          <w:spacing w:val="-2"/>
        </w:rPr>
        <w:t xml:space="preserve">Ngày…, </w:t>
      </w:r>
      <w:r w:rsidR="00F60BEF" w:rsidRPr="008A28CD">
        <w:rPr>
          <w:color w:val="000000" w:themeColor="text1"/>
          <w:spacing w:val="-2"/>
        </w:rPr>
        <w:t xml:space="preserve">Sở </w:t>
      </w:r>
      <w:r w:rsidRPr="008A28CD">
        <w:rPr>
          <w:color w:val="000000" w:themeColor="text1"/>
          <w:spacing w:val="-2"/>
        </w:rPr>
        <w:t>Văn hoá, Thể thao và Du lịch đã gửi hồ sơ để Sở Tư pháp thẩm định (Công văn số … ngày…/…/2026).</w:t>
      </w:r>
    </w:p>
    <w:p w14:paraId="338BCEA6" w14:textId="77777777" w:rsidR="00B41FF2" w:rsidRPr="008A28CD" w:rsidRDefault="00B41FF2" w:rsidP="006E2CEA">
      <w:pPr>
        <w:spacing w:before="120" w:line="360" w:lineRule="exact"/>
        <w:ind w:firstLine="720"/>
        <w:jc w:val="both"/>
        <w:rPr>
          <w:i w:val="0"/>
          <w:color w:val="000000" w:themeColor="text1"/>
        </w:rPr>
      </w:pPr>
      <w:bookmarkStart w:id="4" w:name="_Hlk229737678"/>
      <w:bookmarkEnd w:id="3"/>
      <w:r w:rsidRPr="008A28CD">
        <w:rPr>
          <w:i w:val="0"/>
          <w:color w:val="000000" w:themeColor="text1"/>
        </w:rPr>
        <w:t>2. Về việc thẩm định đối với dự thảo</w:t>
      </w:r>
    </w:p>
    <w:p w14:paraId="158392FF" w14:textId="32F5244F" w:rsidR="00B41FF2" w:rsidRPr="008A28CD" w:rsidRDefault="00D40E6C" w:rsidP="006E2CEA">
      <w:pPr>
        <w:spacing w:before="120" w:line="360" w:lineRule="exact"/>
        <w:ind w:firstLine="720"/>
        <w:jc w:val="both"/>
        <w:rPr>
          <w:b w:val="0"/>
          <w:i w:val="0"/>
          <w:color w:val="000000" w:themeColor="text1"/>
          <w:spacing w:val="-8"/>
          <w:lang w:val="fi-FI"/>
        </w:rPr>
      </w:pPr>
      <w:r w:rsidRPr="008A28CD">
        <w:rPr>
          <w:b w:val="0"/>
          <w:i w:val="0"/>
          <w:color w:val="000000" w:themeColor="text1"/>
          <w:spacing w:val="-8"/>
          <w:lang w:val="fi-FI"/>
        </w:rPr>
        <w:t xml:space="preserve">Tại Báo cáo số..., </w:t>
      </w:r>
      <w:r w:rsidR="00B41FF2" w:rsidRPr="008A28CD">
        <w:rPr>
          <w:b w:val="0"/>
          <w:i w:val="0"/>
          <w:color w:val="000000" w:themeColor="text1"/>
          <w:spacing w:val="-8"/>
          <w:lang w:val="fi-FI"/>
        </w:rPr>
        <w:t xml:space="preserve">Sở </w:t>
      </w:r>
      <w:r w:rsidR="00F60BEF" w:rsidRPr="008A28CD">
        <w:rPr>
          <w:b w:val="0"/>
          <w:i w:val="0"/>
          <w:color w:val="000000" w:themeColor="text1"/>
          <w:spacing w:val="-8"/>
          <w:lang w:val="fi-FI"/>
        </w:rPr>
        <w:t xml:space="preserve">Tư </w:t>
      </w:r>
      <w:r w:rsidRPr="008A28CD">
        <w:rPr>
          <w:b w:val="0"/>
          <w:i w:val="0"/>
          <w:color w:val="000000" w:themeColor="text1"/>
          <w:spacing w:val="-8"/>
          <w:lang w:val="fi-FI"/>
        </w:rPr>
        <w:t>pháp đã có ý kiến thẩm định đối với dự thảo, cụ thể:</w:t>
      </w:r>
    </w:p>
    <w:p w14:paraId="1FE30E38" w14:textId="1F9F04B2" w:rsidR="00944B16" w:rsidRPr="008A28CD" w:rsidRDefault="00944B16" w:rsidP="006E2CEA">
      <w:pPr>
        <w:spacing w:before="120" w:line="360" w:lineRule="exact"/>
        <w:ind w:firstLine="720"/>
        <w:jc w:val="both"/>
        <w:rPr>
          <w:b w:val="0"/>
          <w:i w:val="0"/>
          <w:color w:val="000000" w:themeColor="text1"/>
          <w:lang w:val="fi-FI"/>
        </w:rPr>
      </w:pPr>
      <w:r w:rsidRPr="008A28CD">
        <w:rPr>
          <w:b w:val="0"/>
          <w:i w:val="0"/>
          <w:color w:val="000000" w:themeColor="text1"/>
          <w:lang w:val="fi-FI"/>
        </w:rPr>
        <w:t>...</w:t>
      </w:r>
      <w:r w:rsidR="00A523B7" w:rsidRPr="008A28CD">
        <w:rPr>
          <w:b w:val="0"/>
          <w:i w:val="0"/>
          <w:color w:val="000000" w:themeColor="text1"/>
          <w:lang w:val="fi-FI"/>
        </w:rPr>
        <w:t>.....</w:t>
      </w:r>
    </w:p>
    <w:p w14:paraId="08EAE59A" w14:textId="77777777" w:rsidR="00F60BEF" w:rsidRPr="008A28CD" w:rsidRDefault="00F60BEF" w:rsidP="006E2CEA">
      <w:pPr>
        <w:spacing w:before="120" w:line="360" w:lineRule="exact"/>
        <w:ind w:firstLine="720"/>
        <w:jc w:val="both"/>
        <w:rPr>
          <w:i w:val="0"/>
          <w:iCs w:val="0"/>
          <w:color w:val="000000" w:themeColor="text1"/>
          <w:shd w:val="clear" w:color="auto" w:fill="FFFFFF"/>
          <w:lang w:eastAsia="vi-VN"/>
        </w:rPr>
      </w:pPr>
      <w:bookmarkStart w:id="5" w:name="_Hlk229750882"/>
      <w:bookmarkEnd w:id="4"/>
      <w:r w:rsidRPr="008A28CD">
        <w:rPr>
          <w:i w:val="0"/>
          <w:iCs w:val="0"/>
          <w:color w:val="000000" w:themeColor="text1"/>
          <w:shd w:val="clear" w:color="auto" w:fill="FFFFFF"/>
          <w:lang w:eastAsia="vi-VN"/>
        </w:rPr>
        <w:t>IV. BỐ CỤC VÀ NỘI DUNG CƠ BẢN CỦA DỰ THẢO VĂN BẢN</w:t>
      </w:r>
    </w:p>
    <w:p w14:paraId="367703A9" w14:textId="77777777" w:rsidR="00F60BEF" w:rsidRPr="008A28CD" w:rsidRDefault="00F60BEF" w:rsidP="006E2CEA">
      <w:pPr>
        <w:spacing w:before="120" w:line="360" w:lineRule="exact"/>
        <w:ind w:firstLine="720"/>
        <w:jc w:val="both"/>
        <w:rPr>
          <w:i w:val="0"/>
          <w:iCs w:val="0"/>
          <w:color w:val="000000" w:themeColor="text1"/>
          <w:shd w:val="clear" w:color="auto" w:fill="FFFFFF"/>
          <w:lang w:eastAsia="vi-VN"/>
        </w:rPr>
      </w:pPr>
      <w:r w:rsidRPr="008A28CD">
        <w:rPr>
          <w:i w:val="0"/>
          <w:iCs w:val="0"/>
          <w:color w:val="000000" w:themeColor="text1"/>
          <w:shd w:val="clear" w:color="auto" w:fill="FFFFFF"/>
          <w:lang w:eastAsia="vi-VN"/>
        </w:rPr>
        <w:t>1. Phạm vi điều chỉnh, đối tượng áp dụng</w:t>
      </w:r>
    </w:p>
    <w:p w14:paraId="683CB69C" w14:textId="7B4DF5EB" w:rsidR="00A6717B" w:rsidRPr="00A6717B" w:rsidRDefault="00F60BEF" w:rsidP="00A6717B">
      <w:pPr>
        <w:spacing w:before="120" w:line="360" w:lineRule="exact"/>
        <w:ind w:firstLine="720"/>
        <w:jc w:val="both"/>
        <w:rPr>
          <w:b w:val="0"/>
          <w:bCs w:val="0"/>
          <w:i w:val="0"/>
          <w:iCs w:val="0"/>
          <w:color w:val="000000" w:themeColor="text1"/>
          <w:shd w:val="clear" w:color="auto" w:fill="FFFFFF"/>
          <w:lang w:eastAsia="vi-VN"/>
        </w:rPr>
      </w:pPr>
      <w:r w:rsidRPr="008A28CD">
        <w:rPr>
          <w:b w:val="0"/>
          <w:bCs w:val="0"/>
          <w:i w:val="0"/>
          <w:iCs w:val="0"/>
          <w:color w:val="000000" w:themeColor="text1"/>
          <w:shd w:val="clear" w:color="auto" w:fill="FFFFFF"/>
          <w:lang w:eastAsia="vi-VN"/>
        </w:rPr>
        <w:t xml:space="preserve">- Phạm vi điều chỉnh: </w:t>
      </w:r>
      <w:r w:rsidR="00A6717B" w:rsidRPr="00A6717B">
        <w:rPr>
          <w:b w:val="0"/>
          <w:bCs w:val="0"/>
          <w:i w:val="0"/>
          <w:iCs w:val="0"/>
          <w:color w:val="000000" w:themeColor="text1"/>
          <w:shd w:val="clear" w:color="auto" w:fill="FFFFFF"/>
          <w:lang w:eastAsia="vi-VN"/>
        </w:rPr>
        <w:t>Quy chế quy định về quản lý, khai thác và sử dụng bãi tắm biển trên địa bàn thành phố Hải Phòng; trách nhiệm của các cơ quan quản lý nhà nước, đơn vị quản lý, khai thác bãi tắm và các tổ chức, cá nhân có liên quan; các yêu cầu về bảo đảm an toàn, cứu hộ, cứu nạn, an ninh, trật tự, vệ sinh môi trường, cảnh quan và hoạt động dịch vụ tại bãi tắm biển.</w:t>
      </w:r>
    </w:p>
    <w:p w14:paraId="7C367E0C" w14:textId="77777777" w:rsidR="00A6717B" w:rsidRPr="00A6717B" w:rsidRDefault="00A6717B" w:rsidP="00A6717B">
      <w:pPr>
        <w:spacing w:before="120" w:line="360" w:lineRule="exact"/>
        <w:ind w:firstLine="720"/>
        <w:jc w:val="both"/>
        <w:rPr>
          <w:b w:val="0"/>
          <w:bCs w:val="0"/>
          <w:i w:val="0"/>
          <w:iCs w:val="0"/>
          <w:color w:val="000000" w:themeColor="text1"/>
          <w:shd w:val="clear" w:color="auto" w:fill="FFFFFF"/>
          <w:lang w:eastAsia="vi-VN"/>
        </w:rPr>
      </w:pPr>
      <w:r w:rsidRPr="00A6717B">
        <w:rPr>
          <w:b w:val="0"/>
          <w:bCs w:val="0"/>
          <w:i w:val="0"/>
          <w:iCs w:val="0"/>
          <w:color w:val="000000" w:themeColor="text1"/>
          <w:shd w:val="clear" w:color="auto" w:fill="FFFFFF"/>
          <w:lang w:eastAsia="vi-VN"/>
        </w:rPr>
        <w:lastRenderedPageBreak/>
        <w:t>Các nội dung không được quy định tại Quy chế này được thực hiện theo quy định của pháp luật hiện hành.</w:t>
      </w:r>
    </w:p>
    <w:p w14:paraId="184F7421" w14:textId="518E8A78" w:rsidR="00F60BEF" w:rsidRPr="008A28CD" w:rsidRDefault="00F60BEF" w:rsidP="00A6717B">
      <w:pPr>
        <w:spacing w:before="120" w:line="360" w:lineRule="exact"/>
        <w:ind w:firstLine="720"/>
        <w:jc w:val="both"/>
        <w:rPr>
          <w:i w:val="0"/>
          <w:iCs w:val="0"/>
          <w:color w:val="000000" w:themeColor="text1"/>
          <w:shd w:val="clear" w:color="auto" w:fill="FFFFFF"/>
          <w:lang w:eastAsia="vi-VN"/>
        </w:rPr>
      </w:pPr>
      <w:r w:rsidRPr="008A28CD">
        <w:rPr>
          <w:i w:val="0"/>
          <w:iCs w:val="0"/>
          <w:color w:val="000000" w:themeColor="text1"/>
          <w:shd w:val="clear" w:color="auto" w:fill="FFFFFF"/>
          <w:lang w:eastAsia="vi-VN"/>
        </w:rPr>
        <w:t xml:space="preserve">2. Bố cục của dự thảo quyết định </w:t>
      </w:r>
    </w:p>
    <w:p w14:paraId="3B26C439" w14:textId="77777777" w:rsidR="00F60BEF" w:rsidRPr="008A28CD" w:rsidRDefault="00F60BEF" w:rsidP="006E2CEA">
      <w:pPr>
        <w:spacing w:before="120" w:line="360" w:lineRule="exact"/>
        <w:ind w:firstLine="720"/>
        <w:jc w:val="both"/>
        <w:rPr>
          <w:b w:val="0"/>
          <w:bCs w:val="0"/>
          <w:i w:val="0"/>
          <w:iCs w:val="0"/>
          <w:color w:val="000000" w:themeColor="text1"/>
          <w:shd w:val="clear" w:color="auto" w:fill="FFFFFF"/>
          <w:lang w:val="vi-VN" w:eastAsia="vi-VN"/>
        </w:rPr>
      </w:pPr>
      <w:r w:rsidRPr="008A28CD">
        <w:rPr>
          <w:b w:val="0"/>
          <w:bCs w:val="0"/>
          <w:i w:val="0"/>
          <w:iCs w:val="0"/>
          <w:color w:val="000000" w:themeColor="text1"/>
          <w:shd w:val="clear" w:color="auto" w:fill="FFFFFF"/>
          <w:lang w:val="vi-VN" w:eastAsia="vi-VN"/>
        </w:rPr>
        <w:t>a) Bố cục của dự thảo văn bản</w:t>
      </w:r>
    </w:p>
    <w:p w14:paraId="59428075" w14:textId="156A249F" w:rsidR="00F60BEF" w:rsidRPr="008A28CD" w:rsidRDefault="00F60BEF" w:rsidP="006E2CEA">
      <w:pPr>
        <w:spacing w:before="120" w:line="360" w:lineRule="exact"/>
        <w:ind w:firstLine="720"/>
        <w:jc w:val="both"/>
        <w:rPr>
          <w:b w:val="0"/>
          <w:bCs w:val="0"/>
          <w:i w:val="0"/>
          <w:iCs w:val="0"/>
          <w:color w:val="000000" w:themeColor="text1"/>
          <w:shd w:val="clear" w:color="auto" w:fill="FFFFFF"/>
          <w:lang w:eastAsia="vi-VN"/>
        </w:rPr>
      </w:pPr>
      <w:r w:rsidRPr="008A28CD">
        <w:rPr>
          <w:b w:val="0"/>
          <w:bCs w:val="0"/>
          <w:i w:val="0"/>
          <w:iCs w:val="0"/>
          <w:color w:val="000000" w:themeColor="text1"/>
          <w:shd w:val="clear" w:color="auto" w:fill="FFFFFF"/>
          <w:lang w:val="vi-VN" w:eastAsia="vi-VN"/>
        </w:rPr>
        <w:t>- Quyết định bao gồm 0</w:t>
      </w:r>
      <w:r w:rsidRPr="008A28CD">
        <w:rPr>
          <w:b w:val="0"/>
          <w:bCs w:val="0"/>
          <w:i w:val="0"/>
          <w:iCs w:val="0"/>
          <w:color w:val="000000" w:themeColor="text1"/>
          <w:shd w:val="clear" w:color="auto" w:fill="FFFFFF"/>
          <w:lang w:eastAsia="vi-VN"/>
        </w:rPr>
        <w:t>3</w:t>
      </w:r>
      <w:r w:rsidRPr="008A28CD">
        <w:rPr>
          <w:b w:val="0"/>
          <w:bCs w:val="0"/>
          <w:i w:val="0"/>
          <w:iCs w:val="0"/>
          <w:color w:val="000000" w:themeColor="text1"/>
          <w:shd w:val="clear" w:color="auto" w:fill="FFFFFF"/>
          <w:lang w:val="vi-VN" w:eastAsia="vi-VN"/>
        </w:rPr>
        <w:t xml:space="preserve"> Điều, quy định về việc Ban hành kèm theo Quyết định này Quy chế </w:t>
      </w:r>
      <w:r w:rsidR="00A6717B">
        <w:rPr>
          <w:b w:val="0"/>
          <w:bCs w:val="0"/>
          <w:i w:val="0"/>
          <w:iCs w:val="0"/>
          <w:color w:val="000000" w:themeColor="text1"/>
          <w:shd w:val="clear" w:color="auto" w:fill="FFFFFF"/>
          <w:lang w:eastAsia="vi-VN"/>
        </w:rPr>
        <w:t>quản lý bãi tắm biển trên địa bàn</w:t>
      </w:r>
      <w:r w:rsidRPr="008A28CD">
        <w:rPr>
          <w:b w:val="0"/>
          <w:bCs w:val="0"/>
          <w:i w:val="0"/>
          <w:iCs w:val="0"/>
          <w:color w:val="000000" w:themeColor="text1"/>
          <w:shd w:val="clear" w:color="auto" w:fill="FFFFFF"/>
          <w:lang w:val="vi-VN" w:eastAsia="vi-VN"/>
        </w:rPr>
        <w:t xml:space="preserve"> thành phố Hải Phòng;</w:t>
      </w:r>
      <w:r w:rsidRPr="008A28CD">
        <w:rPr>
          <w:b w:val="0"/>
          <w:bCs w:val="0"/>
          <w:i w:val="0"/>
          <w:iCs w:val="0"/>
          <w:color w:val="000000" w:themeColor="text1"/>
          <w:shd w:val="clear" w:color="auto" w:fill="FFFFFF"/>
          <w:lang w:eastAsia="vi-VN"/>
        </w:rPr>
        <w:t xml:space="preserve"> hiệu lực thi hành</w:t>
      </w:r>
      <w:r w:rsidRPr="008A28CD">
        <w:rPr>
          <w:b w:val="0"/>
          <w:bCs w:val="0"/>
          <w:i w:val="0"/>
          <w:iCs w:val="0"/>
          <w:color w:val="000000" w:themeColor="text1"/>
          <w:shd w:val="clear" w:color="auto" w:fill="FFFFFF"/>
          <w:lang w:val="vi-VN" w:eastAsia="vi-VN"/>
        </w:rPr>
        <w:t>; tổ chức thực hiện.</w:t>
      </w:r>
    </w:p>
    <w:p w14:paraId="6746DE12" w14:textId="39485466" w:rsidR="00F60BEF" w:rsidRPr="008A28CD" w:rsidRDefault="00F60BEF" w:rsidP="006E2CEA">
      <w:pPr>
        <w:spacing w:before="120" w:line="360" w:lineRule="exact"/>
        <w:ind w:firstLine="720"/>
        <w:jc w:val="both"/>
        <w:rPr>
          <w:b w:val="0"/>
          <w:bCs w:val="0"/>
          <w:i w:val="0"/>
          <w:iCs w:val="0"/>
          <w:color w:val="000000" w:themeColor="text1"/>
          <w:shd w:val="clear" w:color="auto" w:fill="FFFFFF"/>
          <w:lang w:eastAsia="vi-VN"/>
        </w:rPr>
      </w:pPr>
      <w:r w:rsidRPr="008A28CD">
        <w:rPr>
          <w:b w:val="0"/>
          <w:bCs w:val="0"/>
          <w:i w:val="0"/>
          <w:iCs w:val="0"/>
          <w:color w:val="000000" w:themeColor="text1"/>
          <w:shd w:val="clear" w:color="auto" w:fill="FFFFFF"/>
          <w:lang w:val="vi-VN" w:eastAsia="vi-VN"/>
        </w:rPr>
        <w:t xml:space="preserve">- Quy định ban hành kèm theo Quyết định bao gồm </w:t>
      </w:r>
      <w:r w:rsidRPr="008A28CD">
        <w:rPr>
          <w:b w:val="0"/>
          <w:bCs w:val="0"/>
          <w:i w:val="0"/>
          <w:iCs w:val="0"/>
          <w:color w:val="000000" w:themeColor="text1"/>
          <w:shd w:val="clear" w:color="auto" w:fill="FFFFFF"/>
          <w:lang w:eastAsia="vi-VN"/>
        </w:rPr>
        <w:t xml:space="preserve"> 0</w:t>
      </w:r>
      <w:r w:rsidR="00A6717B">
        <w:rPr>
          <w:b w:val="0"/>
          <w:bCs w:val="0"/>
          <w:i w:val="0"/>
          <w:iCs w:val="0"/>
          <w:color w:val="000000" w:themeColor="text1"/>
          <w:shd w:val="clear" w:color="auto" w:fill="FFFFFF"/>
          <w:lang w:eastAsia="vi-VN"/>
        </w:rPr>
        <w:t>5</w:t>
      </w:r>
      <w:r w:rsidRPr="008A28CD">
        <w:rPr>
          <w:b w:val="0"/>
          <w:bCs w:val="0"/>
          <w:i w:val="0"/>
          <w:iCs w:val="0"/>
          <w:color w:val="000000" w:themeColor="text1"/>
          <w:shd w:val="clear" w:color="auto" w:fill="FFFFFF"/>
          <w:lang w:eastAsia="vi-VN"/>
        </w:rPr>
        <w:t xml:space="preserve"> chương với </w:t>
      </w:r>
      <w:r w:rsidR="00BF3BE5">
        <w:rPr>
          <w:b w:val="0"/>
          <w:bCs w:val="0"/>
          <w:i w:val="0"/>
          <w:iCs w:val="0"/>
          <w:color w:val="000000" w:themeColor="text1"/>
          <w:shd w:val="clear" w:color="auto" w:fill="FFFFFF"/>
          <w:lang w:eastAsia="vi-VN"/>
        </w:rPr>
        <w:t>1</w:t>
      </w:r>
      <w:r w:rsidR="00A67496">
        <w:rPr>
          <w:b w:val="0"/>
          <w:bCs w:val="0"/>
          <w:i w:val="0"/>
          <w:iCs w:val="0"/>
          <w:color w:val="000000" w:themeColor="text1"/>
          <w:shd w:val="clear" w:color="auto" w:fill="FFFFFF"/>
          <w:lang w:eastAsia="vi-VN"/>
        </w:rPr>
        <w:t>7</w:t>
      </w:r>
      <w:r w:rsidR="00152EA6">
        <w:rPr>
          <w:b w:val="0"/>
          <w:bCs w:val="0"/>
          <w:i w:val="0"/>
          <w:iCs w:val="0"/>
          <w:color w:val="000000" w:themeColor="text1"/>
          <w:shd w:val="clear" w:color="auto" w:fill="FFFFFF"/>
          <w:lang w:eastAsia="vi-VN"/>
        </w:rPr>
        <w:t xml:space="preserve"> </w:t>
      </w:r>
      <w:r w:rsidRPr="008A28CD">
        <w:rPr>
          <w:b w:val="0"/>
          <w:bCs w:val="0"/>
          <w:i w:val="0"/>
          <w:iCs w:val="0"/>
          <w:color w:val="000000" w:themeColor="text1"/>
          <w:shd w:val="clear" w:color="auto" w:fill="FFFFFF"/>
          <w:lang w:val="vi-VN" w:eastAsia="vi-VN"/>
        </w:rPr>
        <w:t xml:space="preserve"> điều</w:t>
      </w:r>
      <w:r w:rsidRPr="008A28CD">
        <w:rPr>
          <w:b w:val="0"/>
          <w:bCs w:val="0"/>
          <w:i w:val="0"/>
          <w:iCs w:val="0"/>
          <w:color w:val="000000" w:themeColor="text1"/>
          <w:shd w:val="clear" w:color="auto" w:fill="FFFFFF"/>
          <w:lang w:eastAsia="vi-VN"/>
        </w:rPr>
        <w:t xml:space="preserve"> quy định.</w:t>
      </w:r>
    </w:p>
    <w:p w14:paraId="24C24304" w14:textId="77777777" w:rsidR="00F60BEF" w:rsidRPr="008A28CD" w:rsidRDefault="00F60BEF" w:rsidP="006E2CEA">
      <w:pPr>
        <w:spacing w:before="120" w:line="360" w:lineRule="exact"/>
        <w:ind w:firstLine="720"/>
        <w:jc w:val="both"/>
        <w:rPr>
          <w:b w:val="0"/>
          <w:bCs w:val="0"/>
          <w:i w:val="0"/>
          <w:iCs w:val="0"/>
          <w:color w:val="000000" w:themeColor="text1"/>
          <w:shd w:val="clear" w:color="auto" w:fill="FFFFFF"/>
          <w:lang w:val="vi-VN" w:eastAsia="vi-VN"/>
        </w:rPr>
      </w:pPr>
      <w:r w:rsidRPr="008A28CD">
        <w:rPr>
          <w:b w:val="0"/>
          <w:bCs w:val="0"/>
          <w:i w:val="0"/>
          <w:iCs w:val="0"/>
          <w:color w:val="000000" w:themeColor="text1"/>
          <w:shd w:val="clear" w:color="auto" w:fill="FFFFFF"/>
          <w:lang w:val="vi-VN" w:eastAsia="vi-VN"/>
        </w:rPr>
        <w:t>b) Nội dung cơ bản của dự thảo văn bản</w:t>
      </w:r>
    </w:p>
    <w:p w14:paraId="4B91A833" w14:textId="3325BCA5" w:rsidR="00F60BEF" w:rsidRPr="008A28CD" w:rsidRDefault="00F60BEF" w:rsidP="006E2CEA">
      <w:pPr>
        <w:spacing w:before="120" w:line="360" w:lineRule="exact"/>
        <w:ind w:firstLine="720"/>
        <w:jc w:val="both"/>
        <w:rPr>
          <w:b w:val="0"/>
          <w:bCs w:val="0"/>
          <w:i w:val="0"/>
          <w:iCs w:val="0"/>
          <w:color w:val="000000" w:themeColor="text1"/>
          <w:shd w:val="clear" w:color="auto" w:fill="FFFFFF"/>
          <w:lang w:eastAsia="vi-VN"/>
        </w:rPr>
      </w:pPr>
      <w:r w:rsidRPr="008A28CD">
        <w:rPr>
          <w:b w:val="0"/>
          <w:bCs w:val="0"/>
          <w:i w:val="0"/>
          <w:iCs w:val="0"/>
          <w:color w:val="000000" w:themeColor="text1"/>
          <w:shd w:val="clear" w:color="auto" w:fill="FFFFFF"/>
          <w:lang w:eastAsia="vi-VN"/>
        </w:rPr>
        <w:t xml:space="preserve">Dự thảo Quy chế </w:t>
      </w:r>
      <w:r w:rsidR="00A6717B">
        <w:rPr>
          <w:b w:val="0"/>
          <w:bCs w:val="0"/>
          <w:i w:val="0"/>
          <w:iCs w:val="0"/>
          <w:color w:val="000000" w:themeColor="text1"/>
          <w:shd w:val="clear" w:color="auto" w:fill="FFFFFF"/>
          <w:lang w:eastAsia="vi-VN"/>
        </w:rPr>
        <w:t>quản lý bãi tắm biển trên địa bàn</w:t>
      </w:r>
      <w:r w:rsidRPr="008A28CD">
        <w:rPr>
          <w:b w:val="0"/>
          <w:bCs w:val="0"/>
          <w:i w:val="0"/>
          <w:iCs w:val="0"/>
          <w:color w:val="000000" w:themeColor="text1"/>
          <w:shd w:val="clear" w:color="auto" w:fill="FFFFFF"/>
          <w:lang w:eastAsia="vi-VN"/>
        </w:rPr>
        <w:t xml:space="preserve"> thành phố Hải Phòng bao gồm các nội dung cụ thể như sau:</w:t>
      </w:r>
    </w:p>
    <w:p w14:paraId="2DEE8BC3" w14:textId="77777777" w:rsidR="00F60BEF" w:rsidRPr="008A28CD" w:rsidRDefault="00F60BEF" w:rsidP="006E2CEA">
      <w:pPr>
        <w:spacing w:before="120" w:line="360" w:lineRule="exact"/>
        <w:ind w:firstLine="720"/>
        <w:jc w:val="both"/>
        <w:rPr>
          <w:i w:val="0"/>
          <w:iCs w:val="0"/>
          <w:color w:val="000000" w:themeColor="text1"/>
        </w:rPr>
      </w:pPr>
      <w:r w:rsidRPr="008A28CD">
        <w:rPr>
          <w:i w:val="0"/>
          <w:iCs w:val="0"/>
          <w:color w:val="000000" w:themeColor="text1"/>
        </w:rPr>
        <w:t>Chương I: QUY ĐỊNH CHUNG</w:t>
      </w:r>
    </w:p>
    <w:p w14:paraId="33748C83" w14:textId="77777777" w:rsidR="00F60BEF" w:rsidRPr="008A28CD" w:rsidRDefault="00F60BEF" w:rsidP="006E2CEA">
      <w:pPr>
        <w:spacing w:before="120" w:line="360" w:lineRule="exact"/>
        <w:ind w:firstLine="720"/>
        <w:jc w:val="both"/>
        <w:rPr>
          <w:b w:val="0"/>
          <w:bCs w:val="0"/>
          <w:i w:val="0"/>
          <w:iCs w:val="0"/>
          <w:color w:val="000000" w:themeColor="text1"/>
        </w:rPr>
      </w:pPr>
      <w:r w:rsidRPr="008A28CD">
        <w:rPr>
          <w:b w:val="0"/>
          <w:bCs w:val="0"/>
          <w:i w:val="0"/>
          <w:iCs w:val="0"/>
          <w:color w:val="000000" w:themeColor="text1"/>
        </w:rPr>
        <w:t>Điều 1. Phạm vi điều chỉnh</w:t>
      </w:r>
    </w:p>
    <w:p w14:paraId="193F3ACF" w14:textId="77777777" w:rsidR="00F60BEF" w:rsidRPr="008A28CD" w:rsidRDefault="00F60BEF" w:rsidP="006E2CEA">
      <w:pPr>
        <w:spacing w:before="120" w:line="360" w:lineRule="exact"/>
        <w:ind w:firstLine="720"/>
        <w:jc w:val="both"/>
        <w:rPr>
          <w:b w:val="0"/>
          <w:bCs w:val="0"/>
          <w:i w:val="0"/>
          <w:iCs w:val="0"/>
          <w:color w:val="000000" w:themeColor="text1"/>
        </w:rPr>
      </w:pPr>
      <w:r w:rsidRPr="008A28CD">
        <w:rPr>
          <w:b w:val="0"/>
          <w:bCs w:val="0"/>
          <w:i w:val="0"/>
          <w:iCs w:val="0"/>
          <w:color w:val="000000" w:themeColor="text1"/>
        </w:rPr>
        <w:t>Điều 2. Đối tượng áp dụng</w:t>
      </w:r>
    </w:p>
    <w:p w14:paraId="29BFDA09" w14:textId="77777777" w:rsidR="00F60BEF" w:rsidRPr="008A28CD" w:rsidRDefault="00F60BEF" w:rsidP="006E2CEA">
      <w:pPr>
        <w:spacing w:before="120" w:line="360" w:lineRule="exact"/>
        <w:ind w:firstLine="720"/>
        <w:jc w:val="both"/>
        <w:rPr>
          <w:b w:val="0"/>
          <w:bCs w:val="0"/>
          <w:i w:val="0"/>
          <w:iCs w:val="0"/>
          <w:color w:val="000000" w:themeColor="text1"/>
        </w:rPr>
      </w:pPr>
      <w:r w:rsidRPr="008A28CD">
        <w:rPr>
          <w:b w:val="0"/>
          <w:bCs w:val="0"/>
          <w:i w:val="0"/>
          <w:iCs w:val="0"/>
          <w:color w:val="000000" w:themeColor="text1"/>
        </w:rPr>
        <w:t>Điều 3. Giải thích từ ngữ</w:t>
      </w:r>
    </w:p>
    <w:p w14:paraId="49F6928C" w14:textId="6DAD1053" w:rsidR="00F60BEF" w:rsidRDefault="00F60BEF" w:rsidP="006E2CEA">
      <w:pPr>
        <w:spacing w:before="120" w:line="360" w:lineRule="exact"/>
        <w:ind w:firstLine="720"/>
        <w:jc w:val="both"/>
        <w:rPr>
          <w:i w:val="0"/>
          <w:iCs w:val="0"/>
          <w:color w:val="000000" w:themeColor="text1"/>
        </w:rPr>
      </w:pPr>
      <w:r w:rsidRPr="008A28CD">
        <w:rPr>
          <w:i w:val="0"/>
          <w:iCs w:val="0"/>
          <w:color w:val="000000" w:themeColor="text1"/>
        </w:rPr>
        <w:t xml:space="preserve">Chương II: </w:t>
      </w:r>
      <w:r w:rsidR="00A6717B">
        <w:rPr>
          <w:i w:val="0"/>
          <w:iCs w:val="0"/>
          <w:color w:val="000000" w:themeColor="text1"/>
        </w:rPr>
        <w:t>ĐIỀU KIỆN CHUNG CỦA BÃI TẮM</w:t>
      </w:r>
    </w:p>
    <w:p w14:paraId="0FA443BB" w14:textId="77777777" w:rsidR="002C397F" w:rsidRPr="008A28CD" w:rsidRDefault="002C397F" w:rsidP="002C397F">
      <w:pPr>
        <w:spacing w:before="120" w:line="360" w:lineRule="exact"/>
        <w:ind w:firstLine="720"/>
        <w:jc w:val="both"/>
        <w:rPr>
          <w:b w:val="0"/>
          <w:bCs w:val="0"/>
          <w:i w:val="0"/>
          <w:iCs w:val="0"/>
          <w:color w:val="000000" w:themeColor="text1"/>
        </w:rPr>
      </w:pPr>
      <w:r w:rsidRPr="008A28CD">
        <w:rPr>
          <w:b w:val="0"/>
          <w:bCs w:val="0"/>
          <w:i w:val="0"/>
          <w:iCs w:val="0"/>
          <w:color w:val="000000" w:themeColor="text1"/>
        </w:rPr>
        <w:t xml:space="preserve">Điều 4. </w:t>
      </w:r>
      <w:r>
        <w:rPr>
          <w:b w:val="0"/>
          <w:bCs w:val="0"/>
          <w:i w:val="0"/>
          <w:iCs w:val="0"/>
          <w:color w:val="000000" w:themeColor="text1"/>
        </w:rPr>
        <w:t>Điều kiện chung của bãi tắm</w:t>
      </w:r>
    </w:p>
    <w:p w14:paraId="2BC7216B" w14:textId="0A0A6627" w:rsidR="002C397F" w:rsidRPr="008A28CD" w:rsidRDefault="002C397F" w:rsidP="002C397F">
      <w:pPr>
        <w:spacing w:before="120" w:line="360" w:lineRule="exact"/>
        <w:ind w:firstLine="720"/>
        <w:jc w:val="both"/>
        <w:rPr>
          <w:b w:val="0"/>
          <w:bCs w:val="0"/>
          <w:i w:val="0"/>
          <w:iCs w:val="0"/>
          <w:color w:val="000000" w:themeColor="text1"/>
        </w:rPr>
      </w:pPr>
      <w:r w:rsidRPr="008A28CD">
        <w:rPr>
          <w:b w:val="0"/>
          <w:bCs w:val="0"/>
          <w:i w:val="0"/>
          <w:iCs w:val="0"/>
          <w:color w:val="000000" w:themeColor="text1"/>
        </w:rPr>
        <w:t xml:space="preserve">Điều 5. </w:t>
      </w:r>
      <w:r>
        <w:rPr>
          <w:b w:val="0"/>
          <w:bCs w:val="0"/>
          <w:i w:val="0"/>
          <w:iCs w:val="0"/>
          <w:color w:val="000000" w:themeColor="text1"/>
        </w:rPr>
        <w:t>Điều kiện về cơ sở vật chất, thiết bị kỹ thuật</w:t>
      </w:r>
    </w:p>
    <w:p w14:paraId="1360D795" w14:textId="7C95EE8E" w:rsidR="00F60BEF" w:rsidRPr="008A28CD" w:rsidRDefault="00F60BEF" w:rsidP="006E2CEA">
      <w:pPr>
        <w:spacing w:before="120" w:line="360" w:lineRule="exact"/>
        <w:ind w:firstLine="720"/>
        <w:jc w:val="both"/>
        <w:rPr>
          <w:b w:val="0"/>
          <w:bCs w:val="0"/>
          <w:i w:val="0"/>
          <w:iCs w:val="0"/>
          <w:color w:val="000000" w:themeColor="text1"/>
        </w:rPr>
      </w:pPr>
      <w:r w:rsidRPr="008A28CD">
        <w:rPr>
          <w:b w:val="0"/>
          <w:bCs w:val="0"/>
          <w:i w:val="0"/>
          <w:iCs w:val="0"/>
          <w:color w:val="000000" w:themeColor="text1"/>
        </w:rPr>
        <w:t xml:space="preserve">Điều 6. </w:t>
      </w:r>
      <w:r w:rsidR="002C397F">
        <w:rPr>
          <w:b w:val="0"/>
          <w:bCs w:val="0"/>
          <w:i w:val="0"/>
          <w:iCs w:val="0"/>
          <w:color w:val="000000" w:themeColor="text1"/>
        </w:rPr>
        <w:t>Quy định đối với nhân lực làm việc tại bãi tắm</w:t>
      </w:r>
    </w:p>
    <w:p w14:paraId="053B36FD" w14:textId="746D75D2" w:rsidR="00F60BEF" w:rsidRPr="008A28CD" w:rsidRDefault="00F60BEF" w:rsidP="006E2CEA">
      <w:pPr>
        <w:spacing w:before="120" w:line="360" w:lineRule="exact"/>
        <w:ind w:firstLine="720"/>
        <w:jc w:val="both"/>
        <w:rPr>
          <w:b w:val="0"/>
          <w:bCs w:val="0"/>
          <w:i w:val="0"/>
          <w:iCs w:val="0"/>
          <w:color w:val="000000" w:themeColor="text1"/>
          <w:spacing w:val="-8"/>
        </w:rPr>
      </w:pPr>
      <w:r w:rsidRPr="008A28CD">
        <w:rPr>
          <w:b w:val="0"/>
          <w:bCs w:val="0"/>
          <w:i w:val="0"/>
          <w:iCs w:val="0"/>
          <w:color w:val="000000" w:themeColor="text1"/>
          <w:spacing w:val="-8"/>
        </w:rPr>
        <w:t xml:space="preserve">Điều 7. </w:t>
      </w:r>
      <w:r w:rsidR="002C397F">
        <w:rPr>
          <w:b w:val="0"/>
          <w:bCs w:val="0"/>
          <w:i w:val="0"/>
          <w:iCs w:val="0"/>
          <w:color w:val="000000" w:themeColor="text1"/>
          <w:spacing w:val="-8"/>
        </w:rPr>
        <w:t>Điều kiện đối với các bãi tắm có quy mô nhỏ</w:t>
      </w:r>
    </w:p>
    <w:p w14:paraId="6E3437C7" w14:textId="5F71DA84" w:rsidR="00F60BEF" w:rsidRPr="00A67496" w:rsidRDefault="00F60BEF" w:rsidP="006E2CEA">
      <w:pPr>
        <w:spacing w:before="120" w:line="360" w:lineRule="exact"/>
        <w:ind w:firstLine="720"/>
        <w:jc w:val="both"/>
        <w:rPr>
          <w:b w:val="0"/>
          <w:bCs w:val="0"/>
          <w:i w:val="0"/>
          <w:iCs w:val="0"/>
          <w:color w:val="000000" w:themeColor="text1"/>
        </w:rPr>
      </w:pPr>
      <w:r w:rsidRPr="008A28CD">
        <w:rPr>
          <w:i w:val="0"/>
          <w:iCs w:val="0"/>
          <w:color w:val="000000" w:themeColor="text1"/>
        </w:rPr>
        <w:t xml:space="preserve">Chương III: </w:t>
      </w:r>
      <w:r w:rsidR="002C397F">
        <w:rPr>
          <w:i w:val="0"/>
          <w:iCs w:val="0"/>
          <w:color w:val="000000" w:themeColor="text1"/>
        </w:rPr>
        <w:t>QUẢN LÝ HOẠT ĐỘNG BÃI TẮM, TRÁCH NHIỆM CỦA CÁC TỔ CHỨC, CÁ NHÂN KHI THAM GIA HOẠT ĐỘNG TẠI BÃI TẮM</w:t>
      </w:r>
      <w:r w:rsidR="00A67496" w:rsidRPr="00A67496">
        <w:rPr>
          <w:b w:val="0"/>
          <w:bCs w:val="0"/>
          <w:i w:val="0"/>
          <w:iCs w:val="0"/>
          <w:color w:val="000000" w:themeColor="text1"/>
        </w:rPr>
        <w:t xml:space="preserve"> </w:t>
      </w:r>
    </w:p>
    <w:p w14:paraId="5E11932D" w14:textId="025DE446" w:rsidR="002C397F" w:rsidRPr="008A28CD" w:rsidRDefault="002C397F" w:rsidP="002C397F">
      <w:pPr>
        <w:spacing w:before="120" w:line="360" w:lineRule="exact"/>
        <w:ind w:firstLine="720"/>
        <w:jc w:val="both"/>
        <w:rPr>
          <w:b w:val="0"/>
          <w:bCs w:val="0"/>
          <w:i w:val="0"/>
          <w:iCs w:val="0"/>
          <w:color w:val="000000" w:themeColor="text1"/>
        </w:rPr>
      </w:pPr>
      <w:r w:rsidRPr="008A28CD">
        <w:rPr>
          <w:b w:val="0"/>
          <w:bCs w:val="0"/>
          <w:i w:val="0"/>
          <w:iCs w:val="0"/>
          <w:color w:val="000000" w:themeColor="text1"/>
        </w:rPr>
        <w:t xml:space="preserve">Điều 8. </w:t>
      </w:r>
      <w:r>
        <w:rPr>
          <w:b w:val="0"/>
          <w:bCs w:val="0"/>
          <w:i w:val="0"/>
          <w:iCs w:val="0"/>
          <w:color w:val="000000" w:themeColor="text1"/>
        </w:rPr>
        <w:t xml:space="preserve"> Thời gian hoạt động tại các bãi tắm</w:t>
      </w:r>
    </w:p>
    <w:p w14:paraId="6347FB70" w14:textId="72613B41" w:rsidR="002C397F" w:rsidRPr="008A28CD" w:rsidRDefault="002C397F" w:rsidP="002C397F">
      <w:pPr>
        <w:spacing w:before="120" w:line="360" w:lineRule="exact"/>
        <w:ind w:firstLine="720"/>
        <w:jc w:val="both"/>
        <w:rPr>
          <w:b w:val="0"/>
          <w:bCs w:val="0"/>
          <w:i w:val="0"/>
          <w:iCs w:val="0"/>
          <w:color w:val="000000" w:themeColor="text1"/>
        </w:rPr>
      </w:pPr>
      <w:r w:rsidRPr="008A28CD">
        <w:rPr>
          <w:b w:val="0"/>
          <w:bCs w:val="0"/>
          <w:i w:val="0"/>
          <w:iCs w:val="0"/>
          <w:color w:val="000000" w:themeColor="text1"/>
        </w:rPr>
        <w:t xml:space="preserve">Điều 9. </w:t>
      </w:r>
      <w:r>
        <w:rPr>
          <w:b w:val="0"/>
          <w:bCs w:val="0"/>
          <w:i w:val="0"/>
          <w:iCs w:val="0"/>
          <w:color w:val="000000" w:themeColor="text1"/>
        </w:rPr>
        <w:t xml:space="preserve"> Quyền và trách nhiệm của đơn vị khai thác bãi tắm</w:t>
      </w:r>
    </w:p>
    <w:p w14:paraId="644CC09B" w14:textId="72445652" w:rsidR="00F60BEF" w:rsidRPr="008A28CD" w:rsidRDefault="00F60BEF" w:rsidP="006E2CEA">
      <w:pPr>
        <w:spacing w:before="120" w:line="360" w:lineRule="exact"/>
        <w:ind w:firstLine="720"/>
        <w:jc w:val="both"/>
        <w:rPr>
          <w:b w:val="0"/>
          <w:bCs w:val="0"/>
          <w:i w:val="0"/>
          <w:iCs w:val="0"/>
          <w:color w:val="000000" w:themeColor="text1"/>
        </w:rPr>
      </w:pPr>
      <w:r w:rsidRPr="008A28CD">
        <w:rPr>
          <w:b w:val="0"/>
          <w:bCs w:val="0"/>
          <w:i w:val="0"/>
          <w:iCs w:val="0"/>
          <w:color w:val="000000" w:themeColor="text1"/>
        </w:rPr>
        <w:t xml:space="preserve">Điều 10. </w:t>
      </w:r>
      <w:r w:rsidR="002C397F">
        <w:rPr>
          <w:b w:val="0"/>
          <w:bCs w:val="0"/>
          <w:i w:val="0"/>
          <w:iCs w:val="0"/>
          <w:color w:val="000000" w:themeColor="text1"/>
        </w:rPr>
        <w:t>Trách nhiệm của các tổ chức, cá nhân khi tham gia hoạt động và sử dụng dịch vụ tãi bãi tắm</w:t>
      </w:r>
    </w:p>
    <w:p w14:paraId="56E5FE3F" w14:textId="11E4C0EB" w:rsidR="00F60BEF" w:rsidRPr="008A28CD" w:rsidRDefault="00F60BEF" w:rsidP="006E2CEA">
      <w:pPr>
        <w:spacing w:before="120" w:line="360" w:lineRule="exact"/>
        <w:ind w:firstLine="720"/>
        <w:jc w:val="both"/>
        <w:rPr>
          <w:i w:val="0"/>
          <w:iCs w:val="0"/>
          <w:color w:val="000000" w:themeColor="text1"/>
        </w:rPr>
      </w:pPr>
      <w:r w:rsidRPr="008A28CD">
        <w:rPr>
          <w:i w:val="0"/>
          <w:iCs w:val="0"/>
          <w:color w:val="000000" w:themeColor="text1"/>
        </w:rPr>
        <w:t xml:space="preserve">Chương IV: </w:t>
      </w:r>
      <w:r w:rsidR="002C397F">
        <w:rPr>
          <w:i w:val="0"/>
          <w:iCs w:val="0"/>
          <w:color w:val="000000" w:themeColor="text1"/>
        </w:rPr>
        <w:t>TRÁCH NHIỆM CỦA CƠ QUAN QUẢN LÝ NHÀ NƯỚC</w:t>
      </w:r>
    </w:p>
    <w:p w14:paraId="18F303AC" w14:textId="7EE47A5F" w:rsidR="002C397F" w:rsidRPr="008A28CD" w:rsidRDefault="002C397F" w:rsidP="002C397F">
      <w:pPr>
        <w:spacing w:before="120" w:line="360" w:lineRule="exact"/>
        <w:ind w:firstLine="720"/>
        <w:jc w:val="both"/>
        <w:rPr>
          <w:b w:val="0"/>
          <w:bCs w:val="0"/>
          <w:i w:val="0"/>
          <w:iCs w:val="0"/>
          <w:color w:val="000000" w:themeColor="text1"/>
        </w:rPr>
      </w:pPr>
      <w:r w:rsidRPr="008A28CD">
        <w:rPr>
          <w:b w:val="0"/>
          <w:bCs w:val="0"/>
          <w:i w:val="0"/>
          <w:iCs w:val="0"/>
          <w:color w:val="000000" w:themeColor="text1"/>
        </w:rPr>
        <w:t xml:space="preserve">Điều 11. </w:t>
      </w:r>
      <w:r>
        <w:rPr>
          <w:b w:val="0"/>
          <w:bCs w:val="0"/>
          <w:i w:val="0"/>
          <w:iCs w:val="0"/>
          <w:color w:val="000000" w:themeColor="text1"/>
        </w:rPr>
        <w:t>Trách nhiệm của Sở Văn hóa, Thể thao và Du lịch</w:t>
      </w:r>
    </w:p>
    <w:p w14:paraId="3DE0A9FD" w14:textId="3B544CA3" w:rsidR="002C397F" w:rsidRPr="008A28CD" w:rsidRDefault="002C397F" w:rsidP="002C397F">
      <w:pPr>
        <w:spacing w:before="120" w:line="360" w:lineRule="exact"/>
        <w:ind w:firstLine="720"/>
        <w:jc w:val="both"/>
        <w:rPr>
          <w:b w:val="0"/>
          <w:bCs w:val="0"/>
          <w:i w:val="0"/>
          <w:iCs w:val="0"/>
          <w:color w:val="000000" w:themeColor="text1"/>
        </w:rPr>
      </w:pPr>
      <w:r w:rsidRPr="008A28CD">
        <w:rPr>
          <w:b w:val="0"/>
          <w:bCs w:val="0"/>
          <w:i w:val="0"/>
          <w:iCs w:val="0"/>
          <w:color w:val="000000" w:themeColor="text1"/>
        </w:rPr>
        <w:t xml:space="preserve">Điều 12. </w:t>
      </w:r>
      <w:r>
        <w:rPr>
          <w:b w:val="0"/>
          <w:bCs w:val="0"/>
          <w:i w:val="0"/>
          <w:iCs w:val="0"/>
          <w:color w:val="000000" w:themeColor="text1"/>
        </w:rPr>
        <w:t>Trách nhiệm của Sở Xây dựng</w:t>
      </w:r>
    </w:p>
    <w:p w14:paraId="505788EF" w14:textId="3C391791" w:rsidR="00F60BEF" w:rsidRPr="008A28CD" w:rsidRDefault="00F60BEF" w:rsidP="006E2CEA">
      <w:pPr>
        <w:spacing w:before="120" w:line="360" w:lineRule="exact"/>
        <w:ind w:firstLine="720"/>
        <w:jc w:val="both"/>
        <w:rPr>
          <w:b w:val="0"/>
          <w:bCs w:val="0"/>
          <w:i w:val="0"/>
          <w:iCs w:val="0"/>
          <w:color w:val="000000" w:themeColor="text1"/>
        </w:rPr>
      </w:pPr>
      <w:r w:rsidRPr="008A28CD">
        <w:rPr>
          <w:b w:val="0"/>
          <w:bCs w:val="0"/>
          <w:i w:val="0"/>
          <w:iCs w:val="0"/>
          <w:color w:val="000000" w:themeColor="text1"/>
        </w:rPr>
        <w:lastRenderedPageBreak/>
        <w:t xml:space="preserve">Điều 13. </w:t>
      </w:r>
      <w:r w:rsidR="002C397F">
        <w:rPr>
          <w:b w:val="0"/>
          <w:bCs w:val="0"/>
          <w:i w:val="0"/>
          <w:iCs w:val="0"/>
          <w:color w:val="000000" w:themeColor="text1"/>
        </w:rPr>
        <w:t>Trách nhiệm của Sở Nông nghiệp và Môi trường</w:t>
      </w:r>
    </w:p>
    <w:p w14:paraId="492D0EB1" w14:textId="7A738AF8" w:rsidR="00F60BEF" w:rsidRDefault="00F60BEF" w:rsidP="006E2CEA">
      <w:pPr>
        <w:spacing w:before="120" w:line="360" w:lineRule="exact"/>
        <w:ind w:firstLine="720"/>
        <w:jc w:val="both"/>
        <w:rPr>
          <w:b w:val="0"/>
          <w:bCs w:val="0"/>
          <w:i w:val="0"/>
          <w:iCs w:val="0"/>
          <w:color w:val="000000" w:themeColor="text1"/>
        </w:rPr>
      </w:pPr>
      <w:r w:rsidRPr="008A28CD">
        <w:rPr>
          <w:b w:val="0"/>
          <w:bCs w:val="0"/>
          <w:i w:val="0"/>
          <w:iCs w:val="0"/>
          <w:color w:val="000000" w:themeColor="text1"/>
        </w:rPr>
        <w:t xml:space="preserve">Điều 14. </w:t>
      </w:r>
      <w:r w:rsidR="002C397F">
        <w:rPr>
          <w:b w:val="0"/>
          <w:bCs w:val="0"/>
          <w:i w:val="0"/>
          <w:iCs w:val="0"/>
          <w:color w:val="000000" w:themeColor="text1"/>
        </w:rPr>
        <w:t xml:space="preserve">Trách nhiệm của </w:t>
      </w:r>
      <w:r w:rsidR="00A67496">
        <w:rPr>
          <w:b w:val="0"/>
          <w:bCs w:val="0"/>
          <w:i w:val="0"/>
          <w:iCs w:val="0"/>
          <w:color w:val="000000" w:themeColor="text1"/>
        </w:rPr>
        <w:t>Ban</w:t>
      </w:r>
      <w:r w:rsidR="002C397F">
        <w:rPr>
          <w:b w:val="0"/>
          <w:bCs w:val="0"/>
          <w:i w:val="0"/>
          <w:iCs w:val="0"/>
          <w:color w:val="000000" w:themeColor="text1"/>
        </w:rPr>
        <w:t xml:space="preserve"> Chỉ huy Bộ đội Biên phòng thành phố</w:t>
      </w:r>
    </w:p>
    <w:p w14:paraId="02592DE1" w14:textId="68A04FEC" w:rsidR="002C397F" w:rsidRDefault="002C397F" w:rsidP="006E2CEA">
      <w:pPr>
        <w:spacing w:before="120" w:line="360" w:lineRule="exact"/>
        <w:ind w:firstLine="720"/>
        <w:jc w:val="both"/>
        <w:rPr>
          <w:b w:val="0"/>
          <w:bCs w:val="0"/>
          <w:i w:val="0"/>
          <w:iCs w:val="0"/>
          <w:color w:val="000000" w:themeColor="text1"/>
        </w:rPr>
      </w:pPr>
      <w:r w:rsidRPr="008A28CD">
        <w:rPr>
          <w:b w:val="0"/>
          <w:bCs w:val="0"/>
          <w:i w:val="0"/>
          <w:iCs w:val="0"/>
          <w:color w:val="000000" w:themeColor="text1"/>
        </w:rPr>
        <w:t>Điều 1</w:t>
      </w:r>
      <w:r>
        <w:rPr>
          <w:b w:val="0"/>
          <w:bCs w:val="0"/>
          <w:i w:val="0"/>
          <w:iCs w:val="0"/>
          <w:color w:val="000000" w:themeColor="text1"/>
        </w:rPr>
        <w:t>5</w:t>
      </w:r>
      <w:r w:rsidRPr="008A28CD">
        <w:rPr>
          <w:b w:val="0"/>
          <w:bCs w:val="0"/>
          <w:i w:val="0"/>
          <w:iCs w:val="0"/>
          <w:color w:val="000000" w:themeColor="text1"/>
        </w:rPr>
        <w:t xml:space="preserve">. </w:t>
      </w:r>
      <w:r>
        <w:rPr>
          <w:b w:val="0"/>
          <w:bCs w:val="0"/>
          <w:i w:val="0"/>
          <w:iCs w:val="0"/>
          <w:color w:val="000000" w:themeColor="text1"/>
        </w:rPr>
        <w:t>Trách nhiệm của Công an thành phố, Sở Công thương, Sở Y tế</w:t>
      </w:r>
    </w:p>
    <w:p w14:paraId="19A225CB" w14:textId="02536AF9" w:rsidR="002C397F" w:rsidRPr="00BF3BE5" w:rsidRDefault="002C397F" w:rsidP="006E2CEA">
      <w:pPr>
        <w:spacing w:before="120" w:line="360" w:lineRule="exact"/>
        <w:ind w:firstLine="720"/>
        <w:jc w:val="both"/>
        <w:rPr>
          <w:b w:val="0"/>
          <w:bCs w:val="0"/>
          <w:i w:val="0"/>
          <w:iCs w:val="0"/>
          <w:color w:val="000000" w:themeColor="text1"/>
          <w:spacing w:val="-6"/>
        </w:rPr>
      </w:pPr>
      <w:r w:rsidRPr="00BF3BE5">
        <w:rPr>
          <w:b w:val="0"/>
          <w:bCs w:val="0"/>
          <w:i w:val="0"/>
          <w:iCs w:val="0"/>
          <w:color w:val="000000" w:themeColor="text1"/>
          <w:spacing w:val="-6"/>
        </w:rPr>
        <w:t xml:space="preserve">Điều 16. Trách nhiệm của </w:t>
      </w:r>
      <w:r w:rsidR="00BF3BE5" w:rsidRPr="00BF3BE5">
        <w:rPr>
          <w:b w:val="0"/>
          <w:bCs w:val="0"/>
          <w:i w:val="0"/>
          <w:iCs w:val="0"/>
          <w:color w:val="000000" w:themeColor="text1"/>
          <w:spacing w:val="-6"/>
        </w:rPr>
        <w:t>Ủy ban nhân dân phường, xã, đặc khu nơi có bãi tắm</w:t>
      </w:r>
    </w:p>
    <w:p w14:paraId="60997C48" w14:textId="2D47EDD8" w:rsidR="00F60BEF" w:rsidRDefault="00F60BEF" w:rsidP="006E2CEA">
      <w:pPr>
        <w:spacing w:before="120" w:line="360" w:lineRule="exact"/>
        <w:ind w:firstLine="720"/>
        <w:jc w:val="both"/>
        <w:rPr>
          <w:i w:val="0"/>
          <w:iCs w:val="0"/>
          <w:color w:val="000000" w:themeColor="text1"/>
        </w:rPr>
      </w:pPr>
      <w:r w:rsidRPr="008A28CD">
        <w:rPr>
          <w:i w:val="0"/>
          <w:iCs w:val="0"/>
          <w:color w:val="000000" w:themeColor="text1"/>
        </w:rPr>
        <w:t xml:space="preserve">Chương V:  </w:t>
      </w:r>
      <w:r w:rsidR="00BF3BE5">
        <w:rPr>
          <w:i w:val="0"/>
          <w:iCs w:val="0"/>
          <w:color w:val="000000" w:themeColor="text1"/>
        </w:rPr>
        <w:t>ĐIỀU KHOẢN THI HÀNH</w:t>
      </w:r>
    </w:p>
    <w:p w14:paraId="568E4CB3" w14:textId="5391E9FB" w:rsidR="00A67496" w:rsidRPr="00A67496" w:rsidRDefault="00A67496" w:rsidP="006E2CEA">
      <w:pPr>
        <w:spacing w:before="120" w:line="360" w:lineRule="exact"/>
        <w:ind w:firstLine="720"/>
        <w:jc w:val="both"/>
        <w:rPr>
          <w:b w:val="0"/>
          <w:bCs w:val="0"/>
          <w:i w:val="0"/>
          <w:iCs w:val="0"/>
          <w:color w:val="000000" w:themeColor="text1"/>
        </w:rPr>
      </w:pPr>
      <w:r w:rsidRPr="00A67496">
        <w:rPr>
          <w:b w:val="0"/>
          <w:bCs w:val="0"/>
          <w:i w:val="0"/>
          <w:iCs w:val="0"/>
          <w:color w:val="000000" w:themeColor="text1"/>
        </w:rPr>
        <w:t>Điều 17.</w:t>
      </w:r>
      <w:r>
        <w:rPr>
          <w:b w:val="0"/>
          <w:bCs w:val="0"/>
          <w:i w:val="0"/>
          <w:iCs w:val="0"/>
          <w:color w:val="000000" w:themeColor="text1"/>
        </w:rPr>
        <w:t xml:space="preserve"> Sở Văn hóa, Thể thao và Du lịch là cơ quan thường trực.</w:t>
      </w:r>
    </w:p>
    <w:p w14:paraId="0FD9B5D1" w14:textId="4A40728F" w:rsidR="00713944" w:rsidRPr="008A28CD" w:rsidRDefault="00713944" w:rsidP="006E2CEA">
      <w:pPr>
        <w:spacing w:before="120" w:line="360" w:lineRule="exact"/>
        <w:ind w:firstLine="720"/>
        <w:jc w:val="both"/>
        <w:rPr>
          <w:bCs w:val="0"/>
          <w:i w:val="0"/>
          <w:color w:val="000000" w:themeColor="text1"/>
          <w:lang w:val="vi-VN"/>
        </w:rPr>
      </w:pPr>
      <w:r w:rsidRPr="008A28CD">
        <w:rPr>
          <w:bCs w:val="0"/>
          <w:i w:val="0"/>
          <w:color w:val="000000" w:themeColor="text1"/>
          <w:lang w:val="vi-VN"/>
        </w:rPr>
        <w:t xml:space="preserve">VI. </w:t>
      </w:r>
      <w:r w:rsidR="000F3A8F" w:rsidRPr="008A28CD">
        <w:rPr>
          <w:bCs w:val="0"/>
          <w:i w:val="0"/>
          <w:color w:val="000000" w:themeColor="text1"/>
          <w:lang w:val="vi-VN"/>
        </w:rPr>
        <w:t>ĐỀ XUẤT</w:t>
      </w:r>
    </w:p>
    <w:p w14:paraId="6410E599" w14:textId="48BBEE6A" w:rsidR="00E726CE" w:rsidRPr="008A28CD" w:rsidRDefault="00E726CE" w:rsidP="006E2CEA">
      <w:pPr>
        <w:spacing w:before="120" w:line="360" w:lineRule="exact"/>
        <w:ind w:firstLine="720"/>
        <w:jc w:val="both"/>
        <w:rPr>
          <w:b w:val="0"/>
          <w:bCs w:val="0"/>
          <w:i w:val="0"/>
          <w:iCs w:val="0"/>
          <w:color w:val="000000" w:themeColor="text1"/>
        </w:rPr>
      </w:pPr>
      <w:bookmarkStart w:id="6" w:name="_Hlk229751034"/>
      <w:bookmarkEnd w:id="5"/>
      <w:r w:rsidRPr="008A28CD">
        <w:rPr>
          <w:b w:val="0"/>
          <w:bCs w:val="0"/>
          <w:i w:val="0"/>
          <w:iCs w:val="0"/>
          <w:color w:val="000000" w:themeColor="text1"/>
        </w:rPr>
        <w:t xml:space="preserve">Sở </w:t>
      </w:r>
      <w:r w:rsidR="0002460E" w:rsidRPr="008A28CD">
        <w:rPr>
          <w:b w:val="0"/>
          <w:bCs w:val="0"/>
          <w:i w:val="0"/>
          <w:iCs w:val="0"/>
          <w:color w:val="000000" w:themeColor="text1"/>
        </w:rPr>
        <w:t>Văn hóa</w:t>
      </w:r>
      <w:r w:rsidRPr="008A28CD">
        <w:rPr>
          <w:b w:val="0"/>
          <w:bCs w:val="0"/>
          <w:i w:val="0"/>
          <w:iCs w:val="0"/>
          <w:color w:val="000000" w:themeColor="text1"/>
        </w:rPr>
        <w:t xml:space="preserve">, Thể thao và Du lịch kính đề nghị Ủy ban nhân dân dân thành phố xem xét, ban hành Quyết định về ban hành Quy chế </w:t>
      </w:r>
      <w:r w:rsidR="00BF3BE5">
        <w:rPr>
          <w:b w:val="0"/>
          <w:bCs w:val="0"/>
          <w:i w:val="0"/>
          <w:iCs w:val="0"/>
          <w:color w:val="000000" w:themeColor="text1"/>
        </w:rPr>
        <w:t xml:space="preserve">quản lý bãi tắm biển trên địa bàn </w:t>
      </w:r>
      <w:r w:rsidRPr="008A28CD">
        <w:rPr>
          <w:b w:val="0"/>
          <w:bCs w:val="0"/>
          <w:i w:val="0"/>
          <w:iCs w:val="0"/>
          <w:color w:val="000000" w:themeColor="text1"/>
        </w:rPr>
        <w:t>thành phố Hải Phòng.</w:t>
      </w:r>
    </w:p>
    <w:p w14:paraId="5D5FF1D4" w14:textId="42D798E2" w:rsidR="00A55B27" w:rsidRPr="008A28CD" w:rsidRDefault="00A55B27" w:rsidP="006E2CEA">
      <w:pPr>
        <w:spacing w:before="120" w:line="360" w:lineRule="exact"/>
        <w:ind w:firstLine="720"/>
        <w:jc w:val="both"/>
        <w:rPr>
          <w:b w:val="0"/>
          <w:bCs w:val="0"/>
          <w:i w:val="0"/>
          <w:color w:val="000000" w:themeColor="text1"/>
        </w:rPr>
      </w:pPr>
      <w:r w:rsidRPr="008A28CD">
        <w:rPr>
          <w:b w:val="0"/>
          <w:bCs w:val="0"/>
          <w:color w:val="000000" w:themeColor="text1"/>
        </w:rPr>
        <w:t>Xin gửi kèm theo</w:t>
      </w:r>
      <w:r w:rsidRPr="008A28CD">
        <w:rPr>
          <w:b w:val="0"/>
          <w:bCs w:val="0"/>
          <w:color w:val="000000" w:themeColor="text1"/>
          <w:lang w:val="vi-VN"/>
        </w:rPr>
        <w:t xml:space="preserve"> Tờ trình này</w:t>
      </w:r>
      <w:r w:rsidRPr="008A28CD">
        <w:rPr>
          <w:b w:val="0"/>
          <w:bCs w:val="0"/>
          <w:color w:val="000000" w:themeColor="text1"/>
        </w:rPr>
        <w:t>:</w:t>
      </w:r>
    </w:p>
    <w:p w14:paraId="44CD3200" w14:textId="78E5AAFC" w:rsidR="00A55B27" w:rsidRPr="008A28CD" w:rsidRDefault="00A55B27" w:rsidP="006E2CEA">
      <w:pPr>
        <w:spacing w:before="120" w:line="360" w:lineRule="exact"/>
        <w:ind w:firstLine="720"/>
        <w:jc w:val="both"/>
        <w:rPr>
          <w:b w:val="0"/>
          <w:bCs w:val="0"/>
          <w:i w:val="0"/>
          <w:color w:val="000000" w:themeColor="text1"/>
        </w:rPr>
      </w:pPr>
      <w:r w:rsidRPr="008A28CD">
        <w:rPr>
          <w:b w:val="0"/>
          <w:bCs w:val="0"/>
          <w:color w:val="000000" w:themeColor="text1"/>
          <w:lang w:val="vi-VN"/>
        </w:rPr>
        <w:t>a</w:t>
      </w:r>
      <w:r w:rsidRPr="008A28CD">
        <w:rPr>
          <w:b w:val="0"/>
          <w:bCs w:val="0"/>
          <w:color w:val="000000" w:themeColor="text1"/>
        </w:rPr>
        <w:t>) Dự thảo Quyết</w:t>
      </w:r>
      <w:r w:rsidRPr="008A28CD">
        <w:rPr>
          <w:b w:val="0"/>
          <w:bCs w:val="0"/>
          <w:color w:val="000000" w:themeColor="text1"/>
          <w:lang w:val="vi-VN"/>
        </w:rPr>
        <w:t xml:space="preserve"> định</w:t>
      </w:r>
      <w:r w:rsidRPr="008A28CD">
        <w:rPr>
          <w:b w:val="0"/>
          <w:bCs w:val="0"/>
          <w:color w:val="000000" w:themeColor="text1"/>
        </w:rPr>
        <w:t xml:space="preserve">; </w:t>
      </w:r>
    </w:p>
    <w:p w14:paraId="263F95DC" w14:textId="5DC80AF4" w:rsidR="00A55B27" w:rsidRPr="008A28CD" w:rsidRDefault="00A55B27" w:rsidP="006E2CEA">
      <w:pPr>
        <w:spacing w:before="120" w:line="360" w:lineRule="exact"/>
        <w:ind w:firstLine="720"/>
        <w:jc w:val="both"/>
        <w:rPr>
          <w:b w:val="0"/>
          <w:bCs w:val="0"/>
          <w:i w:val="0"/>
          <w:color w:val="000000" w:themeColor="text1"/>
        </w:rPr>
      </w:pPr>
      <w:r w:rsidRPr="008A28CD">
        <w:rPr>
          <w:b w:val="0"/>
          <w:bCs w:val="0"/>
          <w:color w:val="000000" w:themeColor="text1"/>
        </w:rPr>
        <w:t>b) Bản so sánh, thuyết minh nội dung dự thảo</w:t>
      </w:r>
      <w:r w:rsidRPr="008A28CD">
        <w:rPr>
          <w:b w:val="0"/>
          <w:bCs w:val="0"/>
          <w:color w:val="000000" w:themeColor="text1"/>
          <w:lang w:val="vi-VN"/>
        </w:rPr>
        <w:t xml:space="preserve"> </w:t>
      </w:r>
      <w:r w:rsidRPr="008A28CD">
        <w:rPr>
          <w:b w:val="0"/>
          <w:bCs w:val="0"/>
          <w:color w:val="000000" w:themeColor="text1"/>
        </w:rPr>
        <w:t xml:space="preserve">Quyết </w:t>
      </w:r>
      <w:r w:rsidRPr="008A28CD">
        <w:rPr>
          <w:b w:val="0"/>
          <w:bCs w:val="0"/>
          <w:color w:val="000000" w:themeColor="text1"/>
          <w:lang w:val="vi-VN"/>
        </w:rPr>
        <w:t>định</w:t>
      </w:r>
      <w:r w:rsidRPr="008A28CD">
        <w:rPr>
          <w:b w:val="0"/>
          <w:bCs w:val="0"/>
          <w:color w:val="000000" w:themeColor="text1"/>
        </w:rPr>
        <w:t xml:space="preserve">; </w:t>
      </w:r>
    </w:p>
    <w:p w14:paraId="0DE3206F" w14:textId="69C84DF3" w:rsidR="00A55B27" w:rsidRPr="008A28CD" w:rsidRDefault="00A55B27" w:rsidP="006E2CEA">
      <w:pPr>
        <w:spacing w:before="120" w:line="360" w:lineRule="exact"/>
        <w:ind w:firstLine="720"/>
        <w:jc w:val="both"/>
        <w:rPr>
          <w:b w:val="0"/>
          <w:i w:val="0"/>
          <w:color w:val="000000" w:themeColor="text1"/>
        </w:rPr>
      </w:pPr>
      <w:r w:rsidRPr="008A28CD">
        <w:rPr>
          <w:b w:val="0"/>
          <w:bCs w:val="0"/>
          <w:color w:val="000000" w:themeColor="text1"/>
        </w:rPr>
        <w:t>c) Bản tổng hợp ý kiến, tiếp thu, giải trình ý kiến góp ý</w:t>
      </w:r>
      <w:r w:rsidRPr="008A28CD">
        <w:rPr>
          <w:b w:val="0"/>
          <w:bCs w:val="0"/>
          <w:color w:val="000000" w:themeColor="text1"/>
          <w:lang w:val="vi-VN"/>
        </w:rPr>
        <w:t xml:space="preserve"> của các </w:t>
      </w:r>
      <w:r w:rsidRPr="008A28CD">
        <w:rPr>
          <w:b w:val="0"/>
          <w:bCs w:val="0"/>
          <w:color w:val="000000" w:themeColor="text1"/>
        </w:rPr>
        <w:t>sở,</w:t>
      </w:r>
      <w:r w:rsidRPr="008A28CD">
        <w:rPr>
          <w:b w:val="0"/>
          <w:bCs w:val="0"/>
          <w:color w:val="000000" w:themeColor="text1"/>
          <w:lang w:val="vi-VN"/>
        </w:rPr>
        <w:t xml:space="preserve"> ngành, tổ chức, cá nhân</w:t>
      </w:r>
      <w:r w:rsidRPr="008A28CD">
        <w:rPr>
          <w:b w:val="0"/>
          <w:bCs w:val="0"/>
          <w:color w:val="000000" w:themeColor="text1"/>
        </w:rPr>
        <w:t>./.</w:t>
      </w:r>
    </w:p>
    <w:p w14:paraId="04D1411D" w14:textId="0A6A6664" w:rsidR="00A51CAB" w:rsidRPr="008A28CD" w:rsidRDefault="00A51CAB" w:rsidP="00CA2F0C">
      <w:pPr>
        <w:spacing w:after="120" w:line="360" w:lineRule="exact"/>
        <w:ind w:firstLine="720"/>
        <w:jc w:val="both"/>
        <w:rPr>
          <w:b w:val="0"/>
          <w:i w:val="0"/>
          <w:color w:val="000000" w:themeColor="text1"/>
        </w:rPr>
      </w:pPr>
    </w:p>
    <w:tbl>
      <w:tblPr>
        <w:tblW w:w="0" w:type="auto"/>
        <w:tblLook w:val="04A0" w:firstRow="1" w:lastRow="0" w:firstColumn="1" w:lastColumn="0" w:noHBand="0" w:noVBand="1"/>
      </w:tblPr>
      <w:tblGrid>
        <w:gridCol w:w="4449"/>
        <w:gridCol w:w="4623"/>
      </w:tblGrid>
      <w:tr w:rsidR="008A03C2" w:rsidRPr="008A28CD" w14:paraId="7E8FC5D3" w14:textId="77777777" w:rsidTr="002522B3">
        <w:trPr>
          <w:trHeight w:val="2302"/>
        </w:trPr>
        <w:tc>
          <w:tcPr>
            <w:tcW w:w="4559" w:type="dxa"/>
          </w:tcPr>
          <w:p w14:paraId="6ABB9AC6" w14:textId="77777777" w:rsidR="008A03C2" w:rsidRPr="008A28CD" w:rsidRDefault="008A03C2" w:rsidP="002522B3">
            <w:pPr>
              <w:jc w:val="both"/>
              <w:rPr>
                <w:color w:val="000000" w:themeColor="text1"/>
                <w:sz w:val="24"/>
                <w:szCs w:val="24"/>
              </w:rPr>
            </w:pPr>
            <w:r w:rsidRPr="008A28CD">
              <w:rPr>
                <w:color w:val="000000" w:themeColor="text1"/>
                <w:sz w:val="24"/>
                <w:szCs w:val="24"/>
              </w:rPr>
              <w:t>Nơi nhận:</w:t>
            </w:r>
          </w:p>
          <w:p w14:paraId="3A2D8256" w14:textId="77777777" w:rsidR="008A03C2" w:rsidRPr="008A28CD" w:rsidRDefault="008A03C2" w:rsidP="002522B3">
            <w:pPr>
              <w:jc w:val="both"/>
              <w:rPr>
                <w:b w:val="0"/>
                <w:i w:val="0"/>
                <w:color w:val="000000" w:themeColor="text1"/>
                <w:sz w:val="22"/>
                <w:szCs w:val="22"/>
              </w:rPr>
            </w:pPr>
            <w:r w:rsidRPr="008A28CD">
              <w:rPr>
                <w:b w:val="0"/>
                <w:i w:val="0"/>
                <w:color w:val="000000" w:themeColor="text1"/>
                <w:sz w:val="22"/>
                <w:szCs w:val="22"/>
              </w:rPr>
              <w:t>- Như kính gửi;</w:t>
            </w:r>
          </w:p>
          <w:p w14:paraId="7EEDE000" w14:textId="77777777" w:rsidR="008A03C2" w:rsidRPr="008A28CD" w:rsidRDefault="008A03C2" w:rsidP="002522B3">
            <w:pPr>
              <w:jc w:val="both"/>
              <w:rPr>
                <w:b w:val="0"/>
                <w:i w:val="0"/>
                <w:color w:val="000000" w:themeColor="text1"/>
                <w:sz w:val="22"/>
                <w:szCs w:val="22"/>
              </w:rPr>
            </w:pPr>
            <w:r w:rsidRPr="008A28CD">
              <w:rPr>
                <w:b w:val="0"/>
                <w:i w:val="0"/>
                <w:color w:val="000000" w:themeColor="text1"/>
                <w:sz w:val="22"/>
                <w:szCs w:val="22"/>
              </w:rPr>
              <w:t>- Sở Tư pháp;</w:t>
            </w:r>
          </w:p>
          <w:p w14:paraId="4309A730" w14:textId="029A8FC9" w:rsidR="008A03C2" w:rsidRPr="008A28CD" w:rsidRDefault="008A03C2" w:rsidP="002522B3">
            <w:pPr>
              <w:jc w:val="both"/>
              <w:rPr>
                <w:b w:val="0"/>
                <w:i w:val="0"/>
                <w:color w:val="000000" w:themeColor="text1"/>
                <w:sz w:val="22"/>
                <w:szCs w:val="22"/>
              </w:rPr>
            </w:pPr>
            <w:r w:rsidRPr="008A28CD">
              <w:rPr>
                <w:b w:val="0"/>
                <w:i w:val="0"/>
                <w:color w:val="000000" w:themeColor="text1"/>
                <w:sz w:val="22"/>
                <w:szCs w:val="22"/>
              </w:rPr>
              <w:t xml:space="preserve">- GĐ, PGĐ </w:t>
            </w:r>
            <w:r w:rsidR="00BF3BE5">
              <w:rPr>
                <w:b w:val="0"/>
                <w:i w:val="0"/>
                <w:color w:val="000000" w:themeColor="text1"/>
                <w:sz w:val="22"/>
                <w:szCs w:val="22"/>
              </w:rPr>
              <w:t>V.Đ.T</w:t>
            </w:r>
            <w:r w:rsidRPr="008A28CD">
              <w:rPr>
                <w:b w:val="0"/>
                <w:i w:val="0"/>
                <w:color w:val="000000" w:themeColor="text1"/>
                <w:sz w:val="22"/>
                <w:szCs w:val="22"/>
              </w:rPr>
              <w:t>;</w:t>
            </w:r>
          </w:p>
          <w:p w14:paraId="472E2FF9" w14:textId="5EC07F4D" w:rsidR="008A03C2" w:rsidRPr="008A28CD" w:rsidRDefault="008A03C2" w:rsidP="002522B3">
            <w:pPr>
              <w:jc w:val="both"/>
              <w:rPr>
                <w:b w:val="0"/>
                <w:color w:val="000000" w:themeColor="text1"/>
              </w:rPr>
            </w:pPr>
            <w:r w:rsidRPr="008A28CD">
              <w:rPr>
                <w:b w:val="0"/>
                <w:i w:val="0"/>
                <w:color w:val="000000" w:themeColor="text1"/>
                <w:sz w:val="22"/>
                <w:szCs w:val="22"/>
              </w:rPr>
              <w:t xml:space="preserve">- Lưu: VT, </w:t>
            </w:r>
            <w:r w:rsidR="00BF3BE5">
              <w:rPr>
                <w:b w:val="0"/>
                <w:i w:val="0"/>
                <w:color w:val="000000" w:themeColor="text1"/>
                <w:sz w:val="22"/>
                <w:szCs w:val="22"/>
              </w:rPr>
              <w:t>QLDL</w:t>
            </w:r>
            <w:r w:rsidRPr="008A28CD">
              <w:rPr>
                <w:b w:val="0"/>
                <w:i w:val="0"/>
                <w:color w:val="000000" w:themeColor="text1"/>
                <w:sz w:val="22"/>
                <w:szCs w:val="22"/>
              </w:rPr>
              <w:t>.</w:t>
            </w:r>
          </w:p>
        </w:tc>
        <w:tc>
          <w:tcPr>
            <w:tcW w:w="4729" w:type="dxa"/>
          </w:tcPr>
          <w:p w14:paraId="51F340AB" w14:textId="77777777" w:rsidR="008A03C2" w:rsidRPr="008A28CD" w:rsidRDefault="008A03C2" w:rsidP="002522B3">
            <w:pPr>
              <w:jc w:val="center"/>
              <w:rPr>
                <w:i w:val="0"/>
                <w:color w:val="000000" w:themeColor="text1"/>
              </w:rPr>
            </w:pPr>
            <w:r w:rsidRPr="008A28CD">
              <w:rPr>
                <w:i w:val="0"/>
                <w:color w:val="000000" w:themeColor="text1"/>
              </w:rPr>
              <w:t>GIÁM ĐỐC</w:t>
            </w:r>
          </w:p>
          <w:p w14:paraId="7C04B875" w14:textId="77777777" w:rsidR="008A03C2" w:rsidRPr="008A28CD" w:rsidRDefault="008A03C2" w:rsidP="002522B3">
            <w:pPr>
              <w:jc w:val="center"/>
              <w:rPr>
                <w:i w:val="0"/>
                <w:color w:val="000000" w:themeColor="text1"/>
              </w:rPr>
            </w:pPr>
          </w:p>
          <w:p w14:paraId="5C2566A0" w14:textId="77777777" w:rsidR="008A03C2" w:rsidRPr="008A28CD" w:rsidRDefault="008A03C2" w:rsidP="002522B3">
            <w:pPr>
              <w:jc w:val="center"/>
              <w:rPr>
                <w:i w:val="0"/>
                <w:color w:val="000000" w:themeColor="text1"/>
              </w:rPr>
            </w:pPr>
          </w:p>
          <w:p w14:paraId="21DEE75C" w14:textId="77777777" w:rsidR="008A03C2" w:rsidRPr="008A28CD" w:rsidRDefault="008A03C2" w:rsidP="002522B3">
            <w:pPr>
              <w:jc w:val="center"/>
              <w:rPr>
                <w:i w:val="0"/>
                <w:color w:val="000000" w:themeColor="text1"/>
              </w:rPr>
            </w:pPr>
          </w:p>
          <w:p w14:paraId="7F5E8916" w14:textId="77777777" w:rsidR="008A03C2" w:rsidRPr="008A28CD" w:rsidRDefault="008A03C2" w:rsidP="002522B3">
            <w:pPr>
              <w:jc w:val="center"/>
              <w:rPr>
                <w:i w:val="0"/>
                <w:color w:val="000000" w:themeColor="text1"/>
              </w:rPr>
            </w:pPr>
          </w:p>
          <w:p w14:paraId="68BE1AEF" w14:textId="77777777" w:rsidR="008A03C2" w:rsidRPr="008A28CD" w:rsidRDefault="008A03C2" w:rsidP="002522B3">
            <w:pPr>
              <w:jc w:val="center"/>
              <w:rPr>
                <w:i w:val="0"/>
                <w:color w:val="000000" w:themeColor="text1"/>
              </w:rPr>
            </w:pPr>
          </w:p>
          <w:p w14:paraId="601C2C19" w14:textId="77777777" w:rsidR="008A03C2" w:rsidRPr="008A28CD" w:rsidRDefault="008A03C2" w:rsidP="002522B3">
            <w:pPr>
              <w:jc w:val="center"/>
              <w:rPr>
                <w:i w:val="0"/>
                <w:color w:val="000000" w:themeColor="text1"/>
              </w:rPr>
            </w:pPr>
          </w:p>
          <w:p w14:paraId="33D49CCA" w14:textId="54B7B6AD" w:rsidR="008A03C2" w:rsidRPr="008A28CD" w:rsidRDefault="00E62005" w:rsidP="002522B3">
            <w:pPr>
              <w:jc w:val="center"/>
              <w:rPr>
                <w:b w:val="0"/>
                <w:color w:val="000000" w:themeColor="text1"/>
              </w:rPr>
            </w:pPr>
            <w:r w:rsidRPr="008A28CD">
              <w:rPr>
                <w:i w:val="0"/>
                <w:color w:val="000000" w:themeColor="text1"/>
              </w:rPr>
              <w:t>Nguyễn Thành Trung</w:t>
            </w:r>
          </w:p>
        </w:tc>
      </w:tr>
      <w:bookmarkEnd w:id="6"/>
    </w:tbl>
    <w:p w14:paraId="6CA524B0" w14:textId="77777777" w:rsidR="001162AC" w:rsidRPr="008A28CD" w:rsidRDefault="001162AC" w:rsidP="00975B0C">
      <w:pPr>
        <w:spacing w:after="120" w:line="340" w:lineRule="exact"/>
        <w:ind w:firstLine="720"/>
        <w:jc w:val="both"/>
        <w:rPr>
          <w:i w:val="0"/>
          <w:color w:val="000000" w:themeColor="text1"/>
          <w:spacing w:val="4"/>
        </w:rPr>
      </w:pPr>
    </w:p>
    <w:sectPr w:rsidR="001162AC" w:rsidRPr="008A28CD" w:rsidSect="00E6356B">
      <w:pgSz w:w="11907" w:h="16840" w:code="9"/>
      <w:pgMar w:top="1134" w:right="1134" w:bottom="1134" w:left="1701" w:header="567" w:footer="57" w:gutter="0"/>
      <w:cols w:space="720"/>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77054" w14:textId="77777777" w:rsidR="00C24CCE" w:rsidRDefault="00C24CCE" w:rsidP="00377BA6">
      <w:r>
        <w:separator/>
      </w:r>
    </w:p>
  </w:endnote>
  <w:endnote w:type="continuationSeparator" w:id="0">
    <w:p w14:paraId="7D51DFCB" w14:textId="77777777" w:rsidR="00C24CCE" w:rsidRDefault="00C24CCE" w:rsidP="00377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56B59" w14:textId="77777777" w:rsidR="00C24CCE" w:rsidRDefault="00C24CCE" w:rsidP="00377BA6">
      <w:r>
        <w:separator/>
      </w:r>
    </w:p>
  </w:footnote>
  <w:footnote w:type="continuationSeparator" w:id="0">
    <w:p w14:paraId="1ADC159E" w14:textId="77777777" w:rsidR="00C24CCE" w:rsidRDefault="00C24CCE" w:rsidP="00377B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B115D"/>
    <w:multiLevelType w:val="hybridMultilevel"/>
    <w:tmpl w:val="1FE02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120959"/>
    <w:multiLevelType w:val="hybridMultilevel"/>
    <w:tmpl w:val="75B64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DF2DFA"/>
    <w:multiLevelType w:val="multilevel"/>
    <w:tmpl w:val="28F48B6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C2552F"/>
    <w:multiLevelType w:val="hybridMultilevel"/>
    <w:tmpl w:val="1FE02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3B3CBE"/>
    <w:multiLevelType w:val="hybridMultilevel"/>
    <w:tmpl w:val="1FE02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C0C92"/>
    <w:multiLevelType w:val="multilevel"/>
    <w:tmpl w:val="F37C680E"/>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8495DBA"/>
    <w:multiLevelType w:val="hybridMultilevel"/>
    <w:tmpl w:val="75B64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9D4FFD"/>
    <w:multiLevelType w:val="hybridMultilevel"/>
    <w:tmpl w:val="1FE02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D00571"/>
    <w:multiLevelType w:val="hybridMultilevel"/>
    <w:tmpl w:val="1FE02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6A19DB"/>
    <w:multiLevelType w:val="multilevel"/>
    <w:tmpl w:val="3106307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0C65004"/>
    <w:multiLevelType w:val="multilevel"/>
    <w:tmpl w:val="D360AC36"/>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18E6051"/>
    <w:multiLevelType w:val="hybridMultilevel"/>
    <w:tmpl w:val="1FE02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9145E3"/>
    <w:multiLevelType w:val="hybridMultilevel"/>
    <w:tmpl w:val="F89E63CA"/>
    <w:lvl w:ilvl="0" w:tplc="C3CC20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99840BB"/>
    <w:multiLevelType w:val="hybridMultilevel"/>
    <w:tmpl w:val="D1960952"/>
    <w:lvl w:ilvl="0" w:tplc="71AE7B5A">
      <w:start w:val="4"/>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C57092F"/>
    <w:multiLevelType w:val="hybridMultilevel"/>
    <w:tmpl w:val="1FE02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5C7D74"/>
    <w:multiLevelType w:val="hybridMultilevel"/>
    <w:tmpl w:val="C2C81768"/>
    <w:lvl w:ilvl="0" w:tplc="CCDCA3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2B6761A"/>
    <w:multiLevelType w:val="multilevel"/>
    <w:tmpl w:val="4D76FA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90D3715"/>
    <w:multiLevelType w:val="hybridMultilevel"/>
    <w:tmpl w:val="C23CE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825704"/>
    <w:multiLevelType w:val="hybridMultilevel"/>
    <w:tmpl w:val="1FE02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E227C5"/>
    <w:multiLevelType w:val="hybridMultilevel"/>
    <w:tmpl w:val="1F707FE8"/>
    <w:lvl w:ilvl="0" w:tplc="0A68B51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69313B23"/>
    <w:multiLevelType w:val="hybridMultilevel"/>
    <w:tmpl w:val="42621A30"/>
    <w:lvl w:ilvl="0" w:tplc="9B08ED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9D142F8"/>
    <w:multiLevelType w:val="hybridMultilevel"/>
    <w:tmpl w:val="1FE02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360459"/>
    <w:multiLevelType w:val="hybridMultilevel"/>
    <w:tmpl w:val="CD663BB8"/>
    <w:lvl w:ilvl="0" w:tplc="C3E24C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6D5656D2"/>
    <w:multiLevelType w:val="hybridMultilevel"/>
    <w:tmpl w:val="5C4AF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8E0BCA"/>
    <w:multiLevelType w:val="hybridMultilevel"/>
    <w:tmpl w:val="A9D03226"/>
    <w:lvl w:ilvl="0" w:tplc="41AE452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77246FD8"/>
    <w:multiLevelType w:val="hybridMultilevel"/>
    <w:tmpl w:val="1FE02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3681256">
    <w:abstractNumId w:val="16"/>
  </w:num>
  <w:num w:numId="2" w16cid:durableId="866872649">
    <w:abstractNumId w:val="5"/>
  </w:num>
  <w:num w:numId="3" w16cid:durableId="1271282798">
    <w:abstractNumId w:val="9"/>
  </w:num>
  <w:num w:numId="4" w16cid:durableId="712122428">
    <w:abstractNumId w:val="10"/>
  </w:num>
  <w:num w:numId="5" w16cid:durableId="1333801549">
    <w:abstractNumId w:val="2"/>
  </w:num>
  <w:num w:numId="6" w16cid:durableId="1276325672">
    <w:abstractNumId w:val="22"/>
  </w:num>
  <w:num w:numId="7" w16cid:durableId="1948461619">
    <w:abstractNumId w:val="19"/>
  </w:num>
  <w:num w:numId="8" w16cid:durableId="1981642067">
    <w:abstractNumId w:val="24"/>
  </w:num>
  <w:num w:numId="9" w16cid:durableId="658850309">
    <w:abstractNumId w:val="12"/>
  </w:num>
  <w:num w:numId="10" w16cid:durableId="1931236353">
    <w:abstractNumId w:val="20"/>
  </w:num>
  <w:num w:numId="11" w16cid:durableId="46492462">
    <w:abstractNumId w:val="13"/>
  </w:num>
  <w:num w:numId="12" w16cid:durableId="677657641">
    <w:abstractNumId w:val="6"/>
  </w:num>
  <w:num w:numId="13" w16cid:durableId="1530141966">
    <w:abstractNumId w:val="4"/>
  </w:num>
  <w:num w:numId="14" w16cid:durableId="337343476">
    <w:abstractNumId w:val="25"/>
  </w:num>
  <w:num w:numId="15" w16cid:durableId="1913657499">
    <w:abstractNumId w:val="11"/>
  </w:num>
  <w:num w:numId="16" w16cid:durableId="989485021">
    <w:abstractNumId w:val="0"/>
  </w:num>
  <w:num w:numId="17" w16cid:durableId="1165895106">
    <w:abstractNumId w:val="18"/>
  </w:num>
  <w:num w:numId="18" w16cid:durableId="923730969">
    <w:abstractNumId w:val="14"/>
  </w:num>
  <w:num w:numId="19" w16cid:durableId="1517186859">
    <w:abstractNumId w:val="3"/>
  </w:num>
  <w:num w:numId="20" w16cid:durableId="540630543">
    <w:abstractNumId w:val="7"/>
  </w:num>
  <w:num w:numId="21" w16cid:durableId="263654609">
    <w:abstractNumId w:val="21"/>
  </w:num>
  <w:num w:numId="22" w16cid:durableId="405104624">
    <w:abstractNumId w:val="8"/>
  </w:num>
  <w:num w:numId="23" w16cid:durableId="1427848756">
    <w:abstractNumId w:val="23"/>
  </w:num>
  <w:num w:numId="24" w16cid:durableId="389229331">
    <w:abstractNumId w:val="1"/>
  </w:num>
  <w:num w:numId="25" w16cid:durableId="98913566">
    <w:abstractNumId w:val="17"/>
  </w:num>
  <w:num w:numId="26" w16cid:durableId="19137378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97D"/>
    <w:rsid w:val="000106C4"/>
    <w:rsid w:val="00011616"/>
    <w:rsid w:val="0001531B"/>
    <w:rsid w:val="00022028"/>
    <w:rsid w:val="000226D4"/>
    <w:rsid w:val="0002460E"/>
    <w:rsid w:val="000253C8"/>
    <w:rsid w:val="00026914"/>
    <w:rsid w:val="00026DE4"/>
    <w:rsid w:val="00027688"/>
    <w:rsid w:val="00034B71"/>
    <w:rsid w:val="000424DC"/>
    <w:rsid w:val="00047D4D"/>
    <w:rsid w:val="00050213"/>
    <w:rsid w:val="00056812"/>
    <w:rsid w:val="00060029"/>
    <w:rsid w:val="000659D1"/>
    <w:rsid w:val="00066EB5"/>
    <w:rsid w:val="00070174"/>
    <w:rsid w:val="00070D9D"/>
    <w:rsid w:val="0007116F"/>
    <w:rsid w:val="00080BB3"/>
    <w:rsid w:val="00084B88"/>
    <w:rsid w:val="00086E7D"/>
    <w:rsid w:val="00090512"/>
    <w:rsid w:val="000A2BED"/>
    <w:rsid w:val="000A41E5"/>
    <w:rsid w:val="000B0ABD"/>
    <w:rsid w:val="000B5703"/>
    <w:rsid w:val="000B5EE0"/>
    <w:rsid w:val="000C200D"/>
    <w:rsid w:val="000C7AEE"/>
    <w:rsid w:val="000D28AC"/>
    <w:rsid w:val="000D457B"/>
    <w:rsid w:val="000E0775"/>
    <w:rsid w:val="000E0D68"/>
    <w:rsid w:val="000E1E8B"/>
    <w:rsid w:val="000E4B08"/>
    <w:rsid w:val="000E4C57"/>
    <w:rsid w:val="000F2025"/>
    <w:rsid w:val="000F3A8F"/>
    <w:rsid w:val="000F4544"/>
    <w:rsid w:val="000F521E"/>
    <w:rsid w:val="001004C6"/>
    <w:rsid w:val="00101020"/>
    <w:rsid w:val="001014CE"/>
    <w:rsid w:val="00101CE6"/>
    <w:rsid w:val="0010497D"/>
    <w:rsid w:val="00105F08"/>
    <w:rsid w:val="00111135"/>
    <w:rsid w:val="00116057"/>
    <w:rsid w:val="001162AC"/>
    <w:rsid w:val="0012036F"/>
    <w:rsid w:val="00120D41"/>
    <w:rsid w:val="001229C9"/>
    <w:rsid w:val="0012345A"/>
    <w:rsid w:val="001249D5"/>
    <w:rsid w:val="0012661D"/>
    <w:rsid w:val="00126E74"/>
    <w:rsid w:val="00130202"/>
    <w:rsid w:val="00136268"/>
    <w:rsid w:val="0013753F"/>
    <w:rsid w:val="001419AE"/>
    <w:rsid w:val="001419C8"/>
    <w:rsid w:val="0014213E"/>
    <w:rsid w:val="00146018"/>
    <w:rsid w:val="00147CF2"/>
    <w:rsid w:val="00152EA6"/>
    <w:rsid w:val="00154C07"/>
    <w:rsid w:val="0015600A"/>
    <w:rsid w:val="0015612A"/>
    <w:rsid w:val="00157461"/>
    <w:rsid w:val="00171DC0"/>
    <w:rsid w:val="001751FA"/>
    <w:rsid w:val="00175D3B"/>
    <w:rsid w:val="00185A82"/>
    <w:rsid w:val="0018679C"/>
    <w:rsid w:val="001900FB"/>
    <w:rsid w:val="00191B0C"/>
    <w:rsid w:val="00192481"/>
    <w:rsid w:val="00196000"/>
    <w:rsid w:val="001A01CE"/>
    <w:rsid w:val="001A0C2B"/>
    <w:rsid w:val="001A79ED"/>
    <w:rsid w:val="001B3D35"/>
    <w:rsid w:val="001B763B"/>
    <w:rsid w:val="001C0808"/>
    <w:rsid w:val="001C21F5"/>
    <w:rsid w:val="001C4267"/>
    <w:rsid w:val="001C5EAF"/>
    <w:rsid w:val="001C6227"/>
    <w:rsid w:val="001C687A"/>
    <w:rsid w:val="001D07EE"/>
    <w:rsid w:val="001D12BF"/>
    <w:rsid w:val="001D7149"/>
    <w:rsid w:val="001D7294"/>
    <w:rsid w:val="001E128F"/>
    <w:rsid w:val="001E54B9"/>
    <w:rsid w:val="001E7CA8"/>
    <w:rsid w:val="001F160A"/>
    <w:rsid w:val="001F3678"/>
    <w:rsid w:val="001F45A7"/>
    <w:rsid w:val="001F57FB"/>
    <w:rsid w:val="001F7D57"/>
    <w:rsid w:val="00204396"/>
    <w:rsid w:val="002044A6"/>
    <w:rsid w:val="00216374"/>
    <w:rsid w:val="00216D24"/>
    <w:rsid w:val="002209FC"/>
    <w:rsid w:val="00221FA3"/>
    <w:rsid w:val="00222300"/>
    <w:rsid w:val="0022411B"/>
    <w:rsid w:val="00227E3E"/>
    <w:rsid w:val="002312F9"/>
    <w:rsid w:val="00232DF7"/>
    <w:rsid w:val="00232E9F"/>
    <w:rsid w:val="002333C2"/>
    <w:rsid w:val="0023437F"/>
    <w:rsid w:val="00234DC9"/>
    <w:rsid w:val="002364F1"/>
    <w:rsid w:val="002470F2"/>
    <w:rsid w:val="0024781B"/>
    <w:rsid w:val="00254D22"/>
    <w:rsid w:val="00256B3A"/>
    <w:rsid w:val="00260814"/>
    <w:rsid w:val="00262ED1"/>
    <w:rsid w:val="00263100"/>
    <w:rsid w:val="002739FD"/>
    <w:rsid w:val="00274128"/>
    <w:rsid w:val="00275A86"/>
    <w:rsid w:val="00276EE5"/>
    <w:rsid w:val="002771A1"/>
    <w:rsid w:val="00281593"/>
    <w:rsid w:val="00284A6C"/>
    <w:rsid w:val="00285069"/>
    <w:rsid w:val="00285B2B"/>
    <w:rsid w:val="00287749"/>
    <w:rsid w:val="00290136"/>
    <w:rsid w:val="00292AC5"/>
    <w:rsid w:val="002959F2"/>
    <w:rsid w:val="00296B41"/>
    <w:rsid w:val="00297552"/>
    <w:rsid w:val="002A3320"/>
    <w:rsid w:val="002A3B8A"/>
    <w:rsid w:val="002A588A"/>
    <w:rsid w:val="002A6D7D"/>
    <w:rsid w:val="002A70F4"/>
    <w:rsid w:val="002B0F48"/>
    <w:rsid w:val="002B11BA"/>
    <w:rsid w:val="002B2CCF"/>
    <w:rsid w:val="002B454C"/>
    <w:rsid w:val="002B6314"/>
    <w:rsid w:val="002B688F"/>
    <w:rsid w:val="002C397F"/>
    <w:rsid w:val="002C3A10"/>
    <w:rsid w:val="002C432E"/>
    <w:rsid w:val="002C54A0"/>
    <w:rsid w:val="002C7B6F"/>
    <w:rsid w:val="002D0703"/>
    <w:rsid w:val="002D1333"/>
    <w:rsid w:val="002D3592"/>
    <w:rsid w:val="002D5979"/>
    <w:rsid w:val="002D746D"/>
    <w:rsid w:val="002D7E57"/>
    <w:rsid w:val="002E091F"/>
    <w:rsid w:val="002E2DD1"/>
    <w:rsid w:val="002E33CA"/>
    <w:rsid w:val="002E3F30"/>
    <w:rsid w:val="002E5D44"/>
    <w:rsid w:val="002F16AB"/>
    <w:rsid w:val="002F30E9"/>
    <w:rsid w:val="002F6AC2"/>
    <w:rsid w:val="003021B7"/>
    <w:rsid w:val="003070DC"/>
    <w:rsid w:val="003116F5"/>
    <w:rsid w:val="00312D61"/>
    <w:rsid w:val="00315A7F"/>
    <w:rsid w:val="00315F9A"/>
    <w:rsid w:val="00321F24"/>
    <w:rsid w:val="00322EA1"/>
    <w:rsid w:val="00323C6F"/>
    <w:rsid w:val="00326E99"/>
    <w:rsid w:val="00332FEF"/>
    <w:rsid w:val="00334772"/>
    <w:rsid w:val="003361EC"/>
    <w:rsid w:val="0033664C"/>
    <w:rsid w:val="0034351D"/>
    <w:rsid w:val="00344140"/>
    <w:rsid w:val="00344811"/>
    <w:rsid w:val="003459AE"/>
    <w:rsid w:val="003471A7"/>
    <w:rsid w:val="00350FE5"/>
    <w:rsid w:val="00351BE0"/>
    <w:rsid w:val="00352882"/>
    <w:rsid w:val="00361389"/>
    <w:rsid w:val="003645F3"/>
    <w:rsid w:val="003705CE"/>
    <w:rsid w:val="00377BA6"/>
    <w:rsid w:val="0038358F"/>
    <w:rsid w:val="00384706"/>
    <w:rsid w:val="00387B48"/>
    <w:rsid w:val="003934D6"/>
    <w:rsid w:val="00395A30"/>
    <w:rsid w:val="00395E34"/>
    <w:rsid w:val="003A1891"/>
    <w:rsid w:val="003A1BAB"/>
    <w:rsid w:val="003B2507"/>
    <w:rsid w:val="003B2DF3"/>
    <w:rsid w:val="003B3318"/>
    <w:rsid w:val="003B3B4A"/>
    <w:rsid w:val="003B4CC6"/>
    <w:rsid w:val="003B4F48"/>
    <w:rsid w:val="003B6514"/>
    <w:rsid w:val="003B6735"/>
    <w:rsid w:val="003B6CE4"/>
    <w:rsid w:val="003C1ED4"/>
    <w:rsid w:val="003D45CC"/>
    <w:rsid w:val="003D5C3C"/>
    <w:rsid w:val="003D6AB1"/>
    <w:rsid w:val="003E39FC"/>
    <w:rsid w:val="003E5146"/>
    <w:rsid w:val="003E7137"/>
    <w:rsid w:val="003F07D3"/>
    <w:rsid w:val="003F125D"/>
    <w:rsid w:val="003F1ECB"/>
    <w:rsid w:val="003F2B84"/>
    <w:rsid w:val="003F5ACB"/>
    <w:rsid w:val="003F7D4D"/>
    <w:rsid w:val="0040317B"/>
    <w:rsid w:val="00404E8E"/>
    <w:rsid w:val="00412F23"/>
    <w:rsid w:val="0041348A"/>
    <w:rsid w:val="00414DF1"/>
    <w:rsid w:val="004152EA"/>
    <w:rsid w:val="00420755"/>
    <w:rsid w:val="00420BAD"/>
    <w:rsid w:val="00423611"/>
    <w:rsid w:val="00424661"/>
    <w:rsid w:val="004252BB"/>
    <w:rsid w:val="00426A97"/>
    <w:rsid w:val="00430B92"/>
    <w:rsid w:val="00433EAE"/>
    <w:rsid w:val="00436437"/>
    <w:rsid w:val="00436C89"/>
    <w:rsid w:val="00443B5F"/>
    <w:rsid w:val="00450204"/>
    <w:rsid w:val="0045176C"/>
    <w:rsid w:val="00454487"/>
    <w:rsid w:val="00455579"/>
    <w:rsid w:val="00455E16"/>
    <w:rsid w:val="004577B4"/>
    <w:rsid w:val="00457A11"/>
    <w:rsid w:val="0046112B"/>
    <w:rsid w:val="00461D79"/>
    <w:rsid w:val="00463E82"/>
    <w:rsid w:val="004656B6"/>
    <w:rsid w:val="00467150"/>
    <w:rsid w:val="004673A1"/>
    <w:rsid w:val="00467DF7"/>
    <w:rsid w:val="004749BF"/>
    <w:rsid w:val="00477F95"/>
    <w:rsid w:val="00484F97"/>
    <w:rsid w:val="0048681B"/>
    <w:rsid w:val="004920D8"/>
    <w:rsid w:val="00492980"/>
    <w:rsid w:val="00492DBD"/>
    <w:rsid w:val="00492DC0"/>
    <w:rsid w:val="004931D2"/>
    <w:rsid w:val="004954D4"/>
    <w:rsid w:val="00495754"/>
    <w:rsid w:val="00496CBD"/>
    <w:rsid w:val="004A12E6"/>
    <w:rsid w:val="004A1F42"/>
    <w:rsid w:val="004A273A"/>
    <w:rsid w:val="004A27C0"/>
    <w:rsid w:val="004A6E66"/>
    <w:rsid w:val="004B1CE7"/>
    <w:rsid w:val="004B672C"/>
    <w:rsid w:val="004B6B85"/>
    <w:rsid w:val="004C08A9"/>
    <w:rsid w:val="004C2000"/>
    <w:rsid w:val="004C28E8"/>
    <w:rsid w:val="004C7FF2"/>
    <w:rsid w:val="004D3F95"/>
    <w:rsid w:val="004E675F"/>
    <w:rsid w:val="004F1F09"/>
    <w:rsid w:val="004F206C"/>
    <w:rsid w:val="0050080A"/>
    <w:rsid w:val="00504EBB"/>
    <w:rsid w:val="005053F0"/>
    <w:rsid w:val="005054EC"/>
    <w:rsid w:val="005064B5"/>
    <w:rsid w:val="00512181"/>
    <w:rsid w:val="0051294E"/>
    <w:rsid w:val="005147D0"/>
    <w:rsid w:val="00516979"/>
    <w:rsid w:val="00516B2D"/>
    <w:rsid w:val="005172CF"/>
    <w:rsid w:val="00522582"/>
    <w:rsid w:val="00522D80"/>
    <w:rsid w:val="0052372A"/>
    <w:rsid w:val="00525FE1"/>
    <w:rsid w:val="00527509"/>
    <w:rsid w:val="005314D0"/>
    <w:rsid w:val="0053153C"/>
    <w:rsid w:val="00540FD7"/>
    <w:rsid w:val="0054151F"/>
    <w:rsid w:val="00541912"/>
    <w:rsid w:val="005430EE"/>
    <w:rsid w:val="005449F7"/>
    <w:rsid w:val="00545026"/>
    <w:rsid w:val="0054785D"/>
    <w:rsid w:val="00550BAA"/>
    <w:rsid w:val="00561530"/>
    <w:rsid w:val="0056589D"/>
    <w:rsid w:val="00567073"/>
    <w:rsid w:val="00567B27"/>
    <w:rsid w:val="00567E30"/>
    <w:rsid w:val="00570F3C"/>
    <w:rsid w:val="00571F9A"/>
    <w:rsid w:val="00572862"/>
    <w:rsid w:val="0057472D"/>
    <w:rsid w:val="00575B92"/>
    <w:rsid w:val="00582062"/>
    <w:rsid w:val="0058257A"/>
    <w:rsid w:val="005834AB"/>
    <w:rsid w:val="00583EB5"/>
    <w:rsid w:val="00584215"/>
    <w:rsid w:val="005846B4"/>
    <w:rsid w:val="005868B8"/>
    <w:rsid w:val="00587037"/>
    <w:rsid w:val="00590BCD"/>
    <w:rsid w:val="00592433"/>
    <w:rsid w:val="00592A5E"/>
    <w:rsid w:val="00593E84"/>
    <w:rsid w:val="00594875"/>
    <w:rsid w:val="005A1359"/>
    <w:rsid w:val="005A2141"/>
    <w:rsid w:val="005A3848"/>
    <w:rsid w:val="005A4CCF"/>
    <w:rsid w:val="005A51A2"/>
    <w:rsid w:val="005A7A39"/>
    <w:rsid w:val="005A7BD9"/>
    <w:rsid w:val="005B0FA2"/>
    <w:rsid w:val="005B4F48"/>
    <w:rsid w:val="005B560E"/>
    <w:rsid w:val="005B60EC"/>
    <w:rsid w:val="005C18FE"/>
    <w:rsid w:val="005C2F5C"/>
    <w:rsid w:val="005D173F"/>
    <w:rsid w:val="005D18F3"/>
    <w:rsid w:val="005D4727"/>
    <w:rsid w:val="005D5A69"/>
    <w:rsid w:val="005D6FF4"/>
    <w:rsid w:val="005E1951"/>
    <w:rsid w:val="005E440C"/>
    <w:rsid w:val="005F568B"/>
    <w:rsid w:val="00605BF1"/>
    <w:rsid w:val="00621FEA"/>
    <w:rsid w:val="006224C7"/>
    <w:rsid w:val="00625027"/>
    <w:rsid w:val="00625D60"/>
    <w:rsid w:val="006333A7"/>
    <w:rsid w:val="00633B95"/>
    <w:rsid w:val="006348E0"/>
    <w:rsid w:val="00635BFB"/>
    <w:rsid w:val="00644B3B"/>
    <w:rsid w:val="00646BB1"/>
    <w:rsid w:val="006477E6"/>
    <w:rsid w:val="00650134"/>
    <w:rsid w:val="00653B0A"/>
    <w:rsid w:val="00655B59"/>
    <w:rsid w:val="0065708A"/>
    <w:rsid w:val="00661C40"/>
    <w:rsid w:val="00662BF3"/>
    <w:rsid w:val="006637A7"/>
    <w:rsid w:val="0066438D"/>
    <w:rsid w:val="00665F7C"/>
    <w:rsid w:val="00674472"/>
    <w:rsid w:val="00676980"/>
    <w:rsid w:val="00680CBE"/>
    <w:rsid w:val="006812DB"/>
    <w:rsid w:val="00683277"/>
    <w:rsid w:val="00684193"/>
    <w:rsid w:val="00687037"/>
    <w:rsid w:val="00687AE7"/>
    <w:rsid w:val="00690F96"/>
    <w:rsid w:val="006926C7"/>
    <w:rsid w:val="006A1CD3"/>
    <w:rsid w:val="006A1FF2"/>
    <w:rsid w:val="006A7AD1"/>
    <w:rsid w:val="006B452C"/>
    <w:rsid w:val="006B4DDF"/>
    <w:rsid w:val="006B6AEA"/>
    <w:rsid w:val="006B7A03"/>
    <w:rsid w:val="006C0280"/>
    <w:rsid w:val="006C3295"/>
    <w:rsid w:val="006C34D5"/>
    <w:rsid w:val="006C4E23"/>
    <w:rsid w:val="006C6ACE"/>
    <w:rsid w:val="006C7D2B"/>
    <w:rsid w:val="006D497C"/>
    <w:rsid w:val="006D4E66"/>
    <w:rsid w:val="006D64F6"/>
    <w:rsid w:val="006D71D7"/>
    <w:rsid w:val="006E0E19"/>
    <w:rsid w:val="006E2CEA"/>
    <w:rsid w:val="006E2F2A"/>
    <w:rsid w:val="006E34E1"/>
    <w:rsid w:val="006E376B"/>
    <w:rsid w:val="006E4B95"/>
    <w:rsid w:val="006E703C"/>
    <w:rsid w:val="006F325F"/>
    <w:rsid w:val="006F4434"/>
    <w:rsid w:val="006F71A6"/>
    <w:rsid w:val="006F7494"/>
    <w:rsid w:val="00700264"/>
    <w:rsid w:val="00700738"/>
    <w:rsid w:val="007022C2"/>
    <w:rsid w:val="007035D1"/>
    <w:rsid w:val="00703BBD"/>
    <w:rsid w:val="00704625"/>
    <w:rsid w:val="00706250"/>
    <w:rsid w:val="0071163E"/>
    <w:rsid w:val="007122EA"/>
    <w:rsid w:val="00713944"/>
    <w:rsid w:val="0071432B"/>
    <w:rsid w:val="00714EC7"/>
    <w:rsid w:val="007267E5"/>
    <w:rsid w:val="00727044"/>
    <w:rsid w:val="007274F4"/>
    <w:rsid w:val="00730BB7"/>
    <w:rsid w:val="007351F8"/>
    <w:rsid w:val="00735776"/>
    <w:rsid w:val="007407A1"/>
    <w:rsid w:val="00740A5B"/>
    <w:rsid w:val="007440A7"/>
    <w:rsid w:val="007540FC"/>
    <w:rsid w:val="007601A2"/>
    <w:rsid w:val="007603EB"/>
    <w:rsid w:val="0076169D"/>
    <w:rsid w:val="007639F1"/>
    <w:rsid w:val="007707F7"/>
    <w:rsid w:val="007717F4"/>
    <w:rsid w:val="00772F49"/>
    <w:rsid w:val="007774C5"/>
    <w:rsid w:val="007806E8"/>
    <w:rsid w:val="007864B7"/>
    <w:rsid w:val="00787054"/>
    <w:rsid w:val="00787C99"/>
    <w:rsid w:val="0079033D"/>
    <w:rsid w:val="007906B1"/>
    <w:rsid w:val="007915C2"/>
    <w:rsid w:val="00791A0F"/>
    <w:rsid w:val="00792C86"/>
    <w:rsid w:val="00796238"/>
    <w:rsid w:val="007A2C6A"/>
    <w:rsid w:val="007A5A07"/>
    <w:rsid w:val="007A5B61"/>
    <w:rsid w:val="007A625A"/>
    <w:rsid w:val="007B1444"/>
    <w:rsid w:val="007B22D5"/>
    <w:rsid w:val="007B4C8E"/>
    <w:rsid w:val="007B5A2A"/>
    <w:rsid w:val="007C270C"/>
    <w:rsid w:val="007C41FD"/>
    <w:rsid w:val="007C48CE"/>
    <w:rsid w:val="007C5435"/>
    <w:rsid w:val="007C5659"/>
    <w:rsid w:val="007D03B9"/>
    <w:rsid w:val="007D07C2"/>
    <w:rsid w:val="007D10D6"/>
    <w:rsid w:val="007D47C2"/>
    <w:rsid w:val="007D70FA"/>
    <w:rsid w:val="007E181D"/>
    <w:rsid w:val="007F453F"/>
    <w:rsid w:val="007F5586"/>
    <w:rsid w:val="007F59D3"/>
    <w:rsid w:val="007F6848"/>
    <w:rsid w:val="00801D5D"/>
    <w:rsid w:val="0080274F"/>
    <w:rsid w:val="0080462B"/>
    <w:rsid w:val="008070C9"/>
    <w:rsid w:val="00811ABA"/>
    <w:rsid w:val="00815D1D"/>
    <w:rsid w:val="0081721F"/>
    <w:rsid w:val="00820F0E"/>
    <w:rsid w:val="0082133E"/>
    <w:rsid w:val="00821B0B"/>
    <w:rsid w:val="008220DF"/>
    <w:rsid w:val="00824385"/>
    <w:rsid w:val="008251BD"/>
    <w:rsid w:val="00826A13"/>
    <w:rsid w:val="008274FB"/>
    <w:rsid w:val="00834F25"/>
    <w:rsid w:val="00841A39"/>
    <w:rsid w:val="00845DA5"/>
    <w:rsid w:val="008506A2"/>
    <w:rsid w:val="008509CB"/>
    <w:rsid w:val="00853384"/>
    <w:rsid w:val="00856296"/>
    <w:rsid w:val="00861C16"/>
    <w:rsid w:val="008632A7"/>
    <w:rsid w:val="00863AA1"/>
    <w:rsid w:val="00866B17"/>
    <w:rsid w:val="00867ECB"/>
    <w:rsid w:val="008740A8"/>
    <w:rsid w:val="00881058"/>
    <w:rsid w:val="00884A78"/>
    <w:rsid w:val="00886488"/>
    <w:rsid w:val="008869B0"/>
    <w:rsid w:val="00887020"/>
    <w:rsid w:val="00890B8F"/>
    <w:rsid w:val="00893ED1"/>
    <w:rsid w:val="00895F73"/>
    <w:rsid w:val="00897375"/>
    <w:rsid w:val="008A03C2"/>
    <w:rsid w:val="008A0459"/>
    <w:rsid w:val="008A08E4"/>
    <w:rsid w:val="008A28CD"/>
    <w:rsid w:val="008A35B0"/>
    <w:rsid w:val="008A3698"/>
    <w:rsid w:val="008B2AB5"/>
    <w:rsid w:val="008B321A"/>
    <w:rsid w:val="008B330C"/>
    <w:rsid w:val="008B572E"/>
    <w:rsid w:val="008C364B"/>
    <w:rsid w:val="008C6E04"/>
    <w:rsid w:val="008D0F5B"/>
    <w:rsid w:val="008D20BA"/>
    <w:rsid w:val="008D7831"/>
    <w:rsid w:val="008E10DA"/>
    <w:rsid w:val="008E390B"/>
    <w:rsid w:val="008E6A47"/>
    <w:rsid w:val="008E75C7"/>
    <w:rsid w:val="008F1D0A"/>
    <w:rsid w:val="008F1FDD"/>
    <w:rsid w:val="00902F5A"/>
    <w:rsid w:val="00903E8E"/>
    <w:rsid w:val="0090627B"/>
    <w:rsid w:val="009079C4"/>
    <w:rsid w:val="00914AD8"/>
    <w:rsid w:val="00916FA3"/>
    <w:rsid w:val="00922BAA"/>
    <w:rsid w:val="009257C6"/>
    <w:rsid w:val="00932019"/>
    <w:rsid w:val="009345D7"/>
    <w:rsid w:val="0093544A"/>
    <w:rsid w:val="0094049D"/>
    <w:rsid w:val="009420F7"/>
    <w:rsid w:val="00942AC4"/>
    <w:rsid w:val="00944B16"/>
    <w:rsid w:val="00946405"/>
    <w:rsid w:val="0095007E"/>
    <w:rsid w:val="00950144"/>
    <w:rsid w:val="0095574D"/>
    <w:rsid w:val="00955962"/>
    <w:rsid w:val="00956FF6"/>
    <w:rsid w:val="00957640"/>
    <w:rsid w:val="00961C08"/>
    <w:rsid w:val="0096616C"/>
    <w:rsid w:val="00975B0C"/>
    <w:rsid w:val="00980AA9"/>
    <w:rsid w:val="009828C6"/>
    <w:rsid w:val="009830B1"/>
    <w:rsid w:val="00987E68"/>
    <w:rsid w:val="00994867"/>
    <w:rsid w:val="009A05D6"/>
    <w:rsid w:val="009A4CB2"/>
    <w:rsid w:val="009B01D9"/>
    <w:rsid w:val="009B1CBE"/>
    <w:rsid w:val="009B20CF"/>
    <w:rsid w:val="009B3B81"/>
    <w:rsid w:val="009B46A9"/>
    <w:rsid w:val="009B46C7"/>
    <w:rsid w:val="009B747B"/>
    <w:rsid w:val="009C25A0"/>
    <w:rsid w:val="009C2702"/>
    <w:rsid w:val="009C729E"/>
    <w:rsid w:val="009D1848"/>
    <w:rsid w:val="009D6C40"/>
    <w:rsid w:val="009E09A7"/>
    <w:rsid w:val="009E47C0"/>
    <w:rsid w:val="009E531F"/>
    <w:rsid w:val="009E63BD"/>
    <w:rsid w:val="009E6D74"/>
    <w:rsid w:val="009E76B2"/>
    <w:rsid w:val="009F0228"/>
    <w:rsid w:val="009F3DEF"/>
    <w:rsid w:val="009F5756"/>
    <w:rsid w:val="009F5DB9"/>
    <w:rsid w:val="009F6A79"/>
    <w:rsid w:val="009F6CFE"/>
    <w:rsid w:val="00A0063D"/>
    <w:rsid w:val="00A0159D"/>
    <w:rsid w:val="00A12693"/>
    <w:rsid w:val="00A15CC1"/>
    <w:rsid w:val="00A15E6A"/>
    <w:rsid w:val="00A17CD7"/>
    <w:rsid w:val="00A20AEA"/>
    <w:rsid w:val="00A20D14"/>
    <w:rsid w:val="00A3079A"/>
    <w:rsid w:val="00A308D3"/>
    <w:rsid w:val="00A3437E"/>
    <w:rsid w:val="00A37833"/>
    <w:rsid w:val="00A40248"/>
    <w:rsid w:val="00A4171A"/>
    <w:rsid w:val="00A41EB2"/>
    <w:rsid w:val="00A43BE4"/>
    <w:rsid w:val="00A445E0"/>
    <w:rsid w:val="00A460C3"/>
    <w:rsid w:val="00A463EE"/>
    <w:rsid w:val="00A46B57"/>
    <w:rsid w:val="00A51C02"/>
    <w:rsid w:val="00A51CAB"/>
    <w:rsid w:val="00A523B7"/>
    <w:rsid w:val="00A52C9F"/>
    <w:rsid w:val="00A55B27"/>
    <w:rsid w:val="00A624F0"/>
    <w:rsid w:val="00A6280B"/>
    <w:rsid w:val="00A62C18"/>
    <w:rsid w:val="00A64570"/>
    <w:rsid w:val="00A6717B"/>
    <w:rsid w:val="00A67496"/>
    <w:rsid w:val="00A752D7"/>
    <w:rsid w:val="00A7583E"/>
    <w:rsid w:val="00A75E05"/>
    <w:rsid w:val="00A900E3"/>
    <w:rsid w:val="00A9302D"/>
    <w:rsid w:val="00A93C75"/>
    <w:rsid w:val="00A947A4"/>
    <w:rsid w:val="00A94E24"/>
    <w:rsid w:val="00A96240"/>
    <w:rsid w:val="00A97637"/>
    <w:rsid w:val="00AA157A"/>
    <w:rsid w:val="00AA6849"/>
    <w:rsid w:val="00AB28B2"/>
    <w:rsid w:val="00AC00BE"/>
    <w:rsid w:val="00AC3A55"/>
    <w:rsid w:val="00AC4A0E"/>
    <w:rsid w:val="00AC7AB8"/>
    <w:rsid w:val="00AD3BAF"/>
    <w:rsid w:val="00AD52E5"/>
    <w:rsid w:val="00AE1177"/>
    <w:rsid w:val="00AE151A"/>
    <w:rsid w:val="00AE39EB"/>
    <w:rsid w:val="00AF29C2"/>
    <w:rsid w:val="00AF370C"/>
    <w:rsid w:val="00B01AD4"/>
    <w:rsid w:val="00B05111"/>
    <w:rsid w:val="00B07CA7"/>
    <w:rsid w:val="00B106DE"/>
    <w:rsid w:val="00B121DB"/>
    <w:rsid w:val="00B164CF"/>
    <w:rsid w:val="00B20A8A"/>
    <w:rsid w:val="00B216D9"/>
    <w:rsid w:val="00B23ED8"/>
    <w:rsid w:val="00B26719"/>
    <w:rsid w:val="00B32B5D"/>
    <w:rsid w:val="00B33800"/>
    <w:rsid w:val="00B355B8"/>
    <w:rsid w:val="00B41FF2"/>
    <w:rsid w:val="00B42626"/>
    <w:rsid w:val="00B42F28"/>
    <w:rsid w:val="00B450D2"/>
    <w:rsid w:val="00B466AC"/>
    <w:rsid w:val="00B47544"/>
    <w:rsid w:val="00B5271A"/>
    <w:rsid w:val="00B52B32"/>
    <w:rsid w:val="00B5305D"/>
    <w:rsid w:val="00B574BD"/>
    <w:rsid w:val="00B662F2"/>
    <w:rsid w:val="00B75118"/>
    <w:rsid w:val="00B77BE6"/>
    <w:rsid w:val="00B816C1"/>
    <w:rsid w:val="00B829BD"/>
    <w:rsid w:val="00B83A24"/>
    <w:rsid w:val="00B848CC"/>
    <w:rsid w:val="00B854AF"/>
    <w:rsid w:val="00B85E69"/>
    <w:rsid w:val="00B87AC9"/>
    <w:rsid w:val="00B903BC"/>
    <w:rsid w:val="00B905B4"/>
    <w:rsid w:val="00B918BD"/>
    <w:rsid w:val="00B91AFA"/>
    <w:rsid w:val="00B91B7B"/>
    <w:rsid w:val="00B95A87"/>
    <w:rsid w:val="00B97C92"/>
    <w:rsid w:val="00BA3C83"/>
    <w:rsid w:val="00BA4C13"/>
    <w:rsid w:val="00BA77D7"/>
    <w:rsid w:val="00BB488E"/>
    <w:rsid w:val="00BB53DA"/>
    <w:rsid w:val="00BB590E"/>
    <w:rsid w:val="00BB5E83"/>
    <w:rsid w:val="00BB6049"/>
    <w:rsid w:val="00BC263B"/>
    <w:rsid w:val="00BC2A65"/>
    <w:rsid w:val="00BC2E27"/>
    <w:rsid w:val="00BC3527"/>
    <w:rsid w:val="00BC39C7"/>
    <w:rsid w:val="00BD49D0"/>
    <w:rsid w:val="00BD6272"/>
    <w:rsid w:val="00BD69F3"/>
    <w:rsid w:val="00BE641B"/>
    <w:rsid w:val="00BF092A"/>
    <w:rsid w:val="00BF0F36"/>
    <w:rsid w:val="00BF332C"/>
    <w:rsid w:val="00BF3BE5"/>
    <w:rsid w:val="00BF5D40"/>
    <w:rsid w:val="00C0051E"/>
    <w:rsid w:val="00C009A9"/>
    <w:rsid w:val="00C00E61"/>
    <w:rsid w:val="00C01AED"/>
    <w:rsid w:val="00C01C7F"/>
    <w:rsid w:val="00C05C77"/>
    <w:rsid w:val="00C07C5F"/>
    <w:rsid w:val="00C112C1"/>
    <w:rsid w:val="00C11766"/>
    <w:rsid w:val="00C16E6D"/>
    <w:rsid w:val="00C1704B"/>
    <w:rsid w:val="00C20A5D"/>
    <w:rsid w:val="00C24300"/>
    <w:rsid w:val="00C24CCE"/>
    <w:rsid w:val="00C25A62"/>
    <w:rsid w:val="00C27487"/>
    <w:rsid w:val="00C30774"/>
    <w:rsid w:val="00C30FEF"/>
    <w:rsid w:val="00C31E1A"/>
    <w:rsid w:val="00C327D2"/>
    <w:rsid w:val="00C35095"/>
    <w:rsid w:val="00C4204B"/>
    <w:rsid w:val="00C422A5"/>
    <w:rsid w:val="00C42C22"/>
    <w:rsid w:val="00C44689"/>
    <w:rsid w:val="00C5244F"/>
    <w:rsid w:val="00C55417"/>
    <w:rsid w:val="00C57C1B"/>
    <w:rsid w:val="00C6159E"/>
    <w:rsid w:val="00C63A7C"/>
    <w:rsid w:val="00C63BA6"/>
    <w:rsid w:val="00C721E4"/>
    <w:rsid w:val="00C80196"/>
    <w:rsid w:val="00C807AB"/>
    <w:rsid w:val="00C81871"/>
    <w:rsid w:val="00C83B69"/>
    <w:rsid w:val="00C83B86"/>
    <w:rsid w:val="00C8547C"/>
    <w:rsid w:val="00C872EA"/>
    <w:rsid w:val="00C9113D"/>
    <w:rsid w:val="00C91862"/>
    <w:rsid w:val="00C9268A"/>
    <w:rsid w:val="00C92ED0"/>
    <w:rsid w:val="00C93693"/>
    <w:rsid w:val="00C95CED"/>
    <w:rsid w:val="00C96751"/>
    <w:rsid w:val="00CA1F40"/>
    <w:rsid w:val="00CA2213"/>
    <w:rsid w:val="00CA2EE1"/>
    <w:rsid w:val="00CA2F0C"/>
    <w:rsid w:val="00CA7BFD"/>
    <w:rsid w:val="00CB3A58"/>
    <w:rsid w:val="00CB74E6"/>
    <w:rsid w:val="00CC16F8"/>
    <w:rsid w:val="00CC4041"/>
    <w:rsid w:val="00CD0383"/>
    <w:rsid w:val="00CD1995"/>
    <w:rsid w:val="00CD1FE7"/>
    <w:rsid w:val="00CD3464"/>
    <w:rsid w:val="00CD3FDA"/>
    <w:rsid w:val="00CD745E"/>
    <w:rsid w:val="00CE4FE5"/>
    <w:rsid w:val="00CE50D6"/>
    <w:rsid w:val="00CE589C"/>
    <w:rsid w:val="00CE79D1"/>
    <w:rsid w:val="00CF1F15"/>
    <w:rsid w:val="00CF320A"/>
    <w:rsid w:val="00CF580B"/>
    <w:rsid w:val="00D10FA0"/>
    <w:rsid w:val="00D13E72"/>
    <w:rsid w:val="00D15E17"/>
    <w:rsid w:val="00D1661D"/>
    <w:rsid w:val="00D2191E"/>
    <w:rsid w:val="00D23C79"/>
    <w:rsid w:val="00D24DD3"/>
    <w:rsid w:val="00D27BAB"/>
    <w:rsid w:val="00D3359A"/>
    <w:rsid w:val="00D365E7"/>
    <w:rsid w:val="00D36C54"/>
    <w:rsid w:val="00D40E6C"/>
    <w:rsid w:val="00D41BED"/>
    <w:rsid w:val="00D42082"/>
    <w:rsid w:val="00D43483"/>
    <w:rsid w:val="00D46AE3"/>
    <w:rsid w:val="00D563F4"/>
    <w:rsid w:val="00D61D81"/>
    <w:rsid w:val="00D63235"/>
    <w:rsid w:val="00D6485A"/>
    <w:rsid w:val="00D66CED"/>
    <w:rsid w:val="00D67CB6"/>
    <w:rsid w:val="00D7283F"/>
    <w:rsid w:val="00D770A5"/>
    <w:rsid w:val="00D81045"/>
    <w:rsid w:val="00D81AD9"/>
    <w:rsid w:val="00D82D62"/>
    <w:rsid w:val="00D91168"/>
    <w:rsid w:val="00D92FF0"/>
    <w:rsid w:val="00D93313"/>
    <w:rsid w:val="00D94BC9"/>
    <w:rsid w:val="00DB2BE6"/>
    <w:rsid w:val="00DB2F9E"/>
    <w:rsid w:val="00DB42A1"/>
    <w:rsid w:val="00DB4E61"/>
    <w:rsid w:val="00DB6E22"/>
    <w:rsid w:val="00DB7126"/>
    <w:rsid w:val="00DB7182"/>
    <w:rsid w:val="00DC0320"/>
    <w:rsid w:val="00DC1679"/>
    <w:rsid w:val="00DC29A4"/>
    <w:rsid w:val="00DC3FC1"/>
    <w:rsid w:val="00DC48F8"/>
    <w:rsid w:val="00DC4B8A"/>
    <w:rsid w:val="00DC7073"/>
    <w:rsid w:val="00DD2277"/>
    <w:rsid w:val="00DD5A26"/>
    <w:rsid w:val="00DE073F"/>
    <w:rsid w:val="00DE2A2E"/>
    <w:rsid w:val="00DE55AC"/>
    <w:rsid w:val="00DE59B0"/>
    <w:rsid w:val="00DF00FB"/>
    <w:rsid w:val="00DF0607"/>
    <w:rsid w:val="00DF295E"/>
    <w:rsid w:val="00DF46A8"/>
    <w:rsid w:val="00DF64B8"/>
    <w:rsid w:val="00E01A69"/>
    <w:rsid w:val="00E027EA"/>
    <w:rsid w:val="00E072CE"/>
    <w:rsid w:val="00E14DC5"/>
    <w:rsid w:val="00E22844"/>
    <w:rsid w:val="00E22C52"/>
    <w:rsid w:val="00E23349"/>
    <w:rsid w:val="00E24A49"/>
    <w:rsid w:val="00E25686"/>
    <w:rsid w:val="00E25F27"/>
    <w:rsid w:val="00E26D2F"/>
    <w:rsid w:val="00E30392"/>
    <w:rsid w:val="00E319B2"/>
    <w:rsid w:val="00E36BBE"/>
    <w:rsid w:val="00E36E3C"/>
    <w:rsid w:val="00E423CE"/>
    <w:rsid w:val="00E43A82"/>
    <w:rsid w:val="00E544B3"/>
    <w:rsid w:val="00E54B0B"/>
    <w:rsid w:val="00E54E56"/>
    <w:rsid w:val="00E55D24"/>
    <w:rsid w:val="00E5762A"/>
    <w:rsid w:val="00E62005"/>
    <w:rsid w:val="00E6356B"/>
    <w:rsid w:val="00E6595C"/>
    <w:rsid w:val="00E704F5"/>
    <w:rsid w:val="00E726CE"/>
    <w:rsid w:val="00E72BF5"/>
    <w:rsid w:val="00E735BE"/>
    <w:rsid w:val="00E7670A"/>
    <w:rsid w:val="00E84922"/>
    <w:rsid w:val="00E84F06"/>
    <w:rsid w:val="00E87A7A"/>
    <w:rsid w:val="00E90D9E"/>
    <w:rsid w:val="00E90DBB"/>
    <w:rsid w:val="00E92FE0"/>
    <w:rsid w:val="00E932BD"/>
    <w:rsid w:val="00E94593"/>
    <w:rsid w:val="00E951AD"/>
    <w:rsid w:val="00EA0505"/>
    <w:rsid w:val="00EA15E9"/>
    <w:rsid w:val="00EA2007"/>
    <w:rsid w:val="00EA3277"/>
    <w:rsid w:val="00EA4258"/>
    <w:rsid w:val="00EA59FA"/>
    <w:rsid w:val="00EA66AC"/>
    <w:rsid w:val="00EB144A"/>
    <w:rsid w:val="00EB7485"/>
    <w:rsid w:val="00EC445B"/>
    <w:rsid w:val="00EC473D"/>
    <w:rsid w:val="00EC7059"/>
    <w:rsid w:val="00EE25CC"/>
    <w:rsid w:val="00EF29EF"/>
    <w:rsid w:val="00EF4913"/>
    <w:rsid w:val="00EF584A"/>
    <w:rsid w:val="00EF6017"/>
    <w:rsid w:val="00F012BC"/>
    <w:rsid w:val="00F03532"/>
    <w:rsid w:val="00F0654D"/>
    <w:rsid w:val="00F06FA1"/>
    <w:rsid w:val="00F1069B"/>
    <w:rsid w:val="00F10C77"/>
    <w:rsid w:val="00F14290"/>
    <w:rsid w:val="00F174B7"/>
    <w:rsid w:val="00F21F80"/>
    <w:rsid w:val="00F22AF4"/>
    <w:rsid w:val="00F24910"/>
    <w:rsid w:val="00F24A9D"/>
    <w:rsid w:val="00F260BE"/>
    <w:rsid w:val="00F26ADE"/>
    <w:rsid w:val="00F31C3F"/>
    <w:rsid w:val="00F31DAC"/>
    <w:rsid w:val="00F32472"/>
    <w:rsid w:val="00F32A1C"/>
    <w:rsid w:val="00F32A90"/>
    <w:rsid w:val="00F35B5C"/>
    <w:rsid w:val="00F3612D"/>
    <w:rsid w:val="00F36BF2"/>
    <w:rsid w:val="00F40151"/>
    <w:rsid w:val="00F435DE"/>
    <w:rsid w:val="00F52A5E"/>
    <w:rsid w:val="00F52F89"/>
    <w:rsid w:val="00F52FA8"/>
    <w:rsid w:val="00F533A1"/>
    <w:rsid w:val="00F54179"/>
    <w:rsid w:val="00F573BF"/>
    <w:rsid w:val="00F60BEF"/>
    <w:rsid w:val="00F615C3"/>
    <w:rsid w:val="00F61E44"/>
    <w:rsid w:val="00F6315C"/>
    <w:rsid w:val="00F67BD6"/>
    <w:rsid w:val="00F70A49"/>
    <w:rsid w:val="00F72BF5"/>
    <w:rsid w:val="00F73EDB"/>
    <w:rsid w:val="00F7661D"/>
    <w:rsid w:val="00F8134D"/>
    <w:rsid w:val="00F83195"/>
    <w:rsid w:val="00F831EF"/>
    <w:rsid w:val="00F843E3"/>
    <w:rsid w:val="00F91C1E"/>
    <w:rsid w:val="00F97A90"/>
    <w:rsid w:val="00FA18AC"/>
    <w:rsid w:val="00FA4177"/>
    <w:rsid w:val="00FA46D3"/>
    <w:rsid w:val="00FB1B6E"/>
    <w:rsid w:val="00FB39BC"/>
    <w:rsid w:val="00FC26E5"/>
    <w:rsid w:val="00FC291B"/>
    <w:rsid w:val="00FC6D8A"/>
    <w:rsid w:val="00FC7558"/>
    <w:rsid w:val="00FC77ED"/>
    <w:rsid w:val="00FD650A"/>
    <w:rsid w:val="00FE03FA"/>
    <w:rsid w:val="00FE1B5E"/>
    <w:rsid w:val="00FE2ABB"/>
    <w:rsid w:val="00FE2B11"/>
    <w:rsid w:val="00FE3AE5"/>
    <w:rsid w:val="00FE469F"/>
    <w:rsid w:val="00FE7A2C"/>
    <w:rsid w:val="00FF132E"/>
    <w:rsid w:val="00FF39A2"/>
    <w:rsid w:val="00FF3AD0"/>
    <w:rsid w:val="00FF3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8E925"/>
  <w15:docId w15:val="{08A6D3D8-559A-4A7B-8ECD-5048CA0CB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97D"/>
    <w:pPr>
      <w:spacing w:after="0" w:line="240" w:lineRule="auto"/>
    </w:pPr>
    <w:rPr>
      <w:rFonts w:ascii="Times New Roman" w:eastAsia="Times New Roman" w:hAnsi="Times New Roman"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97D"/>
    <w:pPr>
      <w:ind w:left="720"/>
      <w:contextualSpacing/>
    </w:pPr>
  </w:style>
  <w:style w:type="character" w:styleId="Hyperlink">
    <w:name w:val="Hyperlink"/>
    <w:uiPriority w:val="99"/>
    <w:unhideWhenUsed/>
    <w:rsid w:val="0010497D"/>
    <w:rPr>
      <w:color w:val="0000FF"/>
      <w:u w:val="single"/>
    </w:rPr>
  </w:style>
  <w:style w:type="paragraph" w:styleId="BalloonText">
    <w:name w:val="Balloon Text"/>
    <w:basedOn w:val="Normal"/>
    <w:link w:val="BalloonTextChar"/>
    <w:uiPriority w:val="99"/>
    <w:semiHidden/>
    <w:unhideWhenUsed/>
    <w:rsid w:val="00DB2B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BE6"/>
    <w:rPr>
      <w:rFonts w:ascii="Segoe UI" w:eastAsia="Times New Roman" w:hAnsi="Segoe UI" w:cs="Segoe UI"/>
      <w:b/>
      <w:bCs/>
      <w:i/>
      <w:iCs/>
      <w:sz w:val="18"/>
      <w:szCs w:val="18"/>
    </w:rPr>
  </w:style>
  <w:style w:type="character" w:customStyle="1" w:styleId="Bodytext2">
    <w:name w:val="Body text (2)_"/>
    <w:basedOn w:val="DefaultParagraphFont"/>
    <w:link w:val="Bodytext20"/>
    <w:rsid w:val="00101020"/>
    <w:rPr>
      <w:rFonts w:ascii="Times New Roman" w:eastAsia="Times New Roman" w:hAnsi="Times New Roman" w:cs="Times New Roman"/>
      <w:sz w:val="28"/>
      <w:szCs w:val="28"/>
      <w:shd w:val="clear" w:color="auto" w:fill="FFFFFF"/>
    </w:rPr>
  </w:style>
  <w:style w:type="character" w:customStyle="1" w:styleId="Heading1">
    <w:name w:val="Heading #1_"/>
    <w:basedOn w:val="DefaultParagraphFont"/>
    <w:link w:val="Heading10"/>
    <w:rsid w:val="00101020"/>
    <w:rPr>
      <w:rFonts w:ascii="Times New Roman" w:eastAsia="Times New Roman" w:hAnsi="Times New Roman" w:cs="Times New Roman"/>
      <w:b/>
      <w:bCs/>
      <w:sz w:val="28"/>
      <w:szCs w:val="28"/>
      <w:shd w:val="clear" w:color="auto" w:fill="FFFFFF"/>
    </w:rPr>
  </w:style>
  <w:style w:type="paragraph" w:customStyle="1" w:styleId="Bodytext20">
    <w:name w:val="Body text (2)"/>
    <w:basedOn w:val="Normal"/>
    <w:link w:val="Bodytext2"/>
    <w:rsid w:val="00101020"/>
    <w:pPr>
      <w:widowControl w:val="0"/>
      <w:shd w:val="clear" w:color="auto" w:fill="FFFFFF"/>
      <w:spacing w:before="540" w:after="60" w:line="342" w:lineRule="exact"/>
      <w:jc w:val="both"/>
    </w:pPr>
    <w:rPr>
      <w:b w:val="0"/>
      <w:bCs w:val="0"/>
      <w:i w:val="0"/>
      <w:iCs w:val="0"/>
    </w:rPr>
  </w:style>
  <w:style w:type="paragraph" w:customStyle="1" w:styleId="Heading10">
    <w:name w:val="Heading #1"/>
    <w:basedOn w:val="Normal"/>
    <w:link w:val="Heading1"/>
    <w:rsid w:val="00101020"/>
    <w:pPr>
      <w:widowControl w:val="0"/>
      <w:shd w:val="clear" w:color="auto" w:fill="FFFFFF"/>
      <w:spacing w:before="60" w:after="180" w:line="0" w:lineRule="atLeast"/>
      <w:ind w:firstLine="780"/>
      <w:jc w:val="both"/>
      <w:outlineLvl w:val="0"/>
    </w:pPr>
    <w:rPr>
      <w:i w:val="0"/>
      <w:iCs w:val="0"/>
    </w:rPr>
  </w:style>
  <w:style w:type="character" w:customStyle="1" w:styleId="Bodytext6">
    <w:name w:val="Body text (6)_"/>
    <w:basedOn w:val="DefaultParagraphFont"/>
    <w:link w:val="Bodytext60"/>
    <w:rsid w:val="00101020"/>
    <w:rPr>
      <w:rFonts w:ascii="Times New Roman" w:eastAsia="Times New Roman" w:hAnsi="Times New Roman" w:cs="Times New Roman"/>
      <w:b/>
      <w:bCs/>
      <w:sz w:val="28"/>
      <w:szCs w:val="28"/>
      <w:shd w:val="clear" w:color="auto" w:fill="FFFFFF"/>
    </w:rPr>
  </w:style>
  <w:style w:type="paragraph" w:customStyle="1" w:styleId="Bodytext60">
    <w:name w:val="Body text (6)"/>
    <w:basedOn w:val="Normal"/>
    <w:link w:val="Bodytext6"/>
    <w:rsid w:val="00101020"/>
    <w:pPr>
      <w:widowControl w:val="0"/>
      <w:shd w:val="clear" w:color="auto" w:fill="FFFFFF"/>
      <w:spacing w:before="360" w:line="324" w:lineRule="exact"/>
      <w:jc w:val="center"/>
    </w:pPr>
    <w:rPr>
      <w:i w:val="0"/>
      <w:iCs w:val="0"/>
    </w:rPr>
  </w:style>
  <w:style w:type="character" w:customStyle="1" w:styleId="Bodytext3">
    <w:name w:val="Body text (3)_"/>
    <w:link w:val="Bodytext30"/>
    <w:locked/>
    <w:rsid w:val="00101020"/>
    <w:rPr>
      <w:rFonts w:eastAsia="Times New Roman"/>
      <w:b/>
      <w:bCs/>
      <w:sz w:val="28"/>
      <w:szCs w:val="28"/>
      <w:shd w:val="clear" w:color="auto" w:fill="FFFFFF"/>
    </w:rPr>
  </w:style>
  <w:style w:type="paragraph" w:customStyle="1" w:styleId="Bodytext30">
    <w:name w:val="Body text (3)"/>
    <w:basedOn w:val="Normal"/>
    <w:link w:val="Bodytext3"/>
    <w:rsid w:val="00101020"/>
    <w:pPr>
      <w:widowControl w:val="0"/>
      <w:shd w:val="clear" w:color="auto" w:fill="FFFFFF"/>
      <w:spacing w:after="240" w:line="310" w:lineRule="exact"/>
      <w:jc w:val="both"/>
    </w:pPr>
    <w:rPr>
      <w:rFonts w:asciiTheme="minorHAnsi" w:hAnsiTheme="minorHAnsi" w:cstheme="minorBidi"/>
      <w:i w:val="0"/>
      <w:iCs w:val="0"/>
    </w:rPr>
  </w:style>
  <w:style w:type="character" w:customStyle="1" w:styleId="Bodytext3Exact">
    <w:name w:val="Body text (3) Exact"/>
    <w:rsid w:val="00101020"/>
    <w:rPr>
      <w:rFonts w:ascii="Times New Roman" w:eastAsia="Times New Roman" w:hAnsi="Times New Roman" w:cs="Times New Roman"/>
      <w:b/>
      <w:bCs/>
      <w:i w:val="0"/>
      <w:iCs w:val="0"/>
      <w:smallCaps w:val="0"/>
      <w:strike w:val="0"/>
      <w:sz w:val="22"/>
      <w:szCs w:val="22"/>
      <w:u w:val="none"/>
    </w:rPr>
  </w:style>
  <w:style w:type="character" w:customStyle="1" w:styleId="Bodytext214pt">
    <w:name w:val="Body text (2) + 14 pt"/>
    <w:basedOn w:val="Bodytext2"/>
    <w:rsid w:val="00101020"/>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vi-VN" w:eastAsia="vi-VN" w:bidi="vi-VN"/>
    </w:rPr>
  </w:style>
  <w:style w:type="character" w:customStyle="1" w:styleId="Bodytext5">
    <w:name w:val="Body text (5)_"/>
    <w:link w:val="Bodytext50"/>
    <w:rsid w:val="00824385"/>
    <w:rPr>
      <w:rFonts w:ascii="Times New Roman" w:eastAsia="Times New Roman" w:hAnsi="Times New Roman"/>
      <w:shd w:val="clear" w:color="auto" w:fill="FFFFFF"/>
    </w:rPr>
  </w:style>
  <w:style w:type="paragraph" w:customStyle="1" w:styleId="Bodytext50">
    <w:name w:val="Body text (5)"/>
    <w:basedOn w:val="Normal"/>
    <w:link w:val="Bodytext5"/>
    <w:rsid w:val="00824385"/>
    <w:pPr>
      <w:widowControl w:val="0"/>
      <w:shd w:val="clear" w:color="auto" w:fill="FFFFFF"/>
      <w:spacing w:line="277" w:lineRule="exact"/>
      <w:jc w:val="both"/>
    </w:pPr>
    <w:rPr>
      <w:rFonts w:cstheme="minorBidi"/>
      <w:b w:val="0"/>
      <w:bCs w:val="0"/>
      <w:i w:val="0"/>
      <w:iCs w:val="0"/>
      <w:sz w:val="22"/>
      <w:szCs w:val="22"/>
    </w:rPr>
  </w:style>
  <w:style w:type="character" w:customStyle="1" w:styleId="Bodytext8">
    <w:name w:val="Body text (8)_"/>
    <w:link w:val="Bodytext80"/>
    <w:rsid w:val="00824385"/>
    <w:rPr>
      <w:rFonts w:ascii="Times New Roman" w:eastAsia="Times New Roman" w:hAnsi="Times New Roman"/>
      <w:sz w:val="26"/>
      <w:szCs w:val="26"/>
      <w:shd w:val="clear" w:color="auto" w:fill="FFFFFF"/>
    </w:rPr>
  </w:style>
  <w:style w:type="paragraph" w:customStyle="1" w:styleId="Bodytext80">
    <w:name w:val="Body text (8)"/>
    <w:basedOn w:val="Normal"/>
    <w:link w:val="Bodytext8"/>
    <w:rsid w:val="00824385"/>
    <w:pPr>
      <w:widowControl w:val="0"/>
      <w:shd w:val="clear" w:color="auto" w:fill="FFFFFF"/>
      <w:spacing w:before="60" w:after="60" w:line="335" w:lineRule="exact"/>
      <w:ind w:firstLine="600"/>
      <w:jc w:val="both"/>
    </w:pPr>
    <w:rPr>
      <w:rFonts w:cstheme="minorBidi"/>
      <w:b w:val="0"/>
      <w:bCs w:val="0"/>
      <w:i w:val="0"/>
      <w:iCs w:val="0"/>
      <w:sz w:val="26"/>
      <w:szCs w:val="26"/>
    </w:rPr>
  </w:style>
  <w:style w:type="paragraph" w:styleId="Header">
    <w:name w:val="header"/>
    <w:basedOn w:val="Normal"/>
    <w:link w:val="HeaderChar"/>
    <w:uiPriority w:val="99"/>
    <w:unhideWhenUsed/>
    <w:rsid w:val="00377BA6"/>
    <w:pPr>
      <w:tabs>
        <w:tab w:val="center" w:pos="4680"/>
        <w:tab w:val="right" w:pos="9360"/>
      </w:tabs>
    </w:pPr>
  </w:style>
  <w:style w:type="character" w:customStyle="1" w:styleId="HeaderChar">
    <w:name w:val="Header Char"/>
    <w:basedOn w:val="DefaultParagraphFont"/>
    <w:link w:val="Header"/>
    <w:uiPriority w:val="99"/>
    <w:rsid w:val="00377BA6"/>
    <w:rPr>
      <w:rFonts w:ascii="Times New Roman" w:eastAsia="Times New Roman" w:hAnsi="Times New Roman" w:cs="Times New Roman"/>
      <w:b/>
      <w:bCs/>
      <w:i/>
      <w:iCs/>
      <w:sz w:val="28"/>
      <w:szCs w:val="28"/>
    </w:rPr>
  </w:style>
  <w:style w:type="paragraph" w:styleId="Footer">
    <w:name w:val="footer"/>
    <w:basedOn w:val="Normal"/>
    <w:link w:val="FooterChar"/>
    <w:uiPriority w:val="99"/>
    <w:unhideWhenUsed/>
    <w:rsid w:val="00377BA6"/>
    <w:pPr>
      <w:tabs>
        <w:tab w:val="center" w:pos="4680"/>
        <w:tab w:val="right" w:pos="9360"/>
      </w:tabs>
    </w:pPr>
  </w:style>
  <w:style w:type="character" w:customStyle="1" w:styleId="FooterChar">
    <w:name w:val="Footer Char"/>
    <w:basedOn w:val="DefaultParagraphFont"/>
    <w:link w:val="Footer"/>
    <w:uiPriority w:val="99"/>
    <w:rsid w:val="00377BA6"/>
    <w:rPr>
      <w:rFonts w:ascii="Times New Roman" w:eastAsia="Times New Roman" w:hAnsi="Times New Roman" w:cs="Times New Roman"/>
      <w:b/>
      <w:bCs/>
      <w:i/>
      <w:iCs/>
      <w:sz w:val="28"/>
      <w:szCs w:val="28"/>
    </w:rPr>
  </w:style>
  <w:style w:type="paragraph" w:styleId="NormalWeb">
    <w:name w:val="Normal (Web)"/>
    <w:basedOn w:val="Normal"/>
    <w:uiPriority w:val="99"/>
    <w:unhideWhenUsed/>
    <w:rsid w:val="0012036F"/>
    <w:pPr>
      <w:spacing w:before="100" w:beforeAutospacing="1" w:after="100" w:afterAutospacing="1"/>
    </w:pPr>
    <w:rPr>
      <w:b w:val="0"/>
      <w:bCs w:val="0"/>
      <w:i w:val="0"/>
      <w:iCs w:val="0"/>
      <w:sz w:val="24"/>
      <w:szCs w:val="24"/>
    </w:rPr>
  </w:style>
  <w:style w:type="character" w:customStyle="1" w:styleId="apple-converted-space">
    <w:name w:val="apple-converted-space"/>
    <w:basedOn w:val="DefaultParagraphFont"/>
    <w:rsid w:val="0012036F"/>
  </w:style>
  <w:style w:type="character" w:customStyle="1" w:styleId="fontstyle01">
    <w:name w:val="fontstyle01"/>
    <w:basedOn w:val="DefaultParagraphFont"/>
    <w:rsid w:val="009F6A79"/>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175D3B"/>
    <w:rPr>
      <w:rFonts w:ascii="Times New Roman" w:hAnsi="Times New Roman" w:cs="Times New Roman" w:hint="default"/>
      <w:b w:val="0"/>
      <w:bCs w:val="0"/>
      <w:i/>
      <w:iCs/>
      <w:color w:val="000000"/>
      <w:sz w:val="28"/>
      <w:szCs w:val="28"/>
    </w:rPr>
  </w:style>
  <w:style w:type="table" w:styleId="TableGrid">
    <w:name w:val="Table Grid"/>
    <w:basedOn w:val="TableNormal"/>
    <w:uiPriority w:val="59"/>
    <w:rsid w:val="008B32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1">
    <w:name w:val="Body Text 2"/>
    <w:basedOn w:val="Normal"/>
    <w:link w:val="BodyText2Char"/>
    <w:uiPriority w:val="99"/>
    <w:rsid w:val="001162AC"/>
    <w:pPr>
      <w:ind w:firstLine="980"/>
      <w:jc w:val="both"/>
    </w:pPr>
    <w:rPr>
      <w:b w:val="0"/>
      <w:bCs w:val="0"/>
      <w:i w:val="0"/>
      <w:iCs w:val="0"/>
    </w:rPr>
  </w:style>
  <w:style w:type="character" w:customStyle="1" w:styleId="BodyText2Char">
    <w:name w:val="Body Text 2 Char"/>
    <w:basedOn w:val="DefaultParagraphFont"/>
    <w:link w:val="BodyText21"/>
    <w:uiPriority w:val="99"/>
    <w:rsid w:val="001162AC"/>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360394">
      <w:bodyDiv w:val="1"/>
      <w:marLeft w:val="0"/>
      <w:marRight w:val="0"/>
      <w:marTop w:val="0"/>
      <w:marBottom w:val="0"/>
      <w:divBdr>
        <w:top w:val="none" w:sz="0" w:space="0" w:color="auto"/>
        <w:left w:val="none" w:sz="0" w:space="0" w:color="auto"/>
        <w:bottom w:val="none" w:sz="0" w:space="0" w:color="auto"/>
        <w:right w:val="none" w:sz="0" w:space="0" w:color="auto"/>
      </w:divBdr>
    </w:div>
    <w:div w:id="178939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F55BD-6F76-4393-9D42-91F5DB278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8</Pages>
  <Words>2472</Words>
  <Characters>14096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dc:creator>
  <cp:lastModifiedBy>hp.sdl8</cp:lastModifiedBy>
  <cp:revision>25</cp:revision>
  <cp:lastPrinted>2026-09-09T01:38:00Z</cp:lastPrinted>
  <dcterms:created xsi:type="dcterms:W3CDTF">2026-08-27T09:28:00Z</dcterms:created>
  <dcterms:modified xsi:type="dcterms:W3CDTF">2026-09-09T10:04:00Z</dcterms:modified>
</cp:coreProperties>
</file>