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239" w:type="pct"/>
        <w:tblCellSpacing w:w="15" w:type="dxa"/>
        <w:tblInd w:w="-289" w:type="dxa"/>
        <w:tblCellMar>
          <w:top w:w="15" w:type="dxa"/>
          <w:left w:w="15" w:type="dxa"/>
          <w:bottom w:w="15" w:type="dxa"/>
          <w:right w:w="15" w:type="dxa"/>
        </w:tblCellMar>
        <w:tblLook w:val="0000" w:firstRow="0" w:lastRow="0" w:firstColumn="0" w:lastColumn="0" w:noHBand="0" w:noVBand="0"/>
      </w:tblPr>
      <w:tblGrid>
        <w:gridCol w:w="3886"/>
        <w:gridCol w:w="5622"/>
      </w:tblGrid>
      <w:tr w:rsidR="008046EB" w:rsidRPr="00D50177" w14:paraId="2D28FF98" w14:textId="77777777" w:rsidTr="003F5526">
        <w:trPr>
          <w:trHeight w:val="1797"/>
          <w:tblCellSpacing w:w="15" w:type="dxa"/>
        </w:trPr>
        <w:tc>
          <w:tcPr>
            <w:tcW w:w="2019" w:type="pct"/>
          </w:tcPr>
          <w:p w14:paraId="75B3399D" w14:textId="77777777" w:rsidR="008046EB" w:rsidRPr="0049039C" w:rsidRDefault="001F2EE5" w:rsidP="00F84DC2">
            <w:pPr>
              <w:jc w:val="center"/>
              <w:rPr>
                <w:rFonts w:ascii="Times New Roman" w:hAnsi="Times New Roman"/>
                <w:sz w:val="26"/>
                <w:lang w:val="nl-NL"/>
              </w:rPr>
            </w:pPr>
            <w:r>
              <w:rPr>
                <w:rFonts w:ascii="Times New Roman" w:hAnsi="Times New Roman"/>
                <w:sz w:val="26"/>
                <w:lang w:val="nl-NL"/>
              </w:rPr>
              <w:t>UBND THÀNH PHỐ HẢI PHÒNG</w:t>
            </w:r>
          </w:p>
          <w:p w14:paraId="77B63916" w14:textId="77777777" w:rsidR="008046EB" w:rsidRPr="0049039C" w:rsidRDefault="000057F1" w:rsidP="00F84DC2">
            <w:pPr>
              <w:jc w:val="center"/>
              <w:rPr>
                <w:rFonts w:ascii="Times New Roman" w:hAnsi="Times New Roman"/>
                <w:b/>
                <w:sz w:val="26"/>
                <w:lang w:val="nl-NL"/>
              </w:rPr>
            </w:pPr>
            <w:r w:rsidRPr="00B4492E">
              <w:rPr>
                <w:rFonts w:ascii="Times New Roman" w:hAnsi="Times New Roman"/>
                <w:noProof/>
              </w:rPr>
              <mc:AlternateContent>
                <mc:Choice Requires="wps">
                  <w:drawing>
                    <wp:anchor distT="0" distB="0" distL="114300" distR="114300" simplePos="0" relativeHeight="251658240" behindDoc="0" locked="0" layoutInCell="1" allowOverlap="1" wp14:anchorId="4957B72E" wp14:editId="451B30EF">
                      <wp:simplePos x="0" y="0"/>
                      <wp:positionH relativeFrom="column">
                        <wp:posOffset>856615</wp:posOffset>
                      </wp:positionH>
                      <wp:positionV relativeFrom="paragraph">
                        <wp:posOffset>195580</wp:posOffset>
                      </wp:positionV>
                      <wp:extent cx="696595" cy="0"/>
                      <wp:effectExtent l="12700" t="10160" r="5080" b="8890"/>
                      <wp:wrapNone/>
                      <wp:docPr id="2"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65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C54D45" id="Line 1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45pt,15.4pt" to="122.3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QOIEgIAACg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"/>
                  </w:pict>
                </mc:Fallback>
              </mc:AlternateContent>
            </w:r>
            <w:r w:rsidR="008046EB" w:rsidRPr="0049039C">
              <w:rPr>
                <w:rFonts w:ascii="Times New Roman" w:hAnsi="Times New Roman"/>
                <w:b/>
                <w:sz w:val="26"/>
                <w:lang w:val="nl-NL"/>
              </w:rPr>
              <w:t>SỞ CÔNG TH</w:t>
            </w:r>
            <w:r w:rsidR="008046EB" w:rsidRPr="0049039C">
              <w:rPr>
                <w:rFonts w:ascii="Times New Roman" w:hAnsi="Times New Roman" w:hint="eastAsia"/>
                <w:b/>
                <w:sz w:val="26"/>
                <w:lang w:val="nl-NL"/>
              </w:rPr>
              <w:t>ƯƠ</w:t>
            </w:r>
            <w:r w:rsidR="008046EB" w:rsidRPr="0049039C">
              <w:rPr>
                <w:rFonts w:ascii="Times New Roman" w:hAnsi="Times New Roman"/>
                <w:b/>
                <w:sz w:val="26"/>
                <w:lang w:val="nl-NL"/>
              </w:rPr>
              <w:t>NG</w:t>
            </w:r>
          </w:p>
          <w:p w14:paraId="24B90757" w14:textId="77777777" w:rsidR="008046EB" w:rsidRPr="00B4492E" w:rsidRDefault="008046EB" w:rsidP="00F84DC2">
            <w:pPr>
              <w:jc w:val="center"/>
              <w:rPr>
                <w:rFonts w:ascii="Times New Roman" w:hAnsi="Times New Roman"/>
                <w:lang w:val="nl-NL"/>
              </w:rPr>
            </w:pPr>
          </w:p>
          <w:p w14:paraId="695B624E" w14:textId="77777777" w:rsidR="008046EB" w:rsidRPr="001B5BF0" w:rsidRDefault="008046EB" w:rsidP="001F6AC9">
            <w:pPr>
              <w:spacing w:before="120"/>
              <w:jc w:val="center"/>
              <w:rPr>
                <w:rFonts w:ascii="Times New Roman" w:hAnsi="Times New Roman"/>
                <w:sz w:val="26"/>
                <w:szCs w:val="26"/>
                <w:lang w:val="nl-NL"/>
              </w:rPr>
            </w:pPr>
          </w:p>
        </w:tc>
        <w:tc>
          <w:tcPr>
            <w:tcW w:w="2933" w:type="pct"/>
          </w:tcPr>
          <w:p w14:paraId="71D73209" w14:textId="77777777" w:rsidR="008046EB" w:rsidRPr="0049039C" w:rsidRDefault="008046EB" w:rsidP="00F84DC2">
            <w:pPr>
              <w:jc w:val="center"/>
              <w:rPr>
                <w:rFonts w:ascii="Times New Roman" w:hAnsi="Times New Roman"/>
                <w:b/>
                <w:sz w:val="26"/>
                <w:lang w:val="nl-NL"/>
              </w:rPr>
            </w:pPr>
            <w:r w:rsidRPr="0049039C">
              <w:rPr>
                <w:rFonts w:ascii="Times New Roman" w:hAnsi="Times New Roman"/>
                <w:b/>
                <w:sz w:val="26"/>
                <w:lang w:val="nl-NL"/>
              </w:rPr>
              <w:t>CỘNG HOÀ XÃ HỘI CHỦ NGHĨA VIỆT NAM</w:t>
            </w:r>
          </w:p>
          <w:p w14:paraId="67A76C18" w14:textId="77777777" w:rsidR="008046EB" w:rsidRPr="00B4492E" w:rsidRDefault="008046EB" w:rsidP="00F84DC2">
            <w:pPr>
              <w:jc w:val="center"/>
              <w:rPr>
                <w:rFonts w:ascii="Times New Roman" w:hAnsi="Times New Roman"/>
                <w:b/>
              </w:rPr>
            </w:pPr>
            <w:r w:rsidRPr="00B4492E">
              <w:rPr>
                <w:rFonts w:ascii="Times New Roman" w:hAnsi="Times New Roman"/>
                <w:b/>
              </w:rPr>
              <w:t>Độc lập - Tự do - Hạnh phúc</w:t>
            </w:r>
          </w:p>
          <w:p w14:paraId="1CEAB30E" w14:textId="77777777" w:rsidR="008046EB" w:rsidRPr="00B4492E" w:rsidRDefault="000057F1" w:rsidP="00F84DC2">
            <w:pPr>
              <w:jc w:val="center"/>
              <w:rPr>
                <w:rFonts w:ascii="Times New Roman" w:hAnsi="Times New Roman"/>
                <w:i/>
                <w:iCs/>
              </w:rPr>
            </w:pPr>
            <w:r w:rsidRPr="00B4492E">
              <w:rPr>
                <w:rFonts w:ascii="Times New Roman" w:hAnsi="Times New Roman"/>
                <w:i/>
                <w:iCs/>
                <w:noProof/>
              </w:rPr>
              <mc:AlternateContent>
                <mc:Choice Requires="wps">
                  <w:drawing>
                    <wp:anchor distT="0" distB="0" distL="114300" distR="114300" simplePos="0" relativeHeight="251657216" behindDoc="0" locked="0" layoutInCell="1" allowOverlap="1" wp14:anchorId="3F3116C4" wp14:editId="59434427">
                      <wp:simplePos x="0" y="0"/>
                      <wp:positionH relativeFrom="column">
                        <wp:posOffset>691368</wp:posOffset>
                      </wp:positionH>
                      <wp:positionV relativeFrom="paragraph">
                        <wp:posOffset>11430</wp:posOffset>
                      </wp:positionV>
                      <wp:extent cx="2136775" cy="0"/>
                      <wp:effectExtent l="0" t="0" r="34925" b="19050"/>
                      <wp:wrapNone/>
                      <wp:docPr id="1"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67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473068" id="Line 14"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45pt,.9pt" to="222.7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"/>
                  </w:pict>
                </mc:Fallback>
              </mc:AlternateContent>
            </w:r>
          </w:p>
          <w:p w14:paraId="72E3EDDC" w14:textId="1A52088B" w:rsidR="008046EB" w:rsidRPr="00B4492E" w:rsidRDefault="008046EB" w:rsidP="006E1C04">
            <w:pPr>
              <w:jc w:val="center"/>
              <w:rPr>
                <w:rFonts w:ascii="Times New Roman" w:hAnsi="Times New Roman"/>
              </w:rPr>
            </w:pPr>
            <w:r w:rsidRPr="00B4492E">
              <w:rPr>
                <w:rFonts w:ascii="Times New Roman" w:hAnsi="Times New Roman"/>
                <w:i/>
                <w:iCs/>
              </w:rPr>
              <w:t xml:space="preserve">     Hải </w:t>
            </w:r>
            <w:r w:rsidR="001F2EE5">
              <w:rPr>
                <w:rFonts w:ascii="Times New Roman" w:hAnsi="Times New Roman"/>
                <w:i/>
                <w:iCs/>
              </w:rPr>
              <w:t>Phòng</w:t>
            </w:r>
            <w:r w:rsidRPr="00B4492E">
              <w:rPr>
                <w:rFonts w:ascii="Times New Roman" w:hAnsi="Times New Roman"/>
                <w:i/>
                <w:iCs/>
              </w:rPr>
              <w:t>, ngày</w:t>
            </w:r>
            <w:r w:rsidR="009759B6">
              <w:rPr>
                <w:rFonts w:ascii="Times New Roman" w:hAnsi="Times New Roman"/>
                <w:i/>
                <w:iCs/>
              </w:rPr>
              <w:t xml:space="preserve"> </w:t>
            </w:r>
            <w:r w:rsidR="00295AD1">
              <w:rPr>
                <w:rFonts w:ascii="Times New Roman" w:hAnsi="Times New Roman"/>
                <w:i/>
                <w:iCs/>
              </w:rPr>
              <w:t xml:space="preserve">   </w:t>
            </w:r>
            <w:r w:rsidR="009759B6">
              <w:rPr>
                <w:rFonts w:ascii="Times New Roman" w:hAnsi="Times New Roman"/>
                <w:i/>
                <w:iCs/>
              </w:rPr>
              <w:t xml:space="preserve"> </w:t>
            </w:r>
            <w:r w:rsidRPr="00B4492E">
              <w:rPr>
                <w:rFonts w:ascii="Times New Roman" w:hAnsi="Times New Roman"/>
                <w:i/>
                <w:iCs/>
              </w:rPr>
              <w:t xml:space="preserve">tháng </w:t>
            </w:r>
            <w:r w:rsidR="00295AD1">
              <w:rPr>
                <w:rFonts w:ascii="Times New Roman" w:hAnsi="Times New Roman"/>
                <w:i/>
                <w:iCs/>
              </w:rPr>
              <w:t xml:space="preserve">  </w:t>
            </w:r>
            <w:r w:rsidRPr="00B4492E">
              <w:rPr>
                <w:rFonts w:ascii="Times New Roman" w:hAnsi="Times New Roman"/>
                <w:i/>
                <w:iCs/>
              </w:rPr>
              <w:t xml:space="preserve"> </w:t>
            </w:r>
            <w:r>
              <w:rPr>
                <w:rFonts w:ascii="Times New Roman" w:hAnsi="Times New Roman"/>
                <w:i/>
                <w:iCs/>
              </w:rPr>
              <w:t>năm 202</w:t>
            </w:r>
            <w:r w:rsidR="002565F2">
              <w:rPr>
                <w:rFonts w:ascii="Times New Roman" w:hAnsi="Times New Roman"/>
                <w:i/>
                <w:iCs/>
              </w:rPr>
              <w:t>6</w:t>
            </w:r>
          </w:p>
        </w:tc>
      </w:tr>
    </w:tbl>
    <w:p w14:paraId="18E228A3" w14:textId="77777777" w:rsidR="00C43285" w:rsidRPr="00231FF8" w:rsidRDefault="00A716B8" w:rsidP="000E7DCA">
      <w:pPr>
        <w:spacing w:before="120" w:after="120"/>
        <w:ind w:firstLine="720"/>
        <w:jc w:val="both"/>
        <w:rPr>
          <w:rFonts w:ascii="Times New Roman" w:hAnsi="Times New Roman"/>
          <w:spacing w:val="-4"/>
          <w:sz w:val="2"/>
        </w:rPr>
      </w:pPr>
      <w:r>
        <w:rPr>
          <w:rFonts w:ascii="Times New Roman" w:hAnsi="Times New Roman"/>
          <w:spacing w:val="-4"/>
        </w:rPr>
        <w:t xml:space="preserve">                 </w:t>
      </w:r>
    </w:p>
    <w:p w14:paraId="373DB475" w14:textId="1AECE74D" w:rsidR="00E365BC" w:rsidRPr="00295AD1" w:rsidRDefault="00E365BC" w:rsidP="00295AD1">
      <w:pPr>
        <w:shd w:val="clear" w:color="auto" w:fill="FFFFFF"/>
        <w:spacing w:before="120" w:after="120" w:line="234" w:lineRule="atLeast"/>
        <w:jc w:val="center"/>
        <w:rPr>
          <w:rFonts w:ascii="Times New Roman" w:hAnsi="Times New Roman"/>
          <w:b/>
          <w:bCs/>
          <w:color w:val="000000"/>
        </w:rPr>
      </w:pPr>
      <w:r w:rsidRPr="0072405F">
        <w:rPr>
          <w:rFonts w:ascii="Times New Roman" w:hAnsi="Times New Roman"/>
          <w:b/>
          <w:bCs/>
          <w:color w:val="000000"/>
          <w:lang w:val="en"/>
        </w:rPr>
        <w:t>B</w:t>
      </w:r>
      <w:r w:rsidRPr="0072405F">
        <w:rPr>
          <w:rFonts w:ascii="Times New Roman" w:hAnsi="Times New Roman"/>
          <w:b/>
          <w:bCs/>
          <w:color w:val="000000"/>
          <w:lang w:val="vi-VN"/>
        </w:rPr>
        <w:t>ẢN Đ</w:t>
      </w:r>
      <w:r w:rsidRPr="0072405F">
        <w:rPr>
          <w:rFonts w:ascii="Times New Roman" w:hAnsi="Times New Roman"/>
          <w:b/>
          <w:bCs/>
          <w:color w:val="000000"/>
        </w:rPr>
        <w:t>ÁNH GIÁ TH</w:t>
      </w:r>
      <w:r w:rsidRPr="0072405F">
        <w:rPr>
          <w:rFonts w:ascii="Times New Roman" w:hAnsi="Times New Roman"/>
          <w:b/>
          <w:bCs/>
          <w:color w:val="000000"/>
          <w:lang w:val="vi-VN"/>
        </w:rPr>
        <w:t>Ủ TỤC H</w:t>
      </w:r>
      <w:r w:rsidRPr="0072405F">
        <w:rPr>
          <w:rFonts w:ascii="Times New Roman" w:hAnsi="Times New Roman"/>
          <w:b/>
          <w:bCs/>
          <w:color w:val="000000"/>
        </w:rPr>
        <w:t>ÀNH CHÍNH, VI</w:t>
      </w:r>
      <w:r w:rsidRPr="0072405F">
        <w:rPr>
          <w:rFonts w:ascii="Times New Roman" w:hAnsi="Times New Roman"/>
          <w:b/>
          <w:bCs/>
          <w:color w:val="000000"/>
          <w:lang w:val="vi-VN"/>
        </w:rPr>
        <w:t>ỆC PH</w:t>
      </w:r>
      <w:r w:rsidRPr="0072405F">
        <w:rPr>
          <w:rFonts w:ascii="Times New Roman" w:hAnsi="Times New Roman"/>
          <w:b/>
          <w:bCs/>
          <w:color w:val="000000"/>
        </w:rPr>
        <w:t>ÂN C</w:t>
      </w:r>
      <w:r w:rsidRPr="0072405F">
        <w:rPr>
          <w:rFonts w:ascii="Times New Roman" w:hAnsi="Times New Roman"/>
          <w:b/>
          <w:bCs/>
          <w:color w:val="000000"/>
          <w:lang w:val="vi-VN"/>
        </w:rPr>
        <w:t xml:space="preserve">ẤP, </w:t>
      </w:r>
      <w:r w:rsidR="00805046">
        <w:rPr>
          <w:rFonts w:ascii="Times New Roman" w:hAnsi="Times New Roman"/>
          <w:b/>
          <w:bCs/>
          <w:color w:val="000000"/>
        </w:rPr>
        <w:t xml:space="preserve">THỰC HIỆN NHIỆM VỤ, QUYỀN HẠN ĐƯỢC PHÂN CẤP, </w:t>
      </w:r>
      <w:r w:rsidRPr="0072405F">
        <w:rPr>
          <w:rFonts w:ascii="Times New Roman" w:hAnsi="Times New Roman"/>
          <w:b/>
          <w:bCs/>
          <w:color w:val="000000"/>
          <w:lang w:val="vi-VN"/>
        </w:rPr>
        <w:t>VIỆC ỨNG DỤNG, TH</w:t>
      </w:r>
      <w:r w:rsidRPr="0072405F">
        <w:rPr>
          <w:rFonts w:ascii="Times New Roman" w:hAnsi="Times New Roman"/>
          <w:b/>
          <w:bCs/>
          <w:color w:val="000000"/>
        </w:rPr>
        <w:t>ÚC Đ</w:t>
      </w:r>
      <w:r w:rsidRPr="0072405F">
        <w:rPr>
          <w:rFonts w:ascii="Times New Roman" w:hAnsi="Times New Roman"/>
          <w:b/>
          <w:bCs/>
          <w:color w:val="000000"/>
          <w:lang w:val="vi-VN"/>
        </w:rPr>
        <w:t>ẨY PH</w:t>
      </w:r>
      <w:r w:rsidRPr="0072405F">
        <w:rPr>
          <w:rFonts w:ascii="Times New Roman" w:hAnsi="Times New Roman"/>
          <w:b/>
          <w:bCs/>
          <w:color w:val="000000"/>
        </w:rPr>
        <w:t>ÁT TRI</w:t>
      </w:r>
      <w:r w:rsidRPr="0072405F">
        <w:rPr>
          <w:rFonts w:ascii="Times New Roman" w:hAnsi="Times New Roman"/>
          <w:b/>
          <w:bCs/>
          <w:color w:val="000000"/>
          <w:lang w:val="vi-VN"/>
        </w:rPr>
        <w:t>ỂN KHOA HỌC, C</w:t>
      </w:r>
      <w:r w:rsidRPr="0072405F">
        <w:rPr>
          <w:rFonts w:ascii="Times New Roman" w:hAnsi="Times New Roman"/>
          <w:b/>
          <w:bCs/>
          <w:color w:val="000000"/>
        </w:rPr>
        <w:t>ÔNG NGH</w:t>
      </w:r>
      <w:r w:rsidRPr="0072405F">
        <w:rPr>
          <w:rFonts w:ascii="Times New Roman" w:hAnsi="Times New Roman"/>
          <w:b/>
          <w:bCs/>
          <w:color w:val="000000"/>
          <w:lang w:val="vi-VN"/>
        </w:rPr>
        <w:t>Ệ, ĐỔI MỚI S</w:t>
      </w:r>
      <w:r w:rsidRPr="0072405F">
        <w:rPr>
          <w:rFonts w:ascii="Times New Roman" w:hAnsi="Times New Roman"/>
          <w:b/>
          <w:bCs/>
          <w:color w:val="000000"/>
        </w:rPr>
        <w:t>ÁNG T</w:t>
      </w:r>
      <w:r w:rsidRPr="0072405F">
        <w:rPr>
          <w:rFonts w:ascii="Times New Roman" w:hAnsi="Times New Roman"/>
          <w:b/>
          <w:bCs/>
          <w:color w:val="000000"/>
          <w:lang w:val="vi-VN"/>
        </w:rPr>
        <w:t>ẠO V</w:t>
      </w:r>
      <w:r w:rsidRPr="0072405F">
        <w:rPr>
          <w:rFonts w:ascii="Times New Roman" w:hAnsi="Times New Roman"/>
          <w:b/>
          <w:bCs/>
          <w:color w:val="000000"/>
        </w:rPr>
        <w:t>À CHUY</w:t>
      </w:r>
      <w:r w:rsidRPr="0072405F">
        <w:rPr>
          <w:rFonts w:ascii="Times New Roman" w:hAnsi="Times New Roman"/>
          <w:b/>
          <w:bCs/>
          <w:color w:val="000000"/>
          <w:lang w:val="vi-VN"/>
        </w:rPr>
        <w:t>ỂN ĐỔI SỐ</w:t>
      </w:r>
      <w:r w:rsidR="00FC1F1E">
        <w:rPr>
          <w:rFonts w:ascii="Times New Roman" w:hAnsi="Times New Roman"/>
          <w:b/>
          <w:bCs/>
          <w:color w:val="000000"/>
        </w:rPr>
        <w:t xml:space="preserve"> </w:t>
      </w:r>
      <w:r w:rsidRPr="0072405F">
        <w:rPr>
          <w:rFonts w:ascii="Times New Roman" w:hAnsi="Times New Roman"/>
          <w:b/>
          <w:bCs/>
          <w:color w:val="000000"/>
          <w:lang w:val="vi-VN"/>
        </w:rPr>
        <w:t xml:space="preserve">TRONG </w:t>
      </w:r>
      <w:r w:rsidRPr="0072405F">
        <w:rPr>
          <w:rFonts w:ascii="Times New Roman" w:hAnsi="Times New Roman"/>
          <w:b/>
          <w:bCs/>
          <w:color w:val="000000"/>
        </w:rPr>
        <w:t>D</w:t>
      </w:r>
      <w:r>
        <w:rPr>
          <w:rFonts w:ascii="Times New Roman" w:hAnsi="Times New Roman"/>
          <w:b/>
          <w:bCs/>
          <w:color w:val="000000"/>
          <w:lang w:val="vi-VN"/>
        </w:rPr>
        <w:t xml:space="preserve">Ự THẢO </w:t>
      </w:r>
      <w:r w:rsidR="009F408F" w:rsidRPr="009F408F">
        <w:rPr>
          <w:rFonts w:ascii="Times New Roman" w:hAnsi="Times New Roman"/>
          <w:b/>
          <w:bCs/>
          <w:color w:val="000000"/>
        </w:rPr>
        <w:t xml:space="preserve">QUYẾT </w:t>
      </w:r>
      <w:r w:rsidR="009F408F" w:rsidRPr="009F408F">
        <w:rPr>
          <w:rFonts w:ascii="Times New Roman" w:hAnsi="Times New Roman" w:hint="eastAsia"/>
          <w:b/>
          <w:bCs/>
          <w:color w:val="000000"/>
        </w:rPr>
        <w:t>Đ</w:t>
      </w:r>
      <w:r w:rsidR="009F408F" w:rsidRPr="009F408F">
        <w:rPr>
          <w:rFonts w:ascii="Times New Roman" w:hAnsi="Times New Roman"/>
          <w:b/>
          <w:bCs/>
          <w:color w:val="000000"/>
        </w:rPr>
        <w:t>ỊNH BAN HÀNH QUY CHẾ PHỐI HỢP GIỮA CÁC C</w:t>
      </w:r>
      <w:r w:rsidR="009F408F" w:rsidRPr="009F408F">
        <w:rPr>
          <w:rFonts w:ascii="Times New Roman" w:hAnsi="Times New Roman" w:hint="eastAsia"/>
          <w:b/>
          <w:bCs/>
          <w:color w:val="000000"/>
        </w:rPr>
        <w:t>Ơ</w:t>
      </w:r>
      <w:r w:rsidR="009F408F" w:rsidRPr="009F408F">
        <w:rPr>
          <w:rFonts w:ascii="Times New Roman" w:hAnsi="Times New Roman"/>
          <w:b/>
          <w:bCs/>
          <w:color w:val="000000"/>
        </w:rPr>
        <w:t xml:space="preserve"> QUAN LIÊN QUAN TẠI </w:t>
      </w:r>
      <w:r w:rsidR="009F408F" w:rsidRPr="009F408F">
        <w:rPr>
          <w:rFonts w:ascii="Times New Roman" w:hAnsi="Times New Roman" w:hint="eastAsia"/>
          <w:b/>
          <w:bCs/>
          <w:color w:val="000000"/>
        </w:rPr>
        <w:t>Đ</w:t>
      </w:r>
      <w:r w:rsidR="009F408F" w:rsidRPr="009F408F">
        <w:rPr>
          <w:rFonts w:ascii="Times New Roman" w:hAnsi="Times New Roman"/>
          <w:b/>
          <w:bCs/>
          <w:color w:val="000000"/>
        </w:rPr>
        <w:t>ỊA PH</w:t>
      </w:r>
      <w:r w:rsidR="009F408F" w:rsidRPr="009F408F">
        <w:rPr>
          <w:rFonts w:ascii="Times New Roman" w:hAnsi="Times New Roman" w:hint="eastAsia"/>
          <w:b/>
          <w:bCs/>
          <w:color w:val="000000"/>
        </w:rPr>
        <w:t>ƯƠ</w:t>
      </w:r>
      <w:r w:rsidR="009F408F" w:rsidRPr="009F408F">
        <w:rPr>
          <w:rFonts w:ascii="Times New Roman" w:hAnsi="Times New Roman"/>
          <w:b/>
          <w:bCs/>
          <w:color w:val="000000"/>
        </w:rPr>
        <w:t xml:space="preserve">NG TRONG CÔNG TÁC THANH TRA, KIỂM TRA, GIÁM SÁT HOẠT </w:t>
      </w:r>
      <w:r w:rsidR="009F408F" w:rsidRPr="009F408F">
        <w:rPr>
          <w:rFonts w:ascii="Times New Roman" w:hAnsi="Times New Roman" w:hint="eastAsia"/>
          <w:b/>
          <w:bCs/>
          <w:color w:val="000000"/>
        </w:rPr>
        <w:t>Đ</w:t>
      </w:r>
      <w:r w:rsidR="009F408F" w:rsidRPr="009F408F">
        <w:rPr>
          <w:rFonts w:ascii="Times New Roman" w:hAnsi="Times New Roman"/>
          <w:b/>
          <w:bCs/>
          <w:color w:val="000000"/>
        </w:rPr>
        <w:t>ỘNG KINH DOANH THEO PH</w:t>
      </w:r>
      <w:r w:rsidR="009F408F" w:rsidRPr="009F408F">
        <w:rPr>
          <w:rFonts w:ascii="Times New Roman" w:hAnsi="Times New Roman" w:hint="eastAsia"/>
          <w:b/>
          <w:bCs/>
          <w:color w:val="000000"/>
        </w:rPr>
        <w:t>ƯƠ</w:t>
      </w:r>
      <w:r w:rsidR="009F408F" w:rsidRPr="009F408F">
        <w:rPr>
          <w:rFonts w:ascii="Times New Roman" w:hAnsi="Times New Roman"/>
          <w:b/>
          <w:bCs/>
          <w:color w:val="000000"/>
        </w:rPr>
        <w:t xml:space="preserve">NG THỨC </w:t>
      </w:r>
      <w:r w:rsidR="009F408F" w:rsidRPr="009F408F">
        <w:rPr>
          <w:rFonts w:ascii="Times New Roman" w:hAnsi="Times New Roman" w:hint="eastAsia"/>
          <w:b/>
          <w:bCs/>
          <w:color w:val="000000"/>
        </w:rPr>
        <w:t>Đ</w:t>
      </w:r>
      <w:r w:rsidR="009F408F" w:rsidRPr="009F408F">
        <w:rPr>
          <w:rFonts w:ascii="Times New Roman" w:hAnsi="Times New Roman"/>
          <w:b/>
          <w:bCs/>
          <w:color w:val="000000"/>
        </w:rPr>
        <w:t xml:space="preserve">A CẤP TRÊN </w:t>
      </w:r>
      <w:r w:rsidR="009F408F" w:rsidRPr="009F408F">
        <w:rPr>
          <w:rFonts w:ascii="Times New Roman" w:hAnsi="Times New Roman" w:hint="eastAsia"/>
          <w:b/>
          <w:bCs/>
          <w:color w:val="000000"/>
        </w:rPr>
        <w:t>Đ</w:t>
      </w:r>
      <w:r w:rsidR="009F408F" w:rsidRPr="009F408F">
        <w:rPr>
          <w:rFonts w:ascii="Times New Roman" w:hAnsi="Times New Roman"/>
          <w:b/>
          <w:bCs/>
          <w:color w:val="000000"/>
        </w:rPr>
        <w:t>ỊA BÀN THÀNH PHỐ HẢI PHÒNG</w:t>
      </w:r>
    </w:p>
    <w:p w14:paraId="5540ABAB" w14:textId="77777777" w:rsidR="009D71EF" w:rsidRDefault="009D71EF" w:rsidP="00E365BC">
      <w:pPr>
        <w:shd w:val="clear" w:color="auto" w:fill="FFFFFF"/>
        <w:spacing w:before="120" w:after="120" w:line="234" w:lineRule="atLeast"/>
        <w:rPr>
          <w:rFonts w:ascii="Times New Roman" w:hAnsi="Times New Roman"/>
          <w:color w:val="000000"/>
          <w:lang w:val="en"/>
        </w:rPr>
      </w:pPr>
    </w:p>
    <w:p w14:paraId="2D069DAF" w14:textId="7178BA43" w:rsidR="00E365BC" w:rsidRPr="00E7580B" w:rsidRDefault="000057F1" w:rsidP="009D71EF">
      <w:pPr>
        <w:shd w:val="clear" w:color="auto" w:fill="FFFFFF"/>
        <w:spacing w:before="120" w:after="120"/>
        <w:ind w:firstLine="851"/>
        <w:jc w:val="both"/>
        <w:rPr>
          <w:rFonts w:ascii="Times New Roman" w:hAnsi="Times New Roman"/>
        </w:rPr>
      </w:pPr>
      <w:r w:rsidRPr="00E7580B">
        <w:rPr>
          <w:rFonts w:ascii="Times New Roman" w:hAnsi="Times New Roman"/>
          <w:spacing w:val="-6"/>
        </w:rPr>
        <w:t xml:space="preserve">Thực hiện </w:t>
      </w:r>
      <w:r w:rsidR="009F408F" w:rsidRPr="009F408F">
        <w:rPr>
          <w:rFonts w:ascii="Times New Roman" w:hAnsi="Times New Roman"/>
          <w:spacing w:val="-6"/>
        </w:rPr>
        <w:t xml:space="preserve">Quyết </w:t>
      </w:r>
      <w:r w:rsidR="009F408F" w:rsidRPr="009F408F">
        <w:rPr>
          <w:rFonts w:ascii="Times New Roman" w:hAnsi="Times New Roman" w:hint="eastAsia"/>
          <w:spacing w:val="-6"/>
        </w:rPr>
        <w:t>đ</w:t>
      </w:r>
      <w:r w:rsidR="009F408F" w:rsidRPr="009F408F">
        <w:rPr>
          <w:rFonts w:ascii="Times New Roman" w:hAnsi="Times New Roman"/>
          <w:spacing w:val="-6"/>
        </w:rPr>
        <w:t>ịnh số 3043/Q</w:t>
      </w:r>
      <w:r w:rsidR="009F408F" w:rsidRPr="009F408F">
        <w:rPr>
          <w:rFonts w:ascii="Times New Roman" w:hAnsi="Times New Roman" w:hint="eastAsia"/>
          <w:spacing w:val="-6"/>
        </w:rPr>
        <w:t>Đ</w:t>
      </w:r>
      <w:r w:rsidR="009F408F" w:rsidRPr="009F408F">
        <w:rPr>
          <w:rFonts w:ascii="Times New Roman" w:hAnsi="Times New Roman"/>
          <w:spacing w:val="-6"/>
        </w:rPr>
        <w:t>-UBND ngày 31/7/2026</w:t>
      </w:r>
      <w:r w:rsidRPr="00E7580B">
        <w:rPr>
          <w:rFonts w:ascii="Times New Roman" w:hAnsi="Times New Roman"/>
          <w:spacing w:val="-6"/>
        </w:rPr>
        <w:t xml:space="preserve"> của Chủ tịch UBND thành phố phê duyệt đăng ký xây dựng văn bản quy phạm pháp luật</w:t>
      </w:r>
      <w:r w:rsidR="00E365BC" w:rsidRPr="00E7580B">
        <w:rPr>
          <w:rFonts w:ascii="Times New Roman" w:hAnsi="Times New Roman"/>
          <w:lang w:val="vi-VN"/>
        </w:rPr>
        <w:t xml:space="preserve">, </w:t>
      </w:r>
      <w:r w:rsidR="003D686C">
        <w:rPr>
          <w:rFonts w:ascii="Times New Roman" w:hAnsi="Times New Roman"/>
        </w:rPr>
        <w:t xml:space="preserve">căn cứ </w:t>
      </w:r>
      <w:r w:rsidR="003D686C" w:rsidRPr="003D686C">
        <w:rPr>
          <w:rFonts w:ascii="Times New Roman" w:hAnsi="Times New Roman"/>
          <w:spacing w:val="-6"/>
        </w:rPr>
        <w:t>Luật Ban hành văn bản quy phạm pháp luật năm 2025 và các văn bản quy định chi tiết</w:t>
      </w:r>
      <w:r w:rsidR="003D686C">
        <w:rPr>
          <w:rFonts w:ascii="Times New Roman" w:hAnsi="Times New Roman"/>
        </w:rPr>
        <w:t xml:space="preserve">, </w:t>
      </w:r>
      <w:r w:rsidR="00E365BC" w:rsidRPr="00E7580B">
        <w:rPr>
          <w:rFonts w:ascii="Times New Roman" w:hAnsi="Times New Roman"/>
        </w:rPr>
        <w:t>Sở Công Thương</w:t>
      </w:r>
      <w:r w:rsidR="00E365BC" w:rsidRPr="00E7580B">
        <w:rPr>
          <w:rFonts w:ascii="Times New Roman" w:hAnsi="Times New Roman"/>
          <w:lang w:val="vi-VN"/>
        </w:rPr>
        <w:t xml:space="preserve"> </w:t>
      </w:r>
      <w:r w:rsidR="00A33E8F">
        <w:rPr>
          <w:rFonts w:ascii="Times New Roman" w:hAnsi="Times New Roman"/>
        </w:rPr>
        <w:t xml:space="preserve">đã </w:t>
      </w:r>
      <w:r w:rsidR="00E365BC" w:rsidRPr="00E7580B">
        <w:rPr>
          <w:rFonts w:ascii="Times New Roman" w:hAnsi="Times New Roman"/>
        </w:rPr>
        <w:t>ti</w:t>
      </w:r>
      <w:r w:rsidR="00E365BC" w:rsidRPr="00E7580B">
        <w:rPr>
          <w:rFonts w:ascii="Times New Roman" w:hAnsi="Times New Roman"/>
          <w:lang w:val="vi-VN"/>
        </w:rPr>
        <w:t>ến h</w:t>
      </w:r>
      <w:r w:rsidR="00E365BC" w:rsidRPr="00E7580B">
        <w:rPr>
          <w:rFonts w:ascii="Times New Roman" w:hAnsi="Times New Roman"/>
        </w:rPr>
        <w:t>ành đánh giá th</w:t>
      </w:r>
      <w:r w:rsidR="00E365BC" w:rsidRPr="00E7580B">
        <w:rPr>
          <w:rFonts w:ascii="Times New Roman" w:hAnsi="Times New Roman"/>
          <w:lang w:val="vi-VN"/>
        </w:rPr>
        <w:t xml:space="preserve">ủ </w:t>
      </w:r>
      <w:r w:rsidR="009F408F" w:rsidRPr="009F408F">
        <w:rPr>
          <w:rFonts w:ascii="Times New Roman" w:hAnsi="Times New Roman"/>
          <w:lang w:val="vi-VN"/>
        </w:rPr>
        <w:t xml:space="preserve">thủ tục hành chính, việc </w:t>
      </w:r>
      <w:r w:rsidR="005041B5">
        <w:rPr>
          <w:rFonts w:ascii="Times New Roman" w:hAnsi="Times New Roman"/>
        </w:rPr>
        <w:t xml:space="preserve">phân quyền, </w:t>
      </w:r>
      <w:r w:rsidR="009F408F" w:rsidRPr="009F408F">
        <w:rPr>
          <w:rFonts w:ascii="Times New Roman" w:hAnsi="Times New Roman"/>
          <w:lang w:val="vi-VN"/>
        </w:rPr>
        <w:t xml:space="preserve">phân cấp, thực hiện nhiệm vụ, quyền hạn </w:t>
      </w:r>
      <w:r w:rsidR="009F408F" w:rsidRPr="009F408F">
        <w:rPr>
          <w:rFonts w:ascii="Times New Roman" w:hAnsi="Times New Roman" w:hint="eastAsia"/>
          <w:lang w:val="vi-VN"/>
        </w:rPr>
        <w:t>đư</w:t>
      </w:r>
      <w:r w:rsidR="009F408F" w:rsidRPr="009F408F">
        <w:rPr>
          <w:rFonts w:ascii="Times New Roman" w:hAnsi="Times New Roman"/>
          <w:lang w:val="vi-VN"/>
        </w:rPr>
        <w:t xml:space="preserve">ợc phân cấp, việc ứng dụng, thúc </w:t>
      </w:r>
      <w:r w:rsidR="009F408F" w:rsidRPr="009F408F">
        <w:rPr>
          <w:rFonts w:ascii="Times New Roman" w:hAnsi="Times New Roman" w:hint="eastAsia"/>
          <w:lang w:val="vi-VN"/>
        </w:rPr>
        <w:t>đ</w:t>
      </w:r>
      <w:r w:rsidR="009F408F" w:rsidRPr="009F408F">
        <w:rPr>
          <w:rFonts w:ascii="Times New Roman" w:hAnsi="Times New Roman"/>
          <w:lang w:val="vi-VN"/>
        </w:rPr>
        <w:t xml:space="preserve">ẩy phát triển khoa học, công nghệ, </w:t>
      </w:r>
      <w:r w:rsidR="009F408F" w:rsidRPr="009F408F">
        <w:rPr>
          <w:rFonts w:ascii="Times New Roman" w:hAnsi="Times New Roman" w:hint="eastAsia"/>
          <w:lang w:val="vi-VN"/>
        </w:rPr>
        <w:t>đ</w:t>
      </w:r>
      <w:r w:rsidR="009F408F" w:rsidRPr="009F408F">
        <w:rPr>
          <w:rFonts w:ascii="Times New Roman" w:hAnsi="Times New Roman"/>
          <w:lang w:val="vi-VN"/>
        </w:rPr>
        <w:t xml:space="preserve">ổi mới sáng tạo và chuyển </w:t>
      </w:r>
      <w:r w:rsidR="009F408F" w:rsidRPr="009F408F">
        <w:rPr>
          <w:rFonts w:ascii="Times New Roman" w:hAnsi="Times New Roman" w:hint="eastAsia"/>
          <w:lang w:val="vi-VN"/>
        </w:rPr>
        <w:t>đ</w:t>
      </w:r>
      <w:r w:rsidR="009F408F" w:rsidRPr="009F408F">
        <w:rPr>
          <w:rFonts w:ascii="Times New Roman" w:hAnsi="Times New Roman"/>
          <w:lang w:val="vi-VN"/>
        </w:rPr>
        <w:t xml:space="preserve">ổi số trong dự thảo quyết </w:t>
      </w:r>
      <w:r w:rsidR="009F408F" w:rsidRPr="009F408F">
        <w:rPr>
          <w:rFonts w:ascii="Times New Roman" w:hAnsi="Times New Roman" w:hint="eastAsia"/>
          <w:lang w:val="vi-VN"/>
        </w:rPr>
        <w:t>đ</w:t>
      </w:r>
      <w:r w:rsidR="009F408F" w:rsidRPr="009F408F">
        <w:rPr>
          <w:rFonts w:ascii="Times New Roman" w:hAnsi="Times New Roman"/>
          <w:lang w:val="vi-VN"/>
        </w:rPr>
        <w:t>ịnh ban hành quy chế phối hợp giữa các c</w:t>
      </w:r>
      <w:r w:rsidR="009F408F" w:rsidRPr="009F408F">
        <w:rPr>
          <w:rFonts w:ascii="Times New Roman" w:hAnsi="Times New Roman" w:hint="eastAsia"/>
          <w:lang w:val="vi-VN"/>
        </w:rPr>
        <w:t>ơ</w:t>
      </w:r>
      <w:r w:rsidR="009F408F" w:rsidRPr="009F408F">
        <w:rPr>
          <w:rFonts w:ascii="Times New Roman" w:hAnsi="Times New Roman"/>
          <w:lang w:val="vi-VN"/>
        </w:rPr>
        <w:t xml:space="preserve"> quan liên quan trong công tác thanh tra, kiểm tra, giám sát hoạt </w:t>
      </w:r>
      <w:r w:rsidR="009F408F" w:rsidRPr="009F408F">
        <w:rPr>
          <w:rFonts w:ascii="Times New Roman" w:hAnsi="Times New Roman" w:hint="eastAsia"/>
          <w:lang w:val="vi-VN"/>
        </w:rPr>
        <w:t>đ</w:t>
      </w:r>
      <w:r w:rsidR="009F408F" w:rsidRPr="009F408F">
        <w:rPr>
          <w:rFonts w:ascii="Times New Roman" w:hAnsi="Times New Roman"/>
          <w:lang w:val="vi-VN"/>
        </w:rPr>
        <w:t>ộng kinh doanh theo ph</w:t>
      </w:r>
      <w:r w:rsidR="009F408F" w:rsidRPr="009F408F">
        <w:rPr>
          <w:rFonts w:ascii="Times New Roman" w:hAnsi="Times New Roman" w:hint="eastAsia"/>
          <w:lang w:val="vi-VN"/>
        </w:rPr>
        <w:t>ươ</w:t>
      </w:r>
      <w:r w:rsidR="009F408F" w:rsidRPr="009F408F">
        <w:rPr>
          <w:rFonts w:ascii="Times New Roman" w:hAnsi="Times New Roman"/>
          <w:lang w:val="vi-VN"/>
        </w:rPr>
        <w:t xml:space="preserve">ng thức </w:t>
      </w:r>
      <w:r w:rsidR="009F408F" w:rsidRPr="009F408F">
        <w:rPr>
          <w:rFonts w:ascii="Times New Roman" w:hAnsi="Times New Roman" w:hint="eastAsia"/>
          <w:lang w:val="vi-VN"/>
        </w:rPr>
        <w:t>đ</w:t>
      </w:r>
      <w:r w:rsidR="009F408F" w:rsidRPr="009F408F">
        <w:rPr>
          <w:rFonts w:ascii="Times New Roman" w:hAnsi="Times New Roman"/>
          <w:lang w:val="vi-VN"/>
        </w:rPr>
        <w:t xml:space="preserve">a cấp trên </w:t>
      </w:r>
      <w:r w:rsidR="009F408F" w:rsidRPr="009F408F">
        <w:rPr>
          <w:rFonts w:ascii="Times New Roman" w:hAnsi="Times New Roman" w:hint="eastAsia"/>
          <w:lang w:val="vi-VN"/>
        </w:rPr>
        <w:t>đ</w:t>
      </w:r>
      <w:r w:rsidR="009F408F" w:rsidRPr="009F408F">
        <w:rPr>
          <w:rFonts w:ascii="Times New Roman" w:hAnsi="Times New Roman"/>
          <w:lang w:val="vi-VN"/>
        </w:rPr>
        <w:t xml:space="preserve">ịa bàn thành phố </w:t>
      </w:r>
      <w:r w:rsidR="009F408F">
        <w:rPr>
          <w:rFonts w:ascii="Times New Roman" w:hAnsi="Times New Roman"/>
        </w:rPr>
        <w:t>H</w:t>
      </w:r>
      <w:r w:rsidR="009F408F" w:rsidRPr="009F408F">
        <w:rPr>
          <w:rFonts w:ascii="Times New Roman" w:hAnsi="Times New Roman"/>
          <w:lang w:val="vi-VN"/>
        </w:rPr>
        <w:t xml:space="preserve">ải </w:t>
      </w:r>
      <w:r w:rsidR="009F408F">
        <w:rPr>
          <w:rFonts w:ascii="Times New Roman" w:hAnsi="Times New Roman"/>
        </w:rPr>
        <w:t>P</w:t>
      </w:r>
      <w:r w:rsidR="009F408F" w:rsidRPr="009F408F">
        <w:rPr>
          <w:rFonts w:ascii="Times New Roman" w:hAnsi="Times New Roman"/>
          <w:lang w:val="vi-VN"/>
        </w:rPr>
        <w:t>hòng</w:t>
      </w:r>
      <w:r w:rsidR="00E365BC" w:rsidRPr="00E7580B">
        <w:rPr>
          <w:rFonts w:ascii="Times New Roman" w:hAnsi="Times New Roman"/>
          <w:lang w:val="vi-VN"/>
        </w:rPr>
        <w:t>. Kết quả như sau:</w:t>
      </w:r>
    </w:p>
    <w:p w14:paraId="71DBFEE4" w14:textId="77777777" w:rsidR="00E365BC" w:rsidRPr="00E7580B" w:rsidRDefault="00E365BC" w:rsidP="009D71EF">
      <w:pPr>
        <w:shd w:val="clear" w:color="auto" w:fill="FFFFFF"/>
        <w:spacing w:before="120" w:after="120"/>
        <w:ind w:firstLine="851"/>
        <w:jc w:val="both"/>
        <w:rPr>
          <w:rFonts w:ascii="Times New Roman" w:hAnsi="Times New Roman"/>
        </w:rPr>
      </w:pPr>
      <w:r w:rsidRPr="00E7580B">
        <w:rPr>
          <w:rFonts w:ascii="Times New Roman" w:hAnsi="Times New Roman"/>
          <w:b/>
          <w:bCs/>
          <w:lang w:val="en"/>
        </w:rPr>
        <w:t>I. T</w:t>
      </w:r>
      <w:r w:rsidRPr="00E7580B">
        <w:rPr>
          <w:rFonts w:ascii="Times New Roman" w:hAnsi="Times New Roman"/>
          <w:b/>
          <w:bCs/>
          <w:lang w:val="vi-VN"/>
        </w:rPr>
        <w:t>Ổ CHỨC THỰC HIỆN Đ</w:t>
      </w:r>
      <w:r w:rsidRPr="00E7580B">
        <w:rPr>
          <w:rFonts w:ascii="Times New Roman" w:hAnsi="Times New Roman"/>
          <w:b/>
          <w:bCs/>
        </w:rPr>
        <w:t>ÁNH GIÁ</w:t>
      </w:r>
    </w:p>
    <w:p w14:paraId="1FCE5323" w14:textId="77777777" w:rsidR="00E365BC" w:rsidRPr="00E7580B" w:rsidRDefault="00E365BC" w:rsidP="009D71EF">
      <w:pPr>
        <w:shd w:val="clear" w:color="auto" w:fill="FFFFFF"/>
        <w:spacing w:before="120" w:after="120"/>
        <w:ind w:firstLine="851"/>
        <w:jc w:val="both"/>
        <w:rPr>
          <w:rFonts w:ascii="Times New Roman" w:hAnsi="Times New Roman"/>
          <w:b/>
          <w:bCs/>
          <w:lang w:val="vi-VN"/>
        </w:rPr>
      </w:pPr>
      <w:r w:rsidRPr="00E7580B">
        <w:rPr>
          <w:rFonts w:ascii="Times New Roman" w:hAnsi="Times New Roman"/>
          <w:b/>
          <w:bCs/>
          <w:lang w:val="en"/>
        </w:rPr>
        <w:t>1. B</w:t>
      </w:r>
      <w:r w:rsidRPr="00E7580B">
        <w:rPr>
          <w:rFonts w:ascii="Times New Roman" w:hAnsi="Times New Roman"/>
          <w:b/>
          <w:bCs/>
          <w:lang w:val="vi-VN"/>
        </w:rPr>
        <w:t>ối cảnh x</w:t>
      </w:r>
      <w:r w:rsidRPr="00E7580B">
        <w:rPr>
          <w:rFonts w:ascii="Times New Roman" w:hAnsi="Times New Roman"/>
          <w:b/>
          <w:bCs/>
        </w:rPr>
        <w:t>ây d</w:t>
      </w:r>
      <w:r w:rsidRPr="00E7580B">
        <w:rPr>
          <w:rFonts w:ascii="Times New Roman" w:hAnsi="Times New Roman"/>
          <w:b/>
          <w:bCs/>
          <w:lang w:val="vi-VN"/>
        </w:rPr>
        <w:t>ựng</w:t>
      </w:r>
      <w:r w:rsidRPr="00E7580B">
        <w:rPr>
          <w:rFonts w:ascii="Times New Roman" w:hAnsi="Times New Roman"/>
          <w:b/>
          <w:bCs/>
        </w:rPr>
        <w:t xml:space="preserve"> d</w:t>
      </w:r>
      <w:r w:rsidRPr="00E7580B">
        <w:rPr>
          <w:rFonts w:ascii="Times New Roman" w:hAnsi="Times New Roman"/>
          <w:b/>
          <w:bCs/>
          <w:lang w:val="vi-VN"/>
        </w:rPr>
        <w:t>ự thảo văn bản quy phạm ph</w:t>
      </w:r>
      <w:r w:rsidRPr="00E7580B">
        <w:rPr>
          <w:rFonts w:ascii="Times New Roman" w:hAnsi="Times New Roman"/>
          <w:b/>
          <w:bCs/>
        </w:rPr>
        <w:t>áp lu</w:t>
      </w:r>
      <w:r w:rsidRPr="00E7580B">
        <w:rPr>
          <w:rFonts w:ascii="Times New Roman" w:hAnsi="Times New Roman"/>
          <w:b/>
          <w:bCs/>
          <w:lang w:val="vi-VN"/>
        </w:rPr>
        <w:t>ật</w:t>
      </w:r>
    </w:p>
    <w:p w14:paraId="7CC17CDA" w14:textId="1AC7FA84" w:rsidR="0067266D" w:rsidRPr="0067266D" w:rsidRDefault="0067266D" w:rsidP="0067266D">
      <w:pPr>
        <w:shd w:val="clear" w:color="auto" w:fill="FFFFFF"/>
        <w:spacing w:before="120" w:after="120"/>
        <w:ind w:firstLine="851"/>
        <w:jc w:val="both"/>
        <w:rPr>
          <w:rFonts w:ascii="Times New Roman" w:hAnsi="Times New Roman"/>
          <w:bCs/>
        </w:rPr>
      </w:pPr>
      <w:r w:rsidRPr="0067266D">
        <w:rPr>
          <w:rFonts w:ascii="Times New Roman" w:hAnsi="Times New Roman"/>
          <w:bCs/>
        </w:rPr>
        <w:t xml:space="preserve">Thực hiện Nghị quyết số 202/2025/QH15 của Quốc hội về việc sắp xếp </w:t>
      </w:r>
      <w:r w:rsidRPr="0067266D">
        <w:rPr>
          <w:rFonts w:ascii="Times New Roman" w:hAnsi="Times New Roman" w:hint="eastAsia"/>
          <w:bCs/>
        </w:rPr>
        <w:t>đơ</w:t>
      </w:r>
      <w:r w:rsidRPr="0067266D">
        <w:rPr>
          <w:rFonts w:ascii="Times New Roman" w:hAnsi="Times New Roman"/>
          <w:bCs/>
        </w:rPr>
        <w:t xml:space="preserve">n vị hành chính cấp tỉnh, thành phố Hải Phòng </w:t>
      </w:r>
      <w:r w:rsidR="003D686C">
        <w:rPr>
          <w:rFonts w:ascii="Times New Roman" w:hAnsi="Times New Roman"/>
          <w:bCs/>
        </w:rPr>
        <w:t xml:space="preserve">mới </w:t>
      </w:r>
      <w:r w:rsidRPr="0067266D">
        <w:rPr>
          <w:rFonts w:ascii="Times New Roman" w:hAnsi="Times New Roman" w:hint="eastAsia"/>
          <w:bCs/>
        </w:rPr>
        <w:t>đư</w:t>
      </w:r>
      <w:r w:rsidRPr="0067266D">
        <w:rPr>
          <w:rFonts w:ascii="Times New Roman" w:hAnsi="Times New Roman"/>
          <w:bCs/>
        </w:rPr>
        <w:t xml:space="preserve">ợc </w:t>
      </w:r>
      <w:r w:rsidR="003D686C">
        <w:rPr>
          <w:rFonts w:ascii="Times New Roman" w:hAnsi="Times New Roman"/>
          <w:bCs/>
        </w:rPr>
        <w:t>hợp nhất</w:t>
      </w:r>
      <w:r w:rsidRPr="0067266D">
        <w:rPr>
          <w:rFonts w:ascii="Times New Roman" w:hAnsi="Times New Roman"/>
          <w:bCs/>
        </w:rPr>
        <w:t xml:space="preserve"> trên c</w:t>
      </w:r>
      <w:r w:rsidRPr="0067266D">
        <w:rPr>
          <w:rFonts w:ascii="Times New Roman" w:hAnsi="Times New Roman" w:hint="eastAsia"/>
          <w:bCs/>
        </w:rPr>
        <w:t>ơ</w:t>
      </w:r>
      <w:r w:rsidRPr="0067266D">
        <w:rPr>
          <w:rFonts w:ascii="Times New Roman" w:hAnsi="Times New Roman"/>
          <w:bCs/>
        </w:rPr>
        <w:t xml:space="preserve"> sở sắp xếp toàn bộ diện tích tự nhiên và quy mô dân số của thành phố Hải Phòng và tỉnh Hải D</w:t>
      </w:r>
      <w:r w:rsidRPr="0067266D">
        <w:rPr>
          <w:rFonts w:ascii="Times New Roman" w:hAnsi="Times New Roman" w:hint="eastAsia"/>
          <w:bCs/>
        </w:rPr>
        <w:t>ươ</w:t>
      </w:r>
      <w:r w:rsidRPr="0067266D">
        <w:rPr>
          <w:rFonts w:ascii="Times New Roman" w:hAnsi="Times New Roman"/>
          <w:bCs/>
        </w:rPr>
        <w:t xml:space="preserve">ng. Sau sắp xếp, tổ chức bộ máy chính quyền </w:t>
      </w:r>
      <w:r w:rsidRPr="0067266D">
        <w:rPr>
          <w:rFonts w:ascii="Times New Roman" w:hAnsi="Times New Roman" w:hint="eastAsia"/>
          <w:bCs/>
        </w:rPr>
        <w:t>đ</w:t>
      </w:r>
      <w:r w:rsidRPr="0067266D">
        <w:rPr>
          <w:rFonts w:ascii="Times New Roman" w:hAnsi="Times New Roman"/>
          <w:bCs/>
        </w:rPr>
        <w:t>ịa ph</w:t>
      </w:r>
      <w:r w:rsidRPr="0067266D">
        <w:rPr>
          <w:rFonts w:ascii="Times New Roman" w:hAnsi="Times New Roman" w:hint="eastAsia"/>
          <w:bCs/>
        </w:rPr>
        <w:t>ươ</w:t>
      </w:r>
      <w:r w:rsidRPr="0067266D">
        <w:rPr>
          <w:rFonts w:ascii="Times New Roman" w:hAnsi="Times New Roman"/>
          <w:bCs/>
        </w:rPr>
        <w:t xml:space="preserve">ng </w:t>
      </w:r>
      <w:r w:rsidRPr="0067266D">
        <w:rPr>
          <w:rFonts w:ascii="Times New Roman" w:hAnsi="Times New Roman" w:hint="eastAsia"/>
          <w:bCs/>
        </w:rPr>
        <w:t>đư</w:t>
      </w:r>
      <w:r w:rsidRPr="0067266D">
        <w:rPr>
          <w:rFonts w:ascii="Times New Roman" w:hAnsi="Times New Roman"/>
          <w:bCs/>
        </w:rPr>
        <w:t xml:space="preserve">ợc thực hiện theo mô hình chính quyền </w:t>
      </w:r>
      <w:r w:rsidRPr="0067266D">
        <w:rPr>
          <w:rFonts w:ascii="Times New Roman" w:hAnsi="Times New Roman" w:hint="eastAsia"/>
          <w:bCs/>
        </w:rPr>
        <w:t>đ</w:t>
      </w:r>
      <w:r w:rsidRPr="0067266D">
        <w:rPr>
          <w:rFonts w:ascii="Times New Roman" w:hAnsi="Times New Roman"/>
          <w:bCs/>
        </w:rPr>
        <w:t>ịa ph</w:t>
      </w:r>
      <w:r w:rsidRPr="0067266D">
        <w:rPr>
          <w:rFonts w:ascii="Times New Roman" w:hAnsi="Times New Roman" w:hint="eastAsia"/>
          <w:bCs/>
        </w:rPr>
        <w:t>ươ</w:t>
      </w:r>
      <w:r w:rsidRPr="0067266D">
        <w:rPr>
          <w:rFonts w:ascii="Times New Roman" w:hAnsi="Times New Roman"/>
          <w:bCs/>
        </w:rPr>
        <w:t xml:space="preserve">ng hai cấp, </w:t>
      </w:r>
      <w:r w:rsidRPr="0067266D">
        <w:rPr>
          <w:rFonts w:ascii="Times New Roman" w:hAnsi="Times New Roman" w:hint="eastAsia"/>
          <w:bCs/>
        </w:rPr>
        <w:t>đ</w:t>
      </w:r>
      <w:r w:rsidRPr="0067266D">
        <w:rPr>
          <w:rFonts w:ascii="Times New Roman" w:hAnsi="Times New Roman"/>
          <w:bCs/>
        </w:rPr>
        <w:t xml:space="preserve">ồng thời có sự thay </w:t>
      </w:r>
      <w:r w:rsidRPr="0067266D">
        <w:rPr>
          <w:rFonts w:ascii="Times New Roman" w:hAnsi="Times New Roman" w:hint="eastAsia"/>
          <w:bCs/>
        </w:rPr>
        <w:t>đ</w:t>
      </w:r>
      <w:r w:rsidRPr="0067266D">
        <w:rPr>
          <w:rFonts w:ascii="Times New Roman" w:hAnsi="Times New Roman"/>
          <w:bCs/>
        </w:rPr>
        <w:t xml:space="preserve">ổi về </w:t>
      </w:r>
      <w:r w:rsidRPr="0067266D">
        <w:rPr>
          <w:rFonts w:ascii="Times New Roman" w:hAnsi="Times New Roman" w:hint="eastAsia"/>
          <w:bCs/>
        </w:rPr>
        <w:t>đ</w:t>
      </w:r>
      <w:r w:rsidRPr="0067266D">
        <w:rPr>
          <w:rFonts w:ascii="Times New Roman" w:hAnsi="Times New Roman"/>
          <w:bCs/>
        </w:rPr>
        <w:t>ịa giới hành chính, c</w:t>
      </w:r>
      <w:r w:rsidRPr="0067266D">
        <w:rPr>
          <w:rFonts w:ascii="Times New Roman" w:hAnsi="Times New Roman" w:hint="eastAsia"/>
          <w:bCs/>
        </w:rPr>
        <w:t>ơ</w:t>
      </w:r>
      <w:r w:rsidRPr="0067266D">
        <w:rPr>
          <w:rFonts w:ascii="Times New Roman" w:hAnsi="Times New Roman"/>
          <w:bCs/>
        </w:rPr>
        <w:t xml:space="preserve"> cấu tổ chức, chức n</w:t>
      </w:r>
      <w:r w:rsidRPr="0067266D">
        <w:rPr>
          <w:rFonts w:ascii="Times New Roman" w:hAnsi="Times New Roman" w:hint="eastAsia"/>
          <w:bCs/>
        </w:rPr>
        <w:t>ă</w:t>
      </w:r>
      <w:r w:rsidRPr="0067266D">
        <w:rPr>
          <w:rFonts w:ascii="Times New Roman" w:hAnsi="Times New Roman"/>
          <w:bCs/>
        </w:rPr>
        <w:t>ng, nhiệm vụ của một số c</w:t>
      </w:r>
      <w:r w:rsidRPr="0067266D">
        <w:rPr>
          <w:rFonts w:ascii="Times New Roman" w:hAnsi="Times New Roman" w:hint="eastAsia"/>
          <w:bCs/>
        </w:rPr>
        <w:t>ơ</w:t>
      </w:r>
      <w:r w:rsidRPr="0067266D">
        <w:rPr>
          <w:rFonts w:ascii="Times New Roman" w:hAnsi="Times New Roman"/>
          <w:bCs/>
        </w:rPr>
        <w:t xml:space="preserve"> quan, </w:t>
      </w:r>
      <w:r w:rsidRPr="0067266D">
        <w:rPr>
          <w:rFonts w:ascii="Times New Roman" w:hAnsi="Times New Roman" w:hint="eastAsia"/>
          <w:bCs/>
        </w:rPr>
        <w:t>đơ</w:t>
      </w:r>
      <w:r w:rsidRPr="0067266D">
        <w:rPr>
          <w:rFonts w:ascii="Times New Roman" w:hAnsi="Times New Roman"/>
          <w:bCs/>
        </w:rPr>
        <w:t>n vị có liên quan.</w:t>
      </w:r>
    </w:p>
    <w:p w14:paraId="6E87AB3A" w14:textId="633046C0" w:rsidR="00295AD1" w:rsidRPr="00295AD1" w:rsidRDefault="003D686C" w:rsidP="00295AD1">
      <w:pPr>
        <w:shd w:val="clear" w:color="auto" w:fill="FFFFFF"/>
        <w:spacing w:before="120" w:after="120"/>
        <w:ind w:firstLine="851"/>
        <w:jc w:val="both"/>
        <w:rPr>
          <w:rFonts w:ascii="Times New Roman" w:hAnsi="Times New Roman"/>
          <w:bCs/>
        </w:rPr>
      </w:pPr>
      <w:r w:rsidRPr="003D686C">
        <w:rPr>
          <w:rFonts w:ascii="Times New Roman" w:hAnsi="Times New Roman"/>
          <w:bCs/>
        </w:rPr>
        <w:t xml:space="preserve">Ngày 07/4/2026, Chính phủ ban hành Nghị định số 137/2026/NĐ-CP về quản lý hoạt động kinh doanh theo phương thức đa cấp, thay thế Nghị định số 40/2018/NĐ-CP ngày 12/3/2018 và Nghị định số 18/2023/NĐ-CP ngày 28/4/2023. Điểm a </w:t>
      </w:r>
      <w:r>
        <w:rPr>
          <w:rFonts w:ascii="Times New Roman" w:hAnsi="Times New Roman"/>
          <w:bCs/>
        </w:rPr>
        <w:t>K</w:t>
      </w:r>
      <w:r w:rsidRPr="003D686C">
        <w:rPr>
          <w:rFonts w:ascii="Times New Roman" w:hAnsi="Times New Roman"/>
          <w:bCs/>
        </w:rPr>
        <w:t>hoản 1 Điều 56 Nghị định số 137/2026/NĐ-CP quy định</w:t>
      </w:r>
      <w:r w:rsidR="00295AD1" w:rsidRPr="00295AD1">
        <w:rPr>
          <w:rFonts w:ascii="Times New Roman" w:hAnsi="Times New Roman"/>
          <w:bCs/>
        </w:rPr>
        <w:t xml:space="preserve">: </w:t>
      </w:r>
    </w:p>
    <w:p w14:paraId="65C0CF72" w14:textId="77777777" w:rsidR="00295AD1" w:rsidRPr="0067266D" w:rsidRDefault="00295AD1" w:rsidP="00295AD1">
      <w:pPr>
        <w:shd w:val="clear" w:color="auto" w:fill="FFFFFF"/>
        <w:spacing w:before="120" w:after="120"/>
        <w:ind w:firstLine="851"/>
        <w:jc w:val="both"/>
        <w:rPr>
          <w:rFonts w:ascii="Times New Roman" w:hAnsi="Times New Roman"/>
          <w:bCs/>
          <w:i/>
          <w:iCs/>
        </w:rPr>
      </w:pPr>
      <w:r w:rsidRPr="0067266D">
        <w:rPr>
          <w:rFonts w:ascii="Times New Roman" w:hAnsi="Times New Roman" w:hint="eastAsia"/>
          <w:bCs/>
          <w:i/>
          <w:iCs/>
        </w:rPr>
        <w:t>“</w:t>
      </w:r>
      <w:r w:rsidRPr="0067266D">
        <w:rPr>
          <w:rFonts w:ascii="Times New Roman" w:hAnsi="Times New Roman"/>
          <w:bCs/>
          <w:i/>
          <w:iCs/>
        </w:rPr>
        <w:t>1. Ủy ban nhân dân cấp tỉnh trong phạm vi nhiệm vụ, quyền hạn có trách nhiệm thực hiện quản lý nhà n</w:t>
      </w:r>
      <w:r w:rsidRPr="0067266D">
        <w:rPr>
          <w:rFonts w:ascii="Times New Roman" w:hAnsi="Times New Roman" w:hint="eastAsia"/>
          <w:bCs/>
          <w:i/>
          <w:iCs/>
        </w:rPr>
        <w:t>ư</w:t>
      </w:r>
      <w:r w:rsidRPr="0067266D">
        <w:rPr>
          <w:rFonts w:ascii="Times New Roman" w:hAnsi="Times New Roman"/>
          <w:bCs/>
          <w:i/>
          <w:iCs/>
        </w:rPr>
        <w:t>ớc về kinh doanh theo ph</w:t>
      </w:r>
      <w:r w:rsidRPr="0067266D">
        <w:rPr>
          <w:rFonts w:ascii="Times New Roman" w:hAnsi="Times New Roman" w:hint="eastAsia"/>
          <w:bCs/>
          <w:i/>
          <w:iCs/>
        </w:rPr>
        <w:t>ươ</w:t>
      </w:r>
      <w:r w:rsidRPr="0067266D">
        <w:rPr>
          <w:rFonts w:ascii="Times New Roman" w:hAnsi="Times New Roman"/>
          <w:bCs/>
          <w:i/>
          <w:iCs/>
        </w:rPr>
        <w:t xml:space="preserve">ng thức </w:t>
      </w:r>
      <w:r w:rsidRPr="0067266D">
        <w:rPr>
          <w:rFonts w:ascii="Times New Roman" w:hAnsi="Times New Roman" w:hint="eastAsia"/>
          <w:bCs/>
          <w:i/>
          <w:iCs/>
        </w:rPr>
        <w:t>đ</w:t>
      </w:r>
      <w:r w:rsidRPr="0067266D">
        <w:rPr>
          <w:rFonts w:ascii="Times New Roman" w:hAnsi="Times New Roman"/>
          <w:bCs/>
          <w:i/>
          <w:iCs/>
        </w:rPr>
        <w:t xml:space="preserve">a cấp tại </w:t>
      </w:r>
      <w:r w:rsidRPr="0067266D">
        <w:rPr>
          <w:rFonts w:ascii="Times New Roman" w:hAnsi="Times New Roman" w:hint="eastAsia"/>
          <w:bCs/>
          <w:i/>
          <w:iCs/>
        </w:rPr>
        <w:t>đ</w:t>
      </w:r>
      <w:r w:rsidRPr="0067266D">
        <w:rPr>
          <w:rFonts w:ascii="Times New Roman" w:hAnsi="Times New Roman"/>
          <w:bCs/>
          <w:i/>
          <w:iCs/>
        </w:rPr>
        <w:t>ịa ph</w:t>
      </w:r>
      <w:r w:rsidRPr="0067266D">
        <w:rPr>
          <w:rFonts w:ascii="Times New Roman" w:hAnsi="Times New Roman" w:hint="eastAsia"/>
          <w:bCs/>
          <w:i/>
          <w:iCs/>
        </w:rPr>
        <w:t>ươ</w:t>
      </w:r>
      <w:r w:rsidRPr="0067266D">
        <w:rPr>
          <w:rFonts w:ascii="Times New Roman" w:hAnsi="Times New Roman"/>
          <w:bCs/>
          <w:i/>
          <w:iCs/>
        </w:rPr>
        <w:t xml:space="preserve">ng: </w:t>
      </w:r>
    </w:p>
    <w:p w14:paraId="7B108E7D" w14:textId="30E34086" w:rsidR="00295AD1" w:rsidRPr="0067266D" w:rsidRDefault="00295AD1" w:rsidP="00295AD1">
      <w:pPr>
        <w:shd w:val="clear" w:color="auto" w:fill="FFFFFF"/>
        <w:spacing w:before="120" w:after="120"/>
        <w:ind w:firstLine="851"/>
        <w:jc w:val="both"/>
        <w:rPr>
          <w:rFonts w:ascii="Times New Roman" w:hAnsi="Times New Roman"/>
          <w:bCs/>
          <w:i/>
          <w:iCs/>
        </w:rPr>
      </w:pPr>
      <w:r w:rsidRPr="0067266D">
        <w:rPr>
          <w:rFonts w:ascii="Times New Roman" w:hAnsi="Times New Roman"/>
          <w:bCs/>
          <w:i/>
          <w:iCs/>
        </w:rPr>
        <w:lastRenderedPageBreak/>
        <w:t>a) Ban hành quy chế phối hợp giữa các c</w:t>
      </w:r>
      <w:r w:rsidRPr="0067266D">
        <w:rPr>
          <w:rFonts w:ascii="Times New Roman" w:hAnsi="Times New Roman" w:hint="eastAsia"/>
          <w:bCs/>
          <w:i/>
          <w:iCs/>
        </w:rPr>
        <w:t>ơ</w:t>
      </w:r>
      <w:r w:rsidRPr="0067266D">
        <w:rPr>
          <w:rFonts w:ascii="Times New Roman" w:hAnsi="Times New Roman"/>
          <w:bCs/>
          <w:i/>
          <w:iCs/>
        </w:rPr>
        <w:t xml:space="preserve"> quan liên quan tại </w:t>
      </w:r>
      <w:r w:rsidRPr="0067266D">
        <w:rPr>
          <w:rFonts w:ascii="Times New Roman" w:hAnsi="Times New Roman" w:hint="eastAsia"/>
          <w:bCs/>
          <w:i/>
          <w:iCs/>
        </w:rPr>
        <w:t>đ</w:t>
      </w:r>
      <w:r w:rsidRPr="0067266D">
        <w:rPr>
          <w:rFonts w:ascii="Times New Roman" w:hAnsi="Times New Roman"/>
          <w:bCs/>
          <w:i/>
          <w:iCs/>
        </w:rPr>
        <w:t>ịa ph</w:t>
      </w:r>
      <w:r w:rsidRPr="0067266D">
        <w:rPr>
          <w:rFonts w:ascii="Times New Roman" w:hAnsi="Times New Roman" w:hint="eastAsia"/>
          <w:bCs/>
          <w:i/>
          <w:iCs/>
        </w:rPr>
        <w:t>ươ</w:t>
      </w:r>
      <w:r w:rsidRPr="0067266D">
        <w:rPr>
          <w:rFonts w:ascii="Times New Roman" w:hAnsi="Times New Roman"/>
          <w:bCs/>
          <w:i/>
          <w:iCs/>
        </w:rPr>
        <w:t xml:space="preserve">ng trong công tác thanh tra, kiểm tra, giám sát hoạt </w:t>
      </w:r>
      <w:r w:rsidRPr="0067266D">
        <w:rPr>
          <w:rFonts w:ascii="Times New Roman" w:hAnsi="Times New Roman" w:hint="eastAsia"/>
          <w:bCs/>
          <w:i/>
          <w:iCs/>
        </w:rPr>
        <w:t>đ</w:t>
      </w:r>
      <w:r w:rsidRPr="0067266D">
        <w:rPr>
          <w:rFonts w:ascii="Times New Roman" w:hAnsi="Times New Roman"/>
          <w:bCs/>
          <w:i/>
          <w:iCs/>
        </w:rPr>
        <w:t>ộng kinh doanh theo ph</w:t>
      </w:r>
      <w:r w:rsidRPr="0067266D">
        <w:rPr>
          <w:rFonts w:ascii="Times New Roman" w:hAnsi="Times New Roman" w:hint="eastAsia"/>
          <w:bCs/>
          <w:i/>
          <w:iCs/>
        </w:rPr>
        <w:t>ươ</w:t>
      </w:r>
      <w:r w:rsidRPr="0067266D">
        <w:rPr>
          <w:rFonts w:ascii="Times New Roman" w:hAnsi="Times New Roman"/>
          <w:bCs/>
          <w:i/>
          <w:iCs/>
        </w:rPr>
        <w:t>ng.”</w:t>
      </w:r>
    </w:p>
    <w:p w14:paraId="4E170CC4" w14:textId="234B91F7" w:rsidR="003D686C" w:rsidRDefault="003D686C" w:rsidP="0067266D">
      <w:pPr>
        <w:shd w:val="clear" w:color="auto" w:fill="FFFFFF"/>
        <w:spacing w:before="120" w:after="120"/>
        <w:ind w:firstLine="851"/>
        <w:jc w:val="both"/>
        <w:rPr>
          <w:rFonts w:ascii="Times New Roman" w:hAnsi="Times New Roman"/>
          <w:bCs/>
        </w:rPr>
      </w:pPr>
      <w:r w:rsidRPr="003D686C">
        <w:rPr>
          <w:rFonts w:ascii="Times New Roman" w:hAnsi="Times New Roman"/>
          <w:bCs/>
        </w:rPr>
        <w:t>Quyết định số 46/2019/QĐ-UBND ngày 13/12/2019 của Ủy ban nhân dân thành phố Hải Phòng được ban hành trên cơ sở hệ thống pháp luật và mô hình tổ chức bộ máy trước thời điểm sắp xếp. Vì vậy, việc xây dựng Quyết định mới để thay thế Quyết định số 46/2019/QĐ-UBND là cần thiết nhằm cập nhật cơ quan phối hợp, chức năng, nhiệm vụ và cơ chế phối hợp; đồng thời bảo đảm thống nhất với Nghị định số 137/2026/NĐ-CP và mô hình tổ chức hiện hành của thành phố.</w:t>
      </w:r>
    </w:p>
    <w:p w14:paraId="6E8A31BD" w14:textId="70C877EB" w:rsidR="00E365BC" w:rsidRPr="00E7580B" w:rsidRDefault="00E365BC" w:rsidP="009D71EF">
      <w:pPr>
        <w:shd w:val="clear" w:color="auto" w:fill="FFFFFF"/>
        <w:spacing w:before="120" w:after="120"/>
        <w:ind w:firstLine="851"/>
        <w:jc w:val="both"/>
        <w:rPr>
          <w:rFonts w:ascii="Times New Roman" w:hAnsi="Times New Roman"/>
          <w:b/>
          <w:bCs/>
        </w:rPr>
      </w:pPr>
      <w:r w:rsidRPr="00E7580B">
        <w:rPr>
          <w:rFonts w:ascii="Times New Roman" w:hAnsi="Times New Roman"/>
          <w:b/>
          <w:bCs/>
          <w:lang w:val="en"/>
        </w:rPr>
        <w:t>2. Mục</w:t>
      </w:r>
      <w:r w:rsidRPr="00E7580B">
        <w:rPr>
          <w:rFonts w:ascii="Times New Roman" w:hAnsi="Times New Roman"/>
          <w:b/>
          <w:bCs/>
          <w:lang w:val="vi-VN"/>
        </w:rPr>
        <w:t> đ</w:t>
      </w:r>
      <w:r w:rsidRPr="00E7580B">
        <w:rPr>
          <w:rFonts w:ascii="Times New Roman" w:hAnsi="Times New Roman"/>
          <w:b/>
          <w:bCs/>
        </w:rPr>
        <w:t>ích, yêu c</w:t>
      </w:r>
      <w:r w:rsidRPr="00E7580B">
        <w:rPr>
          <w:rFonts w:ascii="Times New Roman" w:hAnsi="Times New Roman"/>
          <w:b/>
          <w:bCs/>
          <w:lang w:val="vi-VN"/>
        </w:rPr>
        <w:t>ầu</w:t>
      </w:r>
      <w:r w:rsidR="005041B5">
        <w:rPr>
          <w:rFonts w:ascii="Times New Roman" w:hAnsi="Times New Roman"/>
          <w:b/>
          <w:bCs/>
        </w:rPr>
        <w:t>, phạm vi, nội dung</w:t>
      </w:r>
      <w:r w:rsidRPr="00E7580B">
        <w:rPr>
          <w:rFonts w:ascii="Times New Roman" w:hAnsi="Times New Roman"/>
          <w:b/>
          <w:bCs/>
          <w:lang w:val="vi-VN"/>
        </w:rPr>
        <w:t xml:space="preserve"> đ</w:t>
      </w:r>
      <w:r w:rsidRPr="00E7580B">
        <w:rPr>
          <w:rFonts w:ascii="Times New Roman" w:hAnsi="Times New Roman"/>
          <w:b/>
          <w:bCs/>
        </w:rPr>
        <w:t>ánh giá</w:t>
      </w:r>
    </w:p>
    <w:p w14:paraId="42FB6B3C" w14:textId="77777777" w:rsidR="005041B5" w:rsidRPr="005041B5" w:rsidRDefault="005041B5" w:rsidP="005041B5">
      <w:pPr>
        <w:shd w:val="clear" w:color="auto" w:fill="FFFFFF"/>
        <w:spacing w:before="120" w:after="120"/>
        <w:ind w:firstLine="851"/>
        <w:jc w:val="both"/>
        <w:rPr>
          <w:rFonts w:ascii="Times New Roman" w:hAnsi="Times New Roman"/>
          <w:bCs/>
        </w:rPr>
      </w:pPr>
      <w:r w:rsidRPr="005041B5">
        <w:rPr>
          <w:rFonts w:ascii="Times New Roman" w:hAnsi="Times New Roman"/>
          <w:bCs/>
        </w:rPr>
        <w:t>- Đánh giá đầy đủ các quy định của dự thảo có liên quan đến thủ tục hành chính; phân quyền, phân cấp; ứng dụng, thúc đẩy phát triển khoa học, công nghệ, đổi mới sáng tạo và chuyển đổi số; bình đẳng giới và chính sách dân tộc, làm cơ sở hoàn thiện hồ sơ dự thảo văn bản quy phạm pháp luật.</w:t>
      </w:r>
    </w:p>
    <w:p w14:paraId="424DBB6E" w14:textId="77777777" w:rsidR="005041B5" w:rsidRDefault="005041B5" w:rsidP="005041B5">
      <w:pPr>
        <w:shd w:val="clear" w:color="auto" w:fill="FFFFFF"/>
        <w:spacing w:before="120" w:after="120"/>
        <w:ind w:firstLine="851"/>
        <w:jc w:val="both"/>
        <w:rPr>
          <w:rFonts w:ascii="Times New Roman" w:hAnsi="Times New Roman"/>
          <w:bCs/>
        </w:rPr>
      </w:pPr>
      <w:r w:rsidRPr="005041B5">
        <w:rPr>
          <w:rFonts w:ascii="Times New Roman" w:hAnsi="Times New Roman"/>
          <w:bCs/>
        </w:rPr>
        <w:t>- Việc đánh giá phải bám sát phạm vi, nội dung của dự thảo; bảo đảm khách quan, rõ ràng, không làm phát sinh thủ tục hành chính, nhiệm vụ, quyền hạn hoặc yêu cầu thực hiện ngoài phạm vi được pháp luật giao.</w:t>
      </w:r>
    </w:p>
    <w:p w14:paraId="55AD580C" w14:textId="6B6D91D7" w:rsidR="005041B5" w:rsidRPr="005041B5" w:rsidRDefault="005041B5" w:rsidP="005041B5">
      <w:pPr>
        <w:shd w:val="clear" w:color="auto" w:fill="FFFFFF"/>
        <w:spacing w:before="120" w:after="120"/>
        <w:ind w:firstLine="851"/>
        <w:jc w:val="both"/>
        <w:rPr>
          <w:rFonts w:ascii="Times New Roman" w:hAnsi="Times New Roman"/>
          <w:bCs/>
        </w:rPr>
      </w:pPr>
      <w:r>
        <w:rPr>
          <w:rFonts w:ascii="Times New Roman" w:hAnsi="Times New Roman"/>
          <w:bCs/>
        </w:rPr>
        <w:t xml:space="preserve">- </w:t>
      </w:r>
      <w:r w:rsidRPr="005041B5">
        <w:rPr>
          <w:rFonts w:ascii="Times New Roman" w:hAnsi="Times New Roman"/>
          <w:bCs/>
        </w:rPr>
        <w:t>Việc đánh giá được thực hiện đối với toàn bộ dự thảo Quyết định và Quy chế kèm theo, tập trung vào các quy định về nguyên tắc, nội dung, phương thức phối hợp; trách nhiệm của các cơ quan, đơn vị; chế độ trao đổi thông tin, báo cáo và tổ chức thực hiện.</w:t>
      </w:r>
    </w:p>
    <w:p w14:paraId="387532E7" w14:textId="77777777" w:rsidR="00E365BC" w:rsidRPr="00E7580B" w:rsidRDefault="00E365BC" w:rsidP="009D71EF">
      <w:pPr>
        <w:shd w:val="clear" w:color="auto" w:fill="FFFFFF"/>
        <w:spacing w:before="120" w:after="120"/>
        <w:ind w:firstLine="851"/>
        <w:jc w:val="both"/>
        <w:rPr>
          <w:rFonts w:ascii="Times New Roman" w:hAnsi="Times New Roman"/>
        </w:rPr>
      </w:pPr>
      <w:r w:rsidRPr="00E7580B">
        <w:rPr>
          <w:rFonts w:ascii="Times New Roman" w:hAnsi="Times New Roman"/>
          <w:b/>
          <w:bCs/>
          <w:lang w:val="en"/>
        </w:rPr>
        <w:t>II. K</w:t>
      </w:r>
      <w:r w:rsidRPr="00E7580B">
        <w:rPr>
          <w:rFonts w:ascii="Times New Roman" w:hAnsi="Times New Roman"/>
          <w:b/>
          <w:bCs/>
          <w:lang w:val="vi-VN"/>
        </w:rPr>
        <w:t>ẾT QUẢ Đ</w:t>
      </w:r>
      <w:r w:rsidRPr="00E7580B">
        <w:rPr>
          <w:rFonts w:ascii="Times New Roman" w:hAnsi="Times New Roman"/>
          <w:b/>
          <w:bCs/>
        </w:rPr>
        <w:t>ÁNH GIÁ</w:t>
      </w:r>
    </w:p>
    <w:p w14:paraId="5D1A17A0" w14:textId="77777777" w:rsidR="00C96CC9" w:rsidRPr="00E7580B" w:rsidRDefault="000C27F3" w:rsidP="00C96CC9">
      <w:pPr>
        <w:shd w:val="clear" w:color="auto" w:fill="FFFFFF"/>
        <w:spacing w:before="120" w:after="120"/>
        <w:ind w:firstLine="851"/>
        <w:jc w:val="both"/>
        <w:rPr>
          <w:rFonts w:ascii="Times New Roman" w:hAnsi="Times New Roman"/>
          <w:b/>
          <w:bCs/>
          <w:lang w:val="en"/>
        </w:rPr>
      </w:pPr>
      <w:r w:rsidRPr="00E7580B">
        <w:rPr>
          <w:rFonts w:ascii="Times New Roman" w:hAnsi="Times New Roman"/>
          <w:b/>
          <w:bCs/>
          <w:lang w:val="en"/>
        </w:rPr>
        <w:t>1. Đánh giá thủ tục hành chính (TTHC)</w:t>
      </w:r>
    </w:p>
    <w:p w14:paraId="2C4040B5" w14:textId="6D5EA96A" w:rsidR="005041B5" w:rsidRPr="005041B5" w:rsidRDefault="000F3FB0" w:rsidP="005041B5">
      <w:pPr>
        <w:shd w:val="clear" w:color="auto" w:fill="FFFFFF"/>
        <w:spacing w:before="120" w:after="120"/>
        <w:ind w:firstLine="851"/>
        <w:jc w:val="both"/>
        <w:rPr>
          <w:rStyle w:val="fontstyle01"/>
          <w:rFonts w:ascii="Times New Roman" w:hAnsi="Times New Roman"/>
          <w:color w:val="auto"/>
          <w:sz w:val="28"/>
          <w:szCs w:val="28"/>
        </w:rPr>
      </w:pPr>
      <w:r>
        <w:rPr>
          <w:rStyle w:val="fontstyle01"/>
          <w:rFonts w:ascii="Times New Roman" w:hAnsi="Times New Roman"/>
          <w:color w:val="auto"/>
          <w:sz w:val="28"/>
          <w:szCs w:val="28"/>
        </w:rPr>
        <w:t>D</w:t>
      </w:r>
      <w:r w:rsidR="005041B5" w:rsidRPr="005041B5">
        <w:rPr>
          <w:rStyle w:val="fontstyle01"/>
          <w:rFonts w:ascii="Times New Roman" w:hAnsi="Times New Roman"/>
          <w:color w:val="auto"/>
          <w:sz w:val="28"/>
          <w:szCs w:val="28"/>
        </w:rPr>
        <w:t>ự thảo Quyết định và Quy chế kèm theo không quy định thủ tục hành chính mới, không sửa đổi, bổ sung hoặc bãi bỏ thủ tục hành chính hiện hành.</w:t>
      </w:r>
    </w:p>
    <w:p w14:paraId="37FF3759" w14:textId="77777777" w:rsidR="005041B5" w:rsidRPr="005041B5" w:rsidRDefault="005041B5" w:rsidP="005041B5">
      <w:pPr>
        <w:shd w:val="clear" w:color="auto" w:fill="FFFFFF"/>
        <w:spacing w:before="120" w:after="120"/>
        <w:ind w:firstLine="851"/>
        <w:jc w:val="both"/>
        <w:rPr>
          <w:rStyle w:val="fontstyle01"/>
          <w:rFonts w:ascii="Times New Roman" w:hAnsi="Times New Roman"/>
          <w:color w:val="auto"/>
          <w:sz w:val="28"/>
          <w:szCs w:val="28"/>
        </w:rPr>
      </w:pPr>
      <w:r w:rsidRPr="005041B5">
        <w:rPr>
          <w:rStyle w:val="fontstyle01"/>
          <w:rFonts w:ascii="Times New Roman" w:hAnsi="Times New Roman"/>
          <w:color w:val="auto"/>
          <w:sz w:val="28"/>
          <w:szCs w:val="28"/>
        </w:rPr>
        <w:t>Các quy định về trao đổi, cung cấp thông tin, phối hợp thanh tra, kiểm tra, giám sát, chuyển thông tin hoặc hồ sơ vụ việc và chế độ báo cáo là các quy định về quan hệ phối hợp giữa cơ quan, đơn vị trong quá trình thực hiện chức năng, nhiệm vụ, quyền hạn được giao. Dự thảo không quy định thành phần hồ sơ, trình tự, cách thức, thời hạn giải quyết hoặc yêu cầu, điều kiện mà doanh nghiệp, người tham gia bán hàng đa cấp hay tổ chức, cá nhân khác phải thực hiện để được cơ quan nhà nước giải quyết một công việc cụ thể.</w:t>
      </w:r>
    </w:p>
    <w:p w14:paraId="54FB11C5" w14:textId="77777777" w:rsidR="005041B5" w:rsidRPr="005041B5" w:rsidRDefault="005041B5" w:rsidP="005041B5">
      <w:pPr>
        <w:shd w:val="clear" w:color="auto" w:fill="FFFFFF"/>
        <w:spacing w:before="120" w:after="120"/>
        <w:ind w:firstLine="851"/>
        <w:jc w:val="both"/>
        <w:rPr>
          <w:rStyle w:val="fontstyle01"/>
          <w:rFonts w:ascii="Times New Roman" w:hAnsi="Times New Roman"/>
          <w:color w:val="auto"/>
          <w:sz w:val="28"/>
          <w:szCs w:val="28"/>
        </w:rPr>
      </w:pPr>
      <w:r w:rsidRPr="005041B5">
        <w:rPr>
          <w:rStyle w:val="fontstyle01"/>
          <w:rFonts w:ascii="Times New Roman" w:hAnsi="Times New Roman"/>
          <w:color w:val="auto"/>
          <w:sz w:val="28"/>
          <w:szCs w:val="28"/>
        </w:rPr>
        <w:t>Do đó, dự thảo không làm phát sinh thủ tục hành chính và không làm tăng chi phí tuân thủ thủ tục hành chính đối với tổ chức, cá nhân.</w:t>
      </w:r>
    </w:p>
    <w:p w14:paraId="19A91A37" w14:textId="0F5F3B1D" w:rsidR="000C27F3" w:rsidRDefault="000C27F3" w:rsidP="00805046">
      <w:pPr>
        <w:shd w:val="clear" w:color="auto" w:fill="FFFFFF"/>
        <w:spacing w:before="120" w:after="120"/>
        <w:ind w:firstLine="851"/>
        <w:jc w:val="both"/>
        <w:rPr>
          <w:rFonts w:ascii="Times New Roman" w:hAnsi="Times New Roman"/>
          <w:b/>
          <w:bCs/>
          <w:lang w:val="en"/>
        </w:rPr>
      </w:pPr>
      <w:r w:rsidRPr="00E7580B">
        <w:rPr>
          <w:rFonts w:ascii="Times New Roman" w:hAnsi="Times New Roman"/>
          <w:b/>
          <w:bCs/>
          <w:lang w:val="en"/>
        </w:rPr>
        <w:t>2</w:t>
      </w:r>
      <w:r w:rsidR="00805046" w:rsidRPr="00E7580B">
        <w:rPr>
          <w:rFonts w:ascii="Times New Roman" w:hAnsi="Times New Roman"/>
          <w:b/>
          <w:bCs/>
          <w:lang w:val="en"/>
        </w:rPr>
        <w:t xml:space="preserve">. </w:t>
      </w:r>
      <w:r w:rsidRPr="00E7580B">
        <w:rPr>
          <w:rFonts w:ascii="Times New Roman" w:hAnsi="Times New Roman"/>
          <w:b/>
          <w:bCs/>
          <w:lang w:val="en"/>
        </w:rPr>
        <w:t xml:space="preserve">Việc phân </w:t>
      </w:r>
      <w:r w:rsidR="003A1CBC">
        <w:rPr>
          <w:rFonts w:ascii="Times New Roman" w:hAnsi="Times New Roman"/>
          <w:b/>
          <w:bCs/>
          <w:lang w:val="en"/>
        </w:rPr>
        <w:t>quyền, phân cấp</w:t>
      </w:r>
    </w:p>
    <w:p w14:paraId="18FF8A11" w14:textId="77777777" w:rsidR="005041B5" w:rsidRPr="005041B5" w:rsidRDefault="005041B5" w:rsidP="005041B5">
      <w:pPr>
        <w:shd w:val="clear" w:color="auto" w:fill="FFFFFF"/>
        <w:spacing w:before="120" w:after="120"/>
        <w:ind w:firstLine="851"/>
        <w:jc w:val="both"/>
        <w:rPr>
          <w:rStyle w:val="fontstyle01"/>
          <w:rFonts w:ascii="Times New Roman" w:hAnsi="Times New Roman"/>
          <w:color w:val="auto"/>
          <w:sz w:val="28"/>
          <w:szCs w:val="28"/>
        </w:rPr>
      </w:pPr>
      <w:r w:rsidRPr="005041B5">
        <w:rPr>
          <w:rStyle w:val="fontstyle01"/>
          <w:rFonts w:ascii="Times New Roman" w:hAnsi="Times New Roman"/>
          <w:color w:val="auto"/>
          <w:sz w:val="28"/>
          <w:szCs w:val="28"/>
        </w:rPr>
        <w:t>Dự thảo không quy định việc phân quyền, phân cấp và không chuyển giao nhiệm vụ, quyền hạn từ cơ quan nhà nước cấp trên cho cơ quan nhà nước cấp dưới hoặc từ cơ quan này sang cơ quan khác.</w:t>
      </w:r>
    </w:p>
    <w:p w14:paraId="1E607FDA" w14:textId="77777777" w:rsidR="005041B5" w:rsidRPr="005041B5" w:rsidRDefault="005041B5" w:rsidP="005041B5">
      <w:pPr>
        <w:shd w:val="clear" w:color="auto" w:fill="FFFFFF"/>
        <w:spacing w:before="120" w:after="120"/>
        <w:ind w:firstLine="851"/>
        <w:jc w:val="both"/>
        <w:rPr>
          <w:rStyle w:val="fontstyle01"/>
          <w:rFonts w:ascii="Times New Roman" w:hAnsi="Times New Roman"/>
          <w:color w:val="auto"/>
          <w:sz w:val="28"/>
          <w:szCs w:val="28"/>
        </w:rPr>
      </w:pPr>
      <w:r w:rsidRPr="005041B5">
        <w:rPr>
          <w:rStyle w:val="fontstyle01"/>
          <w:rFonts w:ascii="Times New Roman" w:hAnsi="Times New Roman"/>
          <w:color w:val="auto"/>
          <w:sz w:val="28"/>
          <w:szCs w:val="28"/>
        </w:rPr>
        <w:t xml:space="preserve">Việc quy định trách nhiệm của Sở Công Thương, Thanh tra thành phố, Công an thành phố, các sở, ngành, cơ quan, đơn vị và Ủy ban nhân dân cấp xã trong dự thảo là sự xác định trách nhiệm chủ trì, phối hợp trên cơ sở chức năng, </w:t>
      </w:r>
      <w:r w:rsidRPr="005041B5">
        <w:rPr>
          <w:rStyle w:val="fontstyle01"/>
          <w:rFonts w:ascii="Times New Roman" w:hAnsi="Times New Roman"/>
          <w:color w:val="auto"/>
          <w:sz w:val="28"/>
          <w:szCs w:val="28"/>
        </w:rPr>
        <w:lastRenderedPageBreak/>
        <w:t>nhiệm vụ, quyền hạn đã được pháp luật và cơ quan có thẩm quyền giao. Quy chế không phải là căn cứ làm phát sinh, mở rộng hoặc thay đổi thẩm quyền thanh tra, kiểm tra, xử lý vi phạm, giải quyết khiếu nại, tố cáo, tố giác, tin báo về tội phạm hoặc các thẩm quyền chuyên ngành khác.</w:t>
      </w:r>
    </w:p>
    <w:p w14:paraId="295E6AB8" w14:textId="598EF3BC" w:rsidR="009D71EF" w:rsidRPr="00E7580B" w:rsidRDefault="000C27F3" w:rsidP="009D71EF">
      <w:pPr>
        <w:shd w:val="clear" w:color="auto" w:fill="FFFFFF"/>
        <w:spacing w:before="120" w:after="120"/>
        <w:ind w:firstLine="851"/>
        <w:jc w:val="both"/>
        <w:rPr>
          <w:rFonts w:ascii="Times New Roman" w:hAnsi="Times New Roman"/>
          <w:b/>
          <w:bCs/>
          <w:lang w:val="vi-VN"/>
        </w:rPr>
      </w:pPr>
      <w:r w:rsidRPr="00E7580B">
        <w:rPr>
          <w:rFonts w:ascii="Times New Roman" w:hAnsi="Times New Roman"/>
          <w:b/>
          <w:bCs/>
          <w:lang w:val="en"/>
        </w:rPr>
        <w:t>3</w:t>
      </w:r>
      <w:r w:rsidR="00E365BC" w:rsidRPr="00E7580B">
        <w:rPr>
          <w:rFonts w:ascii="Times New Roman" w:hAnsi="Times New Roman"/>
          <w:b/>
          <w:bCs/>
          <w:lang w:val="en"/>
        </w:rPr>
        <w:t>. Vi</w:t>
      </w:r>
      <w:r w:rsidR="00E365BC" w:rsidRPr="00E7580B">
        <w:rPr>
          <w:rFonts w:ascii="Times New Roman" w:hAnsi="Times New Roman"/>
          <w:b/>
          <w:bCs/>
          <w:lang w:val="vi-VN"/>
        </w:rPr>
        <w:t>ệc ứng dụng, th</w:t>
      </w:r>
      <w:r w:rsidR="00E365BC" w:rsidRPr="00E7580B">
        <w:rPr>
          <w:rFonts w:ascii="Times New Roman" w:hAnsi="Times New Roman"/>
          <w:b/>
          <w:bCs/>
        </w:rPr>
        <w:t>úc đ</w:t>
      </w:r>
      <w:r w:rsidR="00E365BC" w:rsidRPr="00E7580B">
        <w:rPr>
          <w:rFonts w:ascii="Times New Roman" w:hAnsi="Times New Roman"/>
          <w:b/>
          <w:bCs/>
          <w:lang w:val="vi-VN"/>
        </w:rPr>
        <w:t>ẩy ph</w:t>
      </w:r>
      <w:r w:rsidR="00E365BC" w:rsidRPr="00E7580B">
        <w:rPr>
          <w:rFonts w:ascii="Times New Roman" w:hAnsi="Times New Roman"/>
          <w:b/>
          <w:bCs/>
        </w:rPr>
        <w:t>át tri</w:t>
      </w:r>
      <w:r w:rsidR="00E365BC" w:rsidRPr="00E7580B">
        <w:rPr>
          <w:rFonts w:ascii="Times New Roman" w:hAnsi="Times New Roman"/>
          <w:b/>
          <w:bCs/>
          <w:lang w:val="vi-VN"/>
        </w:rPr>
        <w:t>ển khoa học, c</w:t>
      </w:r>
      <w:r w:rsidR="00E365BC" w:rsidRPr="00E7580B">
        <w:rPr>
          <w:rFonts w:ascii="Times New Roman" w:hAnsi="Times New Roman"/>
          <w:b/>
          <w:bCs/>
        </w:rPr>
        <w:t>ông ngh</w:t>
      </w:r>
      <w:r w:rsidR="00E365BC" w:rsidRPr="00E7580B">
        <w:rPr>
          <w:rFonts w:ascii="Times New Roman" w:hAnsi="Times New Roman"/>
          <w:b/>
          <w:bCs/>
          <w:lang w:val="vi-VN"/>
        </w:rPr>
        <w:t>ệ, đổi mới s</w:t>
      </w:r>
      <w:r w:rsidR="00E365BC" w:rsidRPr="00E7580B">
        <w:rPr>
          <w:rFonts w:ascii="Times New Roman" w:hAnsi="Times New Roman"/>
          <w:b/>
          <w:bCs/>
        </w:rPr>
        <w:t>áng t</w:t>
      </w:r>
      <w:r w:rsidR="00E365BC" w:rsidRPr="00E7580B">
        <w:rPr>
          <w:rFonts w:ascii="Times New Roman" w:hAnsi="Times New Roman"/>
          <w:b/>
          <w:bCs/>
          <w:lang w:val="vi-VN"/>
        </w:rPr>
        <w:t>ạo v</w:t>
      </w:r>
      <w:r w:rsidR="00E365BC" w:rsidRPr="00E7580B">
        <w:rPr>
          <w:rFonts w:ascii="Times New Roman" w:hAnsi="Times New Roman"/>
          <w:b/>
          <w:bCs/>
        </w:rPr>
        <w:t>à chuy</w:t>
      </w:r>
      <w:r w:rsidR="00E365BC" w:rsidRPr="00E7580B">
        <w:rPr>
          <w:rFonts w:ascii="Times New Roman" w:hAnsi="Times New Roman"/>
          <w:b/>
          <w:bCs/>
          <w:lang w:val="vi-VN"/>
        </w:rPr>
        <w:t>ển đổi số</w:t>
      </w:r>
    </w:p>
    <w:p w14:paraId="3482981B" w14:textId="77777777" w:rsidR="000F3FB0" w:rsidRPr="00E7580B" w:rsidRDefault="000F3FB0" w:rsidP="000F3FB0">
      <w:pPr>
        <w:shd w:val="clear" w:color="auto" w:fill="FFFFFF"/>
        <w:spacing w:before="120" w:after="120"/>
        <w:ind w:firstLine="851"/>
        <w:jc w:val="both"/>
        <w:rPr>
          <w:rFonts w:ascii="Times New Roman" w:hAnsi="Times New Roman"/>
        </w:rPr>
      </w:pPr>
      <w:r w:rsidRPr="00E7580B">
        <w:rPr>
          <w:rFonts w:ascii="Times New Roman" w:hAnsi="Times New Roman"/>
          <w:bCs/>
        </w:rPr>
        <w:t>Dự thảo Quyết định không có nội dung quy đ</w:t>
      </w:r>
      <w:r w:rsidRPr="00E7580B">
        <w:rPr>
          <w:rFonts w:ascii="Times New Roman" w:hAnsi="Times New Roman"/>
          <w:bCs/>
          <w:lang w:val="vi-VN"/>
        </w:rPr>
        <w:t>ịnh về việc ứng dụng, th</w:t>
      </w:r>
      <w:r w:rsidRPr="00E7580B">
        <w:rPr>
          <w:rFonts w:ascii="Times New Roman" w:hAnsi="Times New Roman"/>
          <w:bCs/>
        </w:rPr>
        <w:t>úc đ</w:t>
      </w:r>
      <w:r w:rsidRPr="00E7580B">
        <w:rPr>
          <w:rFonts w:ascii="Times New Roman" w:hAnsi="Times New Roman"/>
          <w:bCs/>
          <w:lang w:val="vi-VN"/>
        </w:rPr>
        <w:t>ẩy ph</w:t>
      </w:r>
      <w:r w:rsidRPr="00E7580B">
        <w:rPr>
          <w:rFonts w:ascii="Times New Roman" w:hAnsi="Times New Roman"/>
          <w:bCs/>
        </w:rPr>
        <w:t>át tri</w:t>
      </w:r>
      <w:r w:rsidRPr="00E7580B">
        <w:rPr>
          <w:rFonts w:ascii="Times New Roman" w:hAnsi="Times New Roman"/>
          <w:bCs/>
          <w:lang w:val="vi-VN"/>
        </w:rPr>
        <w:t>ển khoa học, c</w:t>
      </w:r>
      <w:r w:rsidRPr="00E7580B">
        <w:rPr>
          <w:rFonts w:ascii="Times New Roman" w:hAnsi="Times New Roman"/>
          <w:bCs/>
        </w:rPr>
        <w:t>ông ngh</w:t>
      </w:r>
      <w:r w:rsidRPr="00E7580B">
        <w:rPr>
          <w:rFonts w:ascii="Times New Roman" w:hAnsi="Times New Roman"/>
          <w:bCs/>
          <w:lang w:val="vi-VN"/>
        </w:rPr>
        <w:t>ệ, đổi mới s</w:t>
      </w:r>
      <w:r w:rsidRPr="00E7580B">
        <w:rPr>
          <w:rFonts w:ascii="Times New Roman" w:hAnsi="Times New Roman"/>
          <w:bCs/>
        </w:rPr>
        <w:t>áng t</w:t>
      </w:r>
      <w:r w:rsidRPr="00E7580B">
        <w:rPr>
          <w:rFonts w:ascii="Times New Roman" w:hAnsi="Times New Roman"/>
          <w:bCs/>
          <w:lang w:val="vi-VN"/>
        </w:rPr>
        <w:t>ạo v</w:t>
      </w:r>
      <w:r w:rsidRPr="00E7580B">
        <w:rPr>
          <w:rFonts w:ascii="Times New Roman" w:hAnsi="Times New Roman"/>
          <w:bCs/>
        </w:rPr>
        <w:t>à chuy</w:t>
      </w:r>
      <w:r w:rsidRPr="00E7580B">
        <w:rPr>
          <w:rFonts w:ascii="Times New Roman" w:hAnsi="Times New Roman"/>
          <w:bCs/>
          <w:lang w:val="vi-VN"/>
        </w:rPr>
        <w:t>ển đổi số</w:t>
      </w:r>
      <w:r w:rsidRPr="00E7580B">
        <w:rPr>
          <w:rFonts w:ascii="Times New Roman" w:hAnsi="Times New Roman"/>
          <w:bCs/>
        </w:rPr>
        <w:t>.</w:t>
      </w:r>
    </w:p>
    <w:p w14:paraId="202B88C9" w14:textId="4A918649" w:rsidR="000F3FB0" w:rsidRPr="000F3FB0" w:rsidRDefault="000F3FB0" w:rsidP="000F3FB0">
      <w:pPr>
        <w:shd w:val="clear" w:color="auto" w:fill="FFFFFF"/>
        <w:spacing w:before="120" w:after="120"/>
        <w:ind w:firstLine="851"/>
        <w:jc w:val="both"/>
        <w:rPr>
          <w:rFonts w:ascii="Times New Roman" w:hAnsi="Times New Roman"/>
          <w:bCs/>
        </w:rPr>
      </w:pPr>
      <w:r w:rsidRPr="000F3FB0">
        <w:rPr>
          <w:rFonts w:ascii="Times New Roman" w:hAnsi="Times New Roman"/>
          <w:bCs/>
        </w:rPr>
        <w:t>Các quy định về trao đổi, cung cấp, chia sẻ thông tin giữa các cơ quan có tính chất phục vụ hoạt động phối hợp quản lý nhà nước và được thực hiện bằng hình thức phù hợp theo quy định. Các nội dung này không làm phát sinh thủ tục, điều kiện hoặc nghĩa vụ đầu tư công nghệ đối với doanh nghiệp, người tham gia bán hàng đa cấp và các tổ chức, cá nhân có liên quan.</w:t>
      </w:r>
      <w:r>
        <w:rPr>
          <w:rFonts w:ascii="Times New Roman" w:hAnsi="Times New Roman"/>
          <w:bCs/>
        </w:rPr>
        <w:t xml:space="preserve"> </w:t>
      </w:r>
      <w:r w:rsidRPr="000F3FB0">
        <w:rPr>
          <w:rFonts w:ascii="Times New Roman" w:hAnsi="Times New Roman"/>
          <w:bCs/>
        </w:rPr>
        <w:t>Do đó, dự thảo không có nội dung chính sách riêng cần đánh giá tác động về khoa học, công nghệ, đổi mới sáng tạo và chuyển đổi số. Trong quá trình tổ chức thực hiện, việc tăng cường ứng dụng công nghệ và chia sẻ dữ liệu có thể được thực hiện theo chương trình, hệ thống và quy định hiện hành của thành phố, không cần quy định thành một nhiệm vụ mới trong Quy chế.</w:t>
      </w:r>
    </w:p>
    <w:p w14:paraId="3B14143B" w14:textId="37336CE1" w:rsidR="009D71EF" w:rsidRPr="00E7580B" w:rsidRDefault="000C27F3" w:rsidP="009D71EF">
      <w:pPr>
        <w:shd w:val="clear" w:color="auto" w:fill="FFFFFF"/>
        <w:spacing w:before="120" w:after="120"/>
        <w:ind w:firstLine="851"/>
        <w:jc w:val="both"/>
        <w:rPr>
          <w:rFonts w:ascii="Times New Roman" w:hAnsi="Times New Roman"/>
          <w:b/>
          <w:bCs/>
          <w:lang w:val="vi-VN"/>
        </w:rPr>
      </w:pPr>
      <w:r w:rsidRPr="00E7580B">
        <w:rPr>
          <w:rFonts w:ascii="Times New Roman" w:hAnsi="Times New Roman"/>
          <w:b/>
          <w:bCs/>
          <w:lang w:val="en"/>
        </w:rPr>
        <w:t>4</w:t>
      </w:r>
      <w:r w:rsidR="00E365BC" w:rsidRPr="00E7580B">
        <w:rPr>
          <w:rFonts w:ascii="Times New Roman" w:hAnsi="Times New Roman"/>
          <w:b/>
          <w:bCs/>
          <w:lang w:val="en"/>
        </w:rPr>
        <w:t>. Vi</w:t>
      </w:r>
      <w:r w:rsidR="00E365BC" w:rsidRPr="00E7580B">
        <w:rPr>
          <w:rFonts w:ascii="Times New Roman" w:hAnsi="Times New Roman"/>
          <w:b/>
          <w:bCs/>
          <w:lang w:val="vi-VN"/>
        </w:rPr>
        <w:t>ệc bảo đảm b</w:t>
      </w:r>
      <w:r w:rsidR="00E365BC" w:rsidRPr="00E7580B">
        <w:rPr>
          <w:rFonts w:ascii="Times New Roman" w:hAnsi="Times New Roman"/>
          <w:b/>
          <w:bCs/>
        </w:rPr>
        <w:t>ình đ</w:t>
      </w:r>
      <w:r w:rsidR="00E365BC" w:rsidRPr="00E7580B">
        <w:rPr>
          <w:rFonts w:ascii="Times New Roman" w:hAnsi="Times New Roman"/>
          <w:b/>
          <w:bCs/>
          <w:lang w:val="vi-VN"/>
        </w:rPr>
        <w:t xml:space="preserve">ẳng giới </w:t>
      </w:r>
    </w:p>
    <w:p w14:paraId="37250E35" w14:textId="77777777" w:rsidR="000F3FB0" w:rsidRPr="00E7580B" w:rsidRDefault="000F3FB0" w:rsidP="000F3FB0">
      <w:pPr>
        <w:shd w:val="clear" w:color="auto" w:fill="FFFFFF"/>
        <w:spacing w:before="120" w:after="120"/>
        <w:ind w:firstLine="851"/>
        <w:jc w:val="both"/>
        <w:rPr>
          <w:rFonts w:ascii="Times New Roman" w:hAnsi="Times New Roman"/>
          <w:bCs/>
        </w:rPr>
      </w:pPr>
      <w:r w:rsidRPr="00E7580B">
        <w:rPr>
          <w:rFonts w:ascii="Times New Roman" w:hAnsi="Times New Roman"/>
          <w:bCs/>
        </w:rPr>
        <w:t>Dự thảo Quyết định không có nội dung quy định liên quan đến bình đẳng giới.</w:t>
      </w:r>
    </w:p>
    <w:p w14:paraId="0E590236" w14:textId="77777777" w:rsidR="000F3FB0" w:rsidRPr="000F3FB0" w:rsidRDefault="000F3FB0" w:rsidP="000F3FB0">
      <w:pPr>
        <w:shd w:val="clear" w:color="auto" w:fill="FFFFFF"/>
        <w:spacing w:before="120" w:after="120"/>
        <w:ind w:firstLine="851"/>
        <w:jc w:val="both"/>
        <w:rPr>
          <w:rFonts w:ascii="Times New Roman" w:hAnsi="Times New Roman"/>
          <w:bCs/>
        </w:rPr>
      </w:pPr>
      <w:r w:rsidRPr="000F3FB0">
        <w:rPr>
          <w:rFonts w:ascii="Times New Roman" w:hAnsi="Times New Roman"/>
          <w:bCs/>
        </w:rPr>
        <w:t>Đối tượng điều chỉnh chủ yếu của dự thảo là quan hệ phối hợp giữa các cơ quan, tổ chức trong công tác thanh tra, kiểm tra, giám sát hoạt động kinh doanh theo phương thức đa cấp. Dự thảo không quy định quyền, nghĩa vụ, điều kiện, tiêu chuẩn hoặc cơ chế áp dụng khác nhau giữa nam và nữ; không có quy định làm hạn chế cơ hội tham gia, tiếp cận thông tin hoặc thụ hưởng quyền, lợi ích hợp pháp trên cơ sở giới.</w:t>
      </w:r>
    </w:p>
    <w:p w14:paraId="4D4A5EA4" w14:textId="460B9FCF" w:rsidR="009D71EF" w:rsidRPr="00E7580B" w:rsidRDefault="000C27F3" w:rsidP="009D71EF">
      <w:pPr>
        <w:shd w:val="clear" w:color="auto" w:fill="FFFFFF"/>
        <w:spacing w:before="120" w:after="120"/>
        <w:ind w:firstLine="851"/>
        <w:jc w:val="both"/>
        <w:rPr>
          <w:rFonts w:ascii="Times New Roman" w:hAnsi="Times New Roman"/>
          <w:b/>
          <w:bCs/>
          <w:lang w:val="vi-VN"/>
        </w:rPr>
      </w:pPr>
      <w:r w:rsidRPr="00E7580B">
        <w:rPr>
          <w:rFonts w:ascii="Times New Roman" w:hAnsi="Times New Roman"/>
          <w:b/>
          <w:bCs/>
          <w:lang w:val="en"/>
        </w:rPr>
        <w:t>5</w:t>
      </w:r>
      <w:r w:rsidR="00E365BC" w:rsidRPr="00E7580B">
        <w:rPr>
          <w:rFonts w:ascii="Times New Roman" w:hAnsi="Times New Roman"/>
          <w:b/>
          <w:bCs/>
          <w:lang w:val="en"/>
        </w:rPr>
        <w:t>. Vi</w:t>
      </w:r>
      <w:r w:rsidR="00E365BC" w:rsidRPr="00E7580B">
        <w:rPr>
          <w:rFonts w:ascii="Times New Roman" w:hAnsi="Times New Roman"/>
          <w:b/>
          <w:bCs/>
          <w:lang w:val="vi-VN"/>
        </w:rPr>
        <w:t>ệc thực hiện ch</w:t>
      </w:r>
      <w:r w:rsidR="00E365BC" w:rsidRPr="00E7580B">
        <w:rPr>
          <w:rFonts w:ascii="Times New Roman" w:hAnsi="Times New Roman"/>
          <w:b/>
          <w:bCs/>
        </w:rPr>
        <w:t>ính sách dân t</w:t>
      </w:r>
      <w:r w:rsidR="00E365BC" w:rsidRPr="00E7580B">
        <w:rPr>
          <w:rFonts w:ascii="Times New Roman" w:hAnsi="Times New Roman"/>
          <w:b/>
          <w:bCs/>
          <w:lang w:val="vi-VN"/>
        </w:rPr>
        <w:t xml:space="preserve">ộc </w:t>
      </w:r>
    </w:p>
    <w:p w14:paraId="194275CD" w14:textId="59583D70" w:rsidR="000F3FB0" w:rsidRDefault="000F3FB0" w:rsidP="000F3FB0">
      <w:pPr>
        <w:shd w:val="clear" w:color="auto" w:fill="FFFFFF"/>
        <w:spacing w:before="120" w:after="120"/>
        <w:ind w:firstLine="851"/>
        <w:jc w:val="both"/>
        <w:rPr>
          <w:rFonts w:ascii="Times New Roman" w:hAnsi="Times New Roman"/>
          <w:bCs/>
        </w:rPr>
      </w:pPr>
      <w:r w:rsidRPr="000F3FB0">
        <w:rPr>
          <w:rFonts w:ascii="Times New Roman" w:hAnsi="Times New Roman"/>
          <w:bCs/>
        </w:rPr>
        <w:t>Dự thảo không quy định quyền, nghĩa vụ, điều kiện hoặc cơ chế áp dụng khác nhau theo thành phần dân tộc; không làm thay đổi các chính sách hiện hành đối với đồng bào dân tộc thiểu số và miền núi.</w:t>
      </w:r>
      <w:r w:rsidR="00A33E8F">
        <w:rPr>
          <w:rFonts w:ascii="Times New Roman" w:hAnsi="Times New Roman"/>
          <w:bCs/>
        </w:rPr>
        <w:t>/.</w:t>
      </w:r>
    </w:p>
    <w:p w14:paraId="3F8E8384" w14:textId="77777777" w:rsidR="00A33E8F" w:rsidRPr="000F3FB0" w:rsidRDefault="00A33E8F" w:rsidP="000F3FB0">
      <w:pPr>
        <w:shd w:val="clear" w:color="auto" w:fill="FFFFFF"/>
        <w:spacing w:before="120" w:after="120"/>
        <w:ind w:firstLine="851"/>
        <w:jc w:val="both"/>
        <w:rPr>
          <w:rFonts w:ascii="Times New Roman" w:hAnsi="Times New Roman"/>
          <w:bCs/>
        </w:rPr>
      </w:pPr>
    </w:p>
    <w:p w14:paraId="41790157" w14:textId="77777777" w:rsidR="003F2EBF" w:rsidRPr="00BB48C8" w:rsidRDefault="003F2EBF" w:rsidP="009D71EF">
      <w:pPr>
        <w:shd w:val="clear" w:color="auto" w:fill="FFFFFF"/>
        <w:spacing w:before="120" w:after="120"/>
        <w:ind w:firstLine="851"/>
        <w:jc w:val="both"/>
        <w:rPr>
          <w:rFonts w:ascii="Times New Roman" w:hAnsi="Times New Roman"/>
          <w:b/>
        </w:rPr>
      </w:pPr>
      <w:r w:rsidRPr="00BB48C8">
        <w:rPr>
          <w:rFonts w:ascii="Times New Roman" w:hAnsi="Times New Roman"/>
          <w:b/>
          <w:bCs/>
        </w:rPr>
        <w:t xml:space="preserve">                                                                     SỞ CÔNG THƯƠNG</w:t>
      </w:r>
    </w:p>
    <w:p w14:paraId="5A3549A9" w14:textId="77777777" w:rsidR="000B1115" w:rsidRPr="00BB48C8" w:rsidRDefault="000B1115" w:rsidP="009D71EF">
      <w:pPr>
        <w:spacing w:before="120" w:after="120"/>
        <w:ind w:firstLine="851"/>
        <w:jc w:val="both"/>
        <w:rPr>
          <w:rFonts w:ascii="Times New Roman" w:hAnsi="Times New Roman"/>
        </w:rPr>
      </w:pPr>
    </w:p>
    <w:sectPr w:rsidR="000B1115" w:rsidRPr="00BB48C8" w:rsidSect="00E44755">
      <w:headerReference w:type="default" r:id="rId8"/>
      <w:pgSz w:w="11909" w:h="16834"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27652F" w14:textId="77777777" w:rsidR="00A75D41" w:rsidRDefault="00A75D41" w:rsidP="00172206">
      <w:r>
        <w:separator/>
      </w:r>
    </w:p>
  </w:endnote>
  <w:endnote w:type="continuationSeparator" w:id="0">
    <w:p w14:paraId="301D2B0D" w14:textId="77777777" w:rsidR="00A75D41" w:rsidRDefault="00A75D41" w:rsidP="001722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Courier New"/>
    <w:panose1 w:val="020B72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nAvant">
    <w:panose1 w:val="020B7200000000000000"/>
    <w:charset w:val="00"/>
    <w:family w:val="swiss"/>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4B3D26" w14:textId="77777777" w:rsidR="00A75D41" w:rsidRDefault="00A75D41" w:rsidP="00172206">
      <w:r>
        <w:separator/>
      </w:r>
    </w:p>
  </w:footnote>
  <w:footnote w:type="continuationSeparator" w:id="0">
    <w:p w14:paraId="708947AA" w14:textId="77777777" w:rsidR="00A75D41" w:rsidRDefault="00A75D41" w:rsidP="001722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D20CB" w14:textId="77777777" w:rsidR="00172206" w:rsidRDefault="00172206" w:rsidP="00E44755">
    <w:pPr>
      <w:pStyle w:val="Header"/>
      <w:jc w:val="center"/>
    </w:pPr>
    <w:r w:rsidRPr="006A1FAB">
      <w:rPr>
        <w:rFonts w:ascii="Times New Roman" w:hAnsi="Times New Roman"/>
        <w:sz w:val="26"/>
        <w:szCs w:val="26"/>
      </w:rPr>
      <w:fldChar w:fldCharType="begin"/>
    </w:r>
    <w:r w:rsidRPr="006A1FAB">
      <w:rPr>
        <w:rFonts w:ascii="Times New Roman" w:hAnsi="Times New Roman"/>
        <w:sz w:val="26"/>
        <w:szCs w:val="26"/>
      </w:rPr>
      <w:instrText xml:space="preserve"> PAGE   \* MERGEFORMAT </w:instrText>
    </w:r>
    <w:r w:rsidRPr="006A1FAB">
      <w:rPr>
        <w:rFonts w:ascii="Times New Roman" w:hAnsi="Times New Roman"/>
        <w:sz w:val="26"/>
        <w:szCs w:val="26"/>
      </w:rPr>
      <w:fldChar w:fldCharType="separate"/>
    </w:r>
    <w:r w:rsidR="00A33E8F">
      <w:rPr>
        <w:rFonts w:ascii="Times New Roman" w:hAnsi="Times New Roman"/>
        <w:noProof/>
        <w:sz w:val="26"/>
        <w:szCs w:val="26"/>
      </w:rPr>
      <w:t>2</w:t>
    </w:r>
    <w:r w:rsidRPr="006A1FAB">
      <w:rPr>
        <w:rFonts w:ascii="Times New Roman" w:hAnsi="Times New Roman"/>
        <w:noProof/>
        <w:sz w:val="26"/>
        <w:szCs w:val="2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E7DBD"/>
    <w:multiLevelType w:val="hybridMultilevel"/>
    <w:tmpl w:val="C56416AA"/>
    <w:lvl w:ilvl="0" w:tplc="FEDA9EF6">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8182C80"/>
    <w:multiLevelType w:val="hybridMultilevel"/>
    <w:tmpl w:val="48BE3542"/>
    <w:lvl w:ilvl="0" w:tplc="0388B5BA">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 w15:restartNumberingAfterBreak="0">
    <w:nsid w:val="0B0D362E"/>
    <w:multiLevelType w:val="hybridMultilevel"/>
    <w:tmpl w:val="9DAEBE22"/>
    <w:lvl w:ilvl="0" w:tplc="9138ACBE">
      <w:numFmt w:val="bullet"/>
      <w:lvlText w:val="-"/>
      <w:lvlJc w:val="left"/>
      <w:pPr>
        <w:ind w:left="1211" w:hanging="360"/>
      </w:pPr>
      <w:rPr>
        <w:rFonts w:ascii="Times New Roman" w:eastAsia="Times New Roman" w:hAnsi="Times New Roman" w:cs="Times New Roman"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3" w15:restartNumberingAfterBreak="0">
    <w:nsid w:val="1105263A"/>
    <w:multiLevelType w:val="hybridMultilevel"/>
    <w:tmpl w:val="037C1944"/>
    <w:lvl w:ilvl="0" w:tplc="2E42F90C">
      <w:start w:val="1"/>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4" w15:restartNumberingAfterBreak="0">
    <w:nsid w:val="1A722CAF"/>
    <w:multiLevelType w:val="multilevel"/>
    <w:tmpl w:val="D8720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285554"/>
    <w:multiLevelType w:val="multilevel"/>
    <w:tmpl w:val="85160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E602DE"/>
    <w:multiLevelType w:val="hybridMultilevel"/>
    <w:tmpl w:val="54F4A89E"/>
    <w:lvl w:ilvl="0" w:tplc="5074FFE4">
      <w:start w:val="1"/>
      <w:numFmt w:val="bullet"/>
      <w:lvlText w:val="-"/>
      <w:lvlJc w:val="left"/>
      <w:pPr>
        <w:ind w:left="1211" w:hanging="360"/>
      </w:pPr>
      <w:rPr>
        <w:rFonts w:ascii="Times New Roman" w:eastAsia="Times New Roman" w:hAnsi="Times New Roman" w:cs="Times New Roman"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7" w15:restartNumberingAfterBreak="0">
    <w:nsid w:val="340A1179"/>
    <w:multiLevelType w:val="hybridMultilevel"/>
    <w:tmpl w:val="3CE21604"/>
    <w:lvl w:ilvl="0" w:tplc="F968918C">
      <w:start w:val="3"/>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8" w15:restartNumberingAfterBreak="0">
    <w:nsid w:val="3911118F"/>
    <w:multiLevelType w:val="hybridMultilevel"/>
    <w:tmpl w:val="E5384AEA"/>
    <w:lvl w:ilvl="0" w:tplc="6018DEFC">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9" w15:restartNumberingAfterBreak="0">
    <w:nsid w:val="40B76C83"/>
    <w:multiLevelType w:val="hybridMultilevel"/>
    <w:tmpl w:val="5B1A693A"/>
    <w:lvl w:ilvl="0" w:tplc="B1F211E2">
      <w:start w:val="1"/>
      <w:numFmt w:val="bullet"/>
      <w:lvlText w:val="-"/>
      <w:lvlJc w:val="left"/>
      <w:pPr>
        <w:ind w:left="1211" w:hanging="360"/>
      </w:pPr>
      <w:rPr>
        <w:rFonts w:ascii="Times New Roman" w:eastAsia="Times New Roman" w:hAnsi="Times New Roman" w:cs="Times New Roman" w:hint="default"/>
        <w:i w:val="0"/>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0" w15:restartNumberingAfterBreak="0">
    <w:nsid w:val="4591101A"/>
    <w:multiLevelType w:val="hybridMultilevel"/>
    <w:tmpl w:val="4490BCBA"/>
    <w:lvl w:ilvl="0" w:tplc="35B01A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98D5884"/>
    <w:multiLevelType w:val="hybridMultilevel"/>
    <w:tmpl w:val="73329FA4"/>
    <w:lvl w:ilvl="0" w:tplc="58A8A334">
      <w:start w:val="1"/>
      <w:numFmt w:val="bullet"/>
      <w:lvlText w:val="-"/>
      <w:lvlJc w:val="left"/>
      <w:pPr>
        <w:ind w:left="1170" w:hanging="360"/>
      </w:pPr>
      <w:rPr>
        <w:rFonts w:ascii="Times New Roman" w:eastAsia="Times New Roman" w:hAnsi="Times New Roman" w:cs="Times New Roman"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2" w15:restartNumberingAfterBreak="0">
    <w:nsid w:val="49F046A7"/>
    <w:multiLevelType w:val="hybridMultilevel"/>
    <w:tmpl w:val="A4165BB4"/>
    <w:lvl w:ilvl="0" w:tplc="00CA83A4">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3" w15:restartNumberingAfterBreak="0">
    <w:nsid w:val="5415004D"/>
    <w:multiLevelType w:val="hybridMultilevel"/>
    <w:tmpl w:val="31F878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EF5060"/>
    <w:multiLevelType w:val="hybridMultilevel"/>
    <w:tmpl w:val="FC70D7DA"/>
    <w:lvl w:ilvl="0" w:tplc="C9A454C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8947135"/>
    <w:multiLevelType w:val="hybridMultilevel"/>
    <w:tmpl w:val="6F126BDE"/>
    <w:lvl w:ilvl="0" w:tplc="0D889278">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6" w15:restartNumberingAfterBreak="0">
    <w:nsid w:val="58EE5B91"/>
    <w:multiLevelType w:val="hybridMultilevel"/>
    <w:tmpl w:val="C096EF06"/>
    <w:lvl w:ilvl="0" w:tplc="A294BA1E">
      <w:start w:val="3"/>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7" w15:restartNumberingAfterBreak="0">
    <w:nsid w:val="5C882104"/>
    <w:multiLevelType w:val="hybridMultilevel"/>
    <w:tmpl w:val="7610D084"/>
    <w:lvl w:ilvl="0" w:tplc="8C728082">
      <w:start w:val="1"/>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num w:numId="1" w16cid:durableId="393964865">
    <w:abstractNumId w:val="9"/>
  </w:num>
  <w:num w:numId="2" w16cid:durableId="788471968">
    <w:abstractNumId w:val="6"/>
  </w:num>
  <w:num w:numId="3" w16cid:durableId="1410998822">
    <w:abstractNumId w:val="2"/>
  </w:num>
  <w:num w:numId="4" w16cid:durableId="622270484">
    <w:abstractNumId w:val="1"/>
  </w:num>
  <w:num w:numId="5" w16cid:durableId="154224554">
    <w:abstractNumId w:val="8"/>
  </w:num>
  <w:num w:numId="6" w16cid:durableId="2081320602">
    <w:abstractNumId w:val="13"/>
  </w:num>
  <w:num w:numId="7" w16cid:durableId="640112966">
    <w:abstractNumId w:val="0"/>
  </w:num>
  <w:num w:numId="8" w16cid:durableId="1216695026">
    <w:abstractNumId w:val="17"/>
  </w:num>
  <w:num w:numId="9" w16cid:durableId="1433937142">
    <w:abstractNumId w:val="15"/>
  </w:num>
  <w:num w:numId="10" w16cid:durableId="787889605">
    <w:abstractNumId w:val="12"/>
  </w:num>
  <w:num w:numId="11" w16cid:durableId="1961303678">
    <w:abstractNumId w:val="7"/>
  </w:num>
  <w:num w:numId="12" w16cid:durableId="326179433">
    <w:abstractNumId w:val="16"/>
  </w:num>
  <w:num w:numId="13" w16cid:durableId="849829985">
    <w:abstractNumId w:val="14"/>
  </w:num>
  <w:num w:numId="14" w16cid:durableId="1588880221">
    <w:abstractNumId w:val="10"/>
  </w:num>
  <w:num w:numId="15" w16cid:durableId="936520119">
    <w:abstractNumId w:val="11"/>
  </w:num>
  <w:num w:numId="16" w16cid:durableId="1633754704">
    <w:abstractNumId w:val="3"/>
  </w:num>
  <w:num w:numId="17" w16cid:durableId="24409486">
    <w:abstractNumId w:val="4"/>
  </w:num>
  <w:num w:numId="18" w16cid:durableId="147425280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0"/>
  <w:activeWritingStyle w:appName="MSWord" w:lang="en-GB" w:vendorID="64" w:dllVersion="6" w:nlCheck="1" w:checkStyle="1"/>
  <w:activeWritingStyle w:appName="MSWord" w:lang="fr-FR" w:vendorID="64" w:dllVersion="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4A3D"/>
    <w:rsid w:val="00000873"/>
    <w:rsid w:val="00003FC0"/>
    <w:rsid w:val="000057F1"/>
    <w:rsid w:val="000062C7"/>
    <w:rsid w:val="00012D27"/>
    <w:rsid w:val="000131F3"/>
    <w:rsid w:val="000171FD"/>
    <w:rsid w:val="00022043"/>
    <w:rsid w:val="00024C7D"/>
    <w:rsid w:val="0003221E"/>
    <w:rsid w:val="00043074"/>
    <w:rsid w:val="00047E96"/>
    <w:rsid w:val="000534BE"/>
    <w:rsid w:val="00054033"/>
    <w:rsid w:val="00054D54"/>
    <w:rsid w:val="00056CDB"/>
    <w:rsid w:val="00056ECC"/>
    <w:rsid w:val="00057EE7"/>
    <w:rsid w:val="00061098"/>
    <w:rsid w:val="000610CD"/>
    <w:rsid w:val="00063D79"/>
    <w:rsid w:val="00072056"/>
    <w:rsid w:val="00083979"/>
    <w:rsid w:val="00084CD2"/>
    <w:rsid w:val="0009106D"/>
    <w:rsid w:val="00091072"/>
    <w:rsid w:val="000934BB"/>
    <w:rsid w:val="000A2BD4"/>
    <w:rsid w:val="000A51EC"/>
    <w:rsid w:val="000A78F7"/>
    <w:rsid w:val="000B1115"/>
    <w:rsid w:val="000B1ACC"/>
    <w:rsid w:val="000B3154"/>
    <w:rsid w:val="000B5237"/>
    <w:rsid w:val="000B5F2C"/>
    <w:rsid w:val="000C1235"/>
    <w:rsid w:val="000C27F3"/>
    <w:rsid w:val="000D0831"/>
    <w:rsid w:val="000D0953"/>
    <w:rsid w:val="000D2C34"/>
    <w:rsid w:val="000D7DB0"/>
    <w:rsid w:val="000E1F02"/>
    <w:rsid w:val="000E7DCA"/>
    <w:rsid w:val="000F3FB0"/>
    <w:rsid w:val="000F486E"/>
    <w:rsid w:val="000F4BA4"/>
    <w:rsid w:val="00100958"/>
    <w:rsid w:val="00107A98"/>
    <w:rsid w:val="00115E6C"/>
    <w:rsid w:val="00117987"/>
    <w:rsid w:val="0012038C"/>
    <w:rsid w:val="00121D24"/>
    <w:rsid w:val="00122376"/>
    <w:rsid w:val="00123A07"/>
    <w:rsid w:val="0013188F"/>
    <w:rsid w:val="00133F1F"/>
    <w:rsid w:val="00134C1F"/>
    <w:rsid w:val="00135DA7"/>
    <w:rsid w:val="0014111C"/>
    <w:rsid w:val="00141A14"/>
    <w:rsid w:val="00150CEB"/>
    <w:rsid w:val="0015203F"/>
    <w:rsid w:val="001523F5"/>
    <w:rsid w:val="0015400A"/>
    <w:rsid w:val="001577C0"/>
    <w:rsid w:val="00160E9E"/>
    <w:rsid w:val="001641BB"/>
    <w:rsid w:val="00171E51"/>
    <w:rsid w:val="00172206"/>
    <w:rsid w:val="001759AD"/>
    <w:rsid w:val="0017723A"/>
    <w:rsid w:val="00180E16"/>
    <w:rsid w:val="00182411"/>
    <w:rsid w:val="00185762"/>
    <w:rsid w:val="001861AC"/>
    <w:rsid w:val="00186AB6"/>
    <w:rsid w:val="00191935"/>
    <w:rsid w:val="00193320"/>
    <w:rsid w:val="00196D1B"/>
    <w:rsid w:val="001974AC"/>
    <w:rsid w:val="001A0BEC"/>
    <w:rsid w:val="001A1AE4"/>
    <w:rsid w:val="001A3190"/>
    <w:rsid w:val="001A4915"/>
    <w:rsid w:val="001A4F23"/>
    <w:rsid w:val="001A5D0A"/>
    <w:rsid w:val="001B5612"/>
    <w:rsid w:val="001B5BF0"/>
    <w:rsid w:val="001B7E1E"/>
    <w:rsid w:val="001C1D6D"/>
    <w:rsid w:val="001C24D0"/>
    <w:rsid w:val="001C707A"/>
    <w:rsid w:val="001D5260"/>
    <w:rsid w:val="001E771B"/>
    <w:rsid w:val="001F2EE5"/>
    <w:rsid w:val="001F46A5"/>
    <w:rsid w:val="001F6AC9"/>
    <w:rsid w:val="001F7171"/>
    <w:rsid w:val="001F72B2"/>
    <w:rsid w:val="0020138E"/>
    <w:rsid w:val="00202938"/>
    <w:rsid w:val="00203E84"/>
    <w:rsid w:val="00205F4C"/>
    <w:rsid w:val="00207F5B"/>
    <w:rsid w:val="00213C83"/>
    <w:rsid w:val="002141C6"/>
    <w:rsid w:val="002265C5"/>
    <w:rsid w:val="0022753A"/>
    <w:rsid w:val="002300DD"/>
    <w:rsid w:val="00231FF8"/>
    <w:rsid w:val="00233599"/>
    <w:rsid w:val="0023672E"/>
    <w:rsid w:val="00236881"/>
    <w:rsid w:val="00237578"/>
    <w:rsid w:val="00240C34"/>
    <w:rsid w:val="002437BC"/>
    <w:rsid w:val="00244AF3"/>
    <w:rsid w:val="00247057"/>
    <w:rsid w:val="00251ED4"/>
    <w:rsid w:val="00253DAB"/>
    <w:rsid w:val="00254B1B"/>
    <w:rsid w:val="00255154"/>
    <w:rsid w:val="002565F2"/>
    <w:rsid w:val="00263928"/>
    <w:rsid w:val="00263E9F"/>
    <w:rsid w:val="00270F4C"/>
    <w:rsid w:val="00281869"/>
    <w:rsid w:val="00287C81"/>
    <w:rsid w:val="00290946"/>
    <w:rsid w:val="00291392"/>
    <w:rsid w:val="00292A3F"/>
    <w:rsid w:val="002944B1"/>
    <w:rsid w:val="00295AD1"/>
    <w:rsid w:val="002A1B29"/>
    <w:rsid w:val="002A4A0D"/>
    <w:rsid w:val="002A5CF8"/>
    <w:rsid w:val="002B1729"/>
    <w:rsid w:val="002C13B7"/>
    <w:rsid w:val="002C1DD9"/>
    <w:rsid w:val="002C4C4D"/>
    <w:rsid w:val="002D0D04"/>
    <w:rsid w:val="002D1057"/>
    <w:rsid w:val="002D30A0"/>
    <w:rsid w:val="002D68A2"/>
    <w:rsid w:val="002E39E3"/>
    <w:rsid w:val="002E3CBF"/>
    <w:rsid w:val="002E4E7F"/>
    <w:rsid w:val="002F0E5F"/>
    <w:rsid w:val="002F49EB"/>
    <w:rsid w:val="002F660F"/>
    <w:rsid w:val="002F7BB1"/>
    <w:rsid w:val="00305D72"/>
    <w:rsid w:val="003178F4"/>
    <w:rsid w:val="00331240"/>
    <w:rsid w:val="003323E3"/>
    <w:rsid w:val="00332B0C"/>
    <w:rsid w:val="00340596"/>
    <w:rsid w:val="00340FEC"/>
    <w:rsid w:val="00342728"/>
    <w:rsid w:val="00344555"/>
    <w:rsid w:val="0035220B"/>
    <w:rsid w:val="00355ECD"/>
    <w:rsid w:val="003566E3"/>
    <w:rsid w:val="0035681F"/>
    <w:rsid w:val="00356CFE"/>
    <w:rsid w:val="00360243"/>
    <w:rsid w:val="00364031"/>
    <w:rsid w:val="00366C12"/>
    <w:rsid w:val="00375A89"/>
    <w:rsid w:val="003760E0"/>
    <w:rsid w:val="00383CD7"/>
    <w:rsid w:val="00384FE4"/>
    <w:rsid w:val="0038726D"/>
    <w:rsid w:val="0038763D"/>
    <w:rsid w:val="00390A75"/>
    <w:rsid w:val="003A1CBC"/>
    <w:rsid w:val="003A75FB"/>
    <w:rsid w:val="003C0F1B"/>
    <w:rsid w:val="003C57A0"/>
    <w:rsid w:val="003D0871"/>
    <w:rsid w:val="003D15FD"/>
    <w:rsid w:val="003D33B2"/>
    <w:rsid w:val="003D506D"/>
    <w:rsid w:val="003D5155"/>
    <w:rsid w:val="003D66A5"/>
    <w:rsid w:val="003D686C"/>
    <w:rsid w:val="003E3049"/>
    <w:rsid w:val="003E44AF"/>
    <w:rsid w:val="003E76EE"/>
    <w:rsid w:val="003F2EBF"/>
    <w:rsid w:val="003F4933"/>
    <w:rsid w:val="003F5526"/>
    <w:rsid w:val="003F75B3"/>
    <w:rsid w:val="003F77AB"/>
    <w:rsid w:val="00400840"/>
    <w:rsid w:val="004021CC"/>
    <w:rsid w:val="00410CBF"/>
    <w:rsid w:val="00411424"/>
    <w:rsid w:val="00411B03"/>
    <w:rsid w:val="00413540"/>
    <w:rsid w:val="00413C85"/>
    <w:rsid w:val="00413E99"/>
    <w:rsid w:val="00415E9C"/>
    <w:rsid w:val="0041627F"/>
    <w:rsid w:val="00416551"/>
    <w:rsid w:val="004174B1"/>
    <w:rsid w:val="004206BD"/>
    <w:rsid w:val="004220F8"/>
    <w:rsid w:val="00422530"/>
    <w:rsid w:val="0042392E"/>
    <w:rsid w:val="00431F1D"/>
    <w:rsid w:val="004328BF"/>
    <w:rsid w:val="0043309E"/>
    <w:rsid w:val="00433F6E"/>
    <w:rsid w:val="0043604E"/>
    <w:rsid w:val="004372F0"/>
    <w:rsid w:val="00441BF7"/>
    <w:rsid w:val="00444346"/>
    <w:rsid w:val="004465F8"/>
    <w:rsid w:val="00450BC8"/>
    <w:rsid w:val="00455389"/>
    <w:rsid w:val="00455419"/>
    <w:rsid w:val="00462E32"/>
    <w:rsid w:val="0046612E"/>
    <w:rsid w:val="00467337"/>
    <w:rsid w:val="00476837"/>
    <w:rsid w:val="00491248"/>
    <w:rsid w:val="00493556"/>
    <w:rsid w:val="004A0EDD"/>
    <w:rsid w:val="004A0F08"/>
    <w:rsid w:val="004A3A90"/>
    <w:rsid w:val="004A56A9"/>
    <w:rsid w:val="004A587B"/>
    <w:rsid w:val="004B20B6"/>
    <w:rsid w:val="004B38A1"/>
    <w:rsid w:val="004B5FDC"/>
    <w:rsid w:val="004C04C8"/>
    <w:rsid w:val="004C2BEC"/>
    <w:rsid w:val="004C6236"/>
    <w:rsid w:val="004C6C96"/>
    <w:rsid w:val="004D2AC4"/>
    <w:rsid w:val="004D335A"/>
    <w:rsid w:val="004D44C4"/>
    <w:rsid w:val="004E3FAD"/>
    <w:rsid w:val="004E4627"/>
    <w:rsid w:val="004E4EA5"/>
    <w:rsid w:val="004E4EE3"/>
    <w:rsid w:val="004E61D0"/>
    <w:rsid w:val="004F25DF"/>
    <w:rsid w:val="004F63C5"/>
    <w:rsid w:val="00503268"/>
    <w:rsid w:val="00504106"/>
    <w:rsid w:val="005041B5"/>
    <w:rsid w:val="005205A7"/>
    <w:rsid w:val="00523F07"/>
    <w:rsid w:val="00525142"/>
    <w:rsid w:val="0052561D"/>
    <w:rsid w:val="00526218"/>
    <w:rsid w:val="005278B0"/>
    <w:rsid w:val="00527ABD"/>
    <w:rsid w:val="00533A4C"/>
    <w:rsid w:val="00533DB0"/>
    <w:rsid w:val="005347A5"/>
    <w:rsid w:val="00535084"/>
    <w:rsid w:val="00536B9B"/>
    <w:rsid w:val="00536FC4"/>
    <w:rsid w:val="005427BB"/>
    <w:rsid w:val="00543333"/>
    <w:rsid w:val="005460A5"/>
    <w:rsid w:val="0054769E"/>
    <w:rsid w:val="00551B4D"/>
    <w:rsid w:val="005554DB"/>
    <w:rsid w:val="00555AF9"/>
    <w:rsid w:val="005576DB"/>
    <w:rsid w:val="00563F7A"/>
    <w:rsid w:val="0057033B"/>
    <w:rsid w:val="00575077"/>
    <w:rsid w:val="00582CC7"/>
    <w:rsid w:val="005849A4"/>
    <w:rsid w:val="00586348"/>
    <w:rsid w:val="005902B6"/>
    <w:rsid w:val="005935B9"/>
    <w:rsid w:val="005A240C"/>
    <w:rsid w:val="005A284A"/>
    <w:rsid w:val="005A28B8"/>
    <w:rsid w:val="005A37D3"/>
    <w:rsid w:val="005B0185"/>
    <w:rsid w:val="005B11E5"/>
    <w:rsid w:val="005B3CD7"/>
    <w:rsid w:val="005B60BD"/>
    <w:rsid w:val="005B68CE"/>
    <w:rsid w:val="005B6ABB"/>
    <w:rsid w:val="005B6FE3"/>
    <w:rsid w:val="005C09F3"/>
    <w:rsid w:val="005C0D85"/>
    <w:rsid w:val="005C1585"/>
    <w:rsid w:val="005C1806"/>
    <w:rsid w:val="005C4748"/>
    <w:rsid w:val="005C4A16"/>
    <w:rsid w:val="005C524E"/>
    <w:rsid w:val="005C555B"/>
    <w:rsid w:val="005C77A3"/>
    <w:rsid w:val="005D5668"/>
    <w:rsid w:val="005E0191"/>
    <w:rsid w:val="005E067F"/>
    <w:rsid w:val="005E1218"/>
    <w:rsid w:val="005E1B22"/>
    <w:rsid w:val="005E68B8"/>
    <w:rsid w:val="005E7F1C"/>
    <w:rsid w:val="005F2582"/>
    <w:rsid w:val="005F2EC2"/>
    <w:rsid w:val="005F3F71"/>
    <w:rsid w:val="005F430F"/>
    <w:rsid w:val="00600933"/>
    <w:rsid w:val="00604A4F"/>
    <w:rsid w:val="00611134"/>
    <w:rsid w:val="00613359"/>
    <w:rsid w:val="00616492"/>
    <w:rsid w:val="00617A9F"/>
    <w:rsid w:val="0062110B"/>
    <w:rsid w:val="00622A10"/>
    <w:rsid w:val="00624178"/>
    <w:rsid w:val="00624F5F"/>
    <w:rsid w:val="006369B2"/>
    <w:rsid w:val="00637814"/>
    <w:rsid w:val="00641978"/>
    <w:rsid w:val="0064261A"/>
    <w:rsid w:val="00646D78"/>
    <w:rsid w:val="00651CCC"/>
    <w:rsid w:val="00655680"/>
    <w:rsid w:val="0066118F"/>
    <w:rsid w:val="006674DC"/>
    <w:rsid w:val="00671E99"/>
    <w:rsid w:val="0067266D"/>
    <w:rsid w:val="00675BA1"/>
    <w:rsid w:val="00675E6B"/>
    <w:rsid w:val="00676A42"/>
    <w:rsid w:val="00681CD2"/>
    <w:rsid w:val="00684B51"/>
    <w:rsid w:val="00690119"/>
    <w:rsid w:val="006909FB"/>
    <w:rsid w:val="00692462"/>
    <w:rsid w:val="00696335"/>
    <w:rsid w:val="006A1FAB"/>
    <w:rsid w:val="006A2A87"/>
    <w:rsid w:val="006A5093"/>
    <w:rsid w:val="006A5E00"/>
    <w:rsid w:val="006B2EC3"/>
    <w:rsid w:val="006B4C59"/>
    <w:rsid w:val="006B6333"/>
    <w:rsid w:val="006B76D5"/>
    <w:rsid w:val="006B7A81"/>
    <w:rsid w:val="006C1E40"/>
    <w:rsid w:val="006C2327"/>
    <w:rsid w:val="006C3556"/>
    <w:rsid w:val="006C3D96"/>
    <w:rsid w:val="006D3E12"/>
    <w:rsid w:val="006E0EE8"/>
    <w:rsid w:val="006E1C04"/>
    <w:rsid w:val="006E39F5"/>
    <w:rsid w:val="006F1DEC"/>
    <w:rsid w:val="006F560B"/>
    <w:rsid w:val="006F625C"/>
    <w:rsid w:val="007041D5"/>
    <w:rsid w:val="007041E6"/>
    <w:rsid w:val="00706852"/>
    <w:rsid w:val="00710913"/>
    <w:rsid w:val="00714D28"/>
    <w:rsid w:val="00720CD3"/>
    <w:rsid w:val="00721D83"/>
    <w:rsid w:val="00730993"/>
    <w:rsid w:val="00740566"/>
    <w:rsid w:val="00741D84"/>
    <w:rsid w:val="00742D33"/>
    <w:rsid w:val="007431FE"/>
    <w:rsid w:val="00747C28"/>
    <w:rsid w:val="00747D5E"/>
    <w:rsid w:val="007541CB"/>
    <w:rsid w:val="00755694"/>
    <w:rsid w:val="00757F2A"/>
    <w:rsid w:val="00763321"/>
    <w:rsid w:val="00764DBB"/>
    <w:rsid w:val="007678DE"/>
    <w:rsid w:val="00767CF8"/>
    <w:rsid w:val="007736C4"/>
    <w:rsid w:val="00777FAB"/>
    <w:rsid w:val="0078445E"/>
    <w:rsid w:val="00792E35"/>
    <w:rsid w:val="00796D30"/>
    <w:rsid w:val="00796DFD"/>
    <w:rsid w:val="007A2411"/>
    <w:rsid w:val="007A2E62"/>
    <w:rsid w:val="007A5CF8"/>
    <w:rsid w:val="007A678B"/>
    <w:rsid w:val="007B2812"/>
    <w:rsid w:val="007B62C9"/>
    <w:rsid w:val="007C10B9"/>
    <w:rsid w:val="007C4AF8"/>
    <w:rsid w:val="007C697A"/>
    <w:rsid w:val="007D6FE4"/>
    <w:rsid w:val="007D79D0"/>
    <w:rsid w:val="007E15CE"/>
    <w:rsid w:val="007E67AB"/>
    <w:rsid w:val="007F5546"/>
    <w:rsid w:val="00802DD5"/>
    <w:rsid w:val="008046EB"/>
    <w:rsid w:val="00805046"/>
    <w:rsid w:val="00806A39"/>
    <w:rsid w:val="00811BFB"/>
    <w:rsid w:val="00814FF5"/>
    <w:rsid w:val="008207AC"/>
    <w:rsid w:val="00826AAC"/>
    <w:rsid w:val="008333A6"/>
    <w:rsid w:val="0083493E"/>
    <w:rsid w:val="008406E8"/>
    <w:rsid w:val="00847337"/>
    <w:rsid w:val="00847370"/>
    <w:rsid w:val="00852F0F"/>
    <w:rsid w:val="008541A0"/>
    <w:rsid w:val="008569AC"/>
    <w:rsid w:val="00857F94"/>
    <w:rsid w:val="008601BC"/>
    <w:rsid w:val="00862245"/>
    <w:rsid w:val="00862740"/>
    <w:rsid w:val="00864564"/>
    <w:rsid w:val="00866716"/>
    <w:rsid w:val="00871919"/>
    <w:rsid w:val="00872B1E"/>
    <w:rsid w:val="00875E86"/>
    <w:rsid w:val="00876ED7"/>
    <w:rsid w:val="00882D89"/>
    <w:rsid w:val="00883F9A"/>
    <w:rsid w:val="008844A5"/>
    <w:rsid w:val="00887CF4"/>
    <w:rsid w:val="008937B7"/>
    <w:rsid w:val="00897100"/>
    <w:rsid w:val="00897231"/>
    <w:rsid w:val="008A226C"/>
    <w:rsid w:val="008A395F"/>
    <w:rsid w:val="008A59EE"/>
    <w:rsid w:val="008B53B0"/>
    <w:rsid w:val="008C0AA7"/>
    <w:rsid w:val="008C5AC5"/>
    <w:rsid w:val="008C732B"/>
    <w:rsid w:val="008D014C"/>
    <w:rsid w:val="008D0583"/>
    <w:rsid w:val="008D389D"/>
    <w:rsid w:val="008D3D29"/>
    <w:rsid w:val="008E6449"/>
    <w:rsid w:val="008E7750"/>
    <w:rsid w:val="008F0841"/>
    <w:rsid w:val="008F1E21"/>
    <w:rsid w:val="008F301B"/>
    <w:rsid w:val="008F3CD7"/>
    <w:rsid w:val="008F411A"/>
    <w:rsid w:val="008F70ED"/>
    <w:rsid w:val="009006E2"/>
    <w:rsid w:val="0090103F"/>
    <w:rsid w:val="00906FA9"/>
    <w:rsid w:val="00907606"/>
    <w:rsid w:val="009146FC"/>
    <w:rsid w:val="009243F0"/>
    <w:rsid w:val="0092741D"/>
    <w:rsid w:val="00934C3C"/>
    <w:rsid w:val="0093702B"/>
    <w:rsid w:val="00943C0B"/>
    <w:rsid w:val="00944B40"/>
    <w:rsid w:val="00944FA1"/>
    <w:rsid w:val="009540E9"/>
    <w:rsid w:val="00956294"/>
    <w:rsid w:val="00970040"/>
    <w:rsid w:val="00970279"/>
    <w:rsid w:val="00973D08"/>
    <w:rsid w:val="009759B6"/>
    <w:rsid w:val="00975F93"/>
    <w:rsid w:val="009778AA"/>
    <w:rsid w:val="00984AC9"/>
    <w:rsid w:val="0098676C"/>
    <w:rsid w:val="00992282"/>
    <w:rsid w:val="00994393"/>
    <w:rsid w:val="009A1238"/>
    <w:rsid w:val="009A31F0"/>
    <w:rsid w:val="009A3489"/>
    <w:rsid w:val="009A3B7D"/>
    <w:rsid w:val="009B0529"/>
    <w:rsid w:val="009B318F"/>
    <w:rsid w:val="009B5557"/>
    <w:rsid w:val="009B6214"/>
    <w:rsid w:val="009C2DE7"/>
    <w:rsid w:val="009C3F66"/>
    <w:rsid w:val="009C67C8"/>
    <w:rsid w:val="009D0B37"/>
    <w:rsid w:val="009D3912"/>
    <w:rsid w:val="009D397B"/>
    <w:rsid w:val="009D49E5"/>
    <w:rsid w:val="009D71EF"/>
    <w:rsid w:val="009E018D"/>
    <w:rsid w:val="009E6AC8"/>
    <w:rsid w:val="009E6E47"/>
    <w:rsid w:val="009E7A06"/>
    <w:rsid w:val="009F408F"/>
    <w:rsid w:val="009F6CF3"/>
    <w:rsid w:val="009F7529"/>
    <w:rsid w:val="00A025CF"/>
    <w:rsid w:val="00A04AF6"/>
    <w:rsid w:val="00A05540"/>
    <w:rsid w:val="00A0734B"/>
    <w:rsid w:val="00A10C19"/>
    <w:rsid w:val="00A148F6"/>
    <w:rsid w:val="00A14B96"/>
    <w:rsid w:val="00A2056D"/>
    <w:rsid w:val="00A22B92"/>
    <w:rsid w:val="00A26F2D"/>
    <w:rsid w:val="00A33E8F"/>
    <w:rsid w:val="00A35032"/>
    <w:rsid w:val="00A36FF7"/>
    <w:rsid w:val="00A37F20"/>
    <w:rsid w:val="00A45A9F"/>
    <w:rsid w:val="00A45ABF"/>
    <w:rsid w:val="00A45F06"/>
    <w:rsid w:val="00A47D40"/>
    <w:rsid w:val="00A47F27"/>
    <w:rsid w:val="00A5350B"/>
    <w:rsid w:val="00A56F38"/>
    <w:rsid w:val="00A662B4"/>
    <w:rsid w:val="00A66AC7"/>
    <w:rsid w:val="00A6737B"/>
    <w:rsid w:val="00A70472"/>
    <w:rsid w:val="00A716B8"/>
    <w:rsid w:val="00A716CF"/>
    <w:rsid w:val="00A7303B"/>
    <w:rsid w:val="00A737D0"/>
    <w:rsid w:val="00A7425C"/>
    <w:rsid w:val="00A75D41"/>
    <w:rsid w:val="00A81FD6"/>
    <w:rsid w:val="00A8278C"/>
    <w:rsid w:val="00A82AC6"/>
    <w:rsid w:val="00A835B7"/>
    <w:rsid w:val="00A83B07"/>
    <w:rsid w:val="00AA54CC"/>
    <w:rsid w:val="00AB1680"/>
    <w:rsid w:val="00AB22EC"/>
    <w:rsid w:val="00AB6535"/>
    <w:rsid w:val="00AC2E98"/>
    <w:rsid w:val="00AC6ABE"/>
    <w:rsid w:val="00AC74E1"/>
    <w:rsid w:val="00AD1BD8"/>
    <w:rsid w:val="00AD244A"/>
    <w:rsid w:val="00AD4FCA"/>
    <w:rsid w:val="00AE23E7"/>
    <w:rsid w:val="00AE6E86"/>
    <w:rsid w:val="00AF0226"/>
    <w:rsid w:val="00AF17E4"/>
    <w:rsid w:val="00AF1B2E"/>
    <w:rsid w:val="00AF2A55"/>
    <w:rsid w:val="00AF2C99"/>
    <w:rsid w:val="00AF4935"/>
    <w:rsid w:val="00AF77F5"/>
    <w:rsid w:val="00AF7DF8"/>
    <w:rsid w:val="00B01067"/>
    <w:rsid w:val="00B01BAD"/>
    <w:rsid w:val="00B117B0"/>
    <w:rsid w:val="00B136DC"/>
    <w:rsid w:val="00B14074"/>
    <w:rsid w:val="00B14F81"/>
    <w:rsid w:val="00B155CC"/>
    <w:rsid w:val="00B1694D"/>
    <w:rsid w:val="00B170F1"/>
    <w:rsid w:val="00B2322D"/>
    <w:rsid w:val="00B2377A"/>
    <w:rsid w:val="00B25800"/>
    <w:rsid w:val="00B2608A"/>
    <w:rsid w:val="00B31D01"/>
    <w:rsid w:val="00B3471F"/>
    <w:rsid w:val="00B4062E"/>
    <w:rsid w:val="00B43BF9"/>
    <w:rsid w:val="00B54490"/>
    <w:rsid w:val="00B56C39"/>
    <w:rsid w:val="00B62AF3"/>
    <w:rsid w:val="00B666BE"/>
    <w:rsid w:val="00B70215"/>
    <w:rsid w:val="00B70402"/>
    <w:rsid w:val="00B7233D"/>
    <w:rsid w:val="00B72AAF"/>
    <w:rsid w:val="00B73EE2"/>
    <w:rsid w:val="00B74746"/>
    <w:rsid w:val="00B764AC"/>
    <w:rsid w:val="00B80034"/>
    <w:rsid w:val="00B80A0D"/>
    <w:rsid w:val="00B80BCF"/>
    <w:rsid w:val="00B810F4"/>
    <w:rsid w:val="00B816FE"/>
    <w:rsid w:val="00B8758B"/>
    <w:rsid w:val="00B9417A"/>
    <w:rsid w:val="00B9533B"/>
    <w:rsid w:val="00B95BB7"/>
    <w:rsid w:val="00B974AB"/>
    <w:rsid w:val="00BA21CD"/>
    <w:rsid w:val="00BA46EA"/>
    <w:rsid w:val="00BA5FE1"/>
    <w:rsid w:val="00BB0D24"/>
    <w:rsid w:val="00BB48C8"/>
    <w:rsid w:val="00BC17B2"/>
    <w:rsid w:val="00BC79C0"/>
    <w:rsid w:val="00BD2526"/>
    <w:rsid w:val="00BD2736"/>
    <w:rsid w:val="00BD4A3D"/>
    <w:rsid w:val="00BD7CD2"/>
    <w:rsid w:val="00BE78D2"/>
    <w:rsid w:val="00BF32DD"/>
    <w:rsid w:val="00BF3371"/>
    <w:rsid w:val="00BF4ABB"/>
    <w:rsid w:val="00BF5146"/>
    <w:rsid w:val="00BF72F9"/>
    <w:rsid w:val="00C0378D"/>
    <w:rsid w:val="00C03EE8"/>
    <w:rsid w:val="00C04EF6"/>
    <w:rsid w:val="00C050F5"/>
    <w:rsid w:val="00C109D3"/>
    <w:rsid w:val="00C1177C"/>
    <w:rsid w:val="00C14D3C"/>
    <w:rsid w:val="00C14FDC"/>
    <w:rsid w:val="00C1592F"/>
    <w:rsid w:val="00C222AC"/>
    <w:rsid w:val="00C326BC"/>
    <w:rsid w:val="00C32964"/>
    <w:rsid w:val="00C32DFF"/>
    <w:rsid w:val="00C43285"/>
    <w:rsid w:val="00C44230"/>
    <w:rsid w:val="00C4540C"/>
    <w:rsid w:val="00C4621D"/>
    <w:rsid w:val="00C53747"/>
    <w:rsid w:val="00C54043"/>
    <w:rsid w:val="00C544AD"/>
    <w:rsid w:val="00C54DB2"/>
    <w:rsid w:val="00C554B2"/>
    <w:rsid w:val="00C56B7E"/>
    <w:rsid w:val="00C657BF"/>
    <w:rsid w:val="00C72684"/>
    <w:rsid w:val="00C74B84"/>
    <w:rsid w:val="00C75830"/>
    <w:rsid w:val="00C805CC"/>
    <w:rsid w:val="00C81027"/>
    <w:rsid w:val="00C835FB"/>
    <w:rsid w:val="00C865EB"/>
    <w:rsid w:val="00C8720B"/>
    <w:rsid w:val="00C93BB3"/>
    <w:rsid w:val="00C960B8"/>
    <w:rsid w:val="00C96681"/>
    <w:rsid w:val="00C96CC9"/>
    <w:rsid w:val="00C97A4A"/>
    <w:rsid w:val="00CA02DA"/>
    <w:rsid w:val="00CA05AB"/>
    <w:rsid w:val="00CB1761"/>
    <w:rsid w:val="00CB38A8"/>
    <w:rsid w:val="00CB572A"/>
    <w:rsid w:val="00CB707C"/>
    <w:rsid w:val="00CC1BE1"/>
    <w:rsid w:val="00CC1EC6"/>
    <w:rsid w:val="00CC499F"/>
    <w:rsid w:val="00CC72F0"/>
    <w:rsid w:val="00CD19FB"/>
    <w:rsid w:val="00CD3D25"/>
    <w:rsid w:val="00CE15BD"/>
    <w:rsid w:val="00CE5B26"/>
    <w:rsid w:val="00CE7D0A"/>
    <w:rsid w:val="00CF0F22"/>
    <w:rsid w:val="00CF1EDC"/>
    <w:rsid w:val="00CF4F68"/>
    <w:rsid w:val="00D025FC"/>
    <w:rsid w:val="00D02CFD"/>
    <w:rsid w:val="00D030DA"/>
    <w:rsid w:val="00D053C7"/>
    <w:rsid w:val="00D078B1"/>
    <w:rsid w:val="00D110F8"/>
    <w:rsid w:val="00D22723"/>
    <w:rsid w:val="00D276C4"/>
    <w:rsid w:val="00D35434"/>
    <w:rsid w:val="00D36088"/>
    <w:rsid w:val="00D3727C"/>
    <w:rsid w:val="00D3791F"/>
    <w:rsid w:val="00D44DF1"/>
    <w:rsid w:val="00D44FB6"/>
    <w:rsid w:val="00D50177"/>
    <w:rsid w:val="00D50197"/>
    <w:rsid w:val="00D570BA"/>
    <w:rsid w:val="00D636B8"/>
    <w:rsid w:val="00D6397C"/>
    <w:rsid w:val="00D63B60"/>
    <w:rsid w:val="00D67BEC"/>
    <w:rsid w:val="00D73057"/>
    <w:rsid w:val="00D73B74"/>
    <w:rsid w:val="00D76B24"/>
    <w:rsid w:val="00D77BFF"/>
    <w:rsid w:val="00D82BC3"/>
    <w:rsid w:val="00D84321"/>
    <w:rsid w:val="00D8671E"/>
    <w:rsid w:val="00D91723"/>
    <w:rsid w:val="00D9396D"/>
    <w:rsid w:val="00DA23BD"/>
    <w:rsid w:val="00DB4B2D"/>
    <w:rsid w:val="00DB5037"/>
    <w:rsid w:val="00DB6FE9"/>
    <w:rsid w:val="00DB7135"/>
    <w:rsid w:val="00DC2677"/>
    <w:rsid w:val="00DC3B7F"/>
    <w:rsid w:val="00DC4F93"/>
    <w:rsid w:val="00DC5FCC"/>
    <w:rsid w:val="00DD07EB"/>
    <w:rsid w:val="00DD1721"/>
    <w:rsid w:val="00DD4366"/>
    <w:rsid w:val="00DD4CD8"/>
    <w:rsid w:val="00DF032D"/>
    <w:rsid w:val="00DF03F4"/>
    <w:rsid w:val="00DF1CBB"/>
    <w:rsid w:val="00DF2C7D"/>
    <w:rsid w:val="00DF4DD8"/>
    <w:rsid w:val="00E030D4"/>
    <w:rsid w:val="00E04426"/>
    <w:rsid w:val="00E06AA4"/>
    <w:rsid w:val="00E203CF"/>
    <w:rsid w:val="00E2276F"/>
    <w:rsid w:val="00E23570"/>
    <w:rsid w:val="00E30576"/>
    <w:rsid w:val="00E35F30"/>
    <w:rsid w:val="00E365BC"/>
    <w:rsid w:val="00E36947"/>
    <w:rsid w:val="00E3732C"/>
    <w:rsid w:val="00E37E2B"/>
    <w:rsid w:val="00E41C60"/>
    <w:rsid w:val="00E44755"/>
    <w:rsid w:val="00E4554D"/>
    <w:rsid w:val="00E47273"/>
    <w:rsid w:val="00E52D67"/>
    <w:rsid w:val="00E5311C"/>
    <w:rsid w:val="00E6368A"/>
    <w:rsid w:val="00E708D5"/>
    <w:rsid w:val="00E711ED"/>
    <w:rsid w:val="00E7208C"/>
    <w:rsid w:val="00E72D15"/>
    <w:rsid w:val="00E7580B"/>
    <w:rsid w:val="00E75A78"/>
    <w:rsid w:val="00E75FC3"/>
    <w:rsid w:val="00E76975"/>
    <w:rsid w:val="00E80313"/>
    <w:rsid w:val="00E82DB6"/>
    <w:rsid w:val="00E91C67"/>
    <w:rsid w:val="00E91DD0"/>
    <w:rsid w:val="00E9630E"/>
    <w:rsid w:val="00EA444E"/>
    <w:rsid w:val="00EA4F31"/>
    <w:rsid w:val="00EA758F"/>
    <w:rsid w:val="00EB05AE"/>
    <w:rsid w:val="00EB216E"/>
    <w:rsid w:val="00EB3667"/>
    <w:rsid w:val="00EB5545"/>
    <w:rsid w:val="00EB6FB6"/>
    <w:rsid w:val="00ED2A33"/>
    <w:rsid w:val="00ED609A"/>
    <w:rsid w:val="00EE2C64"/>
    <w:rsid w:val="00EE78B2"/>
    <w:rsid w:val="00EF34D0"/>
    <w:rsid w:val="00EF77EA"/>
    <w:rsid w:val="00F019C6"/>
    <w:rsid w:val="00F0401B"/>
    <w:rsid w:val="00F04A02"/>
    <w:rsid w:val="00F066DD"/>
    <w:rsid w:val="00F10428"/>
    <w:rsid w:val="00F1198E"/>
    <w:rsid w:val="00F20922"/>
    <w:rsid w:val="00F217BC"/>
    <w:rsid w:val="00F22C60"/>
    <w:rsid w:val="00F2421D"/>
    <w:rsid w:val="00F31D14"/>
    <w:rsid w:val="00F31E7B"/>
    <w:rsid w:val="00F33600"/>
    <w:rsid w:val="00F363B2"/>
    <w:rsid w:val="00F37C78"/>
    <w:rsid w:val="00F419BC"/>
    <w:rsid w:val="00F4299C"/>
    <w:rsid w:val="00F514E6"/>
    <w:rsid w:val="00F51E3E"/>
    <w:rsid w:val="00F5594F"/>
    <w:rsid w:val="00F606E9"/>
    <w:rsid w:val="00F62744"/>
    <w:rsid w:val="00F64A3B"/>
    <w:rsid w:val="00F71330"/>
    <w:rsid w:val="00F73541"/>
    <w:rsid w:val="00F73C50"/>
    <w:rsid w:val="00F75343"/>
    <w:rsid w:val="00F75A37"/>
    <w:rsid w:val="00F75F14"/>
    <w:rsid w:val="00F7621B"/>
    <w:rsid w:val="00F7751F"/>
    <w:rsid w:val="00F7774C"/>
    <w:rsid w:val="00F80F96"/>
    <w:rsid w:val="00F8422B"/>
    <w:rsid w:val="00F84C2D"/>
    <w:rsid w:val="00F84DC2"/>
    <w:rsid w:val="00F93FD2"/>
    <w:rsid w:val="00FA205E"/>
    <w:rsid w:val="00FA4CC3"/>
    <w:rsid w:val="00FB0011"/>
    <w:rsid w:val="00FB52C6"/>
    <w:rsid w:val="00FB6C3F"/>
    <w:rsid w:val="00FC0BEB"/>
    <w:rsid w:val="00FC0E53"/>
    <w:rsid w:val="00FC1645"/>
    <w:rsid w:val="00FC1F1E"/>
    <w:rsid w:val="00FC49D7"/>
    <w:rsid w:val="00FC4D87"/>
    <w:rsid w:val="00FC4E8A"/>
    <w:rsid w:val="00FC5959"/>
    <w:rsid w:val="00FC739A"/>
    <w:rsid w:val="00FD490D"/>
    <w:rsid w:val="00FE2EFB"/>
    <w:rsid w:val="00FF1CF8"/>
    <w:rsid w:val="00FF4700"/>
    <w:rsid w:val="00FF70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2F4226"/>
  <w15:chartTrackingRefBased/>
  <w15:docId w15:val="{82433F4C-EE8E-41D4-9F7F-394A9CE02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D4A3D"/>
    <w:rPr>
      <w:rFonts w:ascii=".VnTime" w:hAnsi=".VnTime"/>
      <w:sz w:val="28"/>
      <w:szCs w:val="28"/>
    </w:rPr>
  </w:style>
  <w:style w:type="paragraph" w:styleId="Heading1">
    <w:name w:val="heading 1"/>
    <w:basedOn w:val="Normal"/>
    <w:next w:val="Normal"/>
    <w:qFormat/>
    <w:rsid w:val="00BD4A3D"/>
    <w:pPr>
      <w:keepNext/>
      <w:jc w:val="center"/>
      <w:outlineLvl w:val="0"/>
    </w:pPr>
    <w:rPr>
      <w:rFonts w:ascii="Times New Roman" w:hAnsi="Times New Roman"/>
      <w:b/>
      <w:bCs/>
    </w:rPr>
  </w:style>
  <w:style w:type="paragraph" w:styleId="Heading5">
    <w:name w:val="heading 5"/>
    <w:basedOn w:val="Normal"/>
    <w:next w:val="Normal"/>
    <w:link w:val="Heading5Char"/>
    <w:semiHidden/>
    <w:unhideWhenUsed/>
    <w:qFormat/>
    <w:rsid w:val="00604A4F"/>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rsid w:val="00604A4F"/>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
    <w:name w:val="Char Char Char Char"/>
    <w:autoRedefine/>
    <w:rsid w:val="00BD4A3D"/>
    <w:pPr>
      <w:tabs>
        <w:tab w:val="left" w:pos="1152"/>
      </w:tabs>
      <w:spacing w:before="120" w:after="120" w:line="312" w:lineRule="auto"/>
    </w:pPr>
    <w:rPr>
      <w:rFonts w:ascii="Arial" w:eastAsia="SimSun" w:hAnsi="Arial" w:cs="Arial"/>
      <w:sz w:val="26"/>
      <w:szCs w:val="26"/>
    </w:rPr>
  </w:style>
  <w:style w:type="table" w:styleId="TableGrid">
    <w:name w:val="Table Grid"/>
    <w:basedOn w:val="TableNormal"/>
    <w:rsid w:val="00BD4A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975F93"/>
    <w:pPr>
      <w:autoSpaceDE w:val="0"/>
      <w:autoSpaceDN w:val="0"/>
      <w:jc w:val="both"/>
    </w:pPr>
    <w:rPr>
      <w:b/>
      <w:bCs/>
      <w:sz w:val="24"/>
      <w:szCs w:val="24"/>
      <w:lang w:val="en-GB"/>
    </w:rPr>
  </w:style>
  <w:style w:type="paragraph" w:customStyle="1" w:styleId="abc">
    <w:name w:val="abc"/>
    <w:basedOn w:val="Normal"/>
    <w:rsid w:val="00975F93"/>
    <w:pPr>
      <w:widowControl w:val="0"/>
    </w:pPr>
    <w:rPr>
      <w:szCs w:val="20"/>
    </w:rPr>
  </w:style>
  <w:style w:type="paragraph" w:styleId="BodyText">
    <w:name w:val="Body Text"/>
    <w:basedOn w:val="Normal"/>
    <w:link w:val="BodyTextChar"/>
    <w:rsid w:val="00D73B74"/>
    <w:pPr>
      <w:spacing w:after="120"/>
    </w:pPr>
    <w:rPr>
      <w:lang w:val="x-none" w:eastAsia="x-none"/>
    </w:rPr>
  </w:style>
  <w:style w:type="character" w:customStyle="1" w:styleId="BodyTextChar">
    <w:name w:val="Body Text Char"/>
    <w:link w:val="BodyText"/>
    <w:rsid w:val="00D73B74"/>
    <w:rPr>
      <w:rFonts w:ascii=".VnTime" w:hAnsi=".VnTime"/>
      <w:sz w:val="28"/>
      <w:szCs w:val="28"/>
    </w:rPr>
  </w:style>
  <w:style w:type="paragraph" w:styleId="BalloonText">
    <w:name w:val="Balloon Text"/>
    <w:basedOn w:val="Normal"/>
    <w:link w:val="BalloonTextChar"/>
    <w:rsid w:val="00C74B84"/>
    <w:rPr>
      <w:rFonts w:ascii="Tahoma" w:hAnsi="Tahoma"/>
      <w:sz w:val="16"/>
      <w:szCs w:val="16"/>
      <w:lang w:val="x-none" w:eastAsia="x-none"/>
    </w:rPr>
  </w:style>
  <w:style w:type="character" w:customStyle="1" w:styleId="BalloonTextChar">
    <w:name w:val="Balloon Text Char"/>
    <w:link w:val="BalloonText"/>
    <w:rsid w:val="00C74B84"/>
    <w:rPr>
      <w:rFonts w:ascii="Tahoma" w:hAnsi="Tahoma" w:cs="Tahoma"/>
      <w:sz w:val="16"/>
      <w:szCs w:val="16"/>
    </w:rPr>
  </w:style>
  <w:style w:type="paragraph" w:customStyle="1" w:styleId="Char">
    <w:name w:val="Char"/>
    <w:basedOn w:val="Normal"/>
    <w:rsid w:val="00F51E3E"/>
    <w:pPr>
      <w:spacing w:after="160" w:line="240" w:lineRule="exact"/>
    </w:pPr>
    <w:rPr>
      <w:rFonts w:ascii=".VnAvant" w:eastAsia=".VnTime" w:hAnsi=".VnAvant" w:cs=".VnAvant"/>
      <w:sz w:val="20"/>
      <w:szCs w:val="20"/>
    </w:rPr>
  </w:style>
  <w:style w:type="character" w:styleId="Hyperlink">
    <w:name w:val="Hyperlink"/>
    <w:rsid w:val="00F217BC"/>
    <w:rPr>
      <w:color w:val="0000FF"/>
      <w:u w:val="single"/>
    </w:rPr>
  </w:style>
  <w:style w:type="paragraph" w:styleId="Header">
    <w:name w:val="header"/>
    <w:basedOn w:val="Normal"/>
    <w:link w:val="HeaderChar"/>
    <w:uiPriority w:val="99"/>
    <w:rsid w:val="00172206"/>
    <w:pPr>
      <w:tabs>
        <w:tab w:val="center" w:pos="4680"/>
        <w:tab w:val="right" w:pos="9360"/>
      </w:tabs>
    </w:pPr>
    <w:rPr>
      <w:lang w:val="x-none" w:eastAsia="x-none"/>
    </w:rPr>
  </w:style>
  <w:style w:type="character" w:customStyle="1" w:styleId="HeaderChar">
    <w:name w:val="Header Char"/>
    <w:link w:val="Header"/>
    <w:uiPriority w:val="99"/>
    <w:rsid w:val="00172206"/>
    <w:rPr>
      <w:rFonts w:ascii=".VnTime" w:hAnsi=".VnTime"/>
      <w:sz w:val="28"/>
      <w:szCs w:val="28"/>
    </w:rPr>
  </w:style>
  <w:style w:type="paragraph" w:styleId="Footer">
    <w:name w:val="footer"/>
    <w:basedOn w:val="Normal"/>
    <w:link w:val="FooterChar"/>
    <w:rsid w:val="00172206"/>
    <w:pPr>
      <w:tabs>
        <w:tab w:val="center" w:pos="4680"/>
        <w:tab w:val="right" w:pos="9360"/>
      </w:tabs>
    </w:pPr>
    <w:rPr>
      <w:lang w:val="x-none" w:eastAsia="x-none"/>
    </w:rPr>
  </w:style>
  <w:style w:type="character" w:customStyle="1" w:styleId="FooterChar">
    <w:name w:val="Footer Char"/>
    <w:link w:val="Footer"/>
    <w:rsid w:val="00172206"/>
    <w:rPr>
      <w:rFonts w:ascii=".VnTime" w:hAnsi=".VnTime"/>
      <w:sz w:val="28"/>
      <w:szCs w:val="28"/>
    </w:rPr>
  </w:style>
  <w:style w:type="character" w:customStyle="1" w:styleId="Heading5Char">
    <w:name w:val="Heading 5 Char"/>
    <w:link w:val="Heading5"/>
    <w:semiHidden/>
    <w:rsid w:val="00604A4F"/>
    <w:rPr>
      <w:rFonts w:ascii="Calibri" w:eastAsia="Times New Roman" w:hAnsi="Calibri" w:cs="Times New Roman"/>
      <w:b/>
      <w:bCs/>
      <w:i/>
      <w:iCs/>
      <w:sz w:val="26"/>
      <w:szCs w:val="26"/>
    </w:rPr>
  </w:style>
  <w:style w:type="character" w:customStyle="1" w:styleId="Heading6Char">
    <w:name w:val="Heading 6 Char"/>
    <w:link w:val="Heading6"/>
    <w:semiHidden/>
    <w:rsid w:val="00604A4F"/>
    <w:rPr>
      <w:rFonts w:ascii="Calibri" w:eastAsia="Times New Roman" w:hAnsi="Calibri" w:cs="Times New Roman"/>
      <w:b/>
      <w:bCs/>
      <w:sz w:val="22"/>
      <w:szCs w:val="22"/>
    </w:rPr>
  </w:style>
  <w:style w:type="paragraph" w:styleId="BodyTextIndent2">
    <w:name w:val="Body Text Indent 2"/>
    <w:basedOn w:val="Normal"/>
    <w:link w:val="BodyTextIndent2Char"/>
    <w:rsid w:val="00604A4F"/>
    <w:pPr>
      <w:spacing w:after="120" w:line="480" w:lineRule="auto"/>
      <w:ind w:left="360"/>
    </w:pPr>
  </w:style>
  <w:style w:type="character" w:customStyle="1" w:styleId="BodyTextIndent2Char">
    <w:name w:val="Body Text Indent 2 Char"/>
    <w:link w:val="BodyTextIndent2"/>
    <w:rsid w:val="00604A4F"/>
    <w:rPr>
      <w:rFonts w:ascii=".VnTime" w:hAnsi=".VnTime"/>
      <w:sz w:val="28"/>
      <w:szCs w:val="28"/>
    </w:rPr>
  </w:style>
  <w:style w:type="paragraph" w:styleId="NormalWeb">
    <w:name w:val="Normal (Web)"/>
    <w:basedOn w:val="Normal"/>
    <w:uiPriority w:val="99"/>
    <w:unhideWhenUsed/>
    <w:rsid w:val="00FC0BEB"/>
    <w:pPr>
      <w:spacing w:before="100" w:beforeAutospacing="1" w:after="100" w:afterAutospacing="1"/>
    </w:pPr>
    <w:rPr>
      <w:rFonts w:ascii="Times New Roman" w:hAnsi="Times New Roman"/>
      <w:sz w:val="24"/>
      <w:szCs w:val="24"/>
    </w:rPr>
  </w:style>
  <w:style w:type="character" w:customStyle="1" w:styleId="fontstyle01">
    <w:name w:val="fontstyle01"/>
    <w:rsid w:val="006F1DEC"/>
    <w:rPr>
      <w:rFonts w:ascii="TimesNewRomanPSMT" w:hAnsi="TimesNewRomanPSMT" w:hint="default"/>
      <w:b w:val="0"/>
      <w:bCs w:val="0"/>
      <w:i w:val="0"/>
      <w:iCs w:val="0"/>
      <w:color w:val="000000"/>
      <w:sz w:val="26"/>
      <w:szCs w:val="26"/>
    </w:rPr>
  </w:style>
  <w:style w:type="character" w:customStyle="1" w:styleId="fontstyle21">
    <w:name w:val="fontstyle21"/>
    <w:rsid w:val="00292A3F"/>
    <w:rPr>
      <w:rFonts w:ascii="TimesNewRomanPS-ItalicMT" w:hAnsi="TimesNewRomanPS-ItalicMT" w:hint="default"/>
      <w:b w:val="0"/>
      <w:bCs w:val="0"/>
      <w:i/>
      <w:iCs/>
      <w:color w:val="000000"/>
      <w:sz w:val="28"/>
      <w:szCs w:val="28"/>
    </w:rPr>
  </w:style>
  <w:style w:type="character" w:customStyle="1" w:styleId="BodyTextChar1">
    <w:name w:val="Body Text Char1"/>
    <w:uiPriority w:val="1"/>
    <w:rsid w:val="00292A3F"/>
    <w:rPr>
      <w:rFonts w:ascii="Times New Roman" w:hAnsi="Times New Roman" w:cs="Times New Roman"/>
      <w:sz w:val="28"/>
      <w:szCs w:val="28"/>
      <w:u w:val="none"/>
    </w:rPr>
  </w:style>
  <w:style w:type="paragraph" w:styleId="FootnoteText">
    <w:name w:val="footnote text"/>
    <w:basedOn w:val="Normal"/>
    <w:link w:val="FootnoteTextChar"/>
    <w:rsid w:val="00944FA1"/>
    <w:rPr>
      <w:sz w:val="20"/>
      <w:szCs w:val="20"/>
    </w:rPr>
  </w:style>
  <w:style w:type="character" w:customStyle="1" w:styleId="FootnoteTextChar">
    <w:name w:val="Footnote Text Char"/>
    <w:link w:val="FootnoteText"/>
    <w:rsid w:val="00944FA1"/>
    <w:rPr>
      <w:rFonts w:ascii=".VnTime" w:hAnsi=".VnTime"/>
    </w:rPr>
  </w:style>
  <w:style w:type="character" w:styleId="FootnoteReference">
    <w:name w:val="footnote reference"/>
    <w:rsid w:val="00944FA1"/>
    <w:rPr>
      <w:vertAlign w:val="superscript"/>
    </w:rPr>
  </w:style>
  <w:style w:type="paragraph" w:styleId="ListParagraph">
    <w:name w:val="List Paragraph"/>
    <w:basedOn w:val="Normal"/>
    <w:uiPriority w:val="34"/>
    <w:qFormat/>
    <w:rsid w:val="00EB216E"/>
    <w:pPr>
      <w:ind w:left="720"/>
    </w:pPr>
  </w:style>
  <w:style w:type="character" w:styleId="Strong">
    <w:name w:val="Strong"/>
    <w:uiPriority w:val="22"/>
    <w:qFormat/>
    <w:rsid w:val="007C10B9"/>
    <w:rPr>
      <w:b/>
      <w:bCs/>
    </w:rPr>
  </w:style>
  <w:style w:type="character" w:styleId="Emphasis">
    <w:name w:val="Emphasis"/>
    <w:uiPriority w:val="20"/>
    <w:qFormat/>
    <w:rsid w:val="007C10B9"/>
    <w:rPr>
      <w:i/>
      <w:iCs/>
    </w:rPr>
  </w:style>
  <w:style w:type="character" w:customStyle="1" w:styleId="whitespace-normal">
    <w:name w:val="whitespace-normal"/>
    <w:basedOn w:val="DefaultParagraphFont"/>
    <w:rsid w:val="002265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56642">
      <w:bodyDiv w:val="1"/>
      <w:marLeft w:val="0"/>
      <w:marRight w:val="0"/>
      <w:marTop w:val="0"/>
      <w:marBottom w:val="0"/>
      <w:divBdr>
        <w:top w:val="none" w:sz="0" w:space="0" w:color="auto"/>
        <w:left w:val="none" w:sz="0" w:space="0" w:color="auto"/>
        <w:bottom w:val="none" w:sz="0" w:space="0" w:color="auto"/>
        <w:right w:val="none" w:sz="0" w:space="0" w:color="auto"/>
      </w:divBdr>
    </w:div>
    <w:div w:id="172576730">
      <w:bodyDiv w:val="1"/>
      <w:marLeft w:val="0"/>
      <w:marRight w:val="0"/>
      <w:marTop w:val="0"/>
      <w:marBottom w:val="0"/>
      <w:divBdr>
        <w:top w:val="none" w:sz="0" w:space="0" w:color="auto"/>
        <w:left w:val="none" w:sz="0" w:space="0" w:color="auto"/>
        <w:bottom w:val="none" w:sz="0" w:space="0" w:color="auto"/>
        <w:right w:val="none" w:sz="0" w:space="0" w:color="auto"/>
      </w:divBdr>
    </w:div>
    <w:div w:id="344133638">
      <w:bodyDiv w:val="1"/>
      <w:marLeft w:val="0"/>
      <w:marRight w:val="0"/>
      <w:marTop w:val="0"/>
      <w:marBottom w:val="0"/>
      <w:divBdr>
        <w:top w:val="none" w:sz="0" w:space="0" w:color="auto"/>
        <w:left w:val="none" w:sz="0" w:space="0" w:color="auto"/>
        <w:bottom w:val="none" w:sz="0" w:space="0" w:color="auto"/>
        <w:right w:val="none" w:sz="0" w:space="0" w:color="auto"/>
      </w:divBdr>
    </w:div>
    <w:div w:id="345330011">
      <w:bodyDiv w:val="1"/>
      <w:marLeft w:val="0"/>
      <w:marRight w:val="0"/>
      <w:marTop w:val="0"/>
      <w:marBottom w:val="0"/>
      <w:divBdr>
        <w:top w:val="none" w:sz="0" w:space="0" w:color="auto"/>
        <w:left w:val="none" w:sz="0" w:space="0" w:color="auto"/>
        <w:bottom w:val="none" w:sz="0" w:space="0" w:color="auto"/>
        <w:right w:val="none" w:sz="0" w:space="0" w:color="auto"/>
      </w:divBdr>
    </w:div>
    <w:div w:id="408118331">
      <w:bodyDiv w:val="1"/>
      <w:marLeft w:val="0"/>
      <w:marRight w:val="0"/>
      <w:marTop w:val="0"/>
      <w:marBottom w:val="0"/>
      <w:divBdr>
        <w:top w:val="none" w:sz="0" w:space="0" w:color="auto"/>
        <w:left w:val="none" w:sz="0" w:space="0" w:color="auto"/>
        <w:bottom w:val="none" w:sz="0" w:space="0" w:color="auto"/>
        <w:right w:val="none" w:sz="0" w:space="0" w:color="auto"/>
      </w:divBdr>
      <w:divsChild>
        <w:div w:id="6014536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15383956">
      <w:bodyDiv w:val="1"/>
      <w:marLeft w:val="0"/>
      <w:marRight w:val="0"/>
      <w:marTop w:val="0"/>
      <w:marBottom w:val="0"/>
      <w:divBdr>
        <w:top w:val="none" w:sz="0" w:space="0" w:color="auto"/>
        <w:left w:val="none" w:sz="0" w:space="0" w:color="auto"/>
        <w:bottom w:val="none" w:sz="0" w:space="0" w:color="auto"/>
        <w:right w:val="none" w:sz="0" w:space="0" w:color="auto"/>
      </w:divBdr>
    </w:div>
    <w:div w:id="550845039">
      <w:bodyDiv w:val="1"/>
      <w:marLeft w:val="0"/>
      <w:marRight w:val="0"/>
      <w:marTop w:val="0"/>
      <w:marBottom w:val="0"/>
      <w:divBdr>
        <w:top w:val="none" w:sz="0" w:space="0" w:color="auto"/>
        <w:left w:val="none" w:sz="0" w:space="0" w:color="auto"/>
        <w:bottom w:val="none" w:sz="0" w:space="0" w:color="auto"/>
        <w:right w:val="none" w:sz="0" w:space="0" w:color="auto"/>
      </w:divBdr>
    </w:div>
    <w:div w:id="571739344">
      <w:bodyDiv w:val="1"/>
      <w:marLeft w:val="0"/>
      <w:marRight w:val="0"/>
      <w:marTop w:val="0"/>
      <w:marBottom w:val="0"/>
      <w:divBdr>
        <w:top w:val="none" w:sz="0" w:space="0" w:color="auto"/>
        <w:left w:val="none" w:sz="0" w:space="0" w:color="auto"/>
        <w:bottom w:val="none" w:sz="0" w:space="0" w:color="auto"/>
        <w:right w:val="none" w:sz="0" w:space="0" w:color="auto"/>
      </w:divBdr>
    </w:div>
    <w:div w:id="615526419">
      <w:bodyDiv w:val="1"/>
      <w:marLeft w:val="0"/>
      <w:marRight w:val="0"/>
      <w:marTop w:val="0"/>
      <w:marBottom w:val="0"/>
      <w:divBdr>
        <w:top w:val="none" w:sz="0" w:space="0" w:color="auto"/>
        <w:left w:val="none" w:sz="0" w:space="0" w:color="auto"/>
        <w:bottom w:val="none" w:sz="0" w:space="0" w:color="auto"/>
        <w:right w:val="none" w:sz="0" w:space="0" w:color="auto"/>
      </w:divBdr>
    </w:div>
    <w:div w:id="718825011">
      <w:bodyDiv w:val="1"/>
      <w:marLeft w:val="0"/>
      <w:marRight w:val="0"/>
      <w:marTop w:val="0"/>
      <w:marBottom w:val="0"/>
      <w:divBdr>
        <w:top w:val="none" w:sz="0" w:space="0" w:color="auto"/>
        <w:left w:val="none" w:sz="0" w:space="0" w:color="auto"/>
        <w:bottom w:val="none" w:sz="0" w:space="0" w:color="auto"/>
        <w:right w:val="none" w:sz="0" w:space="0" w:color="auto"/>
      </w:divBdr>
    </w:div>
    <w:div w:id="775560745">
      <w:bodyDiv w:val="1"/>
      <w:marLeft w:val="0"/>
      <w:marRight w:val="0"/>
      <w:marTop w:val="0"/>
      <w:marBottom w:val="0"/>
      <w:divBdr>
        <w:top w:val="none" w:sz="0" w:space="0" w:color="auto"/>
        <w:left w:val="none" w:sz="0" w:space="0" w:color="auto"/>
        <w:bottom w:val="none" w:sz="0" w:space="0" w:color="auto"/>
        <w:right w:val="none" w:sz="0" w:space="0" w:color="auto"/>
      </w:divBdr>
    </w:div>
    <w:div w:id="777336770">
      <w:bodyDiv w:val="1"/>
      <w:marLeft w:val="0"/>
      <w:marRight w:val="0"/>
      <w:marTop w:val="0"/>
      <w:marBottom w:val="0"/>
      <w:divBdr>
        <w:top w:val="none" w:sz="0" w:space="0" w:color="auto"/>
        <w:left w:val="none" w:sz="0" w:space="0" w:color="auto"/>
        <w:bottom w:val="none" w:sz="0" w:space="0" w:color="auto"/>
        <w:right w:val="none" w:sz="0" w:space="0" w:color="auto"/>
      </w:divBdr>
    </w:div>
    <w:div w:id="854224722">
      <w:bodyDiv w:val="1"/>
      <w:marLeft w:val="0"/>
      <w:marRight w:val="0"/>
      <w:marTop w:val="0"/>
      <w:marBottom w:val="0"/>
      <w:divBdr>
        <w:top w:val="none" w:sz="0" w:space="0" w:color="auto"/>
        <w:left w:val="none" w:sz="0" w:space="0" w:color="auto"/>
        <w:bottom w:val="none" w:sz="0" w:space="0" w:color="auto"/>
        <w:right w:val="none" w:sz="0" w:space="0" w:color="auto"/>
      </w:divBdr>
    </w:div>
    <w:div w:id="947934773">
      <w:bodyDiv w:val="1"/>
      <w:marLeft w:val="0"/>
      <w:marRight w:val="0"/>
      <w:marTop w:val="0"/>
      <w:marBottom w:val="0"/>
      <w:divBdr>
        <w:top w:val="none" w:sz="0" w:space="0" w:color="auto"/>
        <w:left w:val="none" w:sz="0" w:space="0" w:color="auto"/>
        <w:bottom w:val="none" w:sz="0" w:space="0" w:color="auto"/>
        <w:right w:val="none" w:sz="0" w:space="0" w:color="auto"/>
      </w:divBdr>
    </w:div>
    <w:div w:id="1118839291">
      <w:bodyDiv w:val="1"/>
      <w:marLeft w:val="0"/>
      <w:marRight w:val="0"/>
      <w:marTop w:val="0"/>
      <w:marBottom w:val="0"/>
      <w:divBdr>
        <w:top w:val="none" w:sz="0" w:space="0" w:color="auto"/>
        <w:left w:val="none" w:sz="0" w:space="0" w:color="auto"/>
        <w:bottom w:val="none" w:sz="0" w:space="0" w:color="auto"/>
        <w:right w:val="none" w:sz="0" w:space="0" w:color="auto"/>
      </w:divBdr>
    </w:div>
    <w:div w:id="1162041973">
      <w:bodyDiv w:val="1"/>
      <w:marLeft w:val="0"/>
      <w:marRight w:val="0"/>
      <w:marTop w:val="0"/>
      <w:marBottom w:val="0"/>
      <w:divBdr>
        <w:top w:val="none" w:sz="0" w:space="0" w:color="auto"/>
        <w:left w:val="none" w:sz="0" w:space="0" w:color="auto"/>
        <w:bottom w:val="none" w:sz="0" w:space="0" w:color="auto"/>
        <w:right w:val="none" w:sz="0" w:space="0" w:color="auto"/>
      </w:divBdr>
    </w:div>
    <w:div w:id="1393191556">
      <w:bodyDiv w:val="1"/>
      <w:marLeft w:val="0"/>
      <w:marRight w:val="0"/>
      <w:marTop w:val="0"/>
      <w:marBottom w:val="0"/>
      <w:divBdr>
        <w:top w:val="none" w:sz="0" w:space="0" w:color="auto"/>
        <w:left w:val="none" w:sz="0" w:space="0" w:color="auto"/>
        <w:bottom w:val="none" w:sz="0" w:space="0" w:color="auto"/>
        <w:right w:val="none" w:sz="0" w:space="0" w:color="auto"/>
      </w:divBdr>
    </w:div>
    <w:div w:id="1519544745">
      <w:bodyDiv w:val="1"/>
      <w:marLeft w:val="0"/>
      <w:marRight w:val="0"/>
      <w:marTop w:val="0"/>
      <w:marBottom w:val="0"/>
      <w:divBdr>
        <w:top w:val="none" w:sz="0" w:space="0" w:color="auto"/>
        <w:left w:val="none" w:sz="0" w:space="0" w:color="auto"/>
        <w:bottom w:val="none" w:sz="0" w:space="0" w:color="auto"/>
        <w:right w:val="none" w:sz="0" w:space="0" w:color="auto"/>
      </w:divBdr>
    </w:div>
    <w:div w:id="1695115677">
      <w:bodyDiv w:val="1"/>
      <w:marLeft w:val="0"/>
      <w:marRight w:val="0"/>
      <w:marTop w:val="0"/>
      <w:marBottom w:val="0"/>
      <w:divBdr>
        <w:top w:val="none" w:sz="0" w:space="0" w:color="auto"/>
        <w:left w:val="none" w:sz="0" w:space="0" w:color="auto"/>
        <w:bottom w:val="none" w:sz="0" w:space="0" w:color="auto"/>
        <w:right w:val="none" w:sz="0" w:space="0" w:color="auto"/>
      </w:divBdr>
    </w:div>
    <w:div w:id="1751384118">
      <w:bodyDiv w:val="1"/>
      <w:marLeft w:val="0"/>
      <w:marRight w:val="0"/>
      <w:marTop w:val="0"/>
      <w:marBottom w:val="0"/>
      <w:divBdr>
        <w:top w:val="none" w:sz="0" w:space="0" w:color="auto"/>
        <w:left w:val="none" w:sz="0" w:space="0" w:color="auto"/>
        <w:bottom w:val="none" w:sz="0" w:space="0" w:color="auto"/>
        <w:right w:val="none" w:sz="0" w:space="0" w:color="auto"/>
      </w:divBdr>
    </w:div>
    <w:div w:id="1776972555">
      <w:bodyDiv w:val="1"/>
      <w:marLeft w:val="0"/>
      <w:marRight w:val="0"/>
      <w:marTop w:val="0"/>
      <w:marBottom w:val="0"/>
      <w:divBdr>
        <w:top w:val="none" w:sz="0" w:space="0" w:color="auto"/>
        <w:left w:val="none" w:sz="0" w:space="0" w:color="auto"/>
        <w:bottom w:val="none" w:sz="0" w:space="0" w:color="auto"/>
        <w:right w:val="none" w:sz="0" w:space="0" w:color="auto"/>
      </w:divBdr>
    </w:div>
    <w:div w:id="1855415100">
      <w:bodyDiv w:val="1"/>
      <w:marLeft w:val="0"/>
      <w:marRight w:val="0"/>
      <w:marTop w:val="0"/>
      <w:marBottom w:val="0"/>
      <w:divBdr>
        <w:top w:val="none" w:sz="0" w:space="0" w:color="auto"/>
        <w:left w:val="none" w:sz="0" w:space="0" w:color="auto"/>
        <w:bottom w:val="none" w:sz="0" w:space="0" w:color="auto"/>
        <w:right w:val="none" w:sz="0" w:space="0" w:color="auto"/>
      </w:divBdr>
    </w:div>
    <w:div w:id="1966347135">
      <w:bodyDiv w:val="1"/>
      <w:marLeft w:val="0"/>
      <w:marRight w:val="0"/>
      <w:marTop w:val="0"/>
      <w:marBottom w:val="0"/>
      <w:divBdr>
        <w:top w:val="none" w:sz="0" w:space="0" w:color="auto"/>
        <w:left w:val="none" w:sz="0" w:space="0" w:color="auto"/>
        <w:bottom w:val="none" w:sz="0" w:space="0" w:color="auto"/>
        <w:right w:val="none" w:sz="0" w:space="0" w:color="auto"/>
      </w:divBdr>
      <w:divsChild>
        <w:div w:id="241984702">
          <w:marLeft w:val="0"/>
          <w:marRight w:val="0"/>
          <w:marTop w:val="120"/>
          <w:marBottom w:val="0"/>
          <w:divBdr>
            <w:top w:val="none" w:sz="0" w:space="0" w:color="auto"/>
            <w:left w:val="none" w:sz="0" w:space="0" w:color="auto"/>
            <w:bottom w:val="none" w:sz="0" w:space="0" w:color="auto"/>
            <w:right w:val="none" w:sz="0" w:space="0" w:color="auto"/>
          </w:divBdr>
          <w:divsChild>
            <w:div w:id="1752047188">
              <w:marLeft w:val="0"/>
              <w:marRight w:val="0"/>
              <w:marTop w:val="0"/>
              <w:marBottom w:val="0"/>
              <w:divBdr>
                <w:top w:val="none" w:sz="0" w:space="0" w:color="auto"/>
                <w:left w:val="none" w:sz="0" w:space="0" w:color="auto"/>
                <w:bottom w:val="none" w:sz="0" w:space="0" w:color="auto"/>
                <w:right w:val="none" w:sz="0" w:space="0" w:color="auto"/>
              </w:divBdr>
            </w:div>
          </w:divsChild>
        </w:div>
        <w:div w:id="693381679">
          <w:marLeft w:val="0"/>
          <w:marRight w:val="0"/>
          <w:marTop w:val="120"/>
          <w:marBottom w:val="0"/>
          <w:divBdr>
            <w:top w:val="none" w:sz="0" w:space="0" w:color="auto"/>
            <w:left w:val="none" w:sz="0" w:space="0" w:color="auto"/>
            <w:bottom w:val="none" w:sz="0" w:space="0" w:color="auto"/>
            <w:right w:val="none" w:sz="0" w:space="0" w:color="auto"/>
          </w:divBdr>
          <w:divsChild>
            <w:div w:id="1093011221">
              <w:marLeft w:val="0"/>
              <w:marRight w:val="0"/>
              <w:marTop w:val="0"/>
              <w:marBottom w:val="0"/>
              <w:divBdr>
                <w:top w:val="none" w:sz="0" w:space="0" w:color="auto"/>
                <w:left w:val="none" w:sz="0" w:space="0" w:color="auto"/>
                <w:bottom w:val="none" w:sz="0" w:space="0" w:color="auto"/>
                <w:right w:val="none" w:sz="0" w:space="0" w:color="auto"/>
              </w:divBdr>
            </w:div>
          </w:divsChild>
        </w:div>
        <w:div w:id="1562787746">
          <w:marLeft w:val="0"/>
          <w:marRight w:val="0"/>
          <w:marTop w:val="120"/>
          <w:marBottom w:val="0"/>
          <w:divBdr>
            <w:top w:val="none" w:sz="0" w:space="0" w:color="auto"/>
            <w:left w:val="none" w:sz="0" w:space="0" w:color="auto"/>
            <w:bottom w:val="none" w:sz="0" w:space="0" w:color="auto"/>
            <w:right w:val="none" w:sz="0" w:space="0" w:color="auto"/>
          </w:divBdr>
          <w:divsChild>
            <w:div w:id="1067731595">
              <w:marLeft w:val="0"/>
              <w:marRight w:val="0"/>
              <w:marTop w:val="0"/>
              <w:marBottom w:val="0"/>
              <w:divBdr>
                <w:top w:val="none" w:sz="0" w:space="0" w:color="auto"/>
                <w:left w:val="none" w:sz="0" w:space="0" w:color="auto"/>
                <w:bottom w:val="none" w:sz="0" w:space="0" w:color="auto"/>
                <w:right w:val="none" w:sz="0" w:space="0" w:color="auto"/>
              </w:divBdr>
            </w:div>
          </w:divsChild>
        </w:div>
        <w:div w:id="1676615297">
          <w:marLeft w:val="0"/>
          <w:marRight w:val="0"/>
          <w:marTop w:val="0"/>
          <w:marBottom w:val="0"/>
          <w:divBdr>
            <w:top w:val="none" w:sz="0" w:space="0" w:color="auto"/>
            <w:left w:val="none" w:sz="0" w:space="0" w:color="auto"/>
            <w:bottom w:val="none" w:sz="0" w:space="0" w:color="auto"/>
            <w:right w:val="none" w:sz="0" w:space="0" w:color="auto"/>
          </w:divBdr>
        </w:div>
      </w:divsChild>
    </w:div>
    <w:div w:id="1984041169">
      <w:bodyDiv w:val="1"/>
      <w:marLeft w:val="0"/>
      <w:marRight w:val="0"/>
      <w:marTop w:val="0"/>
      <w:marBottom w:val="0"/>
      <w:divBdr>
        <w:top w:val="none" w:sz="0" w:space="0" w:color="auto"/>
        <w:left w:val="none" w:sz="0" w:space="0" w:color="auto"/>
        <w:bottom w:val="none" w:sz="0" w:space="0" w:color="auto"/>
        <w:right w:val="none" w:sz="0" w:space="0" w:color="auto"/>
      </w:divBdr>
    </w:div>
    <w:div w:id="2012027898">
      <w:bodyDiv w:val="1"/>
      <w:marLeft w:val="0"/>
      <w:marRight w:val="0"/>
      <w:marTop w:val="0"/>
      <w:marBottom w:val="0"/>
      <w:divBdr>
        <w:top w:val="none" w:sz="0" w:space="0" w:color="auto"/>
        <w:left w:val="none" w:sz="0" w:space="0" w:color="auto"/>
        <w:bottom w:val="none" w:sz="0" w:space="0" w:color="auto"/>
        <w:right w:val="none" w:sz="0" w:space="0" w:color="auto"/>
      </w:divBdr>
    </w:div>
    <w:div w:id="2028212984">
      <w:bodyDiv w:val="1"/>
      <w:marLeft w:val="0"/>
      <w:marRight w:val="0"/>
      <w:marTop w:val="0"/>
      <w:marBottom w:val="0"/>
      <w:divBdr>
        <w:top w:val="none" w:sz="0" w:space="0" w:color="auto"/>
        <w:left w:val="none" w:sz="0" w:space="0" w:color="auto"/>
        <w:bottom w:val="none" w:sz="0" w:space="0" w:color="auto"/>
        <w:right w:val="none" w:sz="0" w:space="0" w:color="auto"/>
      </w:divBdr>
    </w:div>
    <w:div w:id="2046904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77028F-BF12-41A7-AFF8-EDB54C4F08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1046</Words>
  <Characters>5966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&lt;egyptian hak&gt;</Company>
  <LinksUpToDate>false</LinksUpToDate>
  <CharactersWithSpaces>6999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Ð?ng Van Nghia</dc:creator>
  <cp:keywords/>
  <dc:description/>
  <cp:lastModifiedBy>hp.sct26</cp:lastModifiedBy>
  <cp:revision>2</cp:revision>
  <cp:lastPrinted>2026-06-05T09:27:00Z</cp:lastPrinted>
  <dcterms:created xsi:type="dcterms:W3CDTF">2026-09-07T02:58:00Z</dcterms:created>
  <dcterms:modified xsi:type="dcterms:W3CDTF">2026-09-07T02:58:00Z</dcterms:modified>
</cp:coreProperties>
</file>