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6" w:type="dxa"/>
        <w:tblInd w:w="-289" w:type="dxa"/>
        <w:tblLook w:val="01E0" w:firstRow="1" w:lastRow="1" w:firstColumn="1" w:lastColumn="1" w:noHBand="0" w:noVBand="0"/>
      </w:tblPr>
      <w:tblGrid>
        <w:gridCol w:w="7088"/>
        <w:gridCol w:w="7088"/>
      </w:tblGrid>
      <w:tr w:rsidR="00936038" w14:paraId="65211B5E" w14:textId="77777777" w:rsidTr="002E66A8">
        <w:trPr>
          <w:trHeight w:val="701"/>
        </w:trPr>
        <w:tc>
          <w:tcPr>
            <w:tcW w:w="7088" w:type="dxa"/>
          </w:tcPr>
          <w:p w14:paraId="6361A759" w14:textId="28A70EC6" w:rsidR="00116A5D" w:rsidRPr="002E66A8" w:rsidRDefault="00116A5D" w:rsidP="00921B59">
            <w:pPr>
              <w:jc w:val="center"/>
            </w:pPr>
            <w:r w:rsidRPr="002E66A8">
              <w:t>U</w:t>
            </w:r>
            <w:r w:rsidR="00921B59" w:rsidRPr="002E66A8">
              <w:t>BND THÀNH PHỐ HẢI PHÒNG</w:t>
            </w:r>
          </w:p>
          <w:p w14:paraId="78E6B6A2" w14:textId="4D428BF5" w:rsidR="00921B59" w:rsidRPr="002E66A8" w:rsidRDefault="00921B59" w:rsidP="00921B59">
            <w:pPr>
              <w:jc w:val="center"/>
              <w:rPr>
                <w:b/>
                <w:bCs/>
              </w:rPr>
            </w:pPr>
            <w:r w:rsidRPr="002E66A8">
              <w:rPr>
                <w:b/>
                <w:bCs/>
              </w:rPr>
              <w:t xml:space="preserve">SỞ </w:t>
            </w:r>
            <w:r w:rsidR="00BF68EA" w:rsidRPr="002E66A8">
              <w:rPr>
                <w:b/>
                <w:bCs/>
              </w:rPr>
              <w:t xml:space="preserve">NÔNG NGHIỆP </w:t>
            </w:r>
            <w:r w:rsidRPr="002E66A8">
              <w:rPr>
                <w:b/>
                <w:bCs/>
              </w:rPr>
              <w:t>VÀ MÔI TRƯỜNG</w:t>
            </w:r>
          </w:p>
          <w:p w14:paraId="345DDE18" w14:textId="3ABA0CB0" w:rsidR="00936038" w:rsidRPr="00416D8D" w:rsidRDefault="008F22E0" w:rsidP="00921B59">
            <w:pPr>
              <w:jc w:val="center"/>
              <w:rPr>
                <w:b/>
                <w:sz w:val="24"/>
                <w:szCs w:val="24"/>
              </w:rPr>
            </w:pPr>
            <w:r>
              <w:rPr>
                <w:noProof/>
                <w:lang w:eastAsia="zh-CN"/>
              </w:rPr>
              <mc:AlternateContent>
                <mc:Choice Requires="wps">
                  <w:drawing>
                    <wp:anchor distT="0" distB="0" distL="114300" distR="114300" simplePos="0" relativeHeight="251659264" behindDoc="0" locked="0" layoutInCell="1" allowOverlap="1" wp14:anchorId="66F45756" wp14:editId="09B01CA4">
                      <wp:simplePos x="0" y="0"/>
                      <wp:positionH relativeFrom="column">
                        <wp:posOffset>1415745</wp:posOffset>
                      </wp:positionH>
                      <wp:positionV relativeFrom="paragraph">
                        <wp:posOffset>34290</wp:posOffset>
                      </wp:positionV>
                      <wp:extent cx="1485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439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2.7pt" to="22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"/>
                  </w:pict>
                </mc:Fallback>
              </mc:AlternateContent>
            </w:r>
          </w:p>
        </w:tc>
        <w:tc>
          <w:tcPr>
            <w:tcW w:w="7088" w:type="dxa"/>
          </w:tcPr>
          <w:p w14:paraId="101E139E" w14:textId="77777777" w:rsidR="00936038" w:rsidRPr="002E66A8" w:rsidRDefault="00936038" w:rsidP="00921B59">
            <w:pPr>
              <w:ind w:left="-108" w:right="-108"/>
              <w:jc w:val="center"/>
              <w:rPr>
                <w:b/>
              </w:rPr>
            </w:pPr>
            <w:r w:rsidRPr="002E66A8">
              <w:rPr>
                <w:b/>
              </w:rPr>
              <w:t>CỘNG HÒA XÃ HỘI CHỦ NGHĨA VIỆT NAM</w:t>
            </w:r>
          </w:p>
          <w:p w14:paraId="6CE34027" w14:textId="1EA260F9" w:rsidR="00936038" w:rsidRPr="00416D8D" w:rsidRDefault="008F22E0" w:rsidP="00921B59">
            <w:pPr>
              <w:ind w:left="-108" w:right="-108"/>
              <w:jc w:val="center"/>
              <w:rPr>
                <w:b/>
                <w:sz w:val="26"/>
                <w:szCs w:val="26"/>
              </w:rPr>
            </w:pPr>
            <w:r w:rsidRPr="002E66A8">
              <w:rPr>
                <w:b/>
                <w:i/>
                <w:noProof/>
                <w:lang w:eastAsia="zh-CN"/>
              </w:rPr>
              <mc:AlternateContent>
                <mc:Choice Requires="wps">
                  <w:drawing>
                    <wp:anchor distT="0" distB="0" distL="114300" distR="114300" simplePos="0" relativeHeight="251660288" behindDoc="0" locked="0" layoutInCell="1" allowOverlap="1" wp14:anchorId="6BDDC905" wp14:editId="556B4B29">
                      <wp:simplePos x="0" y="0"/>
                      <wp:positionH relativeFrom="column">
                        <wp:posOffset>1197940</wp:posOffset>
                      </wp:positionH>
                      <wp:positionV relativeFrom="paragraph">
                        <wp:posOffset>228600</wp:posOffset>
                      </wp:positionV>
                      <wp:extent cx="20650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FD41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35pt,18pt" to="256.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"/>
                  </w:pict>
                </mc:Fallback>
              </mc:AlternateContent>
            </w:r>
            <w:r w:rsidR="00936038" w:rsidRPr="002E66A8">
              <w:rPr>
                <w:b/>
              </w:rPr>
              <w:t>Độc lập – Tự do – Hạnh phúc</w:t>
            </w:r>
          </w:p>
        </w:tc>
      </w:tr>
      <w:tr w:rsidR="00936038" w14:paraId="275CDF75" w14:textId="77777777" w:rsidTr="002E66A8">
        <w:tc>
          <w:tcPr>
            <w:tcW w:w="7088" w:type="dxa"/>
          </w:tcPr>
          <w:p w14:paraId="4223C116" w14:textId="205266C2" w:rsidR="00936038" w:rsidRDefault="00936038" w:rsidP="002E66A8">
            <w:pPr>
              <w:jc w:val="center"/>
            </w:pPr>
          </w:p>
        </w:tc>
        <w:tc>
          <w:tcPr>
            <w:tcW w:w="7088" w:type="dxa"/>
          </w:tcPr>
          <w:p w14:paraId="70B33DF5" w14:textId="7B044475" w:rsidR="00936038" w:rsidRPr="00416D8D" w:rsidRDefault="00936038" w:rsidP="002E66A8">
            <w:pPr>
              <w:jc w:val="center"/>
              <w:rPr>
                <w:i/>
              </w:rPr>
            </w:pPr>
            <w:r w:rsidRPr="00416D8D">
              <w:rPr>
                <w:i/>
              </w:rPr>
              <w:t xml:space="preserve">Hải Phòng, ngày </w:t>
            </w:r>
            <w:r w:rsidR="00C02347">
              <w:rPr>
                <w:i/>
              </w:rPr>
              <w:t xml:space="preserve">  </w:t>
            </w:r>
            <w:r w:rsidRPr="00416D8D">
              <w:rPr>
                <w:i/>
              </w:rPr>
              <w:t xml:space="preserve"> </w:t>
            </w:r>
            <w:r>
              <w:rPr>
                <w:i/>
              </w:rPr>
              <w:t xml:space="preserve"> </w:t>
            </w:r>
            <w:r w:rsidRPr="00416D8D">
              <w:rPr>
                <w:i/>
              </w:rPr>
              <w:t>tháng</w:t>
            </w:r>
            <w:r w:rsidR="00B6416E">
              <w:rPr>
                <w:i/>
              </w:rPr>
              <w:t xml:space="preserve"> </w:t>
            </w:r>
            <w:r w:rsidR="00C02347">
              <w:rPr>
                <w:i/>
              </w:rPr>
              <w:t xml:space="preserve">  </w:t>
            </w:r>
            <w:r w:rsidRPr="00416D8D">
              <w:rPr>
                <w:i/>
              </w:rPr>
              <w:t xml:space="preserve">  năm 20</w:t>
            </w:r>
            <w:r>
              <w:rPr>
                <w:i/>
              </w:rPr>
              <w:t>2</w:t>
            </w:r>
            <w:r w:rsidR="00C02347">
              <w:rPr>
                <w:i/>
              </w:rPr>
              <w:t>6</w:t>
            </w:r>
          </w:p>
        </w:tc>
      </w:tr>
    </w:tbl>
    <w:p w14:paraId="6DFBC45B" w14:textId="77777777" w:rsidR="001A4AC8" w:rsidRDefault="001A4AC8" w:rsidP="002E66A8">
      <w:pPr>
        <w:spacing w:after="120" w:line="360" w:lineRule="exact"/>
        <w:ind w:firstLine="720"/>
        <w:jc w:val="center"/>
        <w:rPr>
          <w:iCs/>
          <w:lang w:val="pl-PL"/>
        </w:rPr>
      </w:pPr>
    </w:p>
    <w:p w14:paraId="31C012B9" w14:textId="77777777" w:rsidR="002E66A8" w:rsidRDefault="001A4AC8" w:rsidP="00444026">
      <w:pPr>
        <w:spacing w:line="360" w:lineRule="exact"/>
        <w:ind w:firstLine="720"/>
        <w:jc w:val="center"/>
        <w:rPr>
          <w:rFonts w:ascii="Times New Roman Bold" w:hAnsi="Times New Roman Bold"/>
          <w:b/>
          <w:bCs/>
          <w:iCs/>
          <w:spacing w:val="-8"/>
          <w:lang w:val="pl-PL"/>
        </w:rPr>
      </w:pPr>
      <w:r w:rsidRPr="001A4AC8">
        <w:rPr>
          <w:rFonts w:ascii="Times New Roman Bold" w:hAnsi="Times New Roman Bold"/>
          <w:b/>
          <w:bCs/>
          <w:iCs/>
          <w:spacing w:val="-8"/>
          <w:lang w:val="pl-PL"/>
        </w:rPr>
        <w:t xml:space="preserve">BẢNG SO SÁNH, THUYẾT MINH DỰ THẢO VĂN BẢN  QUY PHẠM PHÁP LUẬT MỚI </w:t>
      </w:r>
    </w:p>
    <w:p w14:paraId="5A8E42BE" w14:textId="5B24E708" w:rsidR="001A4AC8" w:rsidRPr="001A4AC8" w:rsidRDefault="001A4AC8" w:rsidP="00B6416E">
      <w:pPr>
        <w:spacing w:line="340" w:lineRule="exact"/>
        <w:ind w:firstLine="720"/>
        <w:jc w:val="center"/>
        <w:rPr>
          <w:rFonts w:ascii="Times New Roman Bold" w:hAnsi="Times New Roman Bold"/>
          <w:b/>
          <w:bCs/>
          <w:iCs/>
          <w:spacing w:val="-8"/>
          <w:lang w:val="pl-PL"/>
        </w:rPr>
      </w:pPr>
      <w:r w:rsidRPr="001A4AC8">
        <w:rPr>
          <w:rFonts w:ascii="Times New Roman Bold" w:hAnsi="Times New Roman Bold"/>
          <w:b/>
          <w:bCs/>
          <w:iCs/>
          <w:spacing w:val="-8"/>
          <w:lang w:val="pl-PL"/>
        </w:rPr>
        <w:t xml:space="preserve">VỚI VĂN BẢN QUY PHẠM </w:t>
      </w:r>
      <w:r w:rsidR="002E66A8">
        <w:rPr>
          <w:rFonts w:ascii="Times New Roman Bold" w:hAnsi="Times New Roman Bold"/>
          <w:b/>
          <w:bCs/>
          <w:iCs/>
          <w:spacing w:val="-8"/>
          <w:lang w:val="pl-PL"/>
        </w:rPr>
        <w:t xml:space="preserve"> </w:t>
      </w:r>
      <w:r w:rsidRPr="001A4AC8">
        <w:rPr>
          <w:rFonts w:ascii="Times New Roman Bold" w:hAnsi="Times New Roman Bold"/>
          <w:b/>
          <w:bCs/>
          <w:iCs/>
          <w:spacing w:val="-8"/>
          <w:lang w:val="pl-PL"/>
        </w:rPr>
        <w:t>PHÁP LUẬT HỆN HÀNH</w:t>
      </w:r>
    </w:p>
    <w:p w14:paraId="7CF8E73A" w14:textId="77777777" w:rsidR="001A4AC8" w:rsidRDefault="001A4AC8" w:rsidP="00B6416E">
      <w:pPr>
        <w:spacing w:line="340" w:lineRule="exact"/>
        <w:ind w:firstLine="720"/>
        <w:jc w:val="both"/>
        <w:rPr>
          <w:iCs/>
          <w:lang w:val="pl-PL"/>
        </w:rPr>
      </w:pPr>
    </w:p>
    <w:tbl>
      <w:tblPr>
        <w:tblStyle w:val="TableGrid"/>
        <w:tblW w:w="14029" w:type="dxa"/>
        <w:tblLook w:val="04A0" w:firstRow="1" w:lastRow="0" w:firstColumn="1" w:lastColumn="0" w:noHBand="0" w:noVBand="1"/>
      </w:tblPr>
      <w:tblGrid>
        <w:gridCol w:w="5382"/>
        <w:gridCol w:w="5386"/>
        <w:gridCol w:w="3261"/>
      </w:tblGrid>
      <w:tr w:rsidR="001A4AC8" w:rsidRPr="005F7502" w14:paraId="57FF955B" w14:textId="77777777" w:rsidTr="00C02347">
        <w:tc>
          <w:tcPr>
            <w:tcW w:w="5382" w:type="dxa"/>
          </w:tcPr>
          <w:p w14:paraId="12E9822A" w14:textId="0DCBCE2D" w:rsidR="00C02347" w:rsidRPr="005F7502" w:rsidRDefault="001A4AC8" w:rsidP="00C02347">
            <w:pPr>
              <w:spacing w:line="340" w:lineRule="exact"/>
              <w:jc w:val="center"/>
              <w:rPr>
                <w:b/>
                <w:bCs/>
                <w:iCs/>
                <w:lang w:val="pl-PL"/>
              </w:rPr>
            </w:pPr>
            <w:r w:rsidRPr="005F7502">
              <w:rPr>
                <w:b/>
                <w:bCs/>
                <w:iCs/>
                <w:lang w:val="pl-PL"/>
              </w:rPr>
              <w:t>QUY PHẠM PHÁP LUẬT HIỆN HÀNH</w:t>
            </w:r>
          </w:p>
        </w:tc>
        <w:tc>
          <w:tcPr>
            <w:tcW w:w="5386" w:type="dxa"/>
          </w:tcPr>
          <w:p w14:paraId="1D891886" w14:textId="77777777" w:rsidR="00C02347" w:rsidRPr="005F7502" w:rsidRDefault="001A4AC8" w:rsidP="00C02347">
            <w:pPr>
              <w:spacing w:line="340" w:lineRule="exact"/>
              <w:jc w:val="center"/>
              <w:rPr>
                <w:b/>
                <w:bCs/>
                <w:iCs/>
                <w:lang w:val="pl-PL"/>
              </w:rPr>
            </w:pPr>
            <w:r w:rsidRPr="005F7502">
              <w:rPr>
                <w:b/>
                <w:bCs/>
                <w:iCs/>
                <w:lang w:val="pl-PL"/>
              </w:rPr>
              <w:t>DỰ THẢO</w:t>
            </w:r>
            <w:r w:rsidR="00C02347" w:rsidRPr="005F7502">
              <w:rPr>
                <w:b/>
                <w:bCs/>
                <w:iCs/>
                <w:lang w:val="pl-PL"/>
              </w:rPr>
              <w:t xml:space="preserve"> VĂN BẢN QUY PHẠM PHÁP LUẬT SỬA ĐỔI, </w:t>
            </w:r>
          </w:p>
          <w:p w14:paraId="23333823" w14:textId="6F835CB9" w:rsidR="001A4AC8" w:rsidRPr="005F7502" w:rsidRDefault="00C02347" w:rsidP="00C02347">
            <w:pPr>
              <w:spacing w:line="340" w:lineRule="exact"/>
              <w:jc w:val="center"/>
              <w:rPr>
                <w:b/>
                <w:bCs/>
                <w:iCs/>
                <w:lang w:val="pl-PL"/>
              </w:rPr>
            </w:pPr>
            <w:r w:rsidRPr="005F7502">
              <w:rPr>
                <w:b/>
                <w:bCs/>
                <w:iCs/>
                <w:lang w:val="pl-PL"/>
              </w:rPr>
              <w:t>BỔ SUNG, THAY THẾ</w:t>
            </w:r>
          </w:p>
        </w:tc>
        <w:tc>
          <w:tcPr>
            <w:tcW w:w="3261" w:type="dxa"/>
          </w:tcPr>
          <w:p w14:paraId="7EFD5700" w14:textId="2FD5DACD" w:rsidR="001A4AC8" w:rsidRPr="005F7502" w:rsidRDefault="001A4AC8" w:rsidP="00C02347">
            <w:pPr>
              <w:spacing w:line="340" w:lineRule="exact"/>
              <w:jc w:val="center"/>
              <w:rPr>
                <w:b/>
                <w:bCs/>
                <w:iCs/>
                <w:lang w:val="pl-PL"/>
              </w:rPr>
            </w:pPr>
            <w:r w:rsidRPr="005F7502">
              <w:rPr>
                <w:b/>
                <w:bCs/>
                <w:iCs/>
                <w:lang w:val="pl-PL"/>
              </w:rPr>
              <w:t>THUYẾT MINH</w:t>
            </w:r>
          </w:p>
        </w:tc>
      </w:tr>
      <w:tr w:rsidR="00C02347" w:rsidRPr="005F7502" w14:paraId="7656063B" w14:textId="77777777" w:rsidTr="00C02347">
        <w:tc>
          <w:tcPr>
            <w:tcW w:w="5382" w:type="dxa"/>
          </w:tcPr>
          <w:p w14:paraId="6F10E0FB" w14:textId="77777777" w:rsidR="00C02347" w:rsidRPr="005F7502" w:rsidRDefault="00C02347" w:rsidP="00C02347">
            <w:pPr>
              <w:spacing w:line="360" w:lineRule="exact"/>
              <w:jc w:val="both"/>
              <w:rPr>
                <w:b/>
                <w:bCs/>
              </w:rPr>
            </w:pPr>
            <w:r w:rsidRPr="005F7502">
              <w:rPr>
                <w:b/>
              </w:rPr>
              <w:t>Điều 1.</w:t>
            </w:r>
            <w:r w:rsidRPr="005F7502">
              <w:t xml:space="preserve"> </w:t>
            </w:r>
            <w:r w:rsidRPr="005F7502">
              <w:rPr>
                <w:b/>
                <w:bCs/>
              </w:rPr>
              <w:t>Phạm vi điều chỉnh và đối tượng áp dụng</w:t>
            </w:r>
          </w:p>
          <w:p w14:paraId="7593EAE0" w14:textId="77777777" w:rsidR="00C02347" w:rsidRPr="005F7502" w:rsidRDefault="00C02347" w:rsidP="00C02347">
            <w:pPr>
              <w:spacing w:line="360" w:lineRule="exact"/>
              <w:ind w:firstLine="720"/>
              <w:jc w:val="both"/>
            </w:pPr>
            <w:r w:rsidRPr="005F7502">
              <w:t>1. Phạm vi điều chỉnh</w:t>
            </w:r>
          </w:p>
          <w:p w14:paraId="46A69095" w14:textId="24BE1382" w:rsidR="00C02347" w:rsidRPr="005F7502" w:rsidRDefault="00C02347" w:rsidP="00C02347">
            <w:pPr>
              <w:spacing w:line="360" w:lineRule="exact"/>
              <w:ind w:firstLine="720"/>
              <w:jc w:val="both"/>
              <w:rPr>
                <w:i/>
                <w:iCs/>
              </w:rPr>
            </w:pPr>
            <w:r w:rsidRPr="005F7502">
              <w:t>a) Quy định mức thu tiền sử dụng khu vực biển của tổ chức, cá nhân trên địa bàn thành phố Hải Phòng giai đoạn 202</w:t>
            </w:r>
            <w:r w:rsidRPr="005F7502">
              <w:t>1</w:t>
            </w:r>
            <w:r w:rsidRPr="005F7502">
              <w:t xml:space="preserve"> - 20</w:t>
            </w:r>
            <w:r w:rsidRPr="005F7502">
              <w:t>25</w:t>
            </w:r>
            <w:r w:rsidRPr="005F7502">
              <w:t xml:space="preserve"> khi được </w:t>
            </w:r>
            <w:r w:rsidRPr="005F7502">
              <w:rPr>
                <w:lang w:val="vi-VN"/>
              </w:rPr>
              <w:t>cơ quan quản lý nhà nước có thẩm quyền giao khu vực biển để khai thác, sử dụng tài nguyên biển theo quy định tại Nghị định số 11/2021/NĐ-CP ngày 10/02/2021 của Chính phủ quy định việc giao các khu vực biển nhất định cho tổ chức, cá nhân khai thác, sử dụng tài nguyên biển</w:t>
            </w:r>
            <w:r w:rsidRPr="005F7502">
              <w:t>.</w:t>
            </w:r>
          </w:p>
          <w:p w14:paraId="7F056BAF" w14:textId="77777777" w:rsidR="00C02347" w:rsidRPr="005F7502" w:rsidRDefault="00C02347" w:rsidP="00C02347">
            <w:pPr>
              <w:spacing w:line="360" w:lineRule="exact"/>
              <w:ind w:firstLine="720"/>
              <w:jc w:val="both"/>
            </w:pPr>
            <w:r w:rsidRPr="005F7502">
              <w:t xml:space="preserve">b) Quyết định này không áp dụng đối với các trường hợp </w:t>
            </w:r>
            <w:r w:rsidRPr="005F7502">
              <w:rPr>
                <w:lang w:val="vi-VN"/>
              </w:rPr>
              <w:t xml:space="preserve">quy định tại Điều 31, Nghị định số 11/2021/NĐ-CP </w:t>
            </w:r>
            <w:r w:rsidRPr="005F7502">
              <w:rPr>
                <w:i/>
                <w:iCs/>
              </w:rPr>
              <w:t xml:space="preserve">(được sửa đổi, tại </w:t>
            </w:r>
            <w:r w:rsidRPr="005F7502">
              <w:rPr>
                <w:i/>
                <w:iCs/>
              </w:rPr>
              <w:lastRenderedPageBreak/>
              <w:t>điểm a, khoản 25 Điều 2 Nghị định số 65/2025/NĐ-CP).</w:t>
            </w:r>
            <w:r w:rsidRPr="005F7502">
              <w:t xml:space="preserve"> </w:t>
            </w:r>
          </w:p>
          <w:p w14:paraId="0E010453" w14:textId="77777777" w:rsidR="00C02347" w:rsidRPr="005F7502" w:rsidRDefault="00C02347" w:rsidP="00C02347">
            <w:pPr>
              <w:spacing w:line="360" w:lineRule="exact"/>
              <w:ind w:firstLine="720"/>
              <w:jc w:val="both"/>
            </w:pPr>
            <w:r w:rsidRPr="005F7502">
              <w:t>2. Đối tượng áp dụng</w:t>
            </w:r>
          </w:p>
          <w:p w14:paraId="580F9F6B" w14:textId="77777777" w:rsidR="00C02347" w:rsidRPr="005F7502" w:rsidRDefault="00C02347" w:rsidP="00C02347">
            <w:pPr>
              <w:spacing w:line="360" w:lineRule="exact"/>
              <w:ind w:firstLine="720"/>
              <w:jc w:val="both"/>
            </w:pPr>
            <w:r w:rsidRPr="005F7502">
              <w:t>a) Các tổ chức, cá nhân được giao khu vực biển để khai thác, sử dụng tài nguyên biển theo quy định tại Nghị định số 11/2021/NĐ-CP ngày 10/02/2021 của Chính phủ.</w:t>
            </w:r>
          </w:p>
          <w:p w14:paraId="6A63BFB5" w14:textId="77777777" w:rsidR="00C02347" w:rsidRPr="005F7502" w:rsidRDefault="00C02347" w:rsidP="00C02347">
            <w:pPr>
              <w:spacing w:line="360" w:lineRule="exact"/>
              <w:ind w:firstLine="720"/>
              <w:jc w:val="both"/>
            </w:pPr>
            <w:r w:rsidRPr="005F7502">
              <w:t>b) Cơ quan quản lý nhà nước, cấp có thẩm quyền giao khu vực biển.</w:t>
            </w:r>
          </w:p>
          <w:p w14:paraId="0FBE7BEB" w14:textId="77777777" w:rsidR="00C02347" w:rsidRPr="005F7502" w:rsidRDefault="00C02347" w:rsidP="00C02347">
            <w:pPr>
              <w:spacing w:line="360" w:lineRule="exact"/>
              <w:ind w:firstLine="720"/>
              <w:jc w:val="both"/>
            </w:pPr>
            <w:r w:rsidRPr="005F7502">
              <w:t>c) Các cơ quan, tổ chức, cá nhân khác có liên quan.</w:t>
            </w:r>
          </w:p>
          <w:p w14:paraId="41D8A03B" w14:textId="77777777" w:rsidR="00C02347" w:rsidRPr="005F7502" w:rsidRDefault="00C02347" w:rsidP="00C02347">
            <w:pPr>
              <w:spacing w:after="120" w:line="340" w:lineRule="exact"/>
              <w:rPr>
                <w:b/>
                <w:bCs/>
                <w:iCs/>
                <w:lang w:val="pl-PL"/>
              </w:rPr>
            </w:pPr>
          </w:p>
        </w:tc>
        <w:tc>
          <w:tcPr>
            <w:tcW w:w="5386" w:type="dxa"/>
          </w:tcPr>
          <w:p w14:paraId="7E7037F3" w14:textId="77777777" w:rsidR="00C02347" w:rsidRPr="005F7502" w:rsidRDefault="00C02347" w:rsidP="00C02347">
            <w:pPr>
              <w:spacing w:line="360" w:lineRule="exact"/>
              <w:jc w:val="both"/>
              <w:rPr>
                <w:b/>
                <w:bCs/>
              </w:rPr>
            </w:pPr>
            <w:r w:rsidRPr="005F7502">
              <w:rPr>
                <w:b/>
              </w:rPr>
              <w:lastRenderedPageBreak/>
              <w:t>Điều 1.</w:t>
            </w:r>
            <w:r w:rsidRPr="005F7502">
              <w:t xml:space="preserve"> </w:t>
            </w:r>
            <w:r w:rsidRPr="005F7502">
              <w:rPr>
                <w:b/>
                <w:bCs/>
              </w:rPr>
              <w:t>Phạm vi điều chỉnh và đối tượng áp dụng</w:t>
            </w:r>
          </w:p>
          <w:p w14:paraId="321F4FAD" w14:textId="77777777" w:rsidR="00C02347" w:rsidRPr="005F7502" w:rsidRDefault="00C02347" w:rsidP="00C02347">
            <w:pPr>
              <w:spacing w:line="360" w:lineRule="exact"/>
              <w:ind w:firstLine="720"/>
              <w:jc w:val="both"/>
            </w:pPr>
            <w:r w:rsidRPr="005F7502">
              <w:t>1. Phạm vi điều chỉnh</w:t>
            </w:r>
          </w:p>
          <w:p w14:paraId="764076FC" w14:textId="77777777" w:rsidR="00C02347" w:rsidRPr="005F7502" w:rsidRDefault="00C02347" w:rsidP="00C02347">
            <w:pPr>
              <w:spacing w:line="360" w:lineRule="exact"/>
              <w:ind w:firstLine="720"/>
              <w:jc w:val="both"/>
              <w:rPr>
                <w:i/>
                <w:iCs/>
              </w:rPr>
            </w:pPr>
            <w:r w:rsidRPr="005F7502">
              <w:t xml:space="preserve">a) Quy định mức thu tiền sử dụng khu vực biển của tổ chức, cá nhân trên địa bàn thành phố Hải Phòng giai đoạn 2026 - 2031 khi được </w:t>
            </w:r>
            <w:r w:rsidRPr="005F7502">
              <w:rPr>
                <w:lang w:val="vi-VN"/>
              </w:rPr>
              <w:t>cơ quan quản lý nhà nước có thẩm quyền giao khu vực biển để khai thác, sử dụng tài nguyên biển theo quy định tại Nghị định số 11/2021/NĐ-CP ngày 10/02/2021 của Chính phủ quy định việc giao các khu vực biển nhất định cho tổ chức, cá nhân khai thác, sử dụng tài nguyên biển</w:t>
            </w:r>
            <w:r w:rsidRPr="005F7502">
              <w:t xml:space="preserve"> </w:t>
            </w:r>
            <w:r w:rsidRPr="005F7502">
              <w:rPr>
                <w:i/>
                <w:iCs/>
              </w:rPr>
              <w:t xml:space="preserve">(được sửa đổi, bổ sung tại Nghị định số 65/2025/NĐ-CP ngày 12/3/2025 của Chính phủ và Nghị định số </w:t>
            </w:r>
            <w:r w:rsidRPr="005F7502">
              <w:rPr>
                <w:i/>
                <w:iCs/>
                <w:shd w:val="clear" w:color="auto" w:fill="FFFFFF"/>
                <w:lang w:eastAsia="vi-VN"/>
              </w:rPr>
              <w:t>44/2026/NĐ-</w:t>
            </w:r>
            <w:r w:rsidRPr="005F7502">
              <w:rPr>
                <w:i/>
                <w:iCs/>
                <w:shd w:val="clear" w:color="auto" w:fill="FFFFFF"/>
                <w:lang w:eastAsia="vi-VN"/>
              </w:rPr>
              <w:lastRenderedPageBreak/>
              <w:t>CP ngày 26 tháng 01 năm 2026 của Chính phủ).</w:t>
            </w:r>
          </w:p>
          <w:p w14:paraId="2221AB44" w14:textId="77777777" w:rsidR="00C02347" w:rsidRPr="005F7502" w:rsidRDefault="00C02347" w:rsidP="00C02347">
            <w:pPr>
              <w:spacing w:line="360" w:lineRule="exact"/>
              <w:ind w:firstLine="720"/>
              <w:jc w:val="both"/>
            </w:pPr>
            <w:r w:rsidRPr="005F7502">
              <w:t xml:space="preserve">b) Quyết định này không áp dụng đối với các trường hợp </w:t>
            </w:r>
            <w:r w:rsidRPr="005F7502">
              <w:rPr>
                <w:lang w:val="vi-VN"/>
              </w:rPr>
              <w:t xml:space="preserve">quy định tại Điều 31, Nghị định số 11/2021/NĐ-CP </w:t>
            </w:r>
            <w:r w:rsidRPr="005F7502">
              <w:rPr>
                <w:i/>
                <w:iCs/>
              </w:rPr>
              <w:t>(được sửa đổi, tại điểm a, khoản 25 Điều 2 Nghị định số 65/2025/NĐ-CP).</w:t>
            </w:r>
            <w:r w:rsidRPr="005F7502">
              <w:t xml:space="preserve"> </w:t>
            </w:r>
          </w:p>
          <w:p w14:paraId="00B42427" w14:textId="77777777" w:rsidR="00C02347" w:rsidRPr="005F7502" w:rsidRDefault="00C02347" w:rsidP="00C02347">
            <w:pPr>
              <w:spacing w:line="360" w:lineRule="exact"/>
              <w:ind w:firstLine="720"/>
              <w:jc w:val="both"/>
            </w:pPr>
            <w:r w:rsidRPr="005F7502">
              <w:t>2. Đối tượng áp dụng</w:t>
            </w:r>
          </w:p>
          <w:p w14:paraId="19DB947B" w14:textId="77777777" w:rsidR="00C02347" w:rsidRPr="005F7502" w:rsidRDefault="00C02347" w:rsidP="00C02347">
            <w:pPr>
              <w:spacing w:line="360" w:lineRule="exact"/>
              <w:ind w:firstLine="720"/>
              <w:jc w:val="both"/>
            </w:pPr>
            <w:r w:rsidRPr="005F7502">
              <w:t>a) Các tổ chức, cá nhân được giao khu vực biển để khai thác, sử dụng tài nguyên biển theo quy định tại Nghị định số 11/2021/NĐ-CP ngày 10/02/2021 của Chính phủ.</w:t>
            </w:r>
          </w:p>
          <w:p w14:paraId="17DC01E3" w14:textId="77777777" w:rsidR="00C02347" w:rsidRPr="005F7502" w:rsidRDefault="00C02347" w:rsidP="00C02347">
            <w:pPr>
              <w:spacing w:line="360" w:lineRule="exact"/>
              <w:ind w:firstLine="720"/>
              <w:jc w:val="both"/>
            </w:pPr>
            <w:r w:rsidRPr="005F7502">
              <w:t>b) Cơ quan quản lý nhà nước, cấp có thẩm quyền giao khu vực biển.</w:t>
            </w:r>
          </w:p>
          <w:p w14:paraId="2E87C13D" w14:textId="500989FB" w:rsidR="00C02347" w:rsidRPr="005F7502" w:rsidRDefault="00C02347" w:rsidP="00C02347">
            <w:pPr>
              <w:spacing w:line="360" w:lineRule="exact"/>
              <w:ind w:firstLine="720"/>
              <w:jc w:val="both"/>
              <w:rPr>
                <w:b/>
                <w:bCs/>
                <w:iCs/>
                <w:lang w:val="pl-PL"/>
              </w:rPr>
            </w:pPr>
            <w:r w:rsidRPr="005F7502">
              <w:t>c) Các cơ quan, tổ chức, cá nhân khác có liên quan.</w:t>
            </w:r>
          </w:p>
        </w:tc>
        <w:tc>
          <w:tcPr>
            <w:tcW w:w="3261" w:type="dxa"/>
          </w:tcPr>
          <w:p w14:paraId="4F986568" w14:textId="77777777" w:rsidR="00C02347" w:rsidRPr="005F7502" w:rsidRDefault="00C02347" w:rsidP="00C02347">
            <w:pPr>
              <w:spacing w:after="120" w:line="340" w:lineRule="exact"/>
              <w:rPr>
                <w:b/>
                <w:bCs/>
                <w:iCs/>
                <w:lang w:val="pl-PL"/>
              </w:rPr>
            </w:pPr>
            <w:r w:rsidRPr="005F7502">
              <w:rPr>
                <w:b/>
                <w:bCs/>
                <w:iCs/>
                <w:lang w:val="pl-PL"/>
              </w:rPr>
              <w:lastRenderedPageBreak/>
              <w:t xml:space="preserve">- Sửa đổi: </w:t>
            </w:r>
          </w:p>
          <w:p w14:paraId="69340819" w14:textId="77777777" w:rsidR="00C02347" w:rsidRPr="005F7502" w:rsidRDefault="00C02347" w:rsidP="00C02347">
            <w:pPr>
              <w:spacing w:after="120" w:line="340" w:lineRule="exact"/>
              <w:rPr>
                <w:i/>
                <w:iCs/>
              </w:rPr>
            </w:pPr>
            <w:r w:rsidRPr="005F7502">
              <w:t xml:space="preserve">Quy định mức thu tiền sử dụng khu vực biển của tổ chức, cá nhân trên địa bàn thành phố Hải Phòng </w:t>
            </w:r>
            <w:r w:rsidRPr="005F7502">
              <w:rPr>
                <w:i/>
                <w:iCs/>
              </w:rPr>
              <w:t xml:space="preserve">giai đoạn 2021 </w:t>
            </w:r>
            <w:r w:rsidRPr="005F7502">
              <w:rPr>
                <w:i/>
                <w:iCs/>
              </w:rPr>
              <w:t>–</w:t>
            </w:r>
            <w:r w:rsidRPr="005F7502">
              <w:rPr>
                <w:i/>
                <w:iCs/>
              </w:rPr>
              <w:t xml:space="preserve"> 2025</w:t>
            </w:r>
            <w:r w:rsidRPr="005F7502">
              <w:rPr>
                <w:i/>
                <w:iCs/>
              </w:rPr>
              <w:t xml:space="preserve"> </w:t>
            </w:r>
            <w:r w:rsidRPr="005F7502">
              <w:t xml:space="preserve">thành </w:t>
            </w:r>
            <w:r w:rsidRPr="005F7502">
              <w:rPr>
                <w:i/>
                <w:iCs/>
              </w:rPr>
              <w:t>giai đoạn 2026 – 2031.</w:t>
            </w:r>
          </w:p>
          <w:p w14:paraId="3BC53DF4" w14:textId="77777777" w:rsidR="00C02347" w:rsidRPr="005F7502" w:rsidRDefault="00C02347" w:rsidP="00D055A4">
            <w:pPr>
              <w:spacing w:line="360" w:lineRule="exact"/>
              <w:jc w:val="both"/>
              <w:rPr>
                <w:i/>
                <w:iCs/>
              </w:rPr>
            </w:pPr>
            <w:r w:rsidRPr="005F7502">
              <w:rPr>
                <w:b/>
                <w:bCs/>
                <w:i/>
                <w:iCs/>
                <w:lang w:val="pl-PL"/>
              </w:rPr>
              <w:t>-</w:t>
            </w:r>
            <w:r w:rsidRPr="005F7502">
              <w:rPr>
                <w:b/>
                <w:bCs/>
                <w:lang w:val="pl-PL"/>
              </w:rPr>
              <w:t xml:space="preserve"> Bổ sung: </w:t>
            </w:r>
            <w:r w:rsidRPr="005F7502">
              <w:rPr>
                <w:i/>
                <w:iCs/>
              </w:rPr>
              <w:t xml:space="preserve">(được sửa đổi, bổ sung tại Nghị định số 65/2025/NĐ-CP ngày 12/3/2025 của Chính phủ và Nghị định số </w:t>
            </w:r>
            <w:r w:rsidRPr="005F7502">
              <w:rPr>
                <w:i/>
                <w:iCs/>
                <w:shd w:val="clear" w:color="auto" w:fill="FFFFFF"/>
                <w:lang w:eastAsia="vi-VN"/>
              </w:rPr>
              <w:t>44/2026/NĐ-CP ngày 26 tháng 01 năm 2026 của Chính phủ).</w:t>
            </w:r>
          </w:p>
          <w:p w14:paraId="290D17C7" w14:textId="18E68B64" w:rsidR="00C02347" w:rsidRPr="005F7502" w:rsidRDefault="00C02347" w:rsidP="00C02347">
            <w:pPr>
              <w:spacing w:after="120" w:line="340" w:lineRule="exact"/>
              <w:rPr>
                <w:b/>
                <w:bCs/>
                <w:lang w:val="pl-PL"/>
              </w:rPr>
            </w:pPr>
          </w:p>
        </w:tc>
      </w:tr>
      <w:tr w:rsidR="00362444" w:rsidRPr="005F7502" w14:paraId="070E108F" w14:textId="77777777" w:rsidTr="00C02347">
        <w:tc>
          <w:tcPr>
            <w:tcW w:w="5382" w:type="dxa"/>
          </w:tcPr>
          <w:p w14:paraId="14B30858" w14:textId="77777777" w:rsidR="00362444" w:rsidRPr="005F7502" w:rsidRDefault="00362444" w:rsidP="00362444">
            <w:pPr>
              <w:spacing w:line="360" w:lineRule="exact"/>
              <w:ind w:firstLine="720"/>
              <w:jc w:val="both"/>
              <w:rPr>
                <w:b/>
                <w:bCs/>
              </w:rPr>
            </w:pPr>
            <w:r w:rsidRPr="005F7502">
              <w:rPr>
                <w:b/>
                <w:bCs/>
              </w:rPr>
              <w:t xml:space="preserve">Điều 2. Phân loại hoạt động sử dụng khu vực biển và mức thu tiền sử dụng khu vực biển </w:t>
            </w:r>
          </w:p>
          <w:p w14:paraId="3353C6E0" w14:textId="77777777" w:rsidR="00362444" w:rsidRPr="005F7502" w:rsidRDefault="00362444" w:rsidP="00362444">
            <w:pPr>
              <w:spacing w:line="360" w:lineRule="exact"/>
              <w:ind w:firstLine="720"/>
              <w:jc w:val="both"/>
            </w:pPr>
            <w:r w:rsidRPr="005F7502">
              <w:t>1. Phân loại hoạt động sử dụng khu vực biển:</w:t>
            </w:r>
          </w:p>
          <w:p w14:paraId="30014DFA" w14:textId="77777777" w:rsidR="00362444" w:rsidRPr="005F7502" w:rsidRDefault="00362444" w:rsidP="00362444">
            <w:pPr>
              <w:spacing w:line="360" w:lineRule="exact"/>
              <w:ind w:firstLine="720"/>
              <w:jc w:val="both"/>
            </w:pPr>
            <w:r w:rsidRPr="005F7502">
              <w:rPr>
                <w:lang w:val="vi-VN"/>
              </w:rPr>
              <w:t>Các hoạt động sử dụng khu vực bi</w:t>
            </w:r>
            <w:r w:rsidRPr="005F7502">
              <w:t>ể</w:t>
            </w:r>
            <w:r w:rsidRPr="005F7502">
              <w:rPr>
                <w:lang w:val="vi-VN"/>
              </w:rPr>
              <w:t>n phải nộp tiền sử dụng khu vực biển được phân thành 6 nhóm theo mục đích sử dụng khu vực biển như sau:</w:t>
            </w:r>
          </w:p>
          <w:p w14:paraId="3D19380D" w14:textId="77777777" w:rsidR="00362444" w:rsidRPr="005F7502" w:rsidRDefault="00362444" w:rsidP="00362444">
            <w:pPr>
              <w:spacing w:line="360" w:lineRule="exact"/>
              <w:ind w:firstLine="720"/>
              <w:jc w:val="both"/>
            </w:pPr>
            <w:r w:rsidRPr="005F7502">
              <w:lastRenderedPageBreak/>
              <w:t xml:space="preserve">- Nhóm 1: </w:t>
            </w:r>
            <w:r w:rsidRPr="005F7502">
              <w:rPr>
                <w:lang w:val="vi-VN"/>
              </w:rPr>
              <w:t>S</w:t>
            </w:r>
            <w:r w:rsidRPr="005F7502">
              <w:t>ử</w:t>
            </w:r>
            <w:r w:rsidRPr="005F7502">
              <w:rPr>
                <w:lang w:val="vi-VN"/>
              </w:rPr>
              <w:t> dụng khu vực biển đ</w:t>
            </w:r>
            <w:r w:rsidRPr="005F7502">
              <w:t>ể</w:t>
            </w:r>
            <w:r w:rsidRPr="005F7502">
              <w:rPr>
                <w:lang w:val="vi-VN"/>
              </w:rPr>
              <w:t> nhận chìm</w:t>
            </w:r>
            <w:r w:rsidRPr="005F7502">
              <w:t xml:space="preserve"> ((danh mục vật, chất được nhận chìm quy định tại Điều 60 Nghị định số 40/2016/NĐ-CP ngày 15/5/2016 của Chính phủ quy định chi tiết thi hành một số điều của Luật Tài nguyên, môi trường Biển và Hải đảo).</w:t>
            </w:r>
          </w:p>
          <w:p w14:paraId="0B882876" w14:textId="77777777" w:rsidR="00362444" w:rsidRPr="005F7502" w:rsidRDefault="00362444" w:rsidP="00362444">
            <w:pPr>
              <w:spacing w:line="360" w:lineRule="exact"/>
              <w:ind w:firstLine="720"/>
              <w:jc w:val="both"/>
            </w:pPr>
            <w:r w:rsidRPr="005F7502">
              <w:t xml:space="preserve">- Nhóm 2: </w:t>
            </w:r>
            <w:r w:rsidRPr="005F7502">
              <w:rPr>
                <w:lang w:val="vi-VN"/>
              </w:rPr>
              <w:t>Sử dụng khu vực biển để làm cảng biển, cảng nổi, cảng dầu khí ngoài khơi và các cảng, bến khác; làm vùng nước trước c</w:t>
            </w:r>
            <w:r w:rsidRPr="005F7502">
              <w:t>ầ</w:t>
            </w:r>
            <w:r w:rsidRPr="005F7502">
              <w:rPr>
                <w:lang w:val="vi-VN"/>
              </w:rPr>
              <w:t>u cảng, vùng quay tr</w:t>
            </w:r>
            <w:r w:rsidRPr="005F7502">
              <w:t>ở</w:t>
            </w:r>
            <w:r w:rsidRPr="005F7502">
              <w:rPr>
                <w:lang w:val="vi-VN"/>
              </w:rPr>
              <w:t> tàu, khu neo đậu, khu chuy</w:t>
            </w:r>
            <w:r w:rsidRPr="005F7502">
              <w:t>ể</w:t>
            </w:r>
            <w:r w:rsidRPr="005F7502">
              <w:rPr>
                <w:lang w:val="vi-VN"/>
              </w:rPr>
              <w:t>n tải, luồng hàng hải chuyên dùng, các công tr</w:t>
            </w:r>
            <w:r w:rsidRPr="005F7502">
              <w:t>ì</w:t>
            </w:r>
            <w:r w:rsidRPr="005F7502">
              <w:rPr>
                <w:lang w:val="vi-VN"/>
              </w:rPr>
              <w:t>nh phụ trợ khác; vùng nước phục vụ hoạt động của cơ sở sửa chữa, đóng mới tàu thuyền, xây dựng cảng tàu vận tải hành khách; vùng nước phục vụ hoạt động nhà hàng, khu dịch vụ vui chơi, giải trí, thể thao trên biển; khu neo đậu, trú nghỉ đêm của tàu thuyền du lịch; khai thác dầu khí; khai thác khoáng sản; trục vớt hiện vật, khảo cổ</w:t>
            </w:r>
            <w:r w:rsidRPr="005F7502">
              <w:t>.</w:t>
            </w:r>
          </w:p>
          <w:p w14:paraId="0184F343" w14:textId="1BE8DFCD" w:rsidR="00362444" w:rsidRPr="005F7502" w:rsidRDefault="00362444" w:rsidP="00362444">
            <w:pPr>
              <w:spacing w:line="360" w:lineRule="exact"/>
              <w:ind w:firstLine="720"/>
              <w:jc w:val="both"/>
            </w:pPr>
            <w:r w:rsidRPr="005F7502">
              <w:t xml:space="preserve">- Nhóm 3: </w:t>
            </w:r>
            <w:r w:rsidRPr="005F7502">
              <w:rPr>
                <w:lang w:val="vi-VN"/>
              </w:rPr>
              <w:t>Sử dụng khu vực biển để xây dựng cáp </w:t>
            </w:r>
            <w:r w:rsidRPr="005F7502">
              <w:t>tr</w:t>
            </w:r>
            <w:r w:rsidRPr="005F7502">
              <w:rPr>
                <w:lang w:val="vi-VN"/>
              </w:rPr>
              <w:t>eo, các công trình n</w:t>
            </w:r>
            <w:r w:rsidRPr="005F7502">
              <w:t>ổ</w:t>
            </w:r>
            <w:r w:rsidRPr="005F7502">
              <w:rPr>
                <w:lang w:val="vi-VN"/>
              </w:rPr>
              <w:t xml:space="preserve">i, ngầm, </w:t>
            </w:r>
            <w:r w:rsidRPr="005F7502">
              <w:rPr>
                <w:i/>
                <w:iCs/>
              </w:rPr>
              <w:t xml:space="preserve">lấn biển, </w:t>
            </w:r>
            <w:r w:rsidRPr="005F7502">
              <w:rPr>
                <w:lang w:val="vi-VN"/>
              </w:rPr>
              <w:t>đảo nhân tạo, xây dựng dân dụng và các công trình khác trên biển</w:t>
            </w:r>
            <w:r w:rsidRPr="005F7502">
              <w:t>.</w:t>
            </w:r>
            <w:r w:rsidRPr="005F7502">
              <w:rPr>
                <w:lang w:val="vi-VN"/>
              </w:rPr>
              <w:t xml:space="preserve"> </w:t>
            </w:r>
          </w:p>
          <w:p w14:paraId="64751440" w14:textId="7ADAB12C" w:rsidR="00362444" w:rsidRPr="005F7502" w:rsidRDefault="00362444" w:rsidP="00362444">
            <w:pPr>
              <w:spacing w:line="360" w:lineRule="exact"/>
              <w:ind w:firstLine="720"/>
              <w:jc w:val="both"/>
            </w:pPr>
            <w:r w:rsidRPr="005F7502">
              <w:t xml:space="preserve">- Nhóm 4: </w:t>
            </w:r>
            <w:r w:rsidRPr="005F7502">
              <w:rPr>
                <w:lang w:val="vi-VN"/>
              </w:rPr>
              <w:t>Sử dụng khu vực biển đ</w:t>
            </w:r>
            <w:r w:rsidRPr="005F7502">
              <w:t>ể</w:t>
            </w:r>
            <w:r w:rsidRPr="005F7502">
              <w:rPr>
                <w:lang w:val="vi-VN"/>
              </w:rPr>
              <w:t> xây dựng hệ thống đường ống dẫn ng</w:t>
            </w:r>
            <w:r w:rsidRPr="005F7502">
              <w:t>ầ</w:t>
            </w:r>
            <w:r w:rsidRPr="005F7502">
              <w:rPr>
                <w:lang w:val="vi-VN"/>
              </w:rPr>
              <w:t>m,</w:t>
            </w:r>
            <w:r w:rsidRPr="005F7502">
              <w:t xml:space="preserve"> </w:t>
            </w:r>
            <w:r w:rsidRPr="005F7502">
              <w:rPr>
                <w:i/>
                <w:iCs/>
              </w:rPr>
              <w:t xml:space="preserve">lắp đặt cáp viễn thông, </w:t>
            </w:r>
            <w:r w:rsidRPr="005F7502">
              <w:rPr>
                <w:lang w:val="vi-VN"/>
              </w:rPr>
              <w:t>cáp điện</w:t>
            </w:r>
            <w:r w:rsidRPr="005F7502">
              <w:t>.</w:t>
            </w:r>
          </w:p>
          <w:p w14:paraId="7A96BCF4" w14:textId="77777777" w:rsidR="00362444" w:rsidRPr="005F7502" w:rsidRDefault="00362444" w:rsidP="00362444">
            <w:pPr>
              <w:spacing w:line="360" w:lineRule="exact"/>
              <w:ind w:firstLine="720"/>
              <w:jc w:val="both"/>
            </w:pPr>
            <w:r w:rsidRPr="005F7502">
              <w:lastRenderedPageBreak/>
              <w:t xml:space="preserve">- Nhóm 5: </w:t>
            </w:r>
            <w:r w:rsidRPr="005F7502">
              <w:rPr>
                <w:lang w:val="vi-VN"/>
              </w:rPr>
              <w:t>Sử dụng khu vực biển để nuôi trồng thủy sản, xây dựng cảng c</w:t>
            </w:r>
            <w:r w:rsidRPr="005F7502">
              <w:t>á.</w:t>
            </w:r>
          </w:p>
          <w:p w14:paraId="03DBE2EB" w14:textId="77777777" w:rsidR="00362444" w:rsidRPr="005F7502" w:rsidRDefault="00362444" w:rsidP="00362444">
            <w:pPr>
              <w:spacing w:line="360" w:lineRule="exact"/>
              <w:ind w:firstLine="720"/>
              <w:jc w:val="both"/>
            </w:pPr>
            <w:r w:rsidRPr="005F7502">
              <w:t xml:space="preserve">- Nhóm 6: </w:t>
            </w:r>
            <w:r w:rsidRPr="005F7502">
              <w:rPr>
                <w:lang w:val="vi-VN"/>
              </w:rPr>
              <w:t>Sử dụng khu vực biển đ</w:t>
            </w:r>
            <w:r w:rsidRPr="005F7502">
              <w:t>ể</w:t>
            </w:r>
            <w:r w:rsidRPr="005F7502">
              <w:rPr>
                <w:lang w:val="vi-VN"/>
              </w:rPr>
              <w:t> khai thác năng lượng gió, sóng, thủy triều, dòng hải lưu và các hoạt động sử dụng khu vực biển khác</w:t>
            </w:r>
            <w:r w:rsidRPr="005F7502">
              <w:t>.</w:t>
            </w:r>
            <w:r w:rsidRPr="005F7502">
              <w:rPr>
                <w:lang w:val="vi-VN"/>
              </w:rPr>
              <w:t xml:space="preserve"> </w:t>
            </w:r>
          </w:p>
          <w:p w14:paraId="259CF1AB" w14:textId="4F921D4F" w:rsidR="00362444" w:rsidRPr="005F7502" w:rsidRDefault="00362444" w:rsidP="00362444">
            <w:pPr>
              <w:spacing w:line="360" w:lineRule="exact"/>
              <w:ind w:firstLine="720"/>
              <w:jc w:val="both"/>
            </w:pPr>
            <w:r w:rsidRPr="005F7502">
              <w:t>2. Mức thu áp dụng tính thu tiền sử dụng khu vực biển đối với từng nhóm hoạt động khai thác, sử dụng tài nguyên biển thuộc địa phận hành chính thành phố Hải Phòng trong vùng biển 6 hải lý tính từ đường mép nước biển thấp nhất trung bình nhiền năm được quy định cụ thể như sau:</w:t>
            </w:r>
          </w:p>
          <w:p w14:paraId="1B40FEF3" w14:textId="3C71D698" w:rsidR="00362444" w:rsidRPr="005F7502" w:rsidRDefault="00362444" w:rsidP="00362444">
            <w:pPr>
              <w:spacing w:line="360" w:lineRule="exact"/>
              <w:jc w:val="both"/>
            </w:pPr>
            <w:r w:rsidRPr="005F7502">
              <w:t>* Các quận huyện khác trừ huyện: Cát Hải, Bạch Long Vĩ:</w:t>
            </w:r>
          </w:p>
          <w:p w14:paraId="10EFEB9D" w14:textId="77777777" w:rsidR="00362444" w:rsidRPr="005F7502" w:rsidRDefault="00362444" w:rsidP="00362444">
            <w:pPr>
              <w:spacing w:line="360" w:lineRule="exact"/>
              <w:ind w:firstLine="720"/>
              <w:jc w:val="both"/>
            </w:pPr>
            <w:r w:rsidRPr="005F7502">
              <w:t>+ Nhóm 1: 20.000 đ/m3</w:t>
            </w:r>
          </w:p>
          <w:p w14:paraId="5F2EAC3E" w14:textId="77777777" w:rsidR="00362444" w:rsidRPr="005F7502" w:rsidRDefault="00362444" w:rsidP="00362444">
            <w:pPr>
              <w:spacing w:line="360" w:lineRule="exact"/>
              <w:ind w:firstLine="720"/>
              <w:jc w:val="both"/>
            </w:pPr>
            <w:r w:rsidRPr="005F7502">
              <w:t>+ Nhóm 2: 7.500.000 đ (ha/năm)</w:t>
            </w:r>
          </w:p>
          <w:p w14:paraId="1C92A7EF" w14:textId="0F08E370" w:rsidR="00362444" w:rsidRPr="005F7502" w:rsidRDefault="00362444" w:rsidP="00362444">
            <w:pPr>
              <w:spacing w:line="360" w:lineRule="exact"/>
              <w:ind w:firstLine="720"/>
              <w:jc w:val="both"/>
            </w:pPr>
            <w:r w:rsidRPr="005F7502">
              <w:t>+ Nhóm 3: 7.</w:t>
            </w:r>
            <w:r w:rsidRPr="005F7502">
              <w:t>0</w:t>
            </w:r>
            <w:r w:rsidRPr="005F7502">
              <w:t>00.000 đ (ha/năm)</w:t>
            </w:r>
          </w:p>
          <w:p w14:paraId="41413465" w14:textId="0777A553" w:rsidR="00362444" w:rsidRPr="005F7502" w:rsidRDefault="00362444" w:rsidP="00362444">
            <w:pPr>
              <w:spacing w:line="360" w:lineRule="exact"/>
              <w:ind w:firstLine="720"/>
              <w:jc w:val="both"/>
            </w:pPr>
            <w:r w:rsidRPr="005F7502">
              <w:t xml:space="preserve">+ Nhóm 4: </w:t>
            </w:r>
            <w:r w:rsidRPr="005F7502">
              <w:t>6</w:t>
            </w:r>
            <w:r w:rsidRPr="005F7502">
              <w:t>.</w:t>
            </w:r>
            <w:r w:rsidRPr="005F7502">
              <w:t>0</w:t>
            </w:r>
            <w:r w:rsidRPr="005F7502">
              <w:t>00.000 đ (ha/năm)</w:t>
            </w:r>
          </w:p>
          <w:p w14:paraId="7D83E5D9" w14:textId="651E753B" w:rsidR="00362444" w:rsidRPr="005F7502" w:rsidRDefault="00362444" w:rsidP="00362444">
            <w:pPr>
              <w:spacing w:line="360" w:lineRule="exact"/>
              <w:ind w:firstLine="720"/>
              <w:jc w:val="both"/>
            </w:pPr>
            <w:r w:rsidRPr="005F7502">
              <w:t xml:space="preserve">+ Nhóm 5: </w:t>
            </w:r>
            <w:r w:rsidRPr="005F7502">
              <w:t>6</w:t>
            </w:r>
            <w:r w:rsidRPr="005F7502">
              <w:t>.</w:t>
            </w:r>
            <w:r w:rsidRPr="005F7502">
              <w:t>0</w:t>
            </w:r>
            <w:r w:rsidRPr="005F7502">
              <w:t>00.000 đ (ha/năm)</w:t>
            </w:r>
          </w:p>
          <w:p w14:paraId="4815A9E5" w14:textId="32A196D7" w:rsidR="00362444" w:rsidRPr="005F7502" w:rsidRDefault="00362444" w:rsidP="00362444">
            <w:pPr>
              <w:spacing w:line="360" w:lineRule="exact"/>
              <w:ind w:firstLine="720"/>
              <w:jc w:val="both"/>
            </w:pPr>
            <w:r w:rsidRPr="005F7502">
              <w:t xml:space="preserve">+ Nhóm 6: </w:t>
            </w:r>
            <w:r w:rsidRPr="005F7502">
              <w:t>4</w:t>
            </w:r>
            <w:r w:rsidRPr="005F7502">
              <w:t>.</w:t>
            </w:r>
            <w:r w:rsidRPr="005F7502">
              <w:t>0</w:t>
            </w:r>
            <w:r w:rsidRPr="005F7502">
              <w:t>00.000 đ (ha/năm)</w:t>
            </w:r>
          </w:p>
          <w:p w14:paraId="6A541EFB" w14:textId="28F608CD" w:rsidR="00362444" w:rsidRPr="005F7502" w:rsidRDefault="00362444" w:rsidP="00362444">
            <w:pPr>
              <w:spacing w:line="360" w:lineRule="exact"/>
              <w:jc w:val="both"/>
            </w:pPr>
            <w:r w:rsidRPr="005F7502">
              <w:t>* Huyện Cát Hải, Bạch Long Vĩ:</w:t>
            </w:r>
          </w:p>
          <w:p w14:paraId="116CD7CB" w14:textId="77777777" w:rsidR="00362444" w:rsidRPr="005F7502" w:rsidRDefault="00362444" w:rsidP="00362444">
            <w:pPr>
              <w:spacing w:line="360" w:lineRule="exact"/>
              <w:ind w:firstLine="720"/>
              <w:jc w:val="both"/>
            </w:pPr>
            <w:r w:rsidRPr="005F7502">
              <w:t>+ Nhóm 1: 20.000 đ/m3</w:t>
            </w:r>
          </w:p>
          <w:p w14:paraId="179F3820" w14:textId="77777777" w:rsidR="00362444" w:rsidRPr="005F7502" w:rsidRDefault="00362444" w:rsidP="00362444">
            <w:pPr>
              <w:spacing w:line="360" w:lineRule="exact"/>
              <w:ind w:firstLine="720"/>
              <w:jc w:val="both"/>
            </w:pPr>
            <w:r w:rsidRPr="005F7502">
              <w:t>+ Nhóm 2: 7.500.000 đ (ha/năm)</w:t>
            </w:r>
          </w:p>
          <w:p w14:paraId="5238F200" w14:textId="20123B57" w:rsidR="00362444" w:rsidRPr="005F7502" w:rsidRDefault="00362444" w:rsidP="00362444">
            <w:pPr>
              <w:spacing w:line="360" w:lineRule="exact"/>
              <w:ind w:firstLine="720"/>
              <w:jc w:val="both"/>
            </w:pPr>
            <w:r w:rsidRPr="005F7502">
              <w:t xml:space="preserve">+ Nhóm 3: </w:t>
            </w:r>
            <w:r w:rsidRPr="005F7502">
              <w:t>6</w:t>
            </w:r>
            <w:r w:rsidRPr="005F7502">
              <w:t>.500.000 đ (ha/năm)</w:t>
            </w:r>
          </w:p>
          <w:p w14:paraId="6DA8C3B0" w14:textId="6EC75AE3" w:rsidR="00362444" w:rsidRPr="005F7502" w:rsidRDefault="00362444" w:rsidP="00362444">
            <w:pPr>
              <w:spacing w:line="360" w:lineRule="exact"/>
              <w:ind w:firstLine="720"/>
              <w:jc w:val="both"/>
            </w:pPr>
            <w:r w:rsidRPr="005F7502">
              <w:t xml:space="preserve">+ Nhóm 4: </w:t>
            </w:r>
            <w:r w:rsidRPr="005F7502">
              <w:t>5</w:t>
            </w:r>
            <w:r w:rsidRPr="005F7502">
              <w:t>.</w:t>
            </w:r>
            <w:r w:rsidRPr="005F7502">
              <w:t>0</w:t>
            </w:r>
            <w:r w:rsidRPr="005F7502">
              <w:t>00.000 đ (ha/năm)</w:t>
            </w:r>
          </w:p>
          <w:p w14:paraId="7E682108" w14:textId="6717B4D9" w:rsidR="00362444" w:rsidRPr="005F7502" w:rsidRDefault="00362444" w:rsidP="00362444">
            <w:pPr>
              <w:spacing w:line="360" w:lineRule="exact"/>
              <w:ind w:firstLine="720"/>
              <w:jc w:val="both"/>
            </w:pPr>
            <w:r w:rsidRPr="005F7502">
              <w:lastRenderedPageBreak/>
              <w:t xml:space="preserve">+ Nhóm 5: </w:t>
            </w:r>
            <w:r w:rsidRPr="005F7502">
              <w:t>6</w:t>
            </w:r>
            <w:r w:rsidRPr="005F7502">
              <w:t>.</w:t>
            </w:r>
            <w:r w:rsidRPr="005F7502">
              <w:t>0</w:t>
            </w:r>
            <w:r w:rsidRPr="005F7502">
              <w:t>00.000 đ (ha/năm)</w:t>
            </w:r>
          </w:p>
          <w:p w14:paraId="7BC837E6" w14:textId="1F51B87C" w:rsidR="00362444" w:rsidRPr="005F7502" w:rsidRDefault="00362444" w:rsidP="00362444">
            <w:pPr>
              <w:spacing w:line="360" w:lineRule="exact"/>
              <w:ind w:firstLine="720"/>
              <w:jc w:val="both"/>
            </w:pPr>
            <w:r w:rsidRPr="005F7502">
              <w:t xml:space="preserve">+ Nhóm 6: </w:t>
            </w:r>
            <w:r w:rsidRPr="005F7502">
              <w:t>3</w:t>
            </w:r>
            <w:r w:rsidRPr="005F7502">
              <w:t>.</w:t>
            </w:r>
            <w:r w:rsidRPr="005F7502">
              <w:t>0</w:t>
            </w:r>
            <w:r w:rsidRPr="005F7502">
              <w:t>00.000 đ (ha/năm)</w:t>
            </w:r>
          </w:p>
          <w:p w14:paraId="5148C442" w14:textId="77777777" w:rsidR="00D055A4" w:rsidRPr="005F7502" w:rsidRDefault="00D055A4" w:rsidP="00D055A4">
            <w:pPr>
              <w:spacing w:line="320" w:lineRule="exact"/>
              <w:ind w:firstLine="720"/>
              <w:jc w:val="both"/>
            </w:pPr>
            <w:r w:rsidRPr="005F7502">
              <w:t>3. Trường hợp trong cùng một khu vực biển có nhiều hoạt động sử dụng khu vực biển theo các mục đích khác nhau nhưng không xác định được diện tích riêng cho mỗi mục đích sử dụng thì áp dụng mức thu cao nhất trong số các mục đích sử dụng để tính tiền sử dụng khu vực biển trong khu vực biển được giao cho tổ chức, cá nhân.</w:t>
            </w:r>
          </w:p>
          <w:p w14:paraId="17326809" w14:textId="7788142B" w:rsidR="00362444" w:rsidRPr="005F7502" w:rsidRDefault="00D055A4" w:rsidP="006E4E3C">
            <w:pPr>
              <w:spacing w:line="320" w:lineRule="exact"/>
              <w:ind w:firstLine="720"/>
              <w:jc w:val="both"/>
              <w:rPr>
                <w:b/>
                <w:bCs/>
                <w:iCs/>
                <w:lang w:val="pl-PL"/>
              </w:rPr>
            </w:pPr>
            <w:r w:rsidRPr="005F7502">
              <w:t>4. Đối với những hoạt động sử dụng khu vực biển chưa có quy định mức thu tiền sử dụng khu vực biển cụ thể tại Nhóm 6, Khoản 1 Điều này, Ủy ban nhân dân thành phố quyết định trong từng trường hợp cụ thể nhưng không thấp hơn 3.000.000 đồng/ha/năm và không cao hơn 7.500.000 đồng/ha/năm.</w:t>
            </w:r>
          </w:p>
        </w:tc>
        <w:tc>
          <w:tcPr>
            <w:tcW w:w="5386" w:type="dxa"/>
          </w:tcPr>
          <w:p w14:paraId="1E43B47D" w14:textId="77777777" w:rsidR="00362444" w:rsidRPr="005F7502" w:rsidRDefault="00362444" w:rsidP="00362444">
            <w:pPr>
              <w:spacing w:line="360" w:lineRule="exact"/>
              <w:ind w:firstLine="720"/>
              <w:jc w:val="both"/>
              <w:rPr>
                <w:b/>
                <w:bCs/>
              </w:rPr>
            </w:pPr>
            <w:r w:rsidRPr="005F7502">
              <w:rPr>
                <w:b/>
                <w:bCs/>
              </w:rPr>
              <w:lastRenderedPageBreak/>
              <w:t xml:space="preserve">Điều 2. Phân loại hoạt động sử dụng khu vực biển và mức thu tiền sử dụng khu vực biển </w:t>
            </w:r>
          </w:p>
          <w:p w14:paraId="266FF13C" w14:textId="77777777" w:rsidR="00362444" w:rsidRPr="005F7502" w:rsidRDefault="00362444" w:rsidP="00362444">
            <w:pPr>
              <w:spacing w:line="360" w:lineRule="exact"/>
              <w:ind w:firstLine="720"/>
              <w:jc w:val="both"/>
            </w:pPr>
            <w:r w:rsidRPr="005F7502">
              <w:t>1. Phân loại hoạt động sử dụng khu vực biển:</w:t>
            </w:r>
          </w:p>
          <w:p w14:paraId="2F864BC3" w14:textId="77777777" w:rsidR="00362444" w:rsidRPr="005F7502" w:rsidRDefault="00362444" w:rsidP="00362444">
            <w:pPr>
              <w:spacing w:line="360" w:lineRule="exact"/>
              <w:ind w:firstLine="720"/>
              <w:jc w:val="both"/>
            </w:pPr>
            <w:r w:rsidRPr="005F7502">
              <w:rPr>
                <w:lang w:val="vi-VN"/>
              </w:rPr>
              <w:t>Các hoạt động sử dụng khu vực bi</w:t>
            </w:r>
            <w:r w:rsidRPr="005F7502">
              <w:t>ể</w:t>
            </w:r>
            <w:r w:rsidRPr="005F7502">
              <w:rPr>
                <w:lang w:val="vi-VN"/>
              </w:rPr>
              <w:t>n phải nộp tiền sử dụng khu vực biển được phân thành 6 nhóm theo mục đích sử dụng khu vực biển như sau:</w:t>
            </w:r>
          </w:p>
          <w:p w14:paraId="4E153DD3" w14:textId="77777777" w:rsidR="00362444" w:rsidRPr="005F7502" w:rsidRDefault="00362444" w:rsidP="00362444">
            <w:pPr>
              <w:spacing w:line="360" w:lineRule="exact"/>
              <w:ind w:firstLine="720"/>
              <w:jc w:val="both"/>
            </w:pPr>
            <w:r w:rsidRPr="005F7502">
              <w:lastRenderedPageBreak/>
              <w:t xml:space="preserve">- Nhóm 1: </w:t>
            </w:r>
            <w:r w:rsidRPr="005F7502">
              <w:rPr>
                <w:lang w:val="vi-VN"/>
              </w:rPr>
              <w:t>S</w:t>
            </w:r>
            <w:r w:rsidRPr="005F7502">
              <w:t>ử</w:t>
            </w:r>
            <w:r w:rsidRPr="005F7502">
              <w:rPr>
                <w:lang w:val="vi-VN"/>
              </w:rPr>
              <w:t> dụng khu vực biển đ</w:t>
            </w:r>
            <w:r w:rsidRPr="005F7502">
              <w:t>ể</w:t>
            </w:r>
            <w:r w:rsidRPr="005F7502">
              <w:rPr>
                <w:lang w:val="vi-VN"/>
              </w:rPr>
              <w:t> nhận chìm</w:t>
            </w:r>
            <w:r w:rsidRPr="005F7502">
              <w:t xml:space="preserve"> ((danh mục vật, chất được nhận chìm quy định tại Điều 60 Nghị định số 40/2016/NĐ-CP ngày 15/5/2016 của Chính phủ quy định chi tiết thi hành một số điều của Luật Tài nguyên, môi trường Biển và Hải đảo).</w:t>
            </w:r>
          </w:p>
          <w:p w14:paraId="1FF19428" w14:textId="77777777" w:rsidR="00362444" w:rsidRPr="005F7502" w:rsidRDefault="00362444" w:rsidP="00362444">
            <w:pPr>
              <w:spacing w:line="360" w:lineRule="exact"/>
              <w:ind w:firstLine="720"/>
              <w:jc w:val="both"/>
            </w:pPr>
            <w:r w:rsidRPr="005F7502">
              <w:t xml:space="preserve">- Nhóm 2: </w:t>
            </w:r>
            <w:r w:rsidRPr="005F7502">
              <w:rPr>
                <w:lang w:val="vi-VN"/>
              </w:rPr>
              <w:t>Sử dụng khu vực biển để làm cảng biển, cảng nổi, cảng dầu khí ngoài khơi và các cảng, bến khác; làm vùng nước trước c</w:t>
            </w:r>
            <w:r w:rsidRPr="005F7502">
              <w:t>ầ</w:t>
            </w:r>
            <w:r w:rsidRPr="005F7502">
              <w:rPr>
                <w:lang w:val="vi-VN"/>
              </w:rPr>
              <w:t>u cảng, vùng quay tr</w:t>
            </w:r>
            <w:r w:rsidRPr="005F7502">
              <w:t>ở</w:t>
            </w:r>
            <w:r w:rsidRPr="005F7502">
              <w:rPr>
                <w:lang w:val="vi-VN"/>
              </w:rPr>
              <w:t> tàu, khu neo đậu, khu chuy</w:t>
            </w:r>
            <w:r w:rsidRPr="005F7502">
              <w:t>ể</w:t>
            </w:r>
            <w:r w:rsidRPr="005F7502">
              <w:rPr>
                <w:lang w:val="vi-VN"/>
              </w:rPr>
              <w:t>n tải, luồng hàng hải chuyên dùng, các công tr</w:t>
            </w:r>
            <w:r w:rsidRPr="005F7502">
              <w:t>ì</w:t>
            </w:r>
            <w:r w:rsidRPr="005F7502">
              <w:rPr>
                <w:lang w:val="vi-VN"/>
              </w:rPr>
              <w:t>nh phụ trợ khác; vùng nước phục vụ hoạt động của cơ sở sửa chữa, đóng mới tàu thuyền, xây dựng cảng tàu vận tải hành khách; vùng nước phục vụ hoạt động nhà hàng, khu dịch vụ vui chơi, giải trí, thể thao trên biển; khu neo đậu, trú nghỉ đêm của tàu thuyền du lịch; khai thác dầu khí; khai thác khoáng sản; trục vớt hiện vật, khảo cổ</w:t>
            </w:r>
            <w:r w:rsidRPr="005F7502">
              <w:t>.</w:t>
            </w:r>
          </w:p>
          <w:p w14:paraId="11CD8778" w14:textId="77777777" w:rsidR="00362444" w:rsidRPr="005F7502" w:rsidRDefault="00362444" w:rsidP="00362444">
            <w:pPr>
              <w:spacing w:line="360" w:lineRule="exact"/>
              <w:ind w:firstLine="720"/>
              <w:jc w:val="both"/>
            </w:pPr>
            <w:r w:rsidRPr="005F7502">
              <w:t xml:space="preserve">- Nhóm 3: </w:t>
            </w:r>
            <w:r w:rsidRPr="005F7502">
              <w:rPr>
                <w:lang w:val="vi-VN"/>
              </w:rPr>
              <w:t>Sử dụng khu vực biển để xây dựng cáp </w:t>
            </w:r>
            <w:r w:rsidRPr="005F7502">
              <w:t>tr</w:t>
            </w:r>
            <w:r w:rsidRPr="005F7502">
              <w:rPr>
                <w:lang w:val="vi-VN"/>
              </w:rPr>
              <w:t>eo, các công trình n</w:t>
            </w:r>
            <w:r w:rsidRPr="005F7502">
              <w:t>ổ</w:t>
            </w:r>
            <w:r w:rsidRPr="005F7502">
              <w:rPr>
                <w:lang w:val="vi-VN"/>
              </w:rPr>
              <w:t>i, ngầm, đảo nhân tạo, xây dựng dân dụng và các công trình khác trên biển</w:t>
            </w:r>
            <w:r w:rsidRPr="005F7502">
              <w:t>.</w:t>
            </w:r>
            <w:r w:rsidRPr="005F7502">
              <w:rPr>
                <w:lang w:val="vi-VN"/>
              </w:rPr>
              <w:t xml:space="preserve"> </w:t>
            </w:r>
          </w:p>
          <w:p w14:paraId="14D2BE45" w14:textId="77777777" w:rsidR="00362444" w:rsidRPr="005F7502" w:rsidRDefault="00362444" w:rsidP="00362444">
            <w:pPr>
              <w:spacing w:line="360" w:lineRule="exact"/>
              <w:ind w:firstLine="720"/>
              <w:jc w:val="both"/>
            </w:pPr>
            <w:r w:rsidRPr="005F7502">
              <w:t xml:space="preserve">- Nhóm 4: </w:t>
            </w:r>
            <w:r w:rsidRPr="005F7502">
              <w:rPr>
                <w:lang w:val="vi-VN"/>
              </w:rPr>
              <w:t>Sử dụng khu vực biển đ</w:t>
            </w:r>
            <w:r w:rsidRPr="005F7502">
              <w:t>ể</w:t>
            </w:r>
            <w:r w:rsidRPr="005F7502">
              <w:rPr>
                <w:lang w:val="vi-VN"/>
              </w:rPr>
              <w:t> xây dựng hệ thống đường ống dẫn ng</w:t>
            </w:r>
            <w:r w:rsidRPr="005F7502">
              <w:t>ầ</w:t>
            </w:r>
            <w:r w:rsidRPr="005F7502">
              <w:rPr>
                <w:lang w:val="vi-VN"/>
              </w:rPr>
              <w:t>m, cáp điện</w:t>
            </w:r>
            <w:r w:rsidRPr="005F7502">
              <w:t>.</w:t>
            </w:r>
          </w:p>
          <w:p w14:paraId="73DA0EF7" w14:textId="77777777" w:rsidR="00362444" w:rsidRPr="005F7502" w:rsidRDefault="00362444" w:rsidP="00362444">
            <w:pPr>
              <w:spacing w:line="360" w:lineRule="exact"/>
              <w:ind w:firstLine="720"/>
              <w:jc w:val="both"/>
            </w:pPr>
            <w:r w:rsidRPr="005F7502">
              <w:lastRenderedPageBreak/>
              <w:t xml:space="preserve">- Nhóm 5: </w:t>
            </w:r>
            <w:r w:rsidRPr="005F7502">
              <w:rPr>
                <w:lang w:val="vi-VN"/>
              </w:rPr>
              <w:t>Sử dụng khu vực biển để nuôi trồng thủy sản, xây dựng cảng c</w:t>
            </w:r>
            <w:r w:rsidRPr="005F7502">
              <w:t>á.</w:t>
            </w:r>
          </w:p>
          <w:p w14:paraId="0F7D18E3" w14:textId="77777777" w:rsidR="00362444" w:rsidRPr="005F7502" w:rsidRDefault="00362444" w:rsidP="00362444">
            <w:pPr>
              <w:spacing w:line="360" w:lineRule="exact"/>
              <w:ind w:firstLine="720"/>
              <w:jc w:val="both"/>
            </w:pPr>
            <w:r w:rsidRPr="005F7502">
              <w:t xml:space="preserve">- Nhóm 6: </w:t>
            </w:r>
            <w:r w:rsidRPr="005F7502">
              <w:rPr>
                <w:lang w:val="vi-VN"/>
              </w:rPr>
              <w:t>Sử dụng khu vực biển đ</w:t>
            </w:r>
            <w:r w:rsidRPr="005F7502">
              <w:t>ể</w:t>
            </w:r>
            <w:r w:rsidRPr="005F7502">
              <w:rPr>
                <w:lang w:val="vi-VN"/>
              </w:rPr>
              <w:t> khai thác năng lượng gió, sóng, thủy triều, dòng hải lưu và các hoạt động sử dụng khu vực biển khác</w:t>
            </w:r>
            <w:r w:rsidRPr="005F7502">
              <w:t>.</w:t>
            </w:r>
            <w:r w:rsidRPr="005F7502">
              <w:rPr>
                <w:lang w:val="vi-VN"/>
              </w:rPr>
              <w:t xml:space="preserve"> </w:t>
            </w:r>
          </w:p>
          <w:p w14:paraId="4D307962" w14:textId="31A43EC3" w:rsidR="00362444" w:rsidRPr="005F7502" w:rsidRDefault="00362444" w:rsidP="00362444">
            <w:pPr>
              <w:spacing w:line="360" w:lineRule="exact"/>
              <w:ind w:firstLine="720"/>
              <w:jc w:val="both"/>
            </w:pPr>
            <w:r w:rsidRPr="005F7502">
              <w:t>2. Mức thu áp dụng tính thu tiền sử dụng khu vực biển đối với từng nhóm hoạt động khai thác, sử dụng tài nguyên biển thuộc địa phận hành chính thành phố Hải Phòng trong vùng biển 6 hải lý tính từ đường mép nước biển thấp nhất trung bình nhiền năm được quy định cụ thể như sau</w:t>
            </w:r>
            <w:r w:rsidRPr="005F7502">
              <w:t xml:space="preserve"> (áp dụng cho toàn bộ xã, phường, đặc khu)</w:t>
            </w:r>
          </w:p>
          <w:p w14:paraId="1373566A" w14:textId="4D29A11A" w:rsidR="00362444" w:rsidRPr="005F7502" w:rsidRDefault="00362444" w:rsidP="00362444">
            <w:pPr>
              <w:spacing w:line="360" w:lineRule="exact"/>
              <w:ind w:firstLine="720"/>
              <w:jc w:val="both"/>
            </w:pPr>
            <w:r w:rsidRPr="005F7502">
              <w:t>+ Nhóm 1: 20.000 đ/m3</w:t>
            </w:r>
          </w:p>
          <w:p w14:paraId="5B2AE42D" w14:textId="4AE19068" w:rsidR="00362444" w:rsidRPr="005F7502" w:rsidRDefault="00362444" w:rsidP="00362444">
            <w:pPr>
              <w:spacing w:line="360" w:lineRule="exact"/>
              <w:ind w:firstLine="720"/>
              <w:jc w:val="both"/>
            </w:pPr>
            <w:r w:rsidRPr="005F7502">
              <w:t>+ Nhóm 2: 7.500.000 đ (ha/năm)</w:t>
            </w:r>
          </w:p>
          <w:p w14:paraId="71D5CACE" w14:textId="6C648712" w:rsidR="00362444" w:rsidRPr="005F7502" w:rsidRDefault="00362444" w:rsidP="00362444">
            <w:pPr>
              <w:spacing w:line="360" w:lineRule="exact"/>
              <w:ind w:firstLine="720"/>
              <w:jc w:val="both"/>
            </w:pPr>
            <w:r w:rsidRPr="005F7502">
              <w:t xml:space="preserve">+ </w:t>
            </w:r>
            <w:r w:rsidRPr="005F7502">
              <w:t xml:space="preserve">Nhóm </w:t>
            </w:r>
            <w:r w:rsidRPr="005F7502">
              <w:t>3</w:t>
            </w:r>
            <w:r w:rsidRPr="005F7502">
              <w:t xml:space="preserve">: 7.500.000 đ </w:t>
            </w:r>
            <w:r w:rsidRPr="005F7502">
              <w:t>(</w:t>
            </w:r>
            <w:r w:rsidRPr="005F7502">
              <w:t>ha/năm</w:t>
            </w:r>
            <w:r w:rsidRPr="005F7502">
              <w:t>)</w:t>
            </w:r>
          </w:p>
          <w:p w14:paraId="2BD25CB6" w14:textId="4C69BBCE" w:rsidR="00362444" w:rsidRPr="005F7502" w:rsidRDefault="00362444" w:rsidP="00362444">
            <w:pPr>
              <w:spacing w:line="360" w:lineRule="exact"/>
              <w:ind w:firstLine="720"/>
              <w:jc w:val="both"/>
            </w:pPr>
            <w:r w:rsidRPr="005F7502">
              <w:t xml:space="preserve">+ Nhóm </w:t>
            </w:r>
            <w:r w:rsidRPr="005F7502">
              <w:t>4</w:t>
            </w:r>
            <w:r w:rsidRPr="005F7502">
              <w:t>: 7.500.000 đ (ha/năm)</w:t>
            </w:r>
          </w:p>
          <w:p w14:paraId="403B88E2" w14:textId="0D8D6571" w:rsidR="00362444" w:rsidRPr="005F7502" w:rsidRDefault="00362444" w:rsidP="00362444">
            <w:pPr>
              <w:spacing w:line="360" w:lineRule="exact"/>
              <w:ind w:firstLine="720"/>
              <w:jc w:val="both"/>
            </w:pPr>
            <w:r w:rsidRPr="005F7502">
              <w:t xml:space="preserve">+ Nhóm </w:t>
            </w:r>
            <w:r w:rsidRPr="005F7502">
              <w:t>5</w:t>
            </w:r>
            <w:r w:rsidRPr="005F7502">
              <w:t>: 7.500.000 đ (ha/năm)</w:t>
            </w:r>
          </w:p>
          <w:p w14:paraId="46FF2CFA" w14:textId="3DA0128D" w:rsidR="00362444" w:rsidRPr="005F7502" w:rsidRDefault="00362444" w:rsidP="00362444">
            <w:pPr>
              <w:spacing w:line="360" w:lineRule="exact"/>
              <w:ind w:firstLine="720"/>
              <w:jc w:val="both"/>
            </w:pPr>
            <w:r w:rsidRPr="005F7502">
              <w:t xml:space="preserve">+ Nhóm </w:t>
            </w:r>
            <w:r w:rsidRPr="005F7502">
              <w:t>6</w:t>
            </w:r>
            <w:r w:rsidRPr="005F7502">
              <w:t>: 7.500.000 đ (ha/năm)</w:t>
            </w:r>
          </w:p>
          <w:p w14:paraId="5C57E6A0" w14:textId="77777777" w:rsidR="00D055A4" w:rsidRPr="005F7502" w:rsidRDefault="00D055A4" w:rsidP="00D055A4">
            <w:pPr>
              <w:spacing w:line="320" w:lineRule="exact"/>
              <w:ind w:firstLine="720"/>
              <w:jc w:val="both"/>
            </w:pPr>
            <w:r w:rsidRPr="005F7502">
              <w:t xml:space="preserve">3. Trường hợp trong cùng một khu vực biển có nhiều hoạt động sử dụng khu vực biển theo các mục đích khác nhau nhưng không xác định được diện tích riêng cho mỗi mục đích sử dụng thì áp dụng mức thu cao nhất trong số các mục đích sử dụng để tính tiền sử dụng khu vực </w:t>
            </w:r>
            <w:r w:rsidRPr="005F7502">
              <w:lastRenderedPageBreak/>
              <w:t>biển trong khu vực biển được giao cho tổ chức, cá nhân.</w:t>
            </w:r>
          </w:p>
          <w:p w14:paraId="3337650A" w14:textId="77777777" w:rsidR="00D055A4" w:rsidRPr="005F7502" w:rsidRDefault="00D055A4" w:rsidP="00D055A4">
            <w:pPr>
              <w:spacing w:line="320" w:lineRule="exact"/>
              <w:ind w:firstLine="720"/>
              <w:jc w:val="both"/>
            </w:pPr>
            <w:r w:rsidRPr="005F7502">
              <w:t>4. Đối với những hoạt động sử dụng khu vực biển chưa có quy định mức thu tiền sử dụng khu vực biển cụ thể tại Nhóm 6, Khoản 1 Điều này, Ủy ban nhân dân thành phố quyết định trong từng trường hợp cụ thể nhưng không thấp hơn 3.000.000 đồng/ha/năm và không cao hơn 7.500.000 đồng/ha/năm.</w:t>
            </w:r>
          </w:p>
          <w:p w14:paraId="4918ED64" w14:textId="77777777" w:rsidR="00D055A4" w:rsidRPr="005F7502" w:rsidRDefault="00D055A4" w:rsidP="00D055A4">
            <w:pPr>
              <w:spacing w:line="360" w:lineRule="exact"/>
              <w:jc w:val="both"/>
            </w:pPr>
          </w:p>
          <w:p w14:paraId="63A87F45" w14:textId="77777777" w:rsidR="00362444" w:rsidRPr="005F7502" w:rsidRDefault="00362444" w:rsidP="00362444">
            <w:pPr>
              <w:spacing w:line="360" w:lineRule="exact"/>
              <w:ind w:firstLine="720"/>
              <w:jc w:val="both"/>
            </w:pPr>
          </w:p>
          <w:p w14:paraId="7D778AB0" w14:textId="31D230C8" w:rsidR="00362444" w:rsidRPr="005F7502" w:rsidRDefault="00362444" w:rsidP="00362444">
            <w:pPr>
              <w:spacing w:line="360" w:lineRule="exact"/>
              <w:ind w:firstLine="720"/>
              <w:jc w:val="both"/>
            </w:pPr>
          </w:p>
          <w:p w14:paraId="03CDCD68" w14:textId="77777777" w:rsidR="00362444" w:rsidRPr="005F7502" w:rsidRDefault="00362444" w:rsidP="00362444">
            <w:pPr>
              <w:spacing w:after="120" w:line="340" w:lineRule="exact"/>
              <w:jc w:val="center"/>
              <w:rPr>
                <w:iCs/>
                <w:lang w:val="pl-PL"/>
              </w:rPr>
            </w:pPr>
          </w:p>
        </w:tc>
        <w:tc>
          <w:tcPr>
            <w:tcW w:w="3261" w:type="dxa"/>
          </w:tcPr>
          <w:p w14:paraId="13B2D811" w14:textId="7131B3F0" w:rsidR="00362444" w:rsidRPr="005F7502" w:rsidRDefault="00D055A4" w:rsidP="00D055A4">
            <w:pPr>
              <w:spacing w:after="120" w:line="340" w:lineRule="exact"/>
              <w:rPr>
                <w:b/>
                <w:bCs/>
                <w:iCs/>
                <w:lang w:val="pl-PL"/>
              </w:rPr>
            </w:pPr>
            <w:r w:rsidRPr="005F7502">
              <w:rPr>
                <w:b/>
                <w:bCs/>
                <w:iCs/>
                <w:lang w:val="pl-PL"/>
              </w:rPr>
              <w:lastRenderedPageBreak/>
              <w:t>Sửa đổi khoản 1:</w:t>
            </w:r>
          </w:p>
          <w:p w14:paraId="158AEA91" w14:textId="58D78B02" w:rsidR="00D055A4" w:rsidRPr="005F7502" w:rsidRDefault="00D055A4" w:rsidP="00D055A4">
            <w:pPr>
              <w:spacing w:after="120" w:line="340" w:lineRule="exact"/>
              <w:rPr>
                <w:iCs/>
                <w:lang w:val="pl-PL"/>
              </w:rPr>
            </w:pPr>
            <w:r w:rsidRPr="005F7502">
              <w:rPr>
                <w:iCs/>
                <w:lang w:val="pl-PL"/>
              </w:rPr>
              <w:t xml:space="preserve">- Nhóm 3: bỏ cụm từ </w:t>
            </w:r>
            <w:r w:rsidRPr="005F7502">
              <w:rPr>
                <w:i/>
                <w:lang w:val="pl-PL"/>
              </w:rPr>
              <w:t>lấn biển</w:t>
            </w:r>
            <w:r w:rsidRPr="005F7502">
              <w:rPr>
                <w:iCs/>
                <w:lang w:val="pl-PL"/>
              </w:rPr>
              <w:t xml:space="preserve"> (theo quy định tại điểm a khoản 2 Điều 3 Nghị định số 65/2025/NĐ-CP ngày 12/3/2025)</w:t>
            </w:r>
          </w:p>
          <w:p w14:paraId="2FE3FFA8" w14:textId="5ACA4E9C" w:rsidR="00D055A4" w:rsidRPr="005F7502" w:rsidRDefault="00D055A4" w:rsidP="00D055A4">
            <w:pPr>
              <w:spacing w:after="120" w:line="340" w:lineRule="exact"/>
              <w:rPr>
                <w:iCs/>
                <w:lang w:val="pl-PL"/>
              </w:rPr>
            </w:pPr>
            <w:r w:rsidRPr="005F7502">
              <w:rPr>
                <w:iCs/>
                <w:lang w:val="pl-PL"/>
              </w:rPr>
              <w:t xml:space="preserve">- Nhóm 4: bỏ cụm từ </w:t>
            </w:r>
            <w:r w:rsidRPr="005F7502">
              <w:rPr>
                <w:i/>
                <w:iCs/>
              </w:rPr>
              <w:t>lắp đặt cáp viễn thông</w:t>
            </w:r>
            <w:r w:rsidRPr="005F7502">
              <w:rPr>
                <w:i/>
                <w:iCs/>
              </w:rPr>
              <w:t xml:space="preserve"> </w:t>
            </w:r>
            <w:r w:rsidRPr="005F7502">
              <w:rPr>
                <w:iCs/>
                <w:lang w:val="pl-PL"/>
              </w:rPr>
              <w:t xml:space="preserve">theo quy định tại điểm a khoản 2 Điều 3 Nghị định số </w:t>
            </w:r>
            <w:r w:rsidRPr="005F7502">
              <w:rPr>
                <w:iCs/>
                <w:lang w:val="pl-PL"/>
              </w:rPr>
              <w:lastRenderedPageBreak/>
              <w:t>65/2025/NĐ-CP ngày 12/3/2025)</w:t>
            </w:r>
          </w:p>
          <w:p w14:paraId="31B6DC35" w14:textId="10B331FC" w:rsidR="00D055A4" w:rsidRPr="005F7502" w:rsidRDefault="00D055A4" w:rsidP="00D055A4">
            <w:pPr>
              <w:spacing w:after="120" w:line="340" w:lineRule="exact"/>
              <w:rPr>
                <w:b/>
                <w:bCs/>
                <w:iCs/>
                <w:lang w:val="pl-PL"/>
              </w:rPr>
            </w:pPr>
            <w:r w:rsidRPr="005F7502">
              <w:rPr>
                <w:b/>
                <w:bCs/>
                <w:iCs/>
                <w:lang w:val="pl-PL"/>
              </w:rPr>
              <w:t>Sửa đổi khoản 2:</w:t>
            </w:r>
          </w:p>
          <w:p w14:paraId="6FCCC569" w14:textId="2CF811F5" w:rsidR="006E4E3C" w:rsidRPr="005F7502" w:rsidRDefault="006E4E3C" w:rsidP="00D055A4">
            <w:pPr>
              <w:spacing w:after="120" w:line="340" w:lineRule="exact"/>
              <w:rPr>
                <w:iCs/>
                <w:lang w:val="pl-PL"/>
              </w:rPr>
            </w:pPr>
            <w:r w:rsidRPr="005F7502">
              <w:rPr>
                <w:b/>
                <w:bCs/>
                <w:iCs/>
                <w:lang w:val="pl-PL"/>
              </w:rPr>
              <w:t>-</w:t>
            </w:r>
            <w:r w:rsidRPr="005F7502">
              <w:rPr>
                <w:iCs/>
                <w:lang w:val="pl-PL"/>
              </w:rPr>
              <w:t xml:space="preserve"> Mức thu tiền sử dụng khu vực biển giai đoạn 2021-2025 được chia thành 02 khu vực để áp dụng với mức thu tiền sử dụng khu vực biển khác nhau: khu vực các quận huyện khác trừ huyện Cát Hải, Bạch Long Vĩ; khu vực huyện Cát Hải, Bạch Long Vĩ được sửa đổi giai đoạn 2026-2031: áp dụng chung cho toàn bộ các xã, phường, đặc khu.</w:t>
            </w:r>
          </w:p>
          <w:p w14:paraId="0C109EAC" w14:textId="77777777" w:rsidR="00D055A4" w:rsidRPr="005F7502" w:rsidRDefault="00D055A4" w:rsidP="00D055A4">
            <w:pPr>
              <w:spacing w:after="120" w:line="340" w:lineRule="exact"/>
              <w:rPr>
                <w:iCs/>
                <w:lang w:val="pl-PL"/>
              </w:rPr>
            </w:pPr>
          </w:p>
          <w:p w14:paraId="79F2A2A6" w14:textId="7E0C6136" w:rsidR="00D055A4" w:rsidRPr="005F7502" w:rsidRDefault="00D055A4" w:rsidP="00D055A4">
            <w:pPr>
              <w:spacing w:after="120" w:line="340" w:lineRule="exact"/>
              <w:rPr>
                <w:lang w:val="pl-PL"/>
              </w:rPr>
            </w:pPr>
          </w:p>
          <w:p w14:paraId="094DC1BC" w14:textId="1E6C6463" w:rsidR="00D055A4" w:rsidRPr="005F7502" w:rsidRDefault="00D055A4" w:rsidP="00D055A4">
            <w:pPr>
              <w:spacing w:after="120" w:line="340" w:lineRule="exact"/>
              <w:rPr>
                <w:b/>
                <w:bCs/>
                <w:iCs/>
                <w:lang w:val="pl-PL"/>
              </w:rPr>
            </w:pPr>
          </w:p>
        </w:tc>
      </w:tr>
      <w:tr w:rsidR="00362444" w:rsidRPr="005F7502" w14:paraId="207CD38A" w14:textId="77777777" w:rsidTr="00C02347">
        <w:tc>
          <w:tcPr>
            <w:tcW w:w="5382" w:type="dxa"/>
          </w:tcPr>
          <w:p w14:paraId="0F2ECAEA" w14:textId="77777777" w:rsidR="006E4E3C" w:rsidRPr="005F7502" w:rsidRDefault="006E4E3C" w:rsidP="006E4E3C">
            <w:pPr>
              <w:spacing w:line="320" w:lineRule="exact"/>
              <w:ind w:firstLine="720"/>
              <w:jc w:val="both"/>
              <w:rPr>
                <w:b/>
                <w:bCs/>
              </w:rPr>
            </w:pPr>
            <w:r w:rsidRPr="005F7502">
              <w:rPr>
                <w:b/>
                <w:bCs/>
              </w:rPr>
              <w:lastRenderedPageBreak/>
              <w:t>Điều 3. Trách nhiệm của các cơ quan, tổ chức, cá nhân trong việc thu, quản lý và sử dụng tiền sử dụng khu vực biển.</w:t>
            </w:r>
          </w:p>
          <w:p w14:paraId="112B33AD" w14:textId="2AA98683" w:rsidR="006E4E3C" w:rsidRPr="005F7502" w:rsidRDefault="006E4E3C" w:rsidP="006E4E3C">
            <w:pPr>
              <w:spacing w:line="320" w:lineRule="exact"/>
              <w:ind w:firstLine="720"/>
              <w:jc w:val="both"/>
              <w:rPr>
                <w:b/>
                <w:bCs/>
              </w:rPr>
            </w:pPr>
            <w:r w:rsidRPr="005F7502">
              <w:t>1.</w:t>
            </w:r>
            <w:r w:rsidRPr="005F7502">
              <w:rPr>
                <w:b/>
                <w:bCs/>
              </w:rPr>
              <w:t xml:space="preserve"> </w:t>
            </w:r>
            <w:r w:rsidRPr="005F7502">
              <w:t xml:space="preserve">Sở </w:t>
            </w:r>
            <w:r w:rsidRPr="005F7502">
              <w:t>Tài nguyên</w:t>
            </w:r>
            <w:r w:rsidRPr="005F7502">
              <w:t xml:space="preserve"> và Môi trường:</w:t>
            </w:r>
            <w:r w:rsidRPr="005F7502">
              <w:rPr>
                <w:b/>
                <w:bCs/>
              </w:rPr>
              <w:tab/>
            </w:r>
          </w:p>
          <w:p w14:paraId="68C137CE" w14:textId="131262CD" w:rsidR="006E4E3C" w:rsidRPr="005F7502" w:rsidRDefault="006E4E3C" w:rsidP="006E4E3C">
            <w:pPr>
              <w:spacing w:line="320" w:lineRule="exact"/>
              <w:ind w:firstLine="720"/>
              <w:jc w:val="both"/>
            </w:pPr>
            <w:r w:rsidRPr="005F7502">
              <w:t xml:space="preserve">a) </w:t>
            </w:r>
            <w:r w:rsidRPr="005F7502">
              <w:t>Trình Ủy ban nhân dân thành phố xem xét ban hành quyết định giao, công nhận khu vực biển, chấm dứt hiệu lực, sửa đổi, bổ sung Quyết định giao, công nhận khu vực biển thuộc thẩm quyền.</w:t>
            </w:r>
          </w:p>
          <w:p w14:paraId="416A1DF5" w14:textId="1C45E1F8" w:rsidR="006E4E3C" w:rsidRPr="005F7502" w:rsidRDefault="006E4E3C" w:rsidP="006E4E3C">
            <w:pPr>
              <w:spacing w:line="320" w:lineRule="exact"/>
              <w:ind w:firstLine="720"/>
              <w:jc w:val="both"/>
            </w:pPr>
            <w:r w:rsidRPr="005F7502">
              <w:t xml:space="preserve">b) </w:t>
            </w:r>
            <w:r w:rsidRPr="005F7502">
              <w:t xml:space="preserve">Chủ trì xác định địa điểm, tọa độ, ranh giới, diện tích khu vực biển; trình Ủy ban nhân dân thành phố xem xét, ban hành quyết </w:t>
            </w:r>
            <w:r w:rsidRPr="005F7502">
              <w:lastRenderedPageBreak/>
              <w:t>định giao, công nhận khu vực biển, chấm dứt hiệu lực, sửa đổi, bổ sung Quyết định giao, công nhận khu vực biển.</w:t>
            </w:r>
          </w:p>
          <w:p w14:paraId="1F0C1CFE" w14:textId="02715D82" w:rsidR="006E4E3C" w:rsidRPr="005F7502" w:rsidRDefault="006E4E3C" w:rsidP="006E4E3C">
            <w:pPr>
              <w:spacing w:line="320" w:lineRule="exact"/>
              <w:ind w:firstLine="720"/>
              <w:jc w:val="both"/>
            </w:pPr>
            <w:r w:rsidRPr="005F7502">
              <w:t>c</w:t>
            </w:r>
            <w:r w:rsidRPr="005F7502">
              <w:t>)</w:t>
            </w:r>
            <w:r w:rsidRPr="005F7502">
              <w:rPr>
                <w:b/>
                <w:bCs/>
              </w:rPr>
              <w:t xml:space="preserve"> </w:t>
            </w:r>
            <w:r w:rsidRPr="005F7502">
              <w:t xml:space="preserve">Lập dự toán chi ngân sách nhà nước hàng năm cho việc thực hiện nhiệm vụ giao khu vực biển thuộc thẩm quyền của Ủy ban nhân dân thành phố gửi Sở Tài chính tổng hợp báo cáo Ủy ban nhân dân thành phố và sử dụng nguồn kinh phí đảm bảo đúng quy định của pháp luật. </w:t>
            </w:r>
          </w:p>
          <w:p w14:paraId="2EC0FFB6" w14:textId="3AE7969F" w:rsidR="006E4E3C" w:rsidRPr="005F7502" w:rsidRDefault="006E4E3C" w:rsidP="006E4E3C">
            <w:pPr>
              <w:spacing w:line="320" w:lineRule="exact"/>
              <w:ind w:firstLine="710"/>
              <w:jc w:val="both"/>
            </w:pPr>
            <w:r w:rsidRPr="005F7502">
              <w:t>d</w:t>
            </w:r>
            <w:r w:rsidRPr="005F7502">
              <w:t>) Chủ trì phối hợp với Sở Tài chính và các cơ quan có liên quan xây dựng trình Ủy ban nhân dân thành phố để quyết định điều chỉnh mức thu tiền sử dụng khu vực biển định kỳ 5 năm/lần đối với từng hoạt động khai thác, sử dụng tài nguyên biển cụ thể trên địa bàn thuộc thẩm quyền giao của địa phương hoặc khi có các yếu tố biến động về mức thu sử dụng biển của từng khu vực biển theo quy định.</w:t>
            </w:r>
          </w:p>
          <w:p w14:paraId="3D1EAEE0" w14:textId="77777777" w:rsidR="006E4E3C" w:rsidRPr="005F7502" w:rsidRDefault="006E4E3C" w:rsidP="006E4E3C">
            <w:pPr>
              <w:spacing w:line="320" w:lineRule="exact"/>
              <w:ind w:firstLine="720"/>
              <w:jc w:val="both"/>
            </w:pPr>
            <w:r w:rsidRPr="005F7502">
              <w:t>2. Thuế thành phố Hải Phòng:</w:t>
            </w:r>
          </w:p>
          <w:p w14:paraId="5D27A555" w14:textId="77777777" w:rsidR="006E4E3C" w:rsidRPr="005F7502" w:rsidRDefault="006E4E3C" w:rsidP="006E4E3C">
            <w:pPr>
              <w:spacing w:line="320" w:lineRule="exact"/>
              <w:ind w:firstLine="720"/>
              <w:jc w:val="both"/>
            </w:pPr>
            <w:r w:rsidRPr="005F7502">
              <w:t>a) Thông báo số tiền sử dụng khu vực biển đối với từng dự án cụ thể mà tổ chức cá nhân được giao khu vực biển phải nộp theo quy định tại Quyết định này.</w:t>
            </w:r>
          </w:p>
          <w:p w14:paraId="54FEA58A" w14:textId="77777777" w:rsidR="006E4E3C" w:rsidRPr="005F7502" w:rsidRDefault="006E4E3C" w:rsidP="006E4E3C">
            <w:pPr>
              <w:spacing w:line="320" w:lineRule="exact"/>
              <w:ind w:firstLine="720"/>
              <w:jc w:val="both"/>
            </w:pPr>
            <w:r w:rsidRPr="005F7502">
              <w:t>b) Đôn đốc, hướng dẫn, kiểm tra các tổ chức, cá nhân nộp tiền sử dụng khu vực biển vào ngân sách nhà nước theo đúng thời gian quy định tại Quyết định này.</w:t>
            </w:r>
          </w:p>
          <w:p w14:paraId="48217C0B" w14:textId="77777777" w:rsidR="006E4E3C" w:rsidRPr="005F7502" w:rsidRDefault="006E4E3C" w:rsidP="006E4E3C">
            <w:pPr>
              <w:spacing w:line="320" w:lineRule="exact"/>
              <w:ind w:firstLine="720"/>
              <w:jc w:val="both"/>
            </w:pPr>
            <w:r w:rsidRPr="005F7502">
              <w:lastRenderedPageBreak/>
              <w:t>c) Giải quyết vướng mắc liên quan đến thủ tục thu nộp và hoàn trả tiền sử dụng khu vực biển.</w:t>
            </w:r>
          </w:p>
          <w:p w14:paraId="47A094D4" w14:textId="77777777" w:rsidR="006E4E3C" w:rsidRPr="005F7502" w:rsidRDefault="006E4E3C" w:rsidP="006E4E3C">
            <w:pPr>
              <w:spacing w:line="320" w:lineRule="exact"/>
              <w:ind w:firstLine="710"/>
              <w:jc w:val="both"/>
            </w:pPr>
            <w:r w:rsidRPr="005F7502">
              <w:t xml:space="preserve">d) Cung cấp thông tin về tình hình thu nộp tiền sử dụng khu vực biển cho Sở Tài nguyên và Môi trường để theo dõi, giám sát hoạt động sử dụng khu vực biển của các tổ chức, cá nhân đã được giao khu vực biển. </w:t>
            </w:r>
          </w:p>
          <w:p w14:paraId="767A52E4" w14:textId="77777777" w:rsidR="006E4E3C" w:rsidRPr="005F7502" w:rsidRDefault="006E4E3C" w:rsidP="006E4E3C">
            <w:pPr>
              <w:spacing w:line="320" w:lineRule="exact"/>
              <w:ind w:firstLine="710"/>
              <w:jc w:val="both"/>
            </w:pPr>
            <w:r w:rsidRPr="005F7502">
              <w:t>e) Hàng năm tổng hợp số liệu về tiền sử dụng khu vực biển trên toàn địa bàn thành phố để báo cáo Ủy ban nhân dân thành phố, Cục thuế và Bộ Nông nghiệp và Môi trường.</w:t>
            </w:r>
          </w:p>
          <w:p w14:paraId="4DCAF8C7" w14:textId="72C5644F" w:rsidR="006E4E3C" w:rsidRPr="005F7502" w:rsidRDefault="006E4E3C" w:rsidP="006E4E3C">
            <w:pPr>
              <w:spacing w:line="320" w:lineRule="exact"/>
              <w:ind w:firstLine="720"/>
              <w:jc w:val="both"/>
            </w:pPr>
            <w:r w:rsidRPr="005F7502">
              <w:t>3. Kho bạc Nhà nướ</w:t>
            </w:r>
            <w:r w:rsidR="005F1315" w:rsidRPr="005F7502">
              <w:t>c Hải Phòng</w:t>
            </w:r>
            <w:r w:rsidRPr="005F7502">
              <w:t>:</w:t>
            </w:r>
          </w:p>
          <w:p w14:paraId="7EB6BF2F" w14:textId="77777777" w:rsidR="006E4E3C" w:rsidRPr="005F7502" w:rsidRDefault="006E4E3C" w:rsidP="006E4E3C">
            <w:pPr>
              <w:spacing w:line="320" w:lineRule="exact"/>
              <w:ind w:firstLine="720"/>
              <w:jc w:val="both"/>
            </w:pPr>
            <w:r w:rsidRPr="005F7502">
              <w:t>a) Thu đủ số tiền sử dụng khu vực biển vào Kho bạc Nhà nước theo thông báo nộp tiền sử dụng khu vực biển của cơ quan thuế.</w:t>
            </w:r>
          </w:p>
          <w:p w14:paraId="43D1668F" w14:textId="77777777" w:rsidR="006E4E3C" w:rsidRPr="005F7502" w:rsidRDefault="006E4E3C" w:rsidP="006E4E3C">
            <w:pPr>
              <w:spacing w:line="320" w:lineRule="exact"/>
              <w:ind w:firstLine="720"/>
              <w:jc w:val="both"/>
            </w:pPr>
            <w:r w:rsidRPr="005F7502">
              <w:t>b) Không được chuyển việc thu tiền sang ngày hôm sau khi đã nhận được đủ thủ tục nộp tiền của người có trách nhiệm thực hiện nghĩa vụ tài chính.</w:t>
            </w:r>
          </w:p>
          <w:p w14:paraId="535858C9" w14:textId="77777777" w:rsidR="006E4E3C" w:rsidRPr="005F7502" w:rsidRDefault="006E4E3C" w:rsidP="006E4E3C">
            <w:pPr>
              <w:spacing w:line="320" w:lineRule="exact"/>
              <w:ind w:firstLine="720"/>
              <w:jc w:val="both"/>
            </w:pPr>
            <w:r w:rsidRPr="005F7502">
              <w:t>c) Không được từ chối thu khi tổ chức, cá nhân nộp tiền sử dụng khu vực biển trong giờ làm việc khi đã đầy đủ hồ sơ, thủ tục theo quy định.</w:t>
            </w:r>
          </w:p>
          <w:p w14:paraId="7F52F2E1" w14:textId="49D48D9F" w:rsidR="006E4E3C" w:rsidRPr="005F7502" w:rsidRDefault="006E4E3C" w:rsidP="006E4E3C">
            <w:pPr>
              <w:spacing w:line="320" w:lineRule="exact"/>
              <w:ind w:firstLine="720"/>
              <w:jc w:val="both"/>
            </w:pPr>
            <w:r w:rsidRPr="005F7502">
              <w:t xml:space="preserve">4. Ủy ban nhân dân các </w:t>
            </w:r>
            <w:r w:rsidR="005F1315" w:rsidRPr="005F7502">
              <w:t xml:space="preserve">quận, huyện </w:t>
            </w:r>
            <w:r w:rsidRPr="005F7502">
              <w:t>ven biển:</w:t>
            </w:r>
          </w:p>
          <w:p w14:paraId="2C3C961A" w14:textId="77777777" w:rsidR="006E4E3C" w:rsidRPr="005F7502" w:rsidRDefault="006E4E3C" w:rsidP="006E4E3C">
            <w:pPr>
              <w:spacing w:line="320" w:lineRule="exact"/>
              <w:ind w:firstLine="720"/>
              <w:jc w:val="both"/>
            </w:pPr>
            <w:r w:rsidRPr="005F7502">
              <w:t xml:space="preserve">a)  Phối hợp với Sở Nông nghiệp và Môi trường, các đối tượng được giao sử dụng khu vực biển và các cơ quan liên quan kiểm tra, bàn giao thực địa cho tổ chức, cá nhân được </w:t>
            </w:r>
            <w:r w:rsidRPr="005F7502">
              <w:lastRenderedPageBreak/>
              <w:t>cấp phép sử dụng khu vực biển, giải quyết những vướng mắc trong quá trình triển khai, thực hiện.</w:t>
            </w:r>
          </w:p>
          <w:p w14:paraId="2B5740BC" w14:textId="77777777" w:rsidR="006E4E3C" w:rsidRPr="005F7502" w:rsidRDefault="006E4E3C" w:rsidP="006E4E3C">
            <w:pPr>
              <w:spacing w:line="320" w:lineRule="exact"/>
              <w:ind w:firstLine="720"/>
              <w:jc w:val="both"/>
            </w:pPr>
            <w:r w:rsidRPr="005F7502">
              <w:t>b) Chủ động xây dựng kế hoạch và bố trí đủ kinh phí chi cho hoạt động giao khu vực biển thuộc thẩm quyền giải quyết của địa phương theo quy định tại khoản 4 điều 8 Nghị định 11/2021/NĐ-CP ngày 10/02/2021 của Chính phủ.</w:t>
            </w:r>
          </w:p>
          <w:p w14:paraId="4D5B253E" w14:textId="77777777" w:rsidR="006E4E3C" w:rsidRPr="005F7502" w:rsidRDefault="006E4E3C" w:rsidP="006E4E3C">
            <w:pPr>
              <w:spacing w:line="320" w:lineRule="exact"/>
              <w:ind w:firstLine="720"/>
              <w:jc w:val="both"/>
            </w:pPr>
            <w:r w:rsidRPr="005F7502">
              <w:t xml:space="preserve">5. Trách nhiệm của tổ chức, cá nhân nộp tiền sử dụng khu vực biển: </w:t>
            </w:r>
          </w:p>
          <w:p w14:paraId="3CB09729" w14:textId="77777777" w:rsidR="006E4E3C" w:rsidRPr="005F7502" w:rsidRDefault="006E4E3C" w:rsidP="006E4E3C">
            <w:pPr>
              <w:spacing w:line="320" w:lineRule="exact"/>
              <w:ind w:firstLine="720"/>
              <w:jc w:val="both"/>
            </w:pPr>
            <w:r w:rsidRPr="005F7502">
              <w:t>a) Nộp đủ số tiền sử dụng khu vực biển theo đúng phương thức và thời hạn theo Thông báo của cơ quan thuế;</w:t>
            </w:r>
          </w:p>
          <w:p w14:paraId="2ECE23A5" w14:textId="444CC6E8" w:rsidR="00362444" w:rsidRPr="005F7502" w:rsidRDefault="006E4E3C" w:rsidP="006E4E3C">
            <w:pPr>
              <w:spacing w:line="320" w:lineRule="exact"/>
              <w:ind w:firstLine="720"/>
              <w:jc w:val="both"/>
            </w:pPr>
            <w:r w:rsidRPr="005F7502">
              <w:t>b) Sử dụng khu vực biển đúng mục đích đã được cấp có thẩm quyền phê duyệt theo quy định của pháp luật.</w:t>
            </w:r>
          </w:p>
        </w:tc>
        <w:tc>
          <w:tcPr>
            <w:tcW w:w="5386" w:type="dxa"/>
          </w:tcPr>
          <w:p w14:paraId="50779DBA" w14:textId="77777777" w:rsidR="006E4E3C" w:rsidRPr="005F7502" w:rsidRDefault="006E4E3C" w:rsidP="006E4E3C">
            <w:pPr>
              <w:spacing w:line="320" w:lineRule="exact"/>
              <w:ind w:firstLine="720"/>
              <w:jc w:val="both"/>
              <w:rPr>
                <w:b/>
                <w:bCs/>
              </w:rPr>
            </w:pPr>
            <w:r w:rsidRPr="005F7502">
              <w:rPr>
                <w:b/>
                <w:bCs/>
              </w:rPr>
              <w:lastRenderedPageBreak/>
              <w:t>Điều 3. Trách nhiệm của các cơ quan, tổ chức, cá nhân trong việc thu, quản lý và sử dụng tiền sử dụng khu vực biển.</w:t>
            </w:r>
          </w:p>
          <w:p w14:paraId="17EAD48B" w14:textId="77777777" w:rsidR="006E4E3C" w:rsidRPr="005F7502" w:rsidRDefault="006E4E3C" w:rsidP="006E4E3C">
            <w:pPr>
              <w:spacing w:line="320" w:lineRule="exact"/>
              <w:ind w:firstLine="720"/>
              <w:jc w:val="both"/>
              <w:rPr>
                <w:b/>
                <w:bCs/>
              </w:rPr>
            </w:pPr>
            <w:r w:rsidRPr="005F7502">
              <w:t>1.</w:t>
            </w:r>
            <w:r w:rsidRPr="005F7502">
              <w:rPr>
                <w:b/>
                <w:bCs/>
              </w:rPr>
              <w:t xml:space="preserve"> </w:t>
            </w:r>
            <w:r w:rsidRPr="005F7502">
              <w:t>Sở Nông nghiệp và Môi trường:</w:t>
            </w:r>
            <w:r w:rsidRPr="005F7502">
              <w:rPr>
                <w:b/>
                <w:bCs/>
              </w:rPr>
              <w:tab/>
            </w:r>
          </w:p>
          <w:p w14:paraId="26E8A885" w14:textId="77777777" w:rsidR="006E4E3C" w:rsidRPr="005F7502" w:rsidRDefault="006E4E3C" w:rsidP="006E4E3C">
            <w:pPr>
              <w:spacing w:line="320" w:lineRule="exact"/>
              <w:ind w:firstLine="720"/>
              <w:jc w:val="both"/>
            </w:pPr>
            <w:r w:rsidRPr="005F7502">
              <w:t>a) Chủ trì xác định địa điểm, tọa độ, ranh giới, diện tích khu vực biển; trình Ủy ban nhân dân thành phố xem xét, ban hành quyết định giao, công nhận khu vực biển, chấm dứt hiệu lực, sửa đổi, bổ sung Quyết định giao, công nhận khu vực biển.</w:t>
            </w:r>
          </w:p>
          <w:p w14:paraId="4695CFDB" w14:textId="77777777" w:rsidR="006E4E3C" w:rsidRPr="005F7502" w:rsidRDefault="006E4E3C" w:rsidP="006E4E3C">
            <w:pPr>
              <w:spacing w:line="320" w:lineRule="exact"/>
              <w:ind w:firstLine="720"/>
              <w:jc w:val="both"/>
            </w:pPr>
            <w:r w:rsidRPr="005F7502">
              <w:t>b)</w:t>
            </w:r>
            <w:r w:rsidRPr="005F7502">
              <w:rPr>
                <w:b/>
                <w:bCs/>
              </w:rPr>
              <w:t xml:space="preserve"> </w:t>
            </w:r>
            <w:r w:rsidRPr="005F7502">
              <w:t xml:space="preserve">Lập dự toán chi ngân sách nhà nước hàng năm cho việc thực hiện nhiệm vụ giao </w:t>
            </w:r>
            <w:r w:rsidRPr="005F7502">
              <w:lastRenderedPageBreak/>
              <w:t xml:space="preserve">khu vực biển thuộc thẩm quyền của Ủy ban nhân dân thành phố gửi Sở Tài chính tổng hợp báo cáo Ủy ban nhân dân thành phố và sử dụng nguồn kinh phí đảm bảo đúng quy định của pháp luật. </w:t>
            </w:r>
          </w:p>
          <w:p w14:paraId="7C53E0B8" w14:textId="77777777" w:rsidR="006E4E3C" w:rsidRPr="005F7502" w:rsidRDefault="006E4E3C" w:rsidP="006E4E3C">
            <w:pPr>
              <w:spacing w:line="320" w:lineRule="exact"/>
              <w:ind w:firstLine="710"/>
              <w:jc w:val="both"/>
            </w:pPr>
            <w:r w:rsidRPr="005F7502">
              <w:t>c) Chủ trì phối hợp với Sở Tài chính và các cơ quan có liên quan xây dựng trình Ủy ban nhân dân thành phố để quyết định điều chỉnh mức thu tiền sử dụng khu vực biển định kỳ 5 năm/lần đối với từng hoạt động khai thác, sử dụng tài nguyên biển cụ thể trên địa bàn thuộc thẩm quyền giao của địa phương hoặc khi có các yếu tố biến động về mức thu sử dụng biển của từng khu vực biển theo quy định.</w:t>
            </w:r>
          </w:p>
          <w:p w14:paraId="38E0DCB8" w14:textId="77777777" w:rsidR="006E4E3C" w:rsidRPr="005F7502" w:rsidRDefault="006E4E3C" w:rsidP="006E4E3C">
            <w:pPr>
              <w:spacing w:line="320" w:lineRule="exact"/>
              <w:ind w:firstLine="720"/>
              <w:jc w:val="both"/>
            </w:pPr>
            <w:r w:rsidRPr="005F7502">
              <w:t>2. Thuế thành phố Hải Phòng:</w:t>
            </w:r>
          </w:p>
          <w:p w14:paraId="25804BA6" w14:textId="77777777" w:rsidR="006E4E3C" w:rsidRPr="005F7502" w:rsidRDefault="006E4E3C" w:rsidP="006E4E3C">
            <w:pPr>
              <w:spacing w:line="320" w:lineRule="exact"/>
              <w:ind w:firstLine="720"/>
              <w:jc w:val="both"/>
            </w:pPr>
            <w:r w:rsidRPr="005F7502">
              <w:t>a) Thông báo số tiền sử dụng khu vực biển đối với từng dự án cụ thể mà tổ chức cá nhân được giao khu vực biển phải nộp theo quy định tại Quyết định này.</w:t>
            </w:r>
          </w:p>
          <w:p w14:paraId="45E2D9C0" w14:textId="77777777" w:rsidR="006E4E3C" w:rsidRPr="005F7502" w:rsidRDefault="006E4E3C" w:rsidP="006E4E3C">
            <w:pPr>
              <w:spacing w:line="320" w:lineRule="exact"/>
              <w:ind w:firstLine="720"/>
              <w:jc w:val="both"/>
            </w:pPr>
            <w:r w:rsidRPr="005F7502">
              <w:t>b) Đôn đốc, hướng dẫn, kiểm tra các tổ chức, cá nhân nộp tiền sử dụng khu vực biển vào ngân sách nhà nước theo đúng thời gian quy định tại Quyết định này.</w:t>
            </w:r>
          </w:p>
          <w:p w14:paraId="2AC8684D" w14:textId="77777777" w:rsidR="006E4E3C" w:rsidRPr="005F7502" w:rsidRDefault="006E4E3C" w:rsidP="006E4E3C">
            <w:pPr>
              <w:spacing w:line="320" w:lineRule="exact"/>
              <w:ind w:firstLine="720"/>
              <w:jc w:val="both"/>
            </w:pPr>
            <w:r w:rsidRPr="005F7502">
              <w:t>c) Giải quyết vướng mắc liên quan đến thủ tục thu nộp và hoàn trả tiền sử dụng khu vực biển.</w:t>
            </w:r>
          </w:p>
          <w:p w14:paraId="65562BBC" w14:textId="77777777" w:rsidR="006E4E3C" w:rsidRPr="005F7502" w:rsidRDefault="006E4E3C" w:rsidP="006E4E3C">
            <w:pPr>
              <w:spacing w:line="320" w:lineRule="exact"/>
              <w:ind w:firstLine="710"/>
              <w:jc w:val="both"/>
            </w:pPr>
            <w:r w:rsidRPr="005F7502">
              <w:t xml:space="preserve">d) Cung cấp thông tin về tình hình thu nộp tiền sử dụng khu vực biển cho Sở Tài nguyên và Môi trường để theo dõi, giám sát </w:t>
            </w:r>
            <w:r w:rsidRPr="005F7502">
              <w:lastRenderedPageBreak/>
              <w:t xml:space="preserve">hoạt động sử dụng khu vực biển của các tổ chức, cá nhân đã được giao khu vực biển. </w:t>
            </w:r>
          </w:p>
          <w:p w14:paraId="35D8BC5D" w14:textId="77777777" w:rsidR="006E4E3C" w:rsidRPr="005F7502" w:rsidRDefault="006E4E3C" w:rsidP="006E4E3C">
            <w:pPr>
              <w:spacing w:line="320" w:lineRule="exact"/>
              <w:ind w:firstLine="710"/>
              <w:jc w:val="both"/>
            </w:pPr>
            <w:r w:rsidRPr="005F7502">
              <w:t>e) Hàng năm tổng hợp số liệu về tiền sử dụng khu vực biển trên toàn địa bàn thành phố để báo cáo Ủy ban nhân dân thành phố, Cục thuế và Bộ Nông nghiệp và Môi trường.</w:t>
            </w:r>
          </w:p>
          <w:p w14:paraId="56BF194B" w14:textId="77777777" w:rsidR="006E4E3C" w:rsidRPr="005F7502" w:rsidRDefault="006E4E3C" w:rsidP="006E4E3C">
            <w:pPr>
              <w:spacing w:line="320" w:lineRule="exact"/>
              <w:ind w:firstLine="720"/>
              <w:jc w:val="both"/>
            </w:pPr>
            <w:r w:rsidRPr="005F7502">
              <w:t>3. Kho bạc Nhà nước Khu vực III:</w:t>
            </w:r>
          </w:p>
          <w:p w14:paraId="7C3A4675" w14:textId="77777777" w:rsidR="006E4E3C" w:rsidRPr="005F7502" w:rsidRDefault="006E4E3C" w:rsidP="006E4E3C">
            <w:pPr>
              <w:spacing w:line="320" w:lineRule="exact"/>
              <w:ind w:firstLine="720"/>
              <w:jc w:val="both"/>
            </w:pPr>
            <w:r w:rsidRPr="005F7502">
              <w:t>a) Thu đủ số tiền sử dụng khu vực biển vào Kho bạc Nhà nước theo thông báo nộp tiền sử dụng khu vực biển của cơ quan thuế.</w:t>
            </w:r>
          </w:p>
          <w:p w14:paraId="62ADEC24" w14:textId="77777777" w:rsidR="006E4E3C" w:rsidRPr="005F7502" w:rsidRDefault="006E4E3C" w:rsidP="006E4E3C">
            <w:pPr>
              <w:spacing w:line="320" w:lineRule="exact"/>
              <w:ind w:firstLine="720"/>
              <w:jc w:val="both"/>
            </w:pPr>
            <w:r w:rsidRPr="005F7502">
              <w:t>b) Không được chuyển việc thu tiền sang ngày hôm sau khi đã nhận được đủ thủ tục nộp tiền của người có trách nhiệm thực hiện nghĩa vụ tài chính.</w:t>
            </w:r>
          </w:p>
          <w:p w14:paraId="454901D0" w14:textId="77777777" w:rsidR="006E4E3C" w:rsidRPr="005F7502" w:rsidRDefault="006E4E3C" w:rsidP="006E4E3C">
            <w:pPr>
              <w:spacing w:line="320" w:lineRule="exact"/>
              <w:ind w:firstLine="720"/>
              <w:jc w:val="both"/>
            </w:pPr>
            <w:r w:rsidRPr="005F7502">
              <w:t>c) Không được từ chối thu khi tổ chức, cá nhân nộp tiền sử dụng khu vực biển trong giờ làm việc khi đã đầy đủ hồ sơ, thủ tục theo quy định.</w:t>
            </w:r>
          </w:p>
          <w:p w14:paraId="1CD74F26" w14:textId="77777777" w:rsidR="006E4E3C" w:rsidRPr="005F7502" w:rsidRDefault="006E4E3C" w:rsidP="006E4E3C">
            <w:pPr>
              <w:spacing w:line="320" w:lineRule="exact"/>
              <w:ind w:firstLine="720"/>
              <w:jc w:val="both"/>
            </w:pPr>
            <w:r w:rsidRPr="005F7502">
              <w:t>4. Ủy ban nhân dân các xã, phường, đặc khu ven biển:</w:t>
            </w:r>
          </w:p>
          <w:p w14:paraId="0B041C55" w14:textId="77777777" w:rsidR="006E4E3C" w:rsidRPr="005F7502" w:rsidRDefault="006E4E3C" w:rsidP="006E4E3C">
            <w:pPr>
              <w:spacing w:line="320" w:lineRule="exact"/>
              <w:ind w:firstLine="720"/>
              <w:jc w:val="both"/>
            </w:pPr>
            <w:r w:rsidRPr="005F7502">
              <w:t>a)  Phối hợp với Sở Nông nghiệp và Môi trường, các đối tượng được giao sử dụng khu vực biển và các cơ quan liên quan kiểm tra, bàn giao thực địa cho tổ chức, cá nhân được cấp phép sử dụng khu vực biển, giải quyết những vướng mắc trong quá trình triển khai, thực hiện.</w:t>
            </w:r>
          </w:p>
          <w:p w14:paraId="37BF8CD8" w14:textId="77777777" w:rsidR="006E4E3C" w:rsidRPr="005F7502" w:rsidRDefault="006E4E3C" w:rsidP="006E4E3C">
            <w:pPr>
              <w:spacing w:line="320" w:lineRule="exact"/>
              <w:ind w:firstLine="720"/>
              <w:jc w:val="both"/>
            </w:pPr>
            <w:r w:rsidRPr="005F7502">
              <w:t xml:space="preserve">b) Chủ động xây dựng kế hoạch và bố trí đủ kinh phí chi cho hoạt động giao khu vực biển thuộc thẩm quyền giải quyết của địa </w:t>
            </w:r>
            <w:r w:rsidRPr="005F7502">
              <w:lastRenderedPageBreak/>
              <w:t>phương theo quy định tại khoản 4 điều 8 Nghị định 11/2021/NĐ-CP ngày 10/02/2021 của Chính phủ.</w:t>
            </w:r>
          </w:p>
          <w:p w14:paraId="4A8B1B80" w14:textId="77777777" w:rsidR="006E4E3C" w:rsidRPr="005F7502" w:rsidRDefault="006E4E3C" w:rsidP="006E4E3C">
            <w:pPr>
              <w:spacing w:line="320" w:lineRule="exact"/>
              <w:ind w:firstLine="720"/>
              <w:jc w:val="both"/>
            </w:pPr>
            <w:r w:rsidRPr="005F7502">
              <w:t xml:space="preserve">5. Trách nhiệm của tổ chức, cá nhân nộp tiền sử dụng khu vực biển: </w:t>
            </w:r>
          </w:p>
          <w:p w14:paraId="55AADFF4" w14:textId="77777777" w:rsidR="006E4E3C" w:rsidRPr="005F7502" w:rsidRDefault="006E4E3C" w:rsidP="006E4E3C">
            <w:pPr>
              <w:spacing w:line="320" w:lineRule="exact"/>
              <w:ind w:firstLine="720"/>
              <w:jc w:val="both"/>
            </w:pPr>
            <w:r w:rsidRPr="005F7502">
              <w:t>a) Nộp đủ số tiền sử dụng khu vực biển theo đúng phương thức và thời hạn theo Thông báo của cơ quan thuế;</w:t>
            </w:r>
          </w:p>
          <w:p w14:paraId="175E8768" w14:textId="77777777" w:rsidR="006E4E3C" w:rsidRPr="005F7502" w:rsidRDefault="006E4E3C" w:rsidP="006E4E3C">
            <w:pPr>
              <w:spacing w:line="320" w:lineRule="exact"/>
              <w:ind w:firstLine="720"/>
              <w:jc w:val="both"/>
            </w:pPr>
            <w:r w:rsidRPr="005F7502">
              <w:t>b) Sử dụng khu vực biển đúng mục đích đã được cấp có thẩm quyền phê duyệt theo quy định của pháp luật.</w:t>
            </w:r>
          </w:p>
          <w:p w14:paraId="353A367A" w14:textId="77777777" w:rsidR="00362444" w:rsidRPr="005F7502" w:rsidRDefault="00362444" w:rsidP="00362444">
            <w:pPr>
              <w:spacing w:after="120" w:line="340" w:lineRule="exact"/>
              <w:jc w:val="center"/>
              <w:rPr>
                <w:iCs/>
                <w:lang w:val="pl-PL"/>
              </w:rPr>
            </w:pPr>
          </w:p>
        </w:tc>
        <w:tc>
          <w:tcPr>
            <w:tcW w:w="3261" w:type="dxa"/>
          </w:tcPr>
          <w:p w14:paraId="7FE1301F" w14:textId="6220EEAA" w:rsidR="00362444" w:rsidRPr="005F7502" w:rsidRDefault="006E4E3C" w:rsidP="006E4E3C">
            <w:pPr>
              <w:spacing w:after="120" w:line="340" w:lineRule="exact"/>
              <w:rPr>
                <w:b/>
                <w:bCs/>
                <w:iCs/>
                <w:lang w:val="pl-PL"/>
              </w:rPr>
            </w:pPr>
            <w:r w:rsidRPr="005F7502">
              <w:rPr>
                <w:b/>
                <w:bCs/>
                <w:iCs/>
                <w:lang w:val="pl-PL"/>
              </w:rPr>
              <w:lastRenderedPageBreak/>
              <w:t xml:space="preserve">Sửa đổi khoản 1: </w:t>
            </w:r>
          </w:p>
          <w:p w14:paraId="0CA24B6B" w14:textId="2B508B73" w:rsidR="006E4E3C" w:rsidRPr="005F7502" w:rsidRDefault="006E4E3C" w:rsidP="005F1315">
            <w:pPr>
              <w:spacing w:after="120" w:line="340" w:lineRule="exact"/>
              <w:jc w:val="both"/>
              <w:rPr>
                <w:iCs/>
                <w:lang w:val="pl-PL"/>
              </w:rPr>
            </w:pPr>
            <w:r w:rsidRPr="005F7502">
              <w:rPr>
                <w:iCs/>
                <w:lang w:val="pl-PL"/>
              </w:rPr>
              <w:t>- Sở Tài nguyên và Môi trường thành Sở Nông nghiệp và Môi trường</w:t>
            </w:r>
            <w:r w:rsidR="005F1315" w:rsidRPr="005F7502">
              <w:rPr>
                <w:iCs/>
                <w:lang w:val="pl-PL"/>
              </w:rPr>
              <w:t>.</w:t>
            </w:r>
          </w:p>
          <w:p w14:paraId="1D24BFD8" w14:textId="77777777" w:rsidR="005F1315" w:rsidRPr="005F7502" w:rsidRDefault="005F1315" w:rsidP="005F1315">
            <w:pPr>
              <w:spacing w:line="320" w:lineRule="exact"/>
              <w:ind w:firstLine="720"/>
              <w:jc w:val="both"/>
            </w:pPr>
            <w:r w:rsidRPr="005F7502">
              <w:rPr>
                <w:iCs/>
                <w:lang w:val="pl-PL"/>
              </w:rPr>
              <w:t xml:space="preserve">- Sửa điểm a,b: </w:t>
            </w:r>
            <w:r w:rsidRPr="005F7502">
              <w:t xml:space="preserve">a) Trình Ủy ban nhân dân thành phố xem xét ban hành quyết định giao, công nhận khu vực biển, chấm dứt hiệu lực, sửa đổi, bổ sung Quyết định giao, công </w:t>
            </w:r>
            <w:r w:rsidRPr="005F7502">
              <w:lastRenderedPageBreak/>
              <w:t>nhận khu vực biển thuộc thẩm quyền.</w:t>
            </w:r>
          </w:p>
          <w:p w14:paraId="25E08907" w14:textId="77777777" w:rsidR="005F1315" w:rsidRPr="005F7502" w:rsidRDefault="005F1315" w:rsidP="005F1315">
            <w:pPr>
              <w:spacing w:line="320" w:lineRule="exact"/>
              <w:ind w:firstLine="720"/>
              <w:jc w:val="both"/>
            </w:pPr>
            <w:r w:rsidRPr="005F7502">
              <w:t>b) Chủ trì xác định địa điểm, tọa độ, ranh giới, diện tích khu vực biển; trình Ủy ban nhân dân thành phố xem xét, ban hành quyết định giao, công nhận khu vực biển, chấm dứt hiệu lực, sửa đổi, bổ sung Quyết định giao, công nhận khu vực biển.</w:t>
            </w:r>
          </w:p>
          <w:p w14:paraId="20975E69" w14:textId="1A45F250" w:rsidR="005F1315" w:rsidRPr="005F7502" w:rsidRDefault="005F1315" w:rsidP="005F1315">
            <w:pPr>
              <w:spacing w:after="120" w:line="340" w:lineRule="exact"/>
              <w:jc w:val="both"/>
              <w:rPr>
                <w:b/>
                <w:bCs/>
                <w:iCs/>
                <w:lang w:val="pl-PL"/>
              </w:rPr>
            </w:pPr>
            <w:r w:rsidRPr="005F7502">
              <w:rPr>
                <w:b/>
                <w:bCs/>
                <w:iCs/>
                <w:lang w:val="pl-PL"/>
              </w:rPr>
              <w:t>thành</w:t>
            </w:r>
          </w:p>
          <w:p w14:paraId="0F4109E3" w14:textId="6E7D8AFB" w:rsidR="005F1315" w:rsidRPr="005F7502" w:rsidRDefault="005F1315" w:rsidP="005F1315">
            <w:pPr>
              <w:spacing w:line="320" w:lineRule="exact"/>
              <w:ind w:firstLine="720"/>
              <w:jc w:val="both"/>
            </w:pPr>
            <w:r w:rsidRPr="005F7502">
              <w:t xml:space="preserve">a) </w:t>
            </w:r>
            <w:r w:rsidRPr="005F7502">
              <w:t>Chủ trì xác định địa điểm, tọa độ, ranh giới, diện tích khu vực biển; trình Ủy ban nhân dân thành phố xem xét, ban hành quyết định giao, công nhận khu vực biển, chấm dứt hiệu lực, sửa đổi, bổ sung Quyết định giao, công nhận khu vực biển.</w:t>
            </w:r>
          </w:p>
          <w:p w14:paraId="1623A20F" w14:textId="717C6243" w:rsidR="005F1315" w:rsidRPr="005F7502" w:rsidRDefault="005F1315" w:rsidP="005F1315">
            <w:pPr>
              <w:spacing w:line="320" w:lineRule="exact"/>
              <w:jc w:val="both"/>
              <w:rPr>
                <w:b/>
                <w:bCs/>
              </w:rPr>
            </w:pPr>
            <w:r w:rsidRPr="005F7502">
              <w:rPr>
                <w:b/>
                <w:bCs/>
              </w:rPr>
              <w:t>Sửa đổi khoản 2:</w:t>
            </w:r>
          </w:p>
          <w:p w14:paraId="591722DF" w14:textId="664D5750" w:rsidR="005F1315" w:rsidRPr="005F7502" w:rsidRDefault="005F1315" w:rsidP="005F1315">
            <w:pPr>
              <w:spacing w:line="320" w:lineRule="exact"/>
              <w:jc w:val="both"/>
            </w:pPr>
            <w:r w:rsidRPr="005F7502">
              <w:t>Thuế thành phố Hải Phòng</w:t>
            </w:r>
            <w:r w:rsidRPr="005F7502">
              <w:t xml:space="preserve"> </w:t>
            </w:r>
            <w:r w:rsidRPr="005F7502">
              <w:rPr>
                <w:b/>
                <w:bCs/>
              </w:rPr>
              <w:t>thành</w:t>
            </w:r>
            <w:r w:rsidRPr="005F7502">
              <w:t xml:space="preserve"> </w:t>
            </w:r>
            <w:r w:rsidRPr="005F7502">
              <w:t>Thuế thành phố Hải Phòng</w:t>
            </w:r>
          </w:p>
          <w:p w14:paraId="7AB93C62" w14:textId="1CD1F823" w:rsidR="005F1315" w:rsidRPr="005F7502" w:rsidRDefault="005F1315" w:rsidP="005F1315">
            <w:pPr>
              <w:spacing w:line="320" w:lineRule="exact"/>
              <w:jc w:val="both"/>
              <w:rPr>
                <w:b/>
                <w:bCs/>
              </w:rPr>
            </w:pPr>
            <w:r w:rsidRPr="005F7502">
              <w:rPr>
                <w:b/>
                <w:bCs/>
              </w:rPr>
              <w:t>Sửa đổi khoản 3:</w:t>
            </w:r>
          </w:p>
          <w:p w14:paraId="29C9A48D" w14:textId="082F4B98" w:rsidR="005F1315" w:rsidRPr="005F7502" w:rsidRDefault="005F1315" w:rsidP="005F1315">
            <w:pPr>
              <w:spacing w:line="320" w:lineRule="exact"/>
              <w:jc w:val="both"/>
            </w:pPr>
            <w:r w:rsidRPr="005F7502">
              <w:lastRenderedPageBreak/>
              <w:t>Kho bạc Nhà nước Hải Phòng</w:t>
            </w:r>
            <w:r w:rsidRPr="005F7502">
              <w:t xml:space="preserve"> </w:t>
            </w:r>
            <w:r w:rsidRPr="005F7502">
              <w:rPr>
                <w:b/>
                <w:bCs/>
              </w:rPr>
              <w:t>thành</w:t>
            </w:r>
            <w:r w:rsidRPr="005F7502">
              <w:t xml:space="preserve"> </w:t>
            </w:r>
            <w:r w:rsidRPr="005F7502">
              <w:t>Kho bạc Nhà nước Khu vực III</w:t>
            </w:r>
          </w:p>
          <w:p w14:paraId="0A765302" w14:textId="0D1C9E0C" w:rsidR="005F1315" w:rsidRPr="005F7502" w:rsidRDefault="005F1315" w:rsidP="005F1315">
            <w:pPr>
              <w:spacing w:line="320" w:lineRule="exact"/>
              <w:jc w:val="both"/>
              <w:rPr>
                <w:b/>
                <w:bCs/>
              </w:rPr>
            </w:pPr>
            <w:r w:rsidRPr="005F7502">
              <w:rPr>
                <w:b/>
                <w:bCs/>
              </w:rPr>
              <w:t>Sửa đổi khoản 4:</w:t>
            </w:r>
          </w:p>
          <w:p w14:paraId="017F23D8" w14:textId="77D10C1B" w:rsidR="005F1315" w:rsidRPr="005F7502" w:rsidRDefault="005F1315" w:rsidP="005F1315">
            <w:pPr>
              <w:spacing w:line="320" w:lineRule="exact"/>
              <w:jc w:val="both"/>
            </w:pPr>
            <w:r w:rsidRPr="005F7502">
              <w:t>Ủy ban nhân dân các quận, huyện ven biển</w:t>
            </w:r>
            <w:r w:rsidRPr="005F7502">
              <w:t xml:space="preserve"> </w:t>
            </w:r>
            <w:r w:rsidRPr="005F7502">
              <w:rPr>
                <w:b/>
                <w:bCs/>
              </w:rPr>
              <w:t>thành</w:t>
            </w:r>
            <w:r w:rsidRPr="005F7502">
              <w:t xml:space="preserve"> Ủy ban nhân dân các xã, phường, đặc khu</w:t>
            </w:r>
          </w:p>
          <w:p w14:paraId="4AADC6E7" w14:textId="67A1AB36" w:rsidR="005F1315" w:rsidRPr="005F7502" w:rsidRDefault="005F1315" w:rsidP="005F1315">
            <w:pPr>
              <w:spacing w:line="320" w:lineRule="exact"/>
              <w:jc w:val="both"/>
              <w:rPr>
                <w:b/>
                <w:bCs/>
              </w:rPr>
            </w:pPr>
          </w:p>
          <w:p w14:paraId="152388BA" w14:textId="77777777" w:rsidR="005F1315" w:rsidRPr="005F7502" w:rsidRDefault="005F1315" w:rsidP="005F1315">
            <w:pPr>
              <w:spacing w:after="120" w:line="340" w:lineRule="exact"/>
              <w:jc w:val="both"/>
              <w:rPr>
                <w:b/>
                <w:bCs/>
                <w:iCs/>
                <w:lang w:val="pl-PL"/>
              </w:rPr>
            </w:pPr>
          </w:p>
          <w:p w14:paraId="1548AF61" w14:textId="0F3F45E2" w:rsidR="006E4E3C" w:rsidRPr="005F7502" w:rsidRDefault="006E4E3C" w:rsidP="006E4E3C">
            <w:pPr>
              <w:spacing w:after="120" w:line="340" w:lineRule="exact"/>
              <w:rPr>
                <w:iCs/>
                <w:lang w:val="pl-PL"/>
              </w:rPr>
            </w:pPr>
          </w:p>
        </w:tc>
      </w:tr>
      <w:tr w:rsidR="00362444" w:rsidRPr="005F7502" w14:paraId="4F5CC5AE" w14:textId="77777777" w:rsidTr="00C02347">
        <w:tc>
          <w:tcPr>
            <w:tcW w:w="5382" w:type="dxa"/>
          </w:tcPr>
          <w:p w14:paraId="01878BEC" w14:textId="77777777" w:rsidR="00362444" w:rsidRPr="005F7502" w:rsidRDefault="00656402" w:rsidP="00656402">
            <w:pPr>
              <w:spacing w:after="120" w:line="340" w:lineRule="exact"/>
              <w:jc w:val="both"/>
              <w:rPr>
                <w:b/>
                <w:bCs/>
                <w:iCs/>
                <w:lang w:val="pl-PL"/>
              </w:rPr>
            </w:pPr>
            <w:r w:rsidRPr="005F7502">
              <w:rPr>
                <w:b/>
                <w:bCs/>
                <w:iCs/>
                <w:lang w:val="pl-PL"/>
              </w:rPr>
              <w:lastRenderedPageBreak/>
              <w:t>Điều 4. Điều khoản thi hành</w:t>
            </w:r>
          </w:p>
          <w:p w14:paraId="01875DC0" w14:textId="77777777" w:rsidR="00656402" w:rsidRPr="005F7502" w:rsidRDefault="00656402" w:rsidP="00656402">
            <w:pPr>
              <w:spacing w:after="120" w:line="340" w:lineRule="exact"/>
              <w:jc w:val="both"/>
              <w:rPr>
                <w:iCs/>
                <w:lang w:val="pl-PL"/>
              </w:rPr>
            </w:pPr>
            <w:r w:rsidRPr="005F7502">
              <w:rPr>
                <w:iCs/>
                <w:lang w:val="pl-PL"/>
              </w:rPr>
              <w:t>1. Quyết định này có hiệu lực thi hành  từ ngày 01 tháng 9 năm 2021 và thay thế Quyết định số 02/2017/QĐ-UBND ngày 20/6/2017 của Ủy ban nhân dân thành phố về việc ban hành Quy định mức thu tiền sử dụng khu vực biển trên địa bàn thành phố Hải Phòng.</w:t>
            </w:r>
          </w:p>
          <w:p w14:paraId="16A5C095" w14:textId="77777777" w:rsidR="00656402" w:rsidRPr="005F7502" w:rsidRDefault="00656402" w:rsidP="00656402">
            <w:pPr>
              <w:spacing w:after="120" w:line="340" w:lineRule="exact"/>
              <w:jc w:val="both"/>
              <w:rPr>
                <w:iCs/>
                <w:lang w:val="pl-PL"/>
              </w:rPr>
            </w:pPr>
            <w:r w:rsidRPr="005F7502">
              <w:rPr>
                <w:iCs/>
                <w:lang w:val="pl-PL"/>
              </w:rPr>
              <w:t xml:space="preserve">2. Tổ chức, cá nhân đã được Sở Tài nguyên và Môi trường tiếp nhận hồ sơ để giải quyết theo thủ tục hành chính về giao, công nhận khu vực biển trước ngày 30/3/2021 thì mức thu tiền sử </w:t>
            </w:r>
            <w:r w:rsidRPr="005F7502">
              <w:rPr>
                <w:iCs/>
                <w:lang w:val="pl-PL"/>
              </w:rPr>
              <w:lastRenderedPageBreak/>
              <w:t xml:space="preserve">dụng khu vực biển thực hiện theo quy định tại </w:t>
            </w:r>
            <w:r w:rsidRPr="005F7502">
              <w:rPr>
                <w:iCs/>
                <w:lang w:val="pl-PL"/>
              </w:rPr>
              <w:t>Quyết định số 02/2017/QĐ-UBND ngày 20/6/2017 của Ủy ban nhân dân thành phố</w:t>
            </w:r>
            <w:r w:rsidRPr="005F7502">
              <w:rPr>
                <w:iCs/>
                <w:lang w:val="pl-PL"/>
              </w:rPr>
              <w:t>.</w:t>
            </w:r>
          </w:p>
          <w:p w14:paraId="5CD7A453" w14:textId="24F64927" w:rsidR="00656402" w:rsidRPr="005F7502" w:rsidRDefault="00656402" w:rsidP="00656402">
            <w:pPr>
              <w:spacing w:after="120" w:line="340" w:lineRule="exact"/>
              <w:jc w:val="both"/>
              <w:rPr>
                <w:iCs/>
                <w:lang w:val="pl-PL"/>
              </w:rPr>
            </w:pPr>
            <w:r w:rsidRPr="005F7502">
              <w:rPr>
                <w:iCs/>
                <w:lang w:val="pl-PL"/>
              </w:rPr>
              <w:t xml:space="preserve">3. </w:t>
            </w:r>
            <w:r w:rsidRPr="005F7502">
              <w:rPr>
                <w:iCs/>
                <w:lang w:val="pl-PL"/>
              </w:rPr>
              <w:t xml:space="preserve">Tổ chức, cá nhân đã được Sở Tài nguyên và Môi trường tiếp nhận hồ sơ để giải quyết theo thủ tục hành chính về giao, công nhận khu vực biển </w:t>
            </w:r>
            <w:r w:rsidRPr="005F7502">
              <w:rPr>
                <w:iCs/>
                <w:lang w:val="pl-PL"/>
              </w:rPr>
              <w:t>sau</w:t>
            </w:r>
            <w:r w:rsidRPr="005F7502">
              <w:rPr>
                <w:iCs/>
                <w:lang w:val="pl-PL"/>
              </w:rPr>
              <w:t xml:space="preserve"> ngày 30/3/2021 thì mức thu tiền sử dụng khu vực biển thực hiện theo quy định tại Quyết định </w:t>
            </w:r>
            <w:r w:rsidRPr="005F7502">
              <w:rPr>
                <w:iCs/>
                <w:lang w:val="pl-PL"/>
              </w:rPr>
              <w:t>này.</w:t>
            </w:r>
          </w:p>
        </w:tc>
        <w:tc>
          <w:tcPr>
            <w:tcW w:w="5386" w:type="dxa"/>
          </w:tcPr>
          <w:p w14:paraId="2E932D97" w14:textId="77777777" w:rsidR="005F1315" w:rsidRPr="005F7502" w:rsidRDefault="005F1315" w:rsidP="005F1315">
            <w:pPr>
              <w:spacing w:line="320" w:lineRule="exact"/>
              <w:jc w:val="both"/>
              <w:rPr>
                <w:b/>
                <w:bCs/>
              </w:rPr>
            </w:pPr>
            <w:r w:rsidRPr="005F7502">
              <w:rPr>
                <w:b/>
                <w:bCs/>
              </w:rPr>
              <w:lastRenderedPageBreak/>
              <w:t>Điều 4. Hiệu lực thi hành</w:t>
            </w:r>
          </w:p>
          <w:p w14:paraId="5F48CB27" w14:textId="77777777" w:rsidR="005F1315" w:rsidRPr="005F7502" w:rsidRDefault="005F1315" w:rsidP="00656402">
            <w:pPr>
              <w:spacing w:line="320" w:lineRule="exact"/>
              <w:jc w:val="both"/>
            </w:pPr>
            <w:r w:rsidRPr="005F7502">
              <w:t>Quyết định này có hiệu lực thi hành từ ngày 01 tháng 9 năm 2026 và thay thế Quyết định số 21/2021/QĐ-UBND ngày 12/8/2021 của Ủy ban nhân dân thành phố Quy định mức thu tiền sử dụng khu vực biển trên địa bàn thành phố Hải Phòng giai đoạn 2021-2026.</w:t>
            </w:r>
          </w:p>
          <w:p w14:paraId="57C7E495" w14:textId="77777777" w:rsidR="00362444" w:rsidRPr="005F7502" w:rsidRDefault="00362444" w:rsidP="00362444">
            <w:pPr>
              <w:spacing w:after="120" w:line="340" w:lineRule="exact"/>
              <w:jc w:val="center"/>
              <w:rPr>
                <w:b/>
                <w:bCs/>
                <w:iCs/>
                <w:lang w:val="pl-PL"/>
              </w:rPr>
            </w:pPr>
          </w:p>
        </w:tc>
        <w:tc>
          <w:tcPr>
            <w:tcW w:w="3261" w:type="dxa"/>
          </w:tcPr>
          <w:p w14:paraId="2A991F91" w14:textId="7ADDBD26" w:rsidR="00362444" w:rsidRPr="005F7502" w:rsidRDefault="00656402" w:rsidP="00656402">
            <w:pPr>
              <w:spacing w:after="120" w:line="340" w:lineRule="exact"/>
              <w:rPr>
                <w:iCs/>
                <w:lang w:val="pl-PL"/>
              </w:rPr>
            </w:pPr>
            <w:r w:rsidRPr="005F7502">
              <w:rPr>
                <w:iCs/>
                <w:lang w:val="pl-PL"/>
              </w:rPr>
              <w:t xml:space="preserve">Sửa đổi hoàn toàn </w:t>
            </w:r>
          </w:p>
        </w:tc>
      </w:tr>
      <w:tr w:rsidR="00362444" w:rsidRPr="005F7502" w14:paraId="2FA3DF06" w14:textId="77777777" w:rsidTr="00C02347">
        <w:tc>
          <w:tcPr>
            <w:tcW w:w="5382" w:type="dxa"/>
          </w:tcPr>
          <w:p w14:paraId="7B152CF6" w14:textId="3FEA4948" w:rsidR="00362444" w:rsidRPr="005F7502" w:rsidRDefault="00656402" w:rsidP="00656402">
            <w:pPr>
              <w:spacing w:line="320" w:lineRule="exact"/>
              <w:jc w:val="both"/>
            </w:pPr>
            <w:r w:rsidRPr="005F7502">
              <w:rPr>
                <w:b/>
                <w:lang w:val="vi-VN"/>
              </w:rPr>
              <w:t xml:space="preserve">Điều </w:t>
            </w:r>
            <w:r w:rsidRPr="005F7502">
              <w:rPr>
                <w:b/>
              </w:rPr>
              <w:t>5</w:t>
            </w:r>
            <w:r w:rsidRPr="005F7502">
              <w:rPr>
                <w:b/>
                <w:lang w:val="vi-VN"/>
              </w:rPr>
              <w:t xml:space="preserve">. </w:t>
            </w:r>
            <w:r w:rsidRPr="005F7502">
              <w:rPr>
                <w:lang w:val="vi-VN"/>
              </w:rPr>
              <w:t xml:space="preserve">Chánh Văn phòng Ủy ban nhân dân thành phố; Giám đốc </w:t>
            </w:r>
            <w:r w:rsidRPr="005F7502">
              <w:t xml:space="preserve">các Sở, ban, ngành; Chủ tịch Ủy ban nhân dân các </w:t>
            </w:r>
            <w:r w:rsidRPr="005F7502">
              <w:t>quận, huyện</w:t>
            </w:r>
            <w:r w:rsidRPr="005F7502">
              <w:t>;</w:t>
            </w:r>
            <w:r w:rsidRPr="005F7502">
              <w:t xml:space="preserve"> Cục trưởng Cục thuế thành phố</w:t>
            </w:r>
            <w:r w:rsidRPr="005F7502">
              <w:t xml:space="preserve">; Giám đốc Kho bạc Nhà nước </w:t>
            </w:r>
            <w:r w:rsidRPr="005F7502">
              <w:t>Hải Phòng</w:t>
            </w:r>
            <w:r w:rsidRPr="005F7502">
              <w:t xml:space="preserve"> và các tổ chức, cá nhân có liên quan sử dụng khu vực biển có trách nhiệm thi hành Quyết định này./</w:t>
            </w:r>
            <w:r w:rsidRPr="005F7502">
              <w:t>.</w:t>
            </w:r>
          </w:p>
        </w:tc>
        <w:tc>
          <w:tcPr>
            <w:tcW w:w="5386" w:type="dxa"/>
          </w:tcPr>
          <w:p w14:paraId="01C342B8" w14:textId="77777777" w:rsidR="00656402" w:rsidRPr="005F7502" w:rsidRDefault="00656402" w:rsidP="00656402">
            <w:pPr>
              <w:spacing w:line="320" w:lineRule="exact"/>
              <w:ind w:firstLine="720"/>
              <w:jc w:val="both"/>
            </w:pPr>
            <w:r w:rsidRPr="005F7502">
              <w:rPr>
                <w:b/>
                <w:lang w:val="vi-VN"/>
              </w:rPr>
              <w:t xml:space="preserve">Điều </w:t>
            </w:r>
            <w:r w:rsidRPr="005F7502">
              <w:rPr>
                <w:b/>
              </w:rPr>
              <w:t>5</w:t>
            </w:r>
            <w:r w:rsidRPr="005F7502">
              <w:rPr>
                <w:b/>
                <w:lang w:val="vi-VN"/>
              </w:rPr>
              <w:t xml:space="preserve">. </w:t>
            </w:r>
            <w:r w:rsidRPr="005F7502">
              <w:rPr>
                <w:lang w:val="vi-VN"/>
              </w:rPr>
              <w:t xml:space="preserve">Chánh Văn phòng Ủy ban nhân dân thành phố; Giám đốc </w:t>
            </w:r>
            <w:r w:rsidRPr="005F7502">
              <w:t>các Sở, ban, ngành; Chủ tịch Ủy ban nhân dân các xã, phường, đặc khu; Trưởng Thuế thành phố Hải Phòng; Giám đốc Kho bạc Nhà nước Khu vực III và các tổ chức, cá nhân có liên quan sử dụng khu vực biển có trách nhiệm thi hành Quyết định này./.</w:t>
            </w:r>
          </w:p>
          <w:p w14:paraId="766AC1F7" w14:textId="77777777" w:rsidR="00362444" w:rsidRPr="005F7502" w:rsidRDefault="00362444" w:rsidP="00362444">
            <w:pPr>
              <w:spacing w:after="120" w:line="340" w:lineRule="exact"/>
              <w:jc w:val="center"/>
              <w:rPr>
                <w:b/>
                <w:bCs/>
                <w:iCs/>
                <w:lang w:val="pl-PL"/>
              </w:rPr>
            </w:pPr>
          </w:p>
        </w:tc>
        <w:tc>
          <w:tcPr>
            <w:tcW w:w="3261" w:type="dxa"/>
          </w:tcPr>
          <w:p w14:paraId="63102DD1" w14:textId="77777777" w:rsidR="00362444" w:rsidRPr="005F7502" w:rsidRDefault="00656402" w:rsidP="00656402">
            <w:pPr>
              <w:spacing w:after="120" w:line="340" w:lineRule="exact"/>
              <w:rPr>
                <w:b/>
                <w:bCs/>
                <w:iCs/>
                <w:lang w:val="pl-PL"/>
              </w:rPr>
            </w:pPr>
            <w:r w:rsidRPr="005F7502">
              <w:rPr>
                <w:b/>
                <w:bCs/>
                <w:iCs/>
                <w:lang w:val="pl-PL"/>
              </w:rPr>
              <w:t>Sửa đổi:</w:t>
            </w:r>
          </w:p>
          <w:p w14:paraId="0212D0E3" w14:textId="0B451411" w:rsidR="00656402" w:rsidRPr="005F7502" w:rsidRDefault="00656402" w:rsidP="00656402">
            <w:pPr>
              <w:spacing w:after="120" w:line="340" w:lineRule="exact"/>
              <w:rPr>
                <w:iCs/>
                <w:lang w:val="pl-PL"/>
              </w:rPr>
            </w:pPr>
            <w:r w:rsidRPr="005F7502">
              <w:rPr>
                <w:iCs/>
                <w:lang w:val="pl-PL"/>
              </w:rPr>
              <w:t xml:space="preserve">- Quận, huyện </w:t>
            </w:r>
            <w:r w:rsidRPr="005F7502">
              <w:rPr>
                <w:b/>
                <w:bCs/>
                <w:iCs/>
                <w:lang w:val="pl-PL"/>
              </w:rPr>
              <w:t>thành</w:t>
            </w:r>
            <w:r w:rsidRPr="005F7502">
              <w:rPr>
                <w:iCs/>
                <w:lang w:val="pl-PL"/>
              </w:rPr>
              <w:t xml:space="preserve"> xã, phường, đặc khu</w:t>
            </w:r>
          </w:p>
          <w:p w14:paraId="793E0180" w14:textId="75E6A4E3" w:rsidR="00656402" w:rsidRPr="005F7502" w:rsidRDefault="00656402" w:rsidP="00656402">
            <w:pPr>
              <w:spacing w:after="120" w:line="340" w:lineRule="exact"/>
              <w:rPr>
                <w:iCs/>
                <w:lang w:val="pl-PL"/>
              </w:rPr>
            </w:pPr>
            <w:r w:rsidRPr="005F7502">
              <w:rPr>
                <w:iCs/>
                <w:lang w:val="pl-PL"/>
              </w:rPr>
              <w:t xml:space="preserve">- Cục  trưởng cục Thuế thành phố Hải Phòng </w:t>
            </w:r>
            <w:r w:rsidRPr="005F7502">
              <w:rPr>
                <w:b/>
                <w:bCs/>
                <w:iCs/>
                <w:lang w:val="pl-PL"/>
              </w:rPr>
              <w:t>thành</w:t>
            </w:r>
            <w:r w:rsidRPr="005F7502">
              <w:rPr>
                <w:iCs/>
                <w:lang w:val="pl-PL"/>
              </w:rPr>
              <w:t xml:space="preserve"> Trưởng thuế thành phố Hải Phòng</w:t>
            </w:r>
          </w:p>
          <w:p w14:paraId="78A01072" w14:textId="69672BCA" w:rsidR="00656402" w:rsidRPr="005F7502" w:rsidRDefault="00656402" w:rsidP="005F7502">
            <w:pPr>
              <w:spacing w:after="120" w:line="340" w:lineRule="exact"/>
              <w:rPr>
                <w:iCs/>
                <w:lang w:val="pl-PL"/>
              </w:rPr>
            </w:pPr>
            <w:r w:rsidRPr="005F7502">
              <w:rPr>
                <w:iCs/>
                <w:lang w:val="pl-PL"/>
              </w:rPr>
              <w:t xml:space="preserve">- Giám đốc Kho bạc Nhà nước Hải Phòng </w:t>
            </w:r>
            <w:r w:rsidRPr="005F7502">
              <w:rPr>
                <w:b/>
                <w:bCs/>
                <w:iCs/>
                <w:lang w:val="pl-PL"/>
              </w:rPr>
              <w:t>thành</w:t>
            </w:r>
            <w:r w:rsidRPr="005F7502">
              <w:rPr>
                <w:iCs/>
                <w:lang w:val="pl-PL"/>
              </w:rPr>
              <w:t xml:space="preserve"> Giám đốc Kho bạc Nhà nước Khu vực III.</w:t>
            </w:r>
          </w:p>
        </w:tc>
      </w:tr>
    </w:tbl>
    <w:p w14:paraId="06CE2349" w14:textId="13CA63D4" w:rsidR="00451605" w:rsidRPr="005F7502" w:rsidRDefault="00451605" w:rsidP="00DD0F87">
      <w:pPr>
        <w:spacing w:before="120" w:after="120"/>
        <w:ind w:firstLine="720"/>
        <w:jc w:val="both"/>
        <w:rPr>
          <w:iCs/>
          <w:spacing w:val="-8"/>
          <w:lang w:val="pl-PL"/>
        </w:rPr>
      </w:pPr>
    </w:p>
    <w:p w14:paraId="29B8F460" w14:textId="77777777" w:rsidR="008855C3" w:rsidRPr="005F7502" w:rsidRDefault="008855C3" w:rsidP="008855C3">
      <w:pPr>
        <w:spacing w:line="360" w:lineRule="exact"/>
        <w:ind w:firstLine="561"/>
        <w:jc w:val="center"/>
        <w:rPr>
          <w:i/>
        </w:rPr>
      </w:pPr>
    </w:p>
    <w:p w14:paraId="3783D33A" w14:textId="77777777" w:rsidR="00632129" w:rsidRPr="005F7502" w:rsidRDefault="00632129" w:rsidP="00576E19">
      <w:pPr>
        <w:spacing w:line="360" w:lineRule="exact"/>
        <w:ind w:firstLine="561"/>
        <w:jc w:val="both"/>
      </w:pPr>
    </w:p>
    <w:p w14:paraId="574B356E" w14:textId="77777777" w:rsidR="00632129" w:rsidRDefault="00632129" w:rsidP="00576E19">
      <w:pPr>
        <w:spacing w:line="360" w:lineRule="exact"/>
        <w:ind w:firstLine="561"/>
        <w:jc w:val="both"/>
      </w:pPr>
    </w:p>
    <w:sectPr w:rsidR="00632129" w:rsidSect="001A4AC8">
      <w:pgSz w:w="16840" w:h="11907" w:orient="landscape" w:code="9"/>
      <w:pgMar w:top="1134" w:right="1134" w:bottom="1134" w:left="1701" w:header="284" w:footer="28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5002EFF" w:usb1="C000E47F" w:usb2="0000002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3A42"/>
    <w:multiLevelType w:val="hybridMultilevel"/>
    <w:tmpl w:val="9CA4D048"/>
    <w:lvl w:ilvl="0" w:tplc="C17EA2F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5E0C3B"/>
    <w:multiLevelType w:val="hybridMultilevel"/>
    <w:tmpl w:val="222C6158"/>
    <w:lvl w:ilvl="0" w:tplc="E3663E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D4A12"/>
    <w:multiLevelType w:val="hybridMultilevel"/>
    <w:tmpl w:val="37CAADC2"/>
    <w:lvl w:ilvl="0" w:tplc="2CF4D4A4">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377B41"/>
    <w:multiLevelType w:val="hybridMultilevel"/>
    <w:tmpl w:val="F0687572"/>
    <w:lvl w:ilvl="0" w:tplc="7BE0B694">
      <w:start w:val="1"/>
      <w:numFmt w:val="bullet"/>
      <w:lvlText w:val="-"/>
      <w:lvlJc w:val="left"/>
      <w:pPr>
        <w:ind w:left="1080" w:hanging="360"/>
      </w:pPr>
      <w:rPr>
        <w:rFonts w:ascii="Times New Roman" w:eastAsia="Yu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2A33B1"/>
    <w:multiLevelType w:val="hybridMultilevel"/>
    <w:tmpl w:val="BD1C6EB4"/>
    <w:lvl w:ilvl="0" w:tplc="F3162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EC6B28"/>
    <w:multiLevelType w:val="hybridMultilevel"/>
    <w:tmpl w:val="F252CB76"/>
    <w:lvl w:ilvl="0" w:tplc="6C1E5E0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6" w15:restartNumberingAfterBreak="0">
    <w:nsid w:val="7B280A8E"/>
    <w:multiLevelType w:val="hybridMultilevel"/>
    <w:tmpl w:val="8A86D67C"/>
    <w:lvl w:ilvl="0" w:tplc="D9C05E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342996">
    <w:abstractNumId w:val="1"/>
  </w:num>
  <w:num w:numId="2" w16cid:durableId="2130465194">
    <w:abstractNumId w:val="5"/>
  </w:num>
  <w:num w:numId="3" w16cid:durableId="1615669471">
    <w:abstractNumId w:val="2"/>
  </w:num>
  <w:num w:numId="4" w16cid:durableId="77138432">
    <w:abstractNumId w:val="6"/>
  </w:num>
  <w:num w:numId="5" w16cid:durableId="1660233309">
    <w:abstractNumId w:val="4"/>
  </w:num>
  <w:num w:numId="6" w16cid:durableId="1310211657">
    <w:abstractNumId w:val="3"/>
  </w:num>
  <w:num w:numId="7" w16cid:durableId="1357851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38"/>
    <w:rsid w:val="00001606"/>
    <w:rsid w:val="0002035D"/>
    <w:rsid w:val="000321D1"/>
    <w:rsid w:val="0003391E"/>
    <w:rsid w:val="000465BF"/>
    <w:rsid w:val="00053049"/>
    <w:rsid w:val="00061983"/>
    <w:rsid w:val="0009679F"/>
    <w:rsid w:val="000A3B20"/>
    <w:rsid w:val="000A4E2B"/>
    <w:rsid w:val="000A6352"/>
    <w:rsid w:val="000B0438"/>
    <w:rsid w:val="000D0801"/>
    <w:rsid w:val="000D2AB2"/>
    <w:rsid w:val="000E02F5"/>
    <w:rsid w:val="000E0BA4"/>
    <w:rsid w:val="000E1448"/>
    <w:rsid w:val="000E5F3A"/>
    <w:rsid w:val="00116A5D"/>
    <w:rsid w:val="00121359"/>
    <w:rsid w:val="0012651B"/>
    <w:rsid w:val="00140EBA"/>
    <w:rsid w:val="001430B0"/>
    <w:rsid w:val="00170CE3"/>
    <w:rsid w:val="00175006"/>
    <w:rsid w:val="00187859"/>
    <w:rsid w:val="00191D39"/>
    <w:rsid w:val="001947FA"/>
    <w:rsid w:val="001A4AC8"/>
    <w:rsid w:val="001A72BC"/>
    <w:rsid w:val="001C58E5"/>
    <w:rsid w:val="001C6BDD"/>
    <w:rsid w:val="001D6769"/>
    <w:rsid w:val="001E2812"/>
    <w:rsid w:val="001F6C1F"/>
    <w:rsid w:val="00224F8B"/>
    <w:rsid w:val="0023124C"/>
    <w:rsid w:val="00237052"/>
    <w:rsid w:val="00242D82"/>
    <w:rsid w:val="0026059F"/>
    <w:rsid w:val="00264198"/>
    <w:rsid w:val="002A1FC7"/>
    <w:rsid w:val="002A4310"/>
    <w:rsid w:val="002A6C5B"/>
    <w:rsid w:val="002B06AF"/>
    <w:rsid w:val="002C00EF"/>
    <w:rsid w:val="002E66A8"/>
    <w:rsid w:val="002F14F2"/>
    <w:rsid w:val="00305DE0"/>
    <w:rsid w:val="00323E94"/>
    <w:rsid w:val="003356D7"/>
    <w:rsid w:val="003533BB"/>
    <w:rsid w:val="00362444"/>
    <w:rsid w:val="0039065A"/>
    <w:rsid w:val="003B3046"/>
    <w:rsid w:val="003D5E3B"/>
    <w:rsid w:val="003E21D5"/>
    <w:rsid w:val="003E6558"/>
    <w:rsid w:val="003F4D80"/>
    <w:rsid w:val="004000A6"/>
    <w:rsid w:val="004136F9"/>
    <w:rsid w:val="00422FA5"/>
    <w:rsid w:val="00435B00"/>
    <w:rsid w:val="00444026"/>
    <w:rsid w:val="00451605"/>
    <w:rsid w:val="0047046C"/>
    <w:rsid w:val="004705B3"/>
    <w:rsid w:val="0048076C"/>
    <w:rsid w:val="00480A1D"/>
    <w:rsid w:val="004861F9"/>
    <w:rsid w:val="00492FB7"/>
    <w:rsid w:val="0049506B"/>
    <w:rsid w:val="004A05F4"/>
    <w:rsid w:val="004A533F"/>
    <w:rsid w:val="004A64FB"/>
    <w:rsid w:val="004B11EA"/>
    <w:rsid w:val="004B586A"/>
    <w:rsid w:val="004B5D0F"/>
    <w:rsid w:val="004B6CF9"/>
    <w:rsid w:val="004B72C0"/>
    <w:rsid w:val="004C1500"/>
    <w:rsid w:val="004D2F0A"/>
    <w:rsid w:val="004E2792"/>
    <w:rsid w:val="004E35A8"/>
    <w:rsid w:val="004F566E"/>
    <w:rsid w:val="004F65D7"/>
    <w:rsid w:val="005008A6"/>
    <w:rsid w:val="0050526A"/>
    <w:rsid w:val="00506AC0"/>
    <w:rsid w:val="00507FC7"/>
    <w:rsid w:val="00513C72"/>
    <w:rsid w:val="00514176"/>
    <w:rsid w:val="00520B51"/>
    <w:rsid w:val="00531E4D"/>
    <w:rsid w:val="005527FA"/>
    <w:rsid w:val="005579AD"/>
    <w:rsid w:val="00560B8C"/>
    <w:rsid w:val="00560BD9"/>
    <w:rsid w:val="00561F5B"/>
    <w:rsid w:val="00566689"/>
    <w:rsid w:val="00576E19"/>
    <w:rsid w:val="005A7451"/>
    <w:rsid w:val="005B20BF"/>
    <w:rsid w:val="005B77CE"/>
    <w:rsid w:val="005D4B20"/>
    <w:rsid w:val="005D7FE3"/>
    <w:rsid w:val="005E06D1"/>
    <w:rsid w:val="005E0782"/>
    <w:rsid w:val="005F1315"/>
    <w:rsid w:val="005F7502"/>
    <w:rsid w:val="006066D1"/>
    <w:rsid w:val="00611671"/>
    <w:rsid w:val="00615456"/>
    <w:rsid w:val="006216BE"/>
    <w:rsid w:val="006308FF"/>
    <w:rsid w:val="00632129"/>
    <w:rsid w:val="00656402"/>
    <w:rsid w:val="0069668B"/>
    <w:rsid w:val="006A36F2"/>
    <w:rsid w:val="006A7EF1"/>
    <w:rsid w:val="006C3765"/>
    <w:rsid w:val="006D25CA"/>
    <w:rsid w:val="006D66B9"/>
    <w:rsid w:val="006D69FB"/>
    <w:rsid w:val="006E4E3C"/>
    <w:rsid w:val="006E6125"/>
    <w:rsid w:val="006E729F"/>
    <w:rsid w:val="006E7D32"/>
    <w:rsid w:val="006F393A"/>
    <w:rsid w:val="00713B11"/>
    <w:rsid w:val="00716124"/>
    <w:rsid w:val="00756AE6"/>
    <w:rsid w:val="007A76A1"/>
    <w:rsid w:val="007B6BE4"/>
    <w:rsid w:val="007C1814"/>
    <w:rsid w:val="007C1BD4"/>
    <w:rsid w:val="007C6BAE"/>
    <w:rsid w:val="007C6D77"/>
    <w:rsid w:val="007D260F"/>
    <w:rsid w:val="007D62ED"/>
    <w:rsid w:val="007E66EC"/>
    <w:rsid w:val="00801BE6"/>
    <w:rsid w:val="0080409E"/>
    <w:rsid w:val="00821E4E"/>
    <w:rsid w:val="00827765"/>
    <w:rsid w:val="00831059"/>
    <w:rsid w:val="00833950"/>
    <w:rsid w:val="0083724D"/>
    <w:rsid w:val="00843458"/>
    <w:rsid w:val="00857E90"/>
    <w:rsid w:val="008855C3"/>
    <w:rsid w:val="0089473D"/>
    <w:rsid w:val="00896860"/>
    <w:rsid w:val="008A6D80"/>
    <w:rsid w:val="008A7C4A"/>
    <w:rsid w:val="008C2935"/>
    <w:rsid w:val="008D3011"/>
    <w:rsid w:val="008E69F4"/>
    <w:rsid w:val="008F22E0"/>
    <w:rsid w:val="00914671"/>
    <w:rsid w:val="00915044"/>
    <w:rsid w:val="00921B59"/>
    <w:rsid w:val="009353C3"/>
    <w:rsid w:val="00936038"/>
    <w:rsid w:val="009418D4"/>
    <w:rsid w:val="009476E3"/>
    <w:rsid w:val="00953283"/>
    <w:rsid w:val="00960E92"/>
    <w:rsid w:val="0098471F"/>
    <w:rsid w:val="00993CCF"/>
    <w:rsid w:val="00993EDF"/>
    <w:rsid w:val="009951A4"/>
    <w:rsid w:val="009A4886"/>
    <w:rsid w:val="009A4A88"/>
    <w:rsid w:val="009A6DE2"/>
    <w:rsid w:val="009E1F97"/>
    <w:rsid w:val="00A023ED"/>
    <w:rsid w:val="00A122D5"/>
    <w:rsid w:val="00A35DB6"/>
    <w:rsid w:val="00A41B78"/>
    <w:rsid w:val="00A43E7A"/>
    <w:rsid w:val="00A54568"/>
    <w:rsid w:val="00A55C48"/>
    <w:rsid w:val="00A6070A"/>
    <w:rsid w:val="00A72163"/>
    <w:rsid w:val="00AD709C"/>
    <w:rsid w:val="00AF1C18"/>
    <w:rsid w:val="00AF1C61"/>
    <w:rsid w:val="00AF3AB4"/>
    <w:rsid w:val="00B02ADC"/>
    <w:rsid w:val="00B241D2"/>
    <w:rsid w:val="00B31AFC"/>
    <w:rsid w:val="00B55B68"/>
    <w:rsid w:val="00B6416E"/>
    <w:rsid w:val="00B71CB8"/>
    <w:rsid w:val="00B82954"/>
    <w:rsid w:val="00B84CC9"/>
    <w:rsid w:val="00B86377"/>
    <w:rsid w:val="00B95046"/>
    <w:rsid w:val="00BA2AD8"/>
    <w:rsid w:val="00BA6236"/>
    <w:rsid w:val="00BC66B9"/>
    <w:rsid w:val="00BF067E"/>
    <w:rsid w:val="00BF289B"/>
    <w:rsid w:val="00BF68EA"/>
    <w:rsid w:val="00C02347"/>
    <w:rsid w:val="00C223F9"/>
    <w:rsid w:val="00C22A1C"/>
    <w:rsid w:val="00C279AD"/>
    <w:rsid w:val="00C626F7"/>
    <w:rsid w:val="00C86189"/>
    <w:rsid w:val="00CE478C"/>
    <w:rsid w:val="00CF0A0C"/>
    <w:rsid w:val="00D055A4"/>
    <w:rsid w:val="00D13DD1"/>
    <w:rsid w:val="00D260A9"/>
    <w:rsid w:val="00D341DF"/>
    <w:rsid w:val="00D40E49"/>
    <w:rsid w:val="00D92115"/>
    <w:rsid w:val="00D9268F"/>
    <w:rsid w:val="00D95BDC"/>
    <w:rsid w:val="00DA40D5"/>
    <w:rsid w:val="00DC17DD"/>
    <w:rsid w:val="00DC7BC3"/>
    <w:rsid w:val="00DD0F87"/>
    <w:rsid w:val="00DE156E"/>
    <w:rsid w:val="00E3175C"/>
    <w:rsid w:val="00E72EC6"/>
    <w:rsid w:val="00E77413"/>
    <w:rsid w:val="00EB722D"/>
    <w:rsid w:val="00EC5003"/>
    <w:rsid w:val="00EF06D5"/>
    <w:rsid w:val="00EF36DA"/>
    <w:rsid w:val="00F06255"/>
    <w:rsid w:val="00F50E78"/>
    <w:rsid w:val="00F67F16"/>
    <w:rsid w:val="00F8183E"/>
    <w:rsid w:val="00F837BE"/>
    <w:rsid w:val="00F97F1C"/>
    <w:rsid w:val="00FA034B"/>
    <w:rsid w:val="00FB013B"/>
    <w:rsid w:val="00FC35AC"/>
    <w:rsid w:val="00FD4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B2A5"/>
  <w15:docId w15:val="{E79B183F-815C-401B-97EA-CC44D305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038"/>
    <w:pPr>
      <w:spacing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38"/>
    <w:pPr>
      <w:ind w:left="720"/>
      <w:contextualSpacing/>
    </w:pPr>
  </w:style>
  <w:style w:type="table" w:styleId="TableGrid">
    <w:name w:val="Table Grid"/>
    <w:basedOn w:val="TableNormal"/>
    <w:uiPriority w:val="59"/>
    <w:rsid w:val="008855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6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6B9"/>
    <w:rPr>
      <w:rFonts w:ascii="Segoe UI" w:eastAsia="Times New Roman" w:hAnsi="Segoe UI" w:cs="Segoe UI"/>
      <w:sz w:val="18"/>
      <w:szCs w:val="18"/>
    </w:rPr>
  </w:style>
  <w:style w:type="paragraph" w:customStyle="1" w:styleId="CharChar15">
    <w:name w:val="Char Char15"/>
    <w:basedOn w:val="Normal"/>
    <w:semiHidden/>
    <w:rsid w:val="001D6769"/>
    <w:pPr>
      <w:widowControl w:val="0"/>
      <w:jc w:val="both"/>
    </w:pPr>
    <w:rPr>
      <w:rFonts w:ascii=".VnTime" w:hAnsi=".VnTime" w:cs=".VnTime"/>
      <w:kern w:val="2"/>
      <w:sz w:val="24"/>
      <w:szCs w:val="24"/>
      <w:lang w:eastAsia="zh-CN"/>
    </w:rPr>
  </w:style>
  <w:style w:type="paragraph" w:customStyle="1" w:styleId="CharCharCharChar1">
    <w:name w:val="Char Char Char Char1"/>
    <w:basedOn w:val="Normal"/>
    <w:next w:val="Normal"/>
    <w:autoRedefine/>
    <w:semiHidden/>
    <w:rsid w:val="001D6769"/>
    <w:pPr>
      <w:spacing w:before="120" w:after="120" w:line="312" w:lineRule="auto"/>
    </w:pPr>
  </w:style>
  <w:style w:type="paragraph" w:customStyle="1" w:styleId="Char">
    <w:name w:val="Char"/>
    <w:basedOn w:val="Normal"/>
    <w:autoRedefine/>
    <w:rsid w:val="00187859"/>
    <w:pPr>
      <w:pageBreakBefore/>
      <w:spacing w:before="100" w:beforeAutospacing="1" w:after="100" w:afterAutospacing="1"/>
      <w:jc w:val="both"/>
    </w:pPr>
    <w:rPr>
      <w:rFonts w:ascii="Tahoma" w:hAnsi="Tahoma"/>
      <w:sz w:val="20"/>
      <w:szCs w:val="24"/>
    </w:rPr>
  </w:style>
  <w:style w:type="paragraph" w:styleId="BodyText">
    <w:name w:val="Body Text"/>
    <w:aliases w:val="Body Text Char Char Char"/>
    <w:basedOn w:val="Normal"/>
    <w:link w:val="BodyTextChar"/>
    <w:rsid w:val="005E06D1"/>
    <w:pPr>
      <w:jc w:val="center"/>
    </w:pPr>
    <w:rPr>
      <w:rFonts w:ascii=".VnTimeH" w:hAnsi=".VnTimeH"/>
      <w:b/>
      <w:bCs/>
      <w:sz w:val="20"/>
      <w:szCs w:val="24"/>
    </w:rPr>
  </w:style>
  <w:style w:type="character" w:customStyle="1" w:styleId="BodyTextChar">
    <w:name w:val="Body Text Char"/>
    <w:aliases w:val="Body Text Char Char Char Char"/>
    <w:basedOn w:val="DefaultParagraphFont"/>
    <w:link w:val="BodyText"/>
    <w:rsid w:val="005E06D1"/>
    <w:rPr>
      <w:rFonts w:ascii=".VnTimeH" w:eastAsia="Times New Roman" w:hAnsi=".VnTimeH" w:cs="Times New Roman"/>
      <w:b/>
      <w:bCs/>
      <w:sz w:val="20"/>
      <w:szCs w:val="24"/>
    </w:rPr>
  </w:style>
  <w:style w:type="paragraph" w:customStyle="1" w:styleId="CharCharCharChar">
    <w:name w:val="Char Char Char Char"/>
    <w:basedOn w:val="Normal"/>
    <w:semiHidden/>
    <w:rsid w:val="005E06D1"/>
    <w:pPr>
      <w:widowControl w:val="0"/>
      <w:jc w:val="both"/>
    </w:pPr>
    <w:rPr>
      <w:rFonts w:ascii=".VnTime" w:hAnsi=".VnTime" w:cs=".VnTime"/>
      <w:kern w:val="2"/>
      <w:sz w:val="24"/>
      <w:szCs w:val="24"/>
      <w:lang w:eastAsia="zh-CN"/>
    </w:rPr>
  </w:style>
  <w:style w:type="character" w:styleId="Hyperlink">
    <w:name w:val="Hyperlink"/>
    <w:basedOn w:val="DefaultParagraphFont"/>
    <w:uiPriority w:val="99"/>
    <w:unhideWhenUsed/>
    <w:rsid w:val="00FD4181"/>
    <w:rPr>
      <w:color w:val="0000FF" w:themeColor="hyperlink"/>
      <w:u w:val="single"/>
    </w:rPr>
  </w:style>
  <w:style w:type="character" w:customStyle="1" w:styleId="UnresolvedMention1">
    <w:name w:val="Unresolved Mention1"/>
    <w:basedOn w:val="DefaultParagraphFont"/>
    <w:uiPriority w:val="99"/>
    <w:semiHidden/>
    <w:unhideWhenUsed/>
    <w:rsid w:val="00FD4181"/>
    <w:rPr>
      <w:color w:val="605E5C"/>
      <w:shd w:val="clear" w:color="auto" w:fill="E1DFDD"/>
    </w:rPr>
  </w:style>
  <w:style w:type="paragraph" w:styleId="NormalWeb">
    <w:name w:val="Normal (Web)"/>
    <w:basedOn w:val="Normal"/>
    <w:uiPriority w:val="99"/>
    <w:semiHidden/>
    <w:unhideWhenUsed/>
    <w:rsid w:val="005579AD"/>
    <w:rPr>
      <w:sz w:val="24"/>
      <w:szCs w:val="24"/>
    </w:rPr>
  </w:style>
  <w:style w:type="paragraph" w:customStyle="1" w:styleId="Muc3">
    <w:name w:val="Muc 3"/>
    <w:basedOn w:val="Normal"/>
    <w:link w:val="Muc3Char"/>
    <w:autoRedefine/>
    <w:uiPriority w:val="1"/>
    <w:qFormat/>
    <w:rsid w:val="00121359"/>
    <w:pPr>
      <w:spacing w:before="60" w:line="360" w:lineRule="exact"/>
      <w:jc w:val="both"/>
    </w:pPr>
    <w:rPr>
      <w:rFonts w:eastAsia="Calibri"/>
      <w:bCs/>
      <w:iCs/>
      <w:noProof/>
      <w:spacing w:val="-6"/>
      <w:szCs w:val="26"/>
    </w:rPr>
  </w:style>
  <w:style w:type="character" w:customStyle="1" w:styleId="Muc3Char">
    <w:name w:val="Muc 3 Char"/>
    <w:basedOn w:val="DefaultParagraphFont"/>
    <w:link w:val="Muc3"/>
    <w:uiPriority w:val="1"/>
    <w:rsid w:val="00121359"/>
    <w:rPr>
      <w:rFonts w:eastAsia="Calibri" w:cs="Times New Roman"/>
      <w:bCs/>
      <w:iCs/>
      <w:noProof/>
      <w:spacing w:val="-6"/>
      <w:szCs w:val="26"/>
    </w:rPr>
  </w:style>
  <w:style w:type="paragraph" w:customStyle="1" w:styleId="Muc2">
    <w:name w:val="Muc 2"/>
    <w:basedOn w:val="Normal"/>
    <w:link w:val="Muc2Char"/>
    <w:autoRedefine/>
    <w:uiPriority w:val="1"/>
    <w:qFormat/>
    <w:rsid w:val="009418D4"/>
    <w:pPr>
      <w:spacing w:before="120" w:after="120"/>
      <w:ind w:firstLine="720"/>
      <w:jc w:val="both"/>
    </w:pPr>
    <w:rPr>
      <w:rFonts w:eastAsia="Calibri"/>
      <w:b/>
      <w:szCs w:val="26"/>
    </w:rPr>
  </w:style>
  <w:style w:type="character" w:customStyle="1" w:styleId="Muc2Char">
    <w:name w:val="Muc 2 Char"/>
    <w:basedOn w:val="DefaultParagraphFont"/>
    <w:link w:val="Muc2"/>
    <w:uiPriority w:val="1"/>
    <w:rsid w:val="009418D4"/>
    <w:rPr>
      <w:rFonts w:eastAsia="Calibri" w:cs="Times New Roman"/>
      <w:b/>
      <w:szCs w:val="26"/>
    </w:rPr>
  </w:style>
  <w:style w:type="character" w:customStyle="1" w:styleId="CharChar2">
    <w:name w:val="Char Char2"/>
    <w:rsid w:val="001A4AC8"/>
    <w:rPr>
      <w:lang w:val="en-US" w:eastAsia="en-US" w:bidi="ar-SA"/>
    </w:rPr>
  </w:style>
  <w:style w:type="character" w:customStyle="1" w:styleId="Bodytext3">
    <w:name w:val="Body text (3)_"/>
    <w:basedOn w:val="DefaultParagraphFont"/>
    <w:link w:val="Bodytext30"/>
    <w:uiPriority w:val="99"/>
    <w:rsid w:val="002E66A8"/>
    <w:rPr>
      <w:rFonts w:cs="Times New Roman"/>
      <w:i/>
      <w:iCs/>
      <w:sz w:val="23"/>
      <w:szCs w:val="23"/>
      <w:shd w:val="clear" w:color="auto" w:fill="FFFFFF"/>
    </w:rPr>
  </w:style>
  <w:style w:type="paragraph" w:customStyle="1" w:styleId="Bodytext30">
    <w:name w:val="Body text (3)"/>
    <w:basedOn w:val="Normal"/>
    <w:link w:val="Bodytext3"/>
    <w:uiPriority w:val="99"/>
    <w:rsid w:val="002E66A8"/>
    <w:pPr>
      <w:widowControl w:val="0"/>
      <w:shd w:val="clear" w:color="auto" w:fill="FFFFFF"/>
      <w:spacing w:before="240" w:after="360" w:line="240" w:lineRule="atLeast"/>
    </w:pPr>
    <w:rPr>
      <w:rFonts w:eastAsiaTheme="minorHAnsi"/>
      <w:i/>
      <w:iCs/>
      <w:sz w:val="23"/>
      <w:szCs w:val="23"/>
    </w:rPr>
  </w:style>
  <w:style w:type="character" w:styleId="FootnoteReference">
    <w:name w:val="footnote reference"/>
    <w:rsid w:val="002E6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29">
      <w:bodyDiv w:val="1"/>
      <w:marLeft w:val="0"/>
      <w:marRight w:val="0"/>
      <w:marTop w:val="0"/>
      <w:marBottom w:val="0"/>
      <w:divBdr>
        <w:top w:val="none" w:sz="0" w:space="0" w:color="auto"/>
        <w:left w:val="none" w:sz="0" w:space="0" w:color="auto"/>
        <w:bottom w:val="none" w:sz="0" w:space="0" w:color="auto"/>
        <w:right w:val="none" w:sz="0" w:space="0" w:color="auto"/>
      </w:divBdr>
      <w:divsChild>
        <w:div w:id="1701584767">
          <w:marLeft w:val="0"/>
          <w:marRight w:val="0"/>
          <w:marTop w:val="60"/>
          <w:marBottom w:val="60"/>
          <w:divBdr>
            <w:top w:val="none" w:sz="0" w:space="0" w:color="auto"/>
            <w:left w:val="none" w:sz="0" w:space="0" w:color="auto"/>
            <w:bottom w:val="none" w:sz="0" w:space="0" w:color="auto"/>
            <w:right w:val="none" w:sz="0" w:space="0" w:color="auto"/>
          </w:divBdr>
        </w:div>
        <w:div w:id="1366519000">
          <w:marLeft w:val="0"/>
          <w:marRight w:val="0"/>
          <w:marTop w:val="60"/>
          <w:marBottom w:val="60"/>
          <w:divBdr>
            <w:top w:val="none" w:sz="0" w:space="0" w:color="auto"/>
            <w:left w:val="none" w:sz="0" w:space="0" w:color="auto"/>
            <w:bottom w:val="none" w:sz="0" w:space="0" w:color="auto"/>
            <w:right w:val="none" w:sz="0" w:space="0" w:color="auto"/>
          </w:divBdr>
        </w:div>
        <w:div w:id="1027675981">
          <w:marLeft w:val="0"/>
          <w:marRight w:val="0"/>
          <w:marTop w:val="60"/>
          <w:marBottom w:val="60"/>
          <w:divBdr>
            <w:top w:val="none" w:sz="0" w:space="0" w:color="auto"/>
            <w:left w:val="none" w:sz="0" w:space="0" w:color="auto"/>
            <w:bottom w:val="none" w:sz="0" w:space="0" w:color="auto"/>
            <w:right w:val="none" w:sz="0" w:space="0" w:color="auto"/>
          </w:divBdr>
        </w:div>
      </w:divsChild>
    </w:div>
    <w:div w:id="526793907">
      <w:bodyDiv w:val="1"/>
      <w:marLeft w:val="0"/>
      <w:marRight w:val="0"/>
      <w:marTop w:val="0"/>
      <w:marBottom w:val="0"/>
      <w:divBdr>
        <w:top w:val="none" w:sz="0" w:space="0" w:color="auto"/>
        <w:left w:val="none" w:sz="0" w:space="0" w:color="auto"/>
        <w:bottom w:val="none" w:sz="0" w:space="0" w:color="auto"/>
        <w:right w:val="none" w:sz="0" w:space="0" w:color="auto"/>
      </w:divBdr>
    </w:div>
    <w:div w:id="676735495">
      <w:bodyDiv w:val="1"/>
      <w:marLeft w:val="0"/>
      <w:marRight w:val="0"/>
      <w:marTop w:val="0"/>
      <w:marBottom w:val="0"/>
      <w:divBdr>
        <w:top w:val="none" w:sz="0" w:space="0" w:color="auto"/>
        <w:left w:val="none" w:sz="0" w:space="0" w:color="auto"/>
        <w:bottom w:val="none" w:sz="0" w:space="0" w:color="auto"/>
        <w:right w:val="none" w:sz="0" w:space="0" w:color="auto"/>
      </w:divBdr>
    </w:div>
    <w:div w:id="699473257">
      <w:bodyDiv w:val="1"/>
      <w:marLeft w:val="0"/>
      <w:marRight w:val="0"/>
      <w:marTop w:val="0"/>
      <w:marBottom w:val="0"/>
      <w:divBdr>
        <w:top w:val="none" w:sz="0" w:space="0" w:color="auto"/>
        <w:left w:val="none" w:sz="0" w:space="0" w:color="auto"/>
        <w:bottom w:val="none" w:sz="0" w:space="0" w:color="auto"/>
        <w:right w:val="none" w:sz="0" w:space="0" w:color="auto"/>
      </w:divBdr>
    </w:div>
    <w:div w:id="710038723">
      <w:bodyDiv w:val="1"/>
      <w:marLeft w:val="0"/>
      <w:marRight w:val="0"/>
      <w:marTop w:val="0"/>
      <w:marBottom w:val="0"/>
      <w:divBdr>
        <w:top w:val="none" w:sz="0" w:space="0" w:color="auto"/>
        <w:left w:val="none" w:sz="0" w:space="0" w:color="auto"/>
        <w:bottom w:val="none" w:sz="0" w:space="0" w:color="auto"/>
        <w:right w:val="none" w:sz="0" w:space="0" w:color="auto"/>
      </w:divBdr>
    </w:div>
    <w:div w:id="760643007">
      <w:bodyDiv w:val="1"/>
      <w:marLeft w:val="0"/>
      <w:marRight w:val="0"/>
      <w:marTop w:val="0"/>
      <w:marBottom w:val="0"/>
      <w:divBdr>
        <w:top w:val="none" w:sz="0" w:space="0" w:color="auto"/>
        <w:left w:val="none" w:sz="0" w:space="0" w:color="auto"/>
        <w:bottom w:val="none" w:sz="0" w:space="0" w:color="auto"/>
        <w:right w:val="none" w:sz="0" w:space="0" w:color="auto"/>
      </w:divBdr>
    </w:div>
    <w:div w:id="1038356344">
      <w:bodyDiv w:val="1"/>
      <w:marLeft w:val="0"/>
      <w:marRight w:val="0"/>
      <w:marTop w:val="0"/>
      <w:marBottom w:val="0"/>
      <w:divBdr>
        <w:top w:val="none" w:sz="0" w:space="0" w:color="auto"/>
        <w:left w:val="none" w:sz="0" w:space="0" w:color="auto"/>
        <w:bottom w:val="none" w:sz="0" w:space="0" w:color="auto"/>
        <w:right w:val="none" w:sz="0" w:space="0" w:color="auto"/>
      </w:divBdr>
    </w:div>
    <w:div w:id="1048409232">
      <w:bodyDiv w:val="1"/>
      <w:marLeft w:val="0"/>
      <w:marRight w:val="0"/>
      <w:marTop w:val="0"/>
      <w:marBottom w:val="0"/>
      <w:divBdr>
        <w:top w:val="none" w:sz="0" w:space="0" w:color="auto"/>
        <w:left w:val="none" w:sz="0" w:space="0" w:color="auto"/>
        <w:bottom w:val="none" w:sz="0" w:space="0" w:color="auto"/>
        <w:right w:val="none" w:sz="0" w:space="0" w:color="auto"/>
      </w:divBdr>
    </w:div>
    <w:div w:id="1226136696">
      <w:bodyDiv w:val="1"/>
      <w:marLeft w:val="0"/>
      <w:marRight w:val="0"/>
      <w:marTop w:val="0"/>
      <w:marBottom w:val="0"/>
      <w:divBdr>
        <w:top w:val="none" w:sz="0" w:space="0" w:color="auto"/>
        <w:left w:val="none" w:sz="0" w:space="0" w:color="auto"/>
        <w:bottom w:val="none" w:sz="0" w:space="0" w:color="auto"/>
        <w:right w:val="none" w:sz="0" w:space="0" w:color="auto"/>
      </w:divBdr>
    </w:div>
    <w:div w:id="1263340593">
      <w:bodyDiv w:val="1"/>
      <w:marLeft w:val="0"/>
      <w:marRight w:val="0"/>
      <w:marTop w:val="0"/>
      <w:marBottom w:val="0"/>
      <w:divBdr>
        <w:top w:val="none" w:sz="0" w:space="0" w:color="auto"/>
        <w:left w:val="none" w:sz="0" w:space="0" w:color="auto"/>
        <w:bottom w:val="none" w:sz="0" w:space="0" w:color="auto"/>
        <w:right w:val="none" w:sz="0" w:space="0" w:color="auto"/>
      </w:divBdr>
    </w:div>
    <w:div w:id="1692146331">
      <w:bodyDiv w:val="1"/>
      <w:marLeft w:val="0"/>
      <w:marRight w:val="0"/>
      <w:marTop w:val="0"/>
      <w:marBottom w:val="0"/>
      <w:divBdr>
        <w:top w:val="none" w:sz="0" w:space="0" w:color="auto"/>
        <w:left w:val="none" w:sz="0" w:space="0" w:color="auto"/>
        <w:bottom w:val="none" w:sz="0" w:space="0" w:color="auto"/>
        <w:right w:val="none" w:sz="0" w:space="0" w:color="auto"/>
      </w:divBdr>
    </w:div>
    <w:div w:id="1875344904">
      <w:bodyDiv w:val="1"/>
      <w:marLeft w:val="0"/>
      <w:marRight w:val="0"/>
      <w:marTop w:val="0"/>
      <w:marBottom w:val="0"/>
      <w:divBdr>
        <w:top w:val="none" w:sz="0" w:space="0" w:color="auto"/>
        <w:left w:val="none" w:sz="0" w:space="0" w:color="auto"/>
        <w:bottom w:val="none" w:sz="0" w:space="0" w:color="auto"/>
        <w:right w:val="none" w:sz="0" w:space="0" w:color="auto"/>
      </w:divBdr>
    </w:div>
    <w:div w:id="195305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AE3C-1575-4252-BD96-93FDB989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9</Pages>
  <Words>2716</Words>
  <Characters>15486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hp.stnmt49</cp:lastModifiedBy>
  <cp:revision>10</cp:revision>
  <cp:lastPrinted>2025-10-27T07:22:00Z</cp:lastPrinted>
  <dcterms:created xsi:type="dcterms:W3CDTF">2025-08-27T08:04:00Z</dcterms:created>
  <dcterms:modified xsi:type="dcterms:W3CDTF">2026-07-13T03:17:00Z</dcterms:modified>
</cp:coreProperties>
</file>