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4535"/>
        <w:gridCol w:w="5393"/>
      </w:tblGrid>
      <w:tr w:rsidR="000D2294" w:rsidRPr="007C65FC" w14:paraId="051F0E8B" w14:textId="77777777" w:rsidTr="0056087F">
        <w:trPr>
          <w:trHeight w:val="840"/>
          <w:jc w:val="center"/>
        </w:trPr>
        <w:tc>
          <w:tcPr>
            <w:tcW w:w="2284" w:type="pct"/>
            <w:hideMark/>
          </w:tcPr>
          <w:p w14:paraId="34BDAB8F" w14:textId="3060A8BB" w:rsidR="00760CA1" w:rsidRPr="007C65FC" w:rsidRDefault="00760CA1" w:rsidP="00BA52C9">
            <w:pPr>
              <w:widowControl w:val="0"/>
              <w:tabs>
                <w:tab w:val="left" w:pos="1820"/>
                <w:tab w:val="left" w:pos="3357"/>
              </w:tabs>
              <w:jc w:val="center"/>
              <w:rPr>
                <w:color w:val="000000" w:themeColor="text1"/>
                <w:sz w:val="26"/>
                <w:szCs w:val="26"/>
                <w:lang w:val="vi-VN" w:eastAsia="ar-SA"/>
              </w:rPr>
            </w:pPr>
            <w:r w:rsidRPr="007C65FC">
              <w:rPr>
                <w:b/>
                <w:color w:val="000000" w:themeColor="text1"/>
                <w:sz w:val="26"/>
                <w:szCs w:val="26"/>
                <w:lang w:eastAsia="ar-SA"/>
              </w:rPr>
              <w:br w:type="page"/>
            </w:r>
            <w:r w:rsidRPr="007C65FC">
              <w:rPr>
                <w:b/>
                <w:color w:val="000000" w:themeColor="text1"/>
                <w:sz w:val="26"/>
                <w:szCs w:val="26"/>
                <w:lang w:eastAsia="ar-SA"/>
              </w:rPr>
              <w:br w:type="page"/>
            </w:r>
            <w:r w:rsidRPr="007C65FC">
              <w:rPr>
                <w:color w:val="000000" w:themeColor="text1"/>
                <w:sz w:val="26"/>
                <w:szCs w:val="26"/>
                <w:lang w:eastAsia="ar-SA"/>
              </w:rPr>
              <w:t xml:space="preserve">UBND </w:t>
            </w:r>
            <w:r w:rsidR="00563B83" w:rsidRPr="007C65FC">
              <w:rPr>
                <w:color w:val="000000" w:themeColor="text1"/>
                <w:sz w:val="26"/>
                <w:szCs w:val="26"/>
                <w:lang w:eastAsia="ar-SA"/>
              </w:rPr>
              <w:t>THÀNH</w:t>
            </w:r>
            <w:r w:rsidR="00563B83" w:rsidRPr="007C65FC">
              <w:rPr>
                <w:color w:val="000000" w:themeColor="text1"/>
                <w:sz w:val="26"/>
                <w:szCs w:val="26"/>
                <w:lang w:val="vi-VN" w:eastAsia="ar-SA"/>
              </w:rPr>
              <w:t xml:space="preserve"> PHỐ HẢI PHÒNG</w:t>
            </w:r>
          </w:p>
          <w:p w14:paraId="17E08A22" w14:textId="510A9DF1" w:rsidR="00760CA1" w:rsidRPr="007C65FC"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7C65FC">
              <w:rPr>
                <w:rFonts w:ascii="Times New Roman Bold" w:hAnsi="Times New Roman Bold"/>
                <w:b/>
                <w:color w:val="000000" w:themeColor="text1"/>
                <w:spacing w:val="-10"/>
                <w:sz w:val="26"/>
                <w:szCs w:val="26"/>
                <w:lang w:eastAsia="ar-SA"/>
              </w:rPr>
              <w:t xml:space="preserve">SỞ </w:t>
            </w:r>
            <w:r w:rsidR="00F77BAD" w:rsidRPr="007C65FC">
              <w:rPr>
                <w:rFonts w:ascii="Times New Roman Bold" w:hAnsi="Times New Roman Bold"/>
                <w:b/>
                <w:color w:val="000000" w:themeColor="text1"/>
                <w:spacing w:val="-10"/>
                <w:sz w:val="26"/>
                <w:szCs w:val="26"/>
                <w:lang w:eastAsia="ar-SA"/>
              </w:rPr>
              <w:t>KHOA</w:t>
            </w:r>
            <w:r w:rsidR="00F77BAD" w:rsidRPr="007C65FC">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7C65FC"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7C65FC">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7C65FC"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7C65FC">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7C65FC" w:rsidRDefault="00760CA1" w:rsidP="00BA52C9">
            <w:pPr>
              <w:widowControl w:val="0"/>
              <w:tabs>
                <w:tab w:val="left" w:pos="3357"/>
              </w:tabs>
              <w:jc w:val="center"/>
              <w:rPr>
                <w:b/>
                <w:color w:val="000000" w:themeColor="text1"/>
                <w:sz w:val="28"/>
                <w:szCs w:val="28"/>
                <w:lang w:val="vi-VN" w:eastAsia="ar-SA"/>
              </w:rPr>
            </w:pPr>
            <w:r w:rsidRPr="007C65FC">
              <w:rPr>
                <w:b/>
                <w:color w:val="000000" w:themeColor="text1"/>
                <w:sz w:val="28"/>
                <w:szCs w:val="28"/>
                <w:lang w:eastAsia="ar-SA"/>
              </w:rPr>
              <w:t xml:space="preserve">Độc </w:t>
            </w:r>
            <w:proofErr w:type="spellStart"/>
            <w:r w:rsidRPr="007C65FC">
              <w:rPr>
                <w:b/>
                <w:color w:val="000000" w:themeColor="text1"/>
                <w:sz w:val="28"/>
                <w:szCs w:val="28"/>
                <w:lang w:eastAsia="ar-SA"/>
              </w:rPr>
              <w:t>lập</w:t>
            </w:r>
            <w:proofErr w:type="spellEnd"/>
            <w:r w:rsidRPr="007C65FC">
              <w:rPr>
                <w:b/>
                <w:color w:val="000000" w:themeColor="text1"/>
                <w:sz w:val="28"/>
                <w:szCs w:val="28"/>
                <w:lang w:eastAsia="ar-SA"/>
              </w:rPr>
              <w:t xml:space="preserve"> - </w:t>
            </w:r>
            <w:proofErr w:type="spellStart"/>
            <w:r w:rsidRPr="007C65FC">
              <w:rPr>
                <w:b/>
                <w:color w:val="000000" w:themeColor="text1"/>
                <w:sz w:val="28"/>
                <w:szCs w:val="28"/>
                <w:lang w:eastAsia="ar-SA"/>
              </w:rPr>
              <w:t>Tự</w:t>
            </w:r>
            <w:proofErr w:type="spellEnd"/>
            <w:r w:rsidRPr="007C65FC">
              <w:rPr>
                <w:b/>
                <w:color w:val="000000" w:themeColor="text1"/>
                <w:sz w:val="28"/>
                <w:szCs w:val="28"/>
                <w:lang w:eastAsia="ar-SA"/>
              </w:rPr>
              <w:t xml:space="preserve"> do - </w:t>
            </w:r>
            <w:proofErr w:type="spellStart"/>
            <w:r w:rsidRPr="007C65FC">
              <w:rPr>
                <w:b/>
                <w:color w:val="000000" w:themeColor="text1"/>
                <w:sz w:val="28"/>
                <w:szCs w:val="28"/>
                <w:lang w:eastAsia="ar-SA"/>
              </w:rPr>
              <w:t>Hạnh</w:t>
            </w:r>
            <w:proofErr w:type="spellEnd"/>
            <w:r w:rsidRPr="007C65FC">
              <w:rPr>
                <w:b/>
                <w:color w:val="000000" w:themeColor="text1"/>
                <w:sz w:val="28"/>
                <w:szCs w:val="28"/>
                <w:lang w:eastAsia="ar-SA"/>
              </w:rPr>
              <w:t xml:space="preserve"> </w:t>
            </w:r>
            <w:proofErr w:type="spellStart"/>
            <w:r w:rsidRPr="007C65FC">
              <w:rPr>
                <w:b/>
                <w:color w:val="000000" w:themeColor="text1"/>
                <w:sz w:val="28"/>
                <w:szCs w:val="28"/>
                <w:lang w:eastAsia="ar-SA"/>
              </w:rPr>
              <w:t>phúc</w:t>
            </w:r>
            <w:proofErr w:type="spellEnd"/>
          </w:p>
          <w:p w14:paraId="09C27C16" w14:textId="43A59F6E" w:rsidR="00F77BAD" w:rsidRPr="007C65FC" w:rsidRDefault="00F77BAD" w:rsidP="00BA52C9">
            <w:pPr>
              <w:widowControl w:val="0"/>
              <w:tabs>
                <w:tab w:val="left" w:pos="3357"/>
              </w:tabs>
              <w:jc w:val="center"/>
              <w:rPr>
                <w:b/>
                <w:color w:val="000000" w:themeColor="text1"/>
                <w:sz w:val="12"/>
                <w:szCs w:val="12"/>
                <w:lang w:val="vi-VN" w:eastAsia="ar-SA"/>
              </w:rPr>
            </w:pPr>
            <w:r w:rsidRPr="007C65FC">
              <w:rPr>
                <w:b/>
                <w:color w:val="000000" w:themeColor="text1"/>
                <w:sz w:val="12"/>
                <w:szCs w:val="12"/>
                <w:lang w:val="vi-VN" w:eastAsia="ar-SA"/>
              </w:rPr>
              <w:t>__________________________________________________________</w:t>
            </w:r>
          </w:p>
        </w:tc>
      </w:tr>
      <w:tr w:rsidR="000D2294" w:rsidRPr="007C65FC" w14:paraId="4BDF0D42" w14:textId="77777777" w:rsidTr="0056087F">
        <w:trPr>
          <w:trHeight w:val="578"/>
          <w:jc w:val="center"/>
        </w:trPr>
        <w:tc>
          <w:tcPr>
            <w:tcW w:w="2284" w:type="pct"/>
          </w:tcPr>
          <w:p w14:paraId="137DA6F7" w14:textId="5BA240A8" w:rsidR="00760CA1" w:rsidRPr="007C65FC" w:rsidRDefault="00760CA1" w:rsidP="00BA52C9">
            <w:pPr>
              <w:widowControl w:val="0"/>
              <w:tabs>
                <w:tab w:val="left" w:pos="1820"/>
                <w:tab w:val="left" w:pos="3357"/>
              </w:tabs>
              <w:jc w:val="center"/>
              <w:rPr>
                <w:b/>
                <w:color w:val="000000" w:themeColor="text1"/>
                <w:sz w:val="26"/>
                <w:szCs w:val="26"/>
                <w:lang w:eastAsia="ar-SA"/>
              </w:rPr>
            </w:pPr>
            <w:proofErr w:type="spellStart"/>
            <w:r w:rsidRPr="007C65FC">
              <w:rPr>
                <w:color w:val="000000" w:themeColor="text1"/>
                <w:sz w:val="26"/>
                <w:szCs w:val="26"/>
                <w:lang w:eastAsia="ar-SA"/>
              </w:rPr>
              <w:t>Số</w:t>
            </w:r>
            <w:proofErr w:type="spellEnd"/>
            <w:r w:rsidRPr="007C65FC">
              <w:rPr>
                <w:color w:val="000000" w:themeColor="text1"/>
                <w:sz w:val="26"/>
                <w:szCs w:val="26"/>
                <w:lang w:eastAsia="ar-SA"/>
              </w:rPr>
              <w:t>:         /</w:t>
            </w:r>
            <w:proofErr w:type="spellStart"/>
            <w:r w:rsidRPr="007C65FC">
              <w:rPr>
                <w:color w:val="000000" w:themeColor="text1"/>
                <w:sz w:val="26"/>
                <w:szCs w:val="26"/>
                <w:lang w:eastAsia="ar-SA"/>
              </w:rPr>
              <w:t>TTr</w:t>
            </w:r>
            <w:proofErr w:type="spellEnd"/>
            <w:r w:rsidRPr="007C65FC">
              <w:rPr>
                <w:color w:val="000000" w:themeColor="text1"/>
                <w:sz w:val="26"/>
                <w:szCs w:val="26"/>
                <w:lang w:eastAsia="ar-SA"/>
              </w:rPr>
              <w:t>-</w:t>
            </w:r>
            <w:r w:rsidR="00563B83" w:rsidRPr="007C65FC">
              <w:rPr>
                <w:color w:val="000000" w:themeColor="text1"/>
                <w:sz w:val="26"/>
                <w:szCs w:val="26"/>
                <w:lang w:eastAsia="ar-SA"/>
              </w:rPr>
              <w:t>SKHCN</w:t>
            </w:r>
          </w:p>
        </w:tc>
        <w:tc>
          <w:tcPr>
            <w:tcW w:w="2716" w:type="pct"/>
          </w:tcPr>
          <w:p w14:paraId="567B1B9C" w14:textId="7B24278F" w:rsidR="00760CA1" w:rsidRPr="007C65FC" w:rsidRDefault="00E14DE0" w:rsidP="00BA52C9">
            <w:pPr>
              <w:widowControl w:val="0"/>
              <w:tabs>
                <w:tab w:val="left" w:pos="3357"/>
              </w:tabs>
              <w:jc w:val="center"/>
              <w:rPr>
                <w:b/>
                <w:color w:val="000000" w:themeColor="text1"/>
                <w:sz w:val="28"/>
                <w:szCs w:val="26"/>
                <w:lang w:val="vi-VN" w:eastAsia="ar-SA"/>
              </w:rPr>
            </w:pPr>
            <w:r w:rsidRPr="007C65FC">
              <w:rPr>
                <w:i/>
                <w:color w:val="000000" w:themeColor="text1"/>
                <w:sz w:val="28"/>
                <w:szCs w:val="26"/>
                <w:lang w:eastAsia="ar-SA"/>
              </w:rPr>
              <w:t>Hải</w:t>
            </w:r>
            <w:r w:rsidRPr="007C65FC">
              <w:rPr>
                <w:i/>
                <w:color w:val="000000" w:themeColor="text1"/>
                <w:sz w:val="28"/>
                <w:szCs w:val="26"/>
                <w:lang w:val="vi-VN" w:eastAsia="ar-SA"/>
              </w:rPr>
              <w:t xml:space="preserve"> Phòng</w:t>
            </w:r>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ngày</w:t>
            </w:r>
            <w:proofErr w:type="spellEnd"/>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tháng</w:t>
            </w:r>
            <w:proofErr w:type="spellEnd"/>
            <w:r w:rsidR="00760CA1" w:rsidRPr="007C65FC">
              <w:rPr>
                <w:i/>
                <w:color w:val="000000" w:themeColor="text1"/>
                <w:sz w:val="28"/>
                <w:szCs w:val="26"/>
                <w:lang w:eastAsia="ar-SA"/>
              </w:rPr>
              <w:t xml:space="preserve">       </w:t>
            </w:r>
            <w:proofErr w:type="spellStart"/>
            <w:r w:rsidR="00760CA1" w:rsidRPr="007C65FC">
              <w:rPr>
                <w:i/>
                <w:color w:val="000000" w:themeColor="text1"/>
                <w:sz w:val="28"/>
                <w:szCs w:val="26"/>
                <w:lang w:eastAsia="ar-SA"/>
              </w:rPr>
              <w:t>năm</w:t>
            </w:r>
            <w:proofErr w:type="spellEnd"/>
            <w:r w:rsidR="00760CA1" w:rsidRPr="007C65FC">
              <w:rPr>
                <w:i/>
                <w:color w:val="000000" w:themeColor="text1"/>
                <w:sz w:val="28"/>
                <w:szCs w:val="26"/>
                <w:lang w:eastAsia="ar-SA"/>
              </w:rPr>
              <w:t xml:space="preserve"> 202</w:t>
            </w:r>
            <w:r w:rsidR="008E5730" w:rsidRPr="007C65FC">
              <w:rPr>
                <w:i/>
                <w:color w:val="000000" w:themeColor="text1"/>
                <w:sz w:val="28"/>
                <w:szCs w:val="26"/>
                <w:lang w:val="vi-VN" w:eastAsia="ar-SA"/>
              </w:rPr>
              <w:t>6</w:t>
            </w:r>
          </w:p>
        </w:tc>
      </w:tr>
    </w:tbl>
    <w:p w14:paraId="470C71CC" w14:textId="77777777" w:rsidR="00760CA1" w:rsidRPr="007C65FC" w:rsidRDefault="00760CA1" w:rsidP="00BA52C9">
      <w:pPr>
        <w:pStyle w:val="Heading2"/>
        <w:keepNext w:val="0"/>
        <w:widowControl w:val="0"/>
        <w:jc w:val="center"/>
        <w:rPr>
          <w:bCs w:val="0"/>
          <w:color w:val="000000" w:themeColor="text1"/>
          <w:sz w:val="28"/>
          <w:szCs w:val="28"/>
        </w:rPr>
      </w:pPr>
      <w:r w:rsidRPr="007C65FC">
        <w:rPr>
          <w:bCs w:val="0"/>
          <w:color w:val="000000" w:themeColor="text1"/>
          <w:sz w:val="28"/>
          <w:szCs w:val="28"/>
        </w:rPr>
        <w:t>TỜ TRÌNH</w:t>
      </w:r>
    </w:p>
    <w:p w14:paraId="43766A43" w14:textId="0044CD75" w:rsidR="00760CA1" w:rsidRPr="007C65FC" w:rsidRDefault="00760CA1" w:rsidP="00C41720">
      <w:pPr>
        <w:widowControl w:val="0"/>
        <w:jc w:val="center"/>
        <w:rPr>
          <w:rFonts w:ascii="Times New Roman Bold" w:hAnsi="Times New Roman Bold"/>
          <w:b/>
          <w:color w:val="000000" w:themeColor="text1"/>
          <w:sz w:val="28"/>
          <w:szCs w:val="28"/>
        </w:rPr>
      </w:pPr>
      <w:proofErr w:type="spellStart"/>
      <w:r w:rsidRPr="007C65FC">
        <w:rPr>
          <w:rFonts w:ascii="Times New Roman Bold" w:hAnsi="Times New Roman Bold"/>
          <w:b/>
          <w:color w:val="000000" w:themeColor="text1"/>
          <w:sz w:val="28"/>
          <w:szCs w:val="28"/>
        </w:rPr>
        <w:t>Về</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việc</w:t>
      </w:r>
      <w:proofErr w:type="spellEnd"/>
      <w:r w:rsidRPr="007C65FC">
        <w:rPr>
          <w:rFonts w:ascii="Times New Roman Bold" w:hAnsi="Times New Roman Bold"/>
          <w:b/>
          <w:color w:val="000000" w:themeColor="text1"/>
          <w:sz w:val="28"/>
          <w:szCs w:val="28"/>
        </w:rPr>
        <w:t xml:space="preserve"> ban </w:t>
      </w:r>
      <w:proofErr w:type="spellStart"/>
      <w:r w:rsidRPr="007C65FC">
        <w:rPr>
          <w:rFonts w:ascii="Times New Roman Bold" w:hAnsi="Times New Roman Bold"/>
          <w:b/>
          <w:color w:val="000000" w:themeColor="text1"/>
          <w:sz w:val="28"/>
          <w:szCs w:val="28"/>
        </w:rPr>
        <w:t>hành</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Quyết</w:t>
      </w:r>
      <w:proofErr w:type="spellEnd"/>
      <w:r w:rsidRPr="007C65FC">
        <w:rPr>
          <w:rFonts w:ascii="Times New Roman Bold" w:hAnsi="Times New Roman Bold"/>
          <w:b/>
          <w:color w:val="000000" w:themeColor="text1"/>
          <w:sz w:val="28"/>
          <w:szCs w:val="28"/>
        </w:rPr>
        <w:t xml:space="preserve"> </w:t>
      </w:r>
      <w:proofErr w:type="spellStart"/>
      <w:r w:rsidRPr="007C65FC">
        <w:rPr>
          <w:rFonts w:ascii="Times New Roman Bold" w:hAnsi="Times New Roman Bold"/>
          <w:b/>
          <w:color w:val="000000" w:themeColor="text1"/>
          <w:sz w:val="28"/>
          <w:szCs w:val="28"/>
        </w:rPr>
        <w:t>định</w:t>
      </w:r>
      <w:proofErr w:type="spellEnd"/>
      <w:r w:rsidRPr="007C65FC">
        <w:rPr>
          <w:rFonts w:ascii="Times New Roman Bold" w:hAnsi="Times New Roman Bold"/>
          <w:b/>
          <w:color w:val="000000" w:themeColor="text1"/>
          <w:sz w:val="28"/>
          <w:szCs w:val="28"/>
        </w:rPr>
        <w:t xml:space="preserve"> Ban </w:t>
      </w:r>
      <w:proofErr w:type="spellStart"/>
      <w:r w:rsidRPr="007C65FC">
        <w:rPr>
          <w:rFonts w:ascii="Times New Roman Bold" w:hAnsi="Times New Roman Bold"/>
          <w:b/>
          <w:color w:val="000000" w:themeColor="text1"/>
          <w:sz w:val="28"/>
          <w:szCs w:val="28"/>
        </w:rPr>
        <w:t>hành</w:t>
      </w:r>
      <w:proofErr w:type="spellEnd"/>
      <w:r w:rsidRPr="007C65FC">
        <w:rPr>
          <w:rFonts w:ascii="Times New Roman Bold" w:hAnsi="Times New Roman Bold"/>
          <w:b/>
          <w:color w:val="000000" w:themeColor="text1"/>
          <w:sz w:val="28"/>
          <w:szCs w:val="28"/>
        </w:rPr>
        <w:t xml:space="preserve"> </w:t>
      </w:r>
      <w:r w:rsidR="00C41720" w:rsidRPr="007C65FC">
        <w:rPr>
          <w:rFonts w:ascii="Times New Roman Bold" w:hAnsi="Times New Roman Bold"/>
          <w:b/>
          <w:color w:val="000000" w:themeColor="text1"/>
          <w:sz w:val="28"/>
          <w:szCs w:val="28"/>
        </w:rPr>
        <w:t xml:space="preserve">Quy </w:t>
      </w:r>
      <w:proofErr w:type="spellStart"/>
      <w:r w:rsidR="00C41720" w:rsidRPr="007C65FC">
        <w:rPr>
          <w:rFonts w:ascii="Times New Roman Bold" w:hAnsi="Times New Roman Bold"/>
          <w:b/>
          <w:color w:val="000000" w:themeColor="text1"/>
          <w:sz w:val="28"/>
          <w:szCs w:val="28"/>
        </w:rPr>
        <w:t>chế</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quản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lý</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vận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hành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và</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khai</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thác</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Nền</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tảng</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tích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hợp</w:t>
      </w:r>
      <w:proofErr w:type="spellEnd"/>
      <w:r w:rsidR="00C41720" w:rsidRPr="007C65FC">
        <w:rPr>
          <w:rFonts w:ascii="Times New Roman Bold" w:hAnsi="Times New Roman Bold"/>
          <w:b/>
          <w:color w:val="000000" w:themeColor="text1"/>
          <w:sz w:val="28"/>
          <w:szCs w:val="28"/>
        </w:rPr>
        <w:t xml:space="preserve">, chia </w:t>
      </w:r>
      <w:proofErr w:type="spellStart"/>
      <w:r w:rsidR="00C41720" w:rsidRPr="007C65FC">
        <w:rPr>
          <w:rFonts w:ascii="Times New Roman Bold" w:hAnsi="Times New Roman Bold"/>
          <w:b/>
          <w:color w:val="000000" w:themeColor="text1"/>
          <w:sz w:val="28"/>
          <w:szCs w:val="28"/>
        </w:rPr>
        <w:t>sẻ</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dữ</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liệu</w:t>
      </w:r>
      <w:proofErr w:type="spellEnd"/>
      <w:r w:rsidR="00C41720" w:rsidRPr="007C65FC">
        <w:rPr>
          <w:rFonts w:ascii="Times New Roman Bold" w:hAnsi="Times New Roman Bold"/>
          <w:b/>
          <w:color w:val="000000" w:themeColor="text1"/>
          <w:sz w:val="28"/>
          <w:szCs w:val="28"/>
        </w:rPr>
        <w:t xml:space="preserve"> (LGSP) </w:t>
      </w:r>
      <w:proofErr w:type="spellStart"/>
      <w:r w:rsidR="00C41720" w:rsidRPr="007C65FC">
        <w:rPr>
          <w:rFonts w:ascii="Times New Roman Bold" w:hAnsi="Times New Roman Bold"/>
          <w:b/>
          <w:color w:val="000000" w:themeColor="text1"/>
          <w:sz w:val="28"/>
          <w:szCs w:val="28"/>
        </w:rPr>
        <w:t>thành</w:t>
      </w:r>
      <w:proofErr w:type="spellEnd"/>
      <w:r w:rsidR="00C41720" w:rsidRPr="007C65FC">
        <w:rPr>
          <w:rFonts w:ascii="Times New Roman Bold" w:hAnsi="Times New Roman Bold"/>
          <w:b/>
          <w:color w:val="000000" w:themeColor="text1"/>
          <w:sz w:val="28"/>
          <w:szCs w:val="28"/>
        </w:rPr>
        <w:t xml:space="preserve"> </w:t>
      </w:r>
      <w:proofErr w:type="spellStart"/>
      <w:r w:rsidR="00C41720" w:rsidRPr="007C65FC">
        <w:rPr>
          <w:rFonts w:ascii="Times New Roman Bold" w:hAnsi="Times New Roman Bold"/>
          <w:b/>
          <w:color w:val="000000" w:themeColor="text1"/>
          <w:sz w:val="28"/>
          <w:szCs w:val="28"/>
        </w:rPr>
        <w:t>phố</w:t>
      </w:r>
      <w:proofErr w:type="spellEnd"/>
      <w:r w:rsidR="00C41720" w:rsidRPr="007C65FC">
        <w:rPr>
          <w:rFonts w:ascii="Times New Roman Bold" w:hAnsi="Times New Roman Bold"/>
          <w:b/>
          <w:color w:val="000000" w:themeColor="text1"/>
          <w:sz w:val="28"/>
          <w:szCs w:val="28"/>
        </w:rPr>
        <w:t xml:space="preserve"> Hải </w:t>
      </w:r>
      <w:proofErr w:type="spellStart"/>
      <w:r w:rsidR="00C41720" w:rsidRPr="007C65FC">
        <w:rPr>
          <w:rFonts w:ascii="Times New Roman Bold" w:hAnsi="Times New Roman Bold"/>
          <w:b/>
          <w:color w:val="000000" w:themeColor="text1"/>
          <w:sz w:val="28"/>
          <w:szCs w:val="28"/>
        </w:rPr>
        <w:t>Phòng</w:t>
      </w:r>
      <w:proofErr w:type="spellEnd"/>
    </w:p>
    <w:p w14:paraId="1054AA74" w14:textId="530D74CC" w:rsidR="000D2294" w:rsidRPr="007C65FC" w:rsidRDefault="000D2294" w:rsidP="000D2294">
      <w:pPr>
        <w:widowControl w:val="0"/>
        <w:jc w:val="center"/>
        <w:rPr>
          <w:rFonts w:ascii="Times New Roman Bold" w:hAnsi="Times New Roman Bold"/>
          <w:b/>
          <w:color w:val="000000" w:themeColor="text1"/>
          <w:sz w:val="12"/>
          <w:szCs w:val="12"/>
          <w:lang w:val="vi-VN"/>
        </w:rPr>
      </w:pPr>
      <w:r w:rsidRPr="007C65FC">
        <w:rPr>
          <w:rFonts w:ascii="Times New Roman Bold" w:hAnsi="Times New Roman Bold"/>
          <w:b/>
          <w:color w:val="000000" w:themeColor="text1"/>
          <w:sz w:val="12"/>
          <w:szCs w:val="12"/>
          <w:lang w:val="vi-VN"/>
        </w:rPr>
        <w:t>__________________________________________</w:t>
      </w:r>
    </w:p>
    <w:p w14:paraId="30D76D4C" w14:textId="79D6FECF" w:rsidR="00760CA1" w:rsidRPr="007C65FC" w:rsidRDefault="00760CA1" w:rsidP="00BA52C9">
      <w:pPr>
        <w:widowControl w:val="0"/>
        <w:spacing w:before="480" w:after="100" w:afterAutospacing="1" w:line="264" w:lineRule="auto"/>
        <w:jc w:val="center"/>
        <w:rPr>
          <w:color w:val="000000" w:themeColor="text1"/>
          <w:sz w:val="28"/>
          <w:szCs w:val="28"/>
        </w:rPr>
      </w:pPr>
      <w:proofErr w:type="spellStart"/>
      <w:r w:rsidRPr="007C65FC">
        <w:rPr>
          <w:color w:val="000000" w:themeColor="text1"/>
          <w:sz w:val="28"/>
          <w:szCs w:val="28"/>
        </w:rPr>
        <w:t>Kính</w:t>
      </w:r>
      <w:proofErr w:type="spellEnd"/>
      <w:r w:rsidRPr="007C65FC">
        <w:rPr>
          <w:color w:val="000000" w:themeColor="text1"/>
          <w:sz w:val="28"/>
          <w:szCs w:val="28"/>
        </w:rPr>
        <w:t xml:space="preserve"> </w:t>
      </w:r>
      <w:proofErr w:type="spellStart"/>
      <w:r w:rsidRPr="007C65FC">
        <w:rPr>
          <w:color w:val="000000" w:themeColor="text1"/>
          <w:sz w:val="28"/>
          <w:szCs w:val="28"/>
        </w:rPr>
        <w:t>gửi</w:t>
      </w:r>
      <w:proofErr w:type="spellEnd"/>
      <w:r w:rsidRPr="007C65FC">
        <w:rPr>
          <w:color w:val="000000" w:themeColor="text1"/>
          <w:sz w:val="28"/>
          <w:szCs w:val="28"/>
        </w:rPr>
        <w:t xml:space="preserve">: </w:t>
      </w:r>
      <w:proofErr w:type="spellStart"/>
      <w:r w:rsidRPr="007C65FC">
        <w:rPr>
          <w:color w:val="000000" w:themeColor="text1"/>
          <w:sz w:val="28"/>
          <w:szCs w:val="28"/>
        </w:rPr>
        <w:t>Ủy</w:t>
      </w:r>
      <w:proofErr w:type="spellEnd"/>
      <w:r w:rsidRPr="007C65FC">
        <w:rPr>
          <w:color w:val="000000" w:themeColor="text1"/>
          <w:sz w:val="28"/>
          <w:szCs w:val="28"/>
        </w:rPr>
        <w:t xml:space="preserve"> ban </w:t>
      </w:r>
      <w:proofErr w:type="spellStart"/>
      <w:r w:rsidRPr="007C65FC">
        <w:rPr>
          <w:color w:val="000000" w:themeColor="text1"/>
          <w:sz w:val="28"/>
          <w:szCs w:val="28"/>
        </w:rPr>
        <w:t>nhân</w:t>
      </w:r>
      <w:proofErr w:type="spellEnd"/>
      <w:r w:rsidRPr="007C65FC">
        <w:rPr>
          <w:color w:val="000000" w:themeColor="text1"/>
          <w:sz w:val="28"/>
          <w:szCs w:val="28"/>
        </w:rPr>
        <w:t xml:space="preserve"> </w:t>
      </w:r>
      <w:proofErr w:type="spellStart"/>
      <w:r w:rsidRPr="007C65FC">
        <w:rPr>
          <w:color w:val="000000" w:themeColor="text1"/>
          <w:sz w:val="28"/>
          <w:szCs w:val="28"/>
        </w:rPr>
        <w:t>dân</w:t>
      </w:r>
      <w:proofErr w:type="spellEnd"/>
      <w:r w:rsidRPr="007C65FC">
        <w:rPr>
          <w:color w:val="000000" w:themeColor="text1"/>
          <w:sz w:val="28"/>
          <w:szCs w:val="28"/>
        </w:rPr>
        <w:t xml:space="preserve"> </w:t>
      </w:r>
      <w:proofErr w:type="spellStart"/>
      <w:r w:rsidR="000D2294" w:rsidRPr="007C65FC">
        <w:rPr>
          <w:color w:val="000000" w:themeColor="text1"/>
          <w:sz w:val="28"/>
          <w:szCs w:val="28"/>
        </w:rPr>
        <w:t>thành</w:t>
      </w:r>
      <w:proofErr w:type="spellEnd"/>
      <w:r w:rsidR="000D2294" w:rsidRPr="007C65FC">
        <w:rPr>
          <w:color w:val="000000" w:themeColor="text1"/>
          <w:sz w:val="28"/>
          <w:szCs w:val="28"/>
          <w:lang w:val="vi-VN"/>
        </w:rPr>
        <w:t xml:space="preserve"> phố Hải Phòng</w:t>
      </w:r>
      <w:r w:rsidRPr="007C65FC">
        <w:rPr>
          <w:color w:val="000000" w:themeColor="text1"/>
          <w:sz w:val="28"/>
          <w:szCs w:val="28"/>
        </w:rPr>
        <w:t>.</w:t>
      </w:r>
    </w:p>
    <w:p w14:paraId="2B71EDC3" w14:textId="3C266BC7" w:rsidR="00760CA1" w:rsidRPr="007C65FC" w:rsidRDefault="00275BC6" w:rsidP="00275BC6">
      <w:pPr>
        <w:widowControl w:val="0"/>
        <w:spacing w:before="120" w:after="120" w:line="312" w:lineRule="auto"/>
        <w:ind w:firstLine="720"/>
        <w:jc w:val="both"/>
        <w:rPr>
          <w:color w:val="000000" w:themeColor="text1"/>
          <w:sz w:val="28"/>
          <w:szCs w:val="28"/>
          <w:shd w:val="clear" w:color="auto" w:fill="FFFFFF"/>
          <w:lang w:val="vi-VN"/>
        </w:rPr>
      </w:pPr>
      <w:proofErr w:type="spellStart"/>
      <w:r w:rsidRPr="007C65FC">
        <w:rPr>
          <w:color w:val="000000" w:themeColor="text1"/>
          <w:sz w:val="28"/>
          <w:szCs w:val="28"/>
          <w:shd w:val="clear" w:color="auto" w:fill="FFFFFF"/>
        </w:rPr>
        <w:t>Thực</w:t>
      </w:r>
      <w:proofErr w:type="spellEnd"/>
      <w:r w:rsidRPr="007C65FC">
        <w:rPr>
          <w:color w:val="000000" w:themeColor="text1"/>
          <w:sz w:val="28"/>
          <w:szCs w:val="28"/>
          <w:shd w:val="clear" w:color="auto" w:fill="FFFFFF"/>
          <w:lang w:val="vi-VN"/>
        </w:rPr>
        <w:t xml:space="preserve"> hiện quy định của Luật ban hành văn bản quy phạm pháp luật, Sở Khoa học và Công nghệ kính trình Uỷ ban nhân dân thành phố dự thảo Quyết định Ban hành </w:t>
      </w:r>
      <w:r w:rsidR="003049C7" w:rsidRPr="007C65FC">
        <w:rPr>
          <w:color w:val="000000" w:themeColor="text1"/>
          <w:sz w:val="28"/>
          <w:szCs w:val="28"/>
          <w:shd w:val="clear" w:color="auto" w:fill="FFFFFF"/>
          <w:lang w:val="vi-VN"/>
        </w:rPr>
        <w:t>Quy chế quản lý, vận hành và khai thác Nền tảng tích hợp, chia sẻ dữ liệu (LGSP) thành phố Hải Phòng</w:t>
      </w:r>
      <w:r w:rsidR="00C72C36" w:rsidRPr="007C65FC">
        <w:rPr>
          <w:color w:val="000000" w:themeColor="text1"/>
          <w:sz w:val="28"/>
          <w:szCs w:val="28"/>
          <w:shd w:val="clear" w:color="auto" w:fill="FFFFFF"/>
          <w:lang w:val="vi-VN"/>
        </w:rPr>
        <w:t>:</w:t>
      </w:r>
    </w:p>
    <w:p w14:paraId="2CC9934F" w14:textId="7F83C60F" w:rsidR="00C72C36" w:rsidRPr="007C65FC" w:rsidRDefault="00C72C36" w:rsidP="00BA52C9">
      <w:pPr>
        <w:widowControl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I. SỰ CẦN THIẾT BAN HÀNH VĂN BẢN</w:t>
      </w:r>
    </w:p>
    <w:p w14:paraId="77507C25" w14:textId="011CFF4A" w:rsidR="00FC7160" w:rsidRPr="007C65FC" w:rsidRDefault="00505CA8" w:rsidP="00BA52C9">
      <w:pPr>
        <w:widowControl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1</w:t>
      </w:r>
      <w:r w:rsidR="00FC7160" w:rsidRPr="007C65FC">
        <w:rPr>
          <w:b/>
          <w:color w:val="000000" w:themeColor="text1"/>
          <w:sz w:val="28"/>
          <w:szCs w:val="28"/>
          <w:lang w:val="vi-VN"/>
        </w:rPr>
        <w:t xml:space="preserve">. </w:t>
      </w:r>
      <w:r w:rsidRPr="007C65FC">
        <w:rPr>
          <w:b/>
          <w:color w:val="000000" w:themeColor="text1"/>
          <w:sz w:val="28"/>
          <w:szCs w:val="28"/>
          <w:lang w:val="vi-VN"/>
        </w:rPr>
        <w:t>Cơ sở chính trị, pháp lý</w:t>
      </w:r>
    </w:p>
    <w:p w14:paraId="05A333B3"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Giao dịch điện tử ngày 22 tháng 6 năm 2023;</w:t>
      </w:r>
    </w:p>
    <w:p w14:paraId="6103128F"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Chuyển đổi số ngày 11 tháng 12 năm 2025;</w:t>
      </w:r>
    </w:p>
    <w:p w14:paraId="4DEBE6CE"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Luật An ninh mạng ngày 10 tháng 12 năm 2025;</w:t>
      </w:r>
    </w:p>
    <w:p w14:paraId="6E024FD0"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định số 85/2016/NĐ-CP ngày 01 tháng 7 năm 2016 của Chính phủ về bảo đảm an toàn hệ thống thông tin theo cấp độ; </w:t>
      </w:r>
    </w:p>
    <w:p w14:paraId="69BCDCBD"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định số 147/2024/NĐ-CP ngày 09 tháng 11 năm 2024 của Chính phủ quy định về quản lý, cung cấp, sử dụng dịch vụ Internet và thông tin trên mạng; </w:t>
      </w:r>
    </w:p>
    <w:p w14:paraId="0D6D3A5F" w14:textId="77777777" w:rsidR="003C732B" w:rsidRPr="007C65FC" w:rsidRDefault="003C732B"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Nghị định số 278/2025/NĐ-CP của Chính phủ quy định về kết nối, chia sẻ dữ liệu bắt buộc giữa các cơ quan thuộc hệ thống chính trị;</w:t>
      </w:r>
    </w:p>
    <w:p w14:paraId="13EDB014" w14:textId="426272F0" w:rsidR="003C2376" w:rsidRPr="007C65FC" w:rsidRDefault="003C2376"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Thông tư số 13/2017/TT-BTTTT ngày 26 tháng 3 năm 2017 của Bộ trưởng Bộ Thông tin và Truyền thông quy định các yêu cầu kỹ thuật về kết nối các hệ thống thông tin, cơ sở dữ liệu với cơ sở dữ liệu quốc gia;</w:t>
      </w:r>
    </w:p>
    <w:p w14:paraId="22349E21" w14:textId="36C540F3" w:rsidR="00952D3A" w:rsidRPr="007C65FC" w:rsidRDefault="00952D3A"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Căn cứ Thông tư số 39/2017/TT-BTTTT ngày 15 tháng 12 năm 2017 của Bộ trưởng Bộ Thông tin và Truyền thông ban hành Danh mục tiêu chuẩn kỹ thuật về ứng dụng công nghệ thông tin trong cơ quan Nhà nước;</w:t>
      </w:r>
    </w:p>
    <w:p w14:paraId="78DD2DED" w14:textId="13BFF6B2" w:rsidR="004038E3" w:rsidRPr="007C65FC" w:rsidRDefault="004038E3" w:rsidP="003C732B">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Căn cứ Nghị quyết số 03-NQ/TU ngày 26/10/2021 của Ban Thường vụ </w:t>
      </w:r>
      <w:r w:rsidRPr="007C65FC">
        <w:rPr>
          <w:color w:val="000000" w:themeColor="text1"/>
          <w:sz w:val="28"/>
          <w:szCs w:val="28"/>
          <w:lang w:val="vi-VN"/>
        </w:rPr>
        <w:lastRenderedPageBreak/>
        <w:t>Thành ủy về Chuyển đổi số thành phố Hải Phòng đến năm 2025, định hướng đến năm 2030.</w:t>
      </w:r>
    </w:p>
    <w:p w14:paraId="22427E61" w14:textId="5ABE81B5" w:rsidR="00013A15" w:rsidRPr="007C65FC" w:rsidRDefault="00013A15" w:rsidP="003C732B">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2</w:t>
      </w:r>
      <w:r w:rsidR="006B4331" w:rsidRPr="007C65FC">
        <w:rPr>
          <w:b/>
          <w:bCs/>
          <w:iCs/>
          <w:color w:val="000000" w:themeColor="text1"/>
          <w:spacing w:val="-2"/>
          <w:sz w:val="28"/>
          <w:szCs w:val="28"/>
          <w:lang w:val="vi-VN"/>
        </w:rPr>
        <w:t>.</w:t>
      </w:r>
      <w:r w:rsidR="00760CA1" w:rsidRPr="007C65FC">
        <w:rPr>
          <w:b/>
          <w:bCs/>
          <w:iCs/>
          <w:color w:val="000000" w:themeColor="text1"/>
          <w:spacing w:val="-2"/>
          <w:sz w:val="28"/>
          <w:szCs w:val="28"/>
          <w:lang w:val="vi-VN"/>
        </w:rPr>
        <w:t xml:space="preserve"> </w:t>
      </w:r>
      <w:r w:rsidRPr="007C65FC">
        <w:rPr>
          <w:b/>
          <w:bCs/>
          <w:iCs/>
          <w:color w:val="000000" w:themeColor="text1"/>
          <w:spacing w:val="-2"/>
          <w:sz w:val="28"/>
          <w:szCs w:val="28"/>
          <w:lang w:val="vi-VN"/>
        </w:rPr>
        <w:t>Cơ sở thực tiễn</w:t>
      </w:r>
    </w:p>
    <w:p w14:paraId="5CA1B622"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Điểm c khoản 2 Điều 21 Luật Ban hành văn bản quy phạm pháp luật số 64/2025/QH15 được sửa đổi, bổ sung bởi Luật số 87/2025/QH15 thì Ủy ban nhân dân cấp tỉnh ban hành quyết định để quy định: "Biện pháp thực hiện chức năng quản lý nhà nước ở địa phương; phân cấp và thực hiện nhiệm vụ, quyền hạn được phân cấp".</w:t>
      </w:r>
    </w:p>
    <w:p w14:paraId="42D51DC1"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2 Điều 21 Luật Ban hành văn bản quy phạm pháp luật số 64/2025/QH15 được sửa đổi, bổ sung bởi Luật số 87/2025/QH15 quy định “Ủy ban nhân dân cấp tỉnh ban hành quyết định để quy định biện pháp thực hiện chức năng quản lý nhà nước ở địa phương”.</w:t>
      </w:r>
    </w:p>
    <w:p w14:paraId="04E34212"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1 Điều 8 Luật Ban hành văn bản quy phạm pháp luật năm 2025 quy định “Văn bản quy phạm pháp luật chỉ được sửa đổi, bổ sung, thay thế bằng văn bản quy phạm pháp luật của chính cơ quan, người có thẩm quyền đã ban hành văn bản đó”.</w:t>
      </w:r>
    </w:p>
    <w:p w14:paraId="1D6A4E8F" w14:textId="77777777" w:rsidR="00180B81"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 Khoản 4 Điều 7 Luật Công nghệ thông tin số 67/2006/QH11 quy định: “Ủy ban nhân dân tỉnh, thành phố trực thuộc trung ương trong phạm vi nhiệm vụ, quyền hạn của mình thực hiện quản lý nhà nước về công nghệ thông tin tại địa phương”.</w:t>
      </w:r>
    </w:p>
    <w:p w14:paraId="12548943" w14:textId="0FE5C2F1" w:rsidR="00180B81" w:rsidRPr="007C65FC" w:rsidRDefault="00180B81" w:rsidP="00A243CF">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Sau ngày 01/7/202</w:t>
      </w:r>
      <w:r w:rsidR="00A27711">
        <w:rPr>
          <w:iCs/>
          <w:color w:val="000000" w:themeColor="text1"/>
          <w:spacing w:val="-2"/>
          <w:sz w:val="28"/>
          <w:szCs w:val="28"/>
          <w:lang w:val="vi-VN"/>
        </w:rPr>
        <w:t>5</w:t>
      </w:r>
      <w:r w:rsidRPr="007C65FC">
        <w:rPr>
          <w:iCs/>
          <w:color w:val="000000" w:themeColor="text1"/>
          <w:spacing w:val="-2"/>
          <w:sz w:val="28"/>
          <w:szCs w:val="28"/>
          <w:lang w:val="vi-VN"/>
        </w:rPr>
        <w:t xml:space="preserve">, tỉnh Hải Dương </w:t>
      </w:r>
      <w:r w:rsidR="00D33810">
        <w:rPr>
          <w:iCs/>
          <w:color w:val="000000" w:themeColor="text1"/>
          <w:spacing w:val="-2"/>
          <w:sz w:val="28"/>
          <w:szCs w:val="28"/>
          <w:lang w:val="vi-VN"/>
        </w:rPr>
        <w:t xml:space="preserve">(cũ) </w:t>
      </w:r>
      <w:r w:rsidRPr="007C65FC">
        <w:rPr>
          <w:iCs/>
          <w:color w:val="000000" w:themeColor="text1"/>
          <w:spacing w:val="-2"/>
          <w:sz w:val="28"/>
          <w:szCs w:val="28"/>
          <w:lang w:val="vi-VN"/>
        </w:rPr>
        <w:t xml:space="preserve">và thành phố Hải Phòng đã sáp nhập. Theo đó, Quyết định số </w:t>
      </w:r>
      <w:r w:rsidR="001C7C77" w:rsidRPr="007C65FC">
        <w:rPr>
          <w:iCs/>
          <w:color w:val="000000" w:themeColor="text1"/>
          <w:spacing w:val="-2"/>
          <w:sz w:val="28"/>
          <w:szCs w:val="28"/>
          <w:lang w:val="vi-VN"/>
        </w:rPr>
        <w:t xml:space="preserve">16/2024/QĐ-UBND ngày 31/5/2024 </w:t>
      </w:r>
      <w:r w:rsidR="0079398C" w:rsidRPr="007C65FC">
        <w:rPr>
          <w:iCs/>
          <w:color w:val="000000" w:themeColor="text1"/>
          <w:spacing w:val="-2"/>
          <w:sz w:val="28"/>
          <w:szCs w:val="28"/>
          <w:lang w:val="vi-VN"/>
        </w:rPr>
        <w:t>của</w:t>
      </w:r>
      <w:r w:rsidR="00D819A9" w:rsidRPr="007C65FC">
        <w:rPr>
          <w:iCs/>
          <w:color w:val="000000" w:themeColor="text1"/>
          <w:spacing w:val="-2"/>
          <w:sz w:val="28"/>
          <w:szCs w:val="28"/>
          <w:lang w:val="vi-VN"/>
        </w:rPr>
        <w:t xml:space="preserve"> UBND</w:t>
      </w:r>
      <w:r w:rsidR="0079398C" w:rsidRPr="007C65FC">
        <w:rPr>
          <w:iCs/>
          <w:color w:val="000000" w:themeColor="text1"/>
          <w:spacing w:val="-2"/>
          <w:sz w:val="28"/>
          <w:szCs w:val="28"/>
          <w:lang w:val="vi-VN"/>
        </w:rPr>
        <w:t xml:space="preserve"> tỉnh Hải Dương (cũ) về việc ban hành quy chế quản lý, vận hành và khai thác nền tảng tích hợp, chia sẻ dữ liệu (</w:t>
      </w:r>
      <w:r w:rsidR="00021EBA" w:rsidRPr="007C65FC">
        <w:rPr>
          <w:iCs/>
          <w:color w:val="000000" w:themeColor="text1"/>
          <w:spacing w:val="-2"/>
          <w:sz w:val="28"/>
          <w:szCs w:val="28"/>
          <w:lang w:val="vi-VN"/>
        </w:rPr>
        <w:t>LGSP</w:t>
      </w:r>
      <w:r w:rsidR="0079398C" w:rsidRPr="007C65FC">
        <w:rPr>
          <w:iCs/>
          <w:color w:val="000000" w:themeColor="text1"/>
          <w:spacing w:val="-2"/>
          <w:sz w:val="28"/>
          <w:szCs w:val="28"/>
          <w:lang w:val="vi-VN"/>
        </w:rPr>
        <w:t>) tỉnh hải dương và Quyết định số</w:t>
      </w:r>
      <w:r w:rsidR="00D819A9" w:rsidRPr="007C65FC">
        <w:rPr>
          <w:iCs/>
          <w:color w:val="000000" w:themeColor="text1"/>
          <w:spacing w:val="-2"/>
          <w:sz w:val="28"/>
          <w:szCs w:val="28"/>
          <w:lang w:val="vi-VN"/>
        </w:rPr>
        <w:t xml:space="preserve"> 01/2025/QĐ-UBND ngày 16/1/2025 của UBND thành phố Hải Phòng</w:t>
      </w:r>
      <w:r w:rsidR="00090C4D" w:rsidRPr="007C65FC">
        <w:rPr>
          <w:iCs/>
          <w:color w:val="000000" w:themeColor="text1"/>
          <w:spacing w:val="-2"/>
          <w:sz w:val="28"/>
          <w:szCs w:val="28"/>
          <w:lang w:val="vi-VN"/>
        </w:rPr>
        <w:t xml:space="preserve"> (cũ)</w:t>
      </w:r>
      <w:r w:rsidR="00D819A9" w:rsidRPr="007C65FC">
        <w:rPr>
          <w:iCs/>
          <w:color w:val="000000" w:themeColor="text1"/>
          <w:spacing w:val="-2"/>
          <w:sz w:val="28"/>
          <w:szCs w:val="28"/>
          <w:lang w:val="vi-VN"/>
        </w:rPr>
        <w:t xml:space="preserve"> về việc </w:t>
      </w:r>
      <w:r w:rsidR="00A243CF" w:rsidRPr="007C65FC">
        <w:rPr>
          <w:iCs/>
          <w:color w:val="000000" w:themeColor="text1"/>
          <w:spacing w:val="-2"/>
          <w:sz w:val="28"/>
          <w:szCs w:val="28"/>
          <w:lang w:val="vi-VN"/>
        </w:rPr>
        <w:t xml:space="preserve">ban hành quy chế thu thập, cập nhật, quản lý, tích hợp, khai thác và sử dụng dữ liệu dùng chung trên địa bàn thành phố </w:t>
      </w:r>
      <w:r w:rsidR="003C5865" w:rsidRPr="007C65FC">
        <w:rPr>
          <w:iCs/>
          <w:color w:val="000000" w:themeColor="text1"/>
          <w:spacing w:val="-2"/>
          <w:sz w:val="28"/>
          <w:szCs w:val="28"/>
          <w:lang w:val="vi-VN"/>
        </w:rPr>
        <w:t xml:space="preserve">Hải Phòng </w:t>
      </w:r>
      <w:r w:rsidRPr="007C65FC">
        <w:rPr>
          <w:iCs/>
          <w:color w:val="000000" w:themeColor="text1"/>
          <w:spacing w:val="-2"/>
          <w:sz w:val="28"/>
          <w:szCs w:val="28"/>
          <w:lang w:val="vi-VN"/>
        </w:rPr>
        <w:t>không còn phù hợp với tình hình thực tế của địa phương và cần được thay thế.</w:t>
      </w:r>
    </w:p>
    <w:p w14:paraId="11C80509" w14:textId="530D8CF8" w:rsidR="003C732B" w:rsidRPr="007C65FC" w:rsidRDefault="00180B81"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Chiếu theo các quy định nêu trên và yêu cầu thực tế công tác quản lý nhà nước, việc ban hành “</w:t>
      </w:r>
      <w:r w:rsidR="00DB61B0" w:rsidRPr="007C65FC">
        <w:rPr>
          <w:iCs/>
          <w:color w:val="000000" w:themeColor="text1"/>
          <w:spacing w:val="-2"/>
          <w:sz w:val="28"/>
          <w:szCs w:val="28"/>
          <w:lang w:val="vi-VN"/>
        </w:rPr>
        <w:t>Quy chế quản lý, vận hành và khai thác Nền tảng tích hợp, chia sẻ dữ liệu (LGSP) thành phố Hải Phòng</w:t>
      </w:r>
      <w:r w:rsidRPr="007C65FC">
        <w:rPr>
          <w:iCs/>
          <w:color w:val="000000" w:themeColor="text1"/>
          <w:spacing w:val="-2"/>
          <w:sz w:val="28"/>
          <w:szCs w:val="28"/>
          <w:lang w:val="vi-VN"/>
        </w:rPr>
        <w:t xml:space="preserve">” của Sở Khoa học và Công nghệ nhằm thay thế </w:t>
      </w:r>
      <w:r w:rsidR="00090C4D" w:rsidRPr="007C65FC">
        <w:rPr>
          <w:iCs/>
          <w:color w:val="000000" w:themeColor="text1"/>
          <w:spacing w:val="-2"/>
          <w:sz w:val="28"/>
          <w:szCs w:val="28"/>
          <w:lang w:val="vi-VN"/>
        </w:rPr>
        <w:t xml:space="preserve">Quyết định số 16/2024/QĐ-UBND ngày 31/5/2024 của UBND tỉnh Hải Dương (cũ) và Quyết định số 01/2025/QĐ-UBND ngày 16/1/2025 của UBND thành phố Hải Phòng (cũ) </w:t>
      </w:r>
      <w:r w:rsidRPr="007C65FC">
        <w:rPr>
          <w:iCs/>
          <w:color w:val="000000" w:themeColor="text1"/>
          <w:spacing w:val="-2"/>
          <w:sz w:val="28"/>
          <w:szCs w:val="28"/>
          <w:lang w:val="vi-VN"/>
        </w:rPr>
        <w:t xml:space="preserve">là có cơ sở pháp lý và phù hợp với quy định về thẩm </w:t>
      </w:r>
      <w:r w:rsidRPr="007C65FC">
        <w:rPr>
          <w:iCs/>
          <w:color w:val="000000" w:themeColor="text1"/>
          <w:spacing w:val="-2"/>
          <w:sz w:val="28"/>
          <w:szCs w:val="28"/>
          <w:lang w:val="vi-VN"/>
        </w:rPr>
        <w:lastRenderedPageBreak/>
        <w:t>quyền ban hành của Ủy ban nhân dân thành phố.</w:t>
      </w:r>
    </w:p>
    <w:p w14:paraId="42BC8D33" w14:textId="387C5F93" w:rsidR="005F6EC6" w:rsidRPr="007C65FC" w:rsidRDefault="005F6EC6" w:rsidP="00180B81">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II. MỤC ĐÍCH BAN HÀNH, QUAN ĐIỂM XÂY DỰNG DỰ THẢO VĂN BẢN</w:t>
      </w:r>
    </w:p>
    <w:p w14:paraId="579014CA" w14:textId="555A8C57" w:rsidR="00226AB0" w:rsidRPr="007C65FC" w:rsidRDefault="00D354D7" w:rsidP="00695ADB">
      <w:pPr>
        <w:widowControl w:val="0"/>
        <w:spacing w:before="120" w:after="120" w:line="312" w:lineRule="auto"/>
        <w:ind w:firstLine="720"/>
        <w:jc w:val="both"/>
        <w:rPr>
          <w:b/>
          <w:bCs/>
          <w:iCs/>
          <w:color w:val="000000" w:themeColor="text1"/>
          <w:spacing w:val="-2"/>
          <w:sz w:val="28"/>
          <w:szCs w:val="28"/>
          <w:lang w:val="vi-VN"/>
        </w:rPr>
      </w:pPr>
      <w:r w:rsidRPr="007C65FC">
        <w:rPr>
          <w:b/>
          <w:bCs/>
          <w:iCs/>
          <w:color w:val="000000" w:themeColor="text1"/>
          <w:spacing w:val="-2"/>
          <w:sz w:val="28"/>
          <w:szCs w:val="28"/>
          <w:lang w:val="vi-VN"/>
        </w:rPr>
        <w:t>1. Mục đích ban hành văn bản</w:t>
      </w:r>
    </w:p>
    <w:p w14:paraId="5CFE579B" w14:textId="28C53FDF" w:rsidR="006B06CC" w:rsidRPr="007C65FC" w:rsidRDefault="006B06CC" w:rsidP="006B06CC">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Sau ngày 01/7/202</w:t>
      </w:r>
      <w:r w:rsidR="000F781F">
        <w:rPr>
          <w:iCs/>
          <w:color w:val="000000" w:themeColor="text1"/>
          <w:spacing w:val="-2"/>
          <w:sz w:val="28"/>
          <w:szCs w:val="28"/>
          <w:lang w:val="vi-VN"/>
        </w:rPr>
        <w:t>5</w:t>
      </w:r>
      <w:r w:rsidRPr="007C65FC">
        <w:rPr>
          <w:iCs/>
          <w:color w:val="000000" w:themeColor="text1"/>
          <w:spacing w:val="-2"/>
          <w:sz w:val="28"/>
          <w:szCs w:val="28"/>
          <w:lang w:val="vi-VN"/>
        </w:rPr>
        <w:t>, tỉnh Hải Dương</w:t>
      </w:r>
      <w:r w:rsidR="00C12EB0">
        <w:rPr>
          <w:iCs/>
          <w:color w:val="000000" w:themeColor="text1"/>
          <w:spacing w:val="-2"/>
          <w:sz w:val="28"/>
          <w:szCs w:val="28"/>
          <w:lang w:val="vi-VN"/>
        </w:rPr>
        <w:t xml:space="preserve"> (cũ)</w:t>
      </w:r>
      <w:r w:rsidRPr="007C65FC">
        <w:rPr>
          <w:iCs/>
          <w:color w:val="000000" w:themeColor="text1"/>
          <w:spacing w:val="-2"/>
          <w:sz w:val="28"/>
          <w:szCs w:val="28"/>
          <w:lang w:val="vi-VN"/>
        </w:rPr>
        <w:t xml:space="preserve"> và thành phố Hải Phòng đã sáp nhập. Theo đó, </w:t>
      </w:r>
      <w:r w:rsidR="00A96351" w:rsidRPr="007C65FC">
        <w:rPr>
          <w:iCs/>
          <w:color w:val="000000" w:themeColor="text1"/>
          <w:spacing w:val="-2"/>
          <w:sz w:val="28"/>
          <w:szCs w:val="28"/>
          <w:lang w:val="vi-VN"/>
        </w:rPr>
        <w:t xml:space="preserve">Quyết định số 16/2024/QĐ-UBND ngày 31/5/2024 của UBND tỉnh Hải Dương (cũ) về việc ban hành quy chế quản lý, vận hành và khai thác nền tảng tích hợp, chia sẻ dữ liệu (LGSP) tỉnh </w:t>
      </w:r>
      <w:r w:rsidR="00FA043C">
        <w:rPr>
          <w:iCs/>
          <w:color w:val="000000" w:themeColor="text1"/>
          <w:spacing w:val="-2"/>
          <w:sz w:val="28"/>
          <w:szCs w:val="28"/>
          <w:lang w:val="vi-VN"/>
        </w:rPr>
        <w:t>H</w:t>
      </w:r>
      <w:r w:rsidR="00A96351" w:rsidRPr="007C65FC">
        <w:rPr>
          <w:iCs/>
          <w:color w:val="000000" w:themeColor="text1"/>
          <w:spacing w:val="-2"/>
          <w:sz w:val="28"/>
          <w:szCs w:val="28"/>
          <w:lang w:val="vi-VN"/>
        </w:rPr>
        <w:t xml:space="preserve">ải </w:t>
      </w:r>
      <w:r w:rsidR="00FA043C">
        <w:rPr>
          <w:iCs/>
          <w:color w:val="000000" w:themeColor="text1"/>
          <w:spacing w:val="-2"/>
          <w:sz w:val="28"/>
          <w:szCs w:val="28"/>
          <w:lang w:val="vi-VN"/>
        </w:rPr>
        <w:t>D</w:t>
      </w:r>
      <w:r w:rsidR="00A96351" w:rsidRPr="007C65FC">
        <w:rPr>
          <w:iCs/>
          <w:color w:val="000000" w:themeColor="text1"/>
          <w:spacing w:val="-2"/>
          <w:sz w:val="28"/>
          <w:szCs w:val="28"/>
          <w:lang w:val="vi-VN"/>
        </w:rPr>
        <w:t xml:space="preserve">ương và Quyết định số 01/2025/QĐ-UBND ngày 16/1/2025 của UBND thành phố Hải Phòng (cũ) về việc ban hành quy chế thu thập, cập nhật, quản lý, tích hợp, khai thác và sử dụng dữ liệu dùng chung trên địa bàn thành phố Hải Phòng </w:t>
      </w:r>
      <w:r w:rsidRPr="007C65FC">
        <w:rPr>
          <w:iCs/>
          <w:color w:val="000000" w:themeColor="text1"/>
          <w:spacing w:val="-2"/>
          <w:sz w:val="28"/>
          <w:szCs w:val="28"/>
          <w:lang w:val="vi-VN"/>
        </w:rPr>
        <w:t xml:space="preserve">không còn phù hợp với tình hình thực tế của địa phương và cần được thay thế. </w:t>
      </w:r>
    </w:p>
    <w:p w14:paraId="0D17D0DD" w14:textId="1DAF7C2D" w:rsidR="00D354D7" w:rsidRPr="007C65FC" w:rsidRDefault="00D354D7"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2. Quan điểm xây dựng dự thảo văn bản</w:t>
      </w:r>
    </w:p>
    <w:p w14:paraId="72477388" w14:textId="49FB05F8" w:rsidR="00A67BEA" w:rsidRPr="007C65FC" w:rsidRDefault="00A8092D"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Tuân thủ pháp luật và đồng bộ Kiến trúc Chính phủ điện tử</w:t>
      </w:r>
    </w:p>
    <w:p w14:paraId="1099BD71" w14:textId="1AE82D13" w:rsidR="00371080" w:rsidRPr="007C65FC" w:rsidRDefault="00302C83"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Tối ưu hóa nguồn lực, hạn chế chồng chéo dữ liệu</w:t>
      </w:r>
    </w:p>
    <w:p w14:paraId="5148C6C3" w14:textId="6FB64D16" w:rsidR="00A67BEA" w:rsidRPr="007C65FC" w:rsidRDefault="00EA1CA6" w:rsidP="00180B81">
      <w:pPr>
        <w:widowControl w:val="0"/>
        <w:spacing w:before="120" w:after="120" w:line="312" w:lineRule="auto"/>
        <w:ind w:firstLine="720"/>
        <w:jc w:val="both"/>
        <w:rPr>
          <w:iCs/>
          <w:color w:val="000000" w:themeColor="text1"/>
          <w:spacing w:val="-2"/>
          <w:sz w:val="28"/>
          <w:szCs w:val="28"/>
          <w:lang w:val="vi-VN"/>
        </w:rPr>
      </w:pPr>
      <w:r w:rsidRPr="007C65FC">
        <w:rPr>
          <w:iCs/>
          <w:color w:val="000000" w:themeColor="text1"/>
          <w:spacing w:val="-2"/>
          <w:sz w:val="28"/>
          <w:szCs w:val="28"/>
          <w:lang w:val="vi-VN"/>
        </w:rPr>
        <w:t>Chuẩn hóa để liên thông xuyên suốt từ Địa phương đến Trung ương</w:t>
      </w:r>
    </w:p>
    <w:p w14:paraId="75AA0C42" w14:textId="7D0AB693" w:rsidR="00371080" w:rsidRPr="007C65FC" w:rsidRDefault="00D03A56" w:rsidP="00180B81">
      <w:pPr>
        <w:widowControl w:val="0"/>
        <w:spacing w:before="120" w:after="120" w:line="312" w:lineRule="auto"/>
        <w:ind w:firstLine="720"/>
        <w:jc w:val="both"/>
        <w:rPr>
          <w:iCs/>
          <w:color w:val="000000" w:themeColor="text1"/>
          <w:spacing w:val="-2"/>
          <w:sz w:val="28"/>
          <w:szCs w:val="28"/>
          <w:lang w:val="vi-VN"/>
        </w:rPr>
      </w:pPr>
      <w:r>
        <w:rPr>
          <w:iCs/>
          <w:color w:val="000000" w:themeColor="text1"/>
          <w:spacing w:val="-2"/>
          <w:sz w:val="28"/>
          <w:szCs w:val="28"/>
          <w:lang w:val="vi-VN"/>
        </w:rPr>
        <w:t>B</w:t>
      </w:r>
      <w:r w:rsidR="00EA1CA6" w:rsidRPr="007C65FC">
        <w:rPr>
          <w:iCs/>
          <w:color w:val="000000" w:themeColor="text1"/>
          <w:spacing w:val="-2"/>
          <w:sz w:val="28"/>
          <w:szCs w:val="28"/>
          <w:lang w:val="vi-VN"/>
        </w:rPr>
        <w:t>ảo đảm tính sẵn sàng cao và an toàn thông tin theo cấp độ</w:t>
      </w:r>
    </w:p>
    <w:p w14:paraId="0CC3FF57" w14:textId="0F4F9587" w:rsidR="00A31610" w:rsidRPr="007C65FC" w:rsidRDefault="00A31610" w:rsidP="00BA52C9">
      <w:pPr>
        <w:widowControl w:val="0"/>
        <w:spacing w:before="120" w:after="120" w:line="312" w:lineRule="auto"/>
        <w:ind w:firstLine="720"/>
        <w:jc w:val="both"/>
        <w:rPr>
          <w:b/>
          <w:bCs/>
          <w:iCs/>
          <w:color w:val="000000" w:themeColor="text1"/>
          <w:sz w:val="28"/>
          <w:szCs w:val="28"/>
          <w:lang w:val="vi-VN"/>
        </w:rPr>
      </w:pPr>
      <w:r w:rsidRPr="007C65FC">
        <w:rPr>
          <w:b/>
          <w:bCs/>
          <w:iCs/>
          <w:color w:val="000000" w:themeColor="text1"/>
          <w:sz w:val="28"/>
          <w:szCs w:val="28"/>
          <w:lang w:val="vi-VN"/>
        </w:rPr>
        <w:t xml:space="preserve">III. QUÁ TRÌNH XÂY DỰNG DỰ THẢO </w:t>
      </w:r>
      <w:r w:rsidR="00955B01" w:rsidRPr="007C65FC">
        <w:rPr>
          <w:b/>
          <w:bCs/>
          <w:iCs/>
          <w:color w:val="000000" w:themeColor="text1"/>
          <w:sz w:val="28"/>
          <w:szCs w:val="28"/>
          <w:lang w:val="vi-VN"/>
        </w:rPr>
        <w:t>VĂN BẢN</w:t>
      </w:r>
    </w:p>
    <w:p w14:paraId="2BAAEAE9" w14:textId="3127B33B" w:rsidR="00FA475E" w:rsidRPr="007C65FC"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7C65FC">
        <w:rPr>
          <w:iCs/>
          <w:color w:val="000000" w:themeColor="text1"/>
          <w:sz w:val="28"/>
          <w:szCs w:val="28"/>
          <w:lang w:val="vi-VN"/>
        </w:rPr>
        <w:t>Thực hiện</w:t>
      </w:r>
      <w:r w:rsidR="00170925" w:rsidRPr="007C65FC">
        <w:rPr>
          <w:iCs/>
          <w:color w:val="000000" w:themeColor="text1"/>
          <w:sz w:val="28"/>
          <w:szCs w:val="28"/>
          <w:lang w:val="vi-VN"/>
        </w:rPr>
        <w:t xml:space="preserve"> nhiệm vụ tại Quyết định số </w:t>
      </w:r>
      <w:r w:rsidR="001F7F06" w:rsidRPr="007C65FC">
        <w:rPr>
          <w:iCs/>
          <w:color w:val="000000" w:themeColor="text1"/>
          <w:sz w:val="28"/>
          <w:szCs w:val="28"/>
          <w:lang w:val="vi-VN"/>
        </w:rPr>
        <w:t>1740</w:t>
      </w:r>
      <w:r w:rsidR="00DB5DBA" w:rsidRPr="007C65FC">
        <w:rPr>
          <w:iCs/>
          <w:color w:val="000000" w:themeColor="text1"/>
          <w:sz w:val="28"/>
          <w:szCs w:val="28"/>
          <w:lang w:val="vi-VN"/>
        </w:rPr>
        <w:t>/QĐ-UBND ngày 7/5/2026 của Uỷ ban nhân dân thành phố về việc phê duyệt đăng ký xây dựng văn bản quy phạm pháp luật</w:t>
      </w:r>
      <w:r w:rsidR="00B25683" w:rsidRPr="007C65FC">
        <w:rPr>
          <w:iCs/>
          <w:color w:val="000000" w:themeColor="text1"/>
          <w:sz w:val="28"/>
          <w:szCs w:val="28"/>
          <w:lang w:val="vi-VN"/>
        </w:rPr>
        <w:t>,</w:t>
      </w:r>
    </w:p>
    <w:p w14:paraId="0DAB4ED1" w14:textId="4F5EBBFE" w:rsidR="00A31610" w:rsidRPr="007C65FC" w:rsidRDefault="00A31610" w:rsidP="00DB5DBA">
      <w:pPr>
        <w:widowControl w:val="0"/>
        <w:autoSpaceDE w:val="0"/>
        <w:autoSpaceDN w:val="0"/>
        <w:adjustRightInd w:val="0"/>
        <w:spacing w:before="120" w:after="120" w:line="312" w:lineRule="auto"/>
        <w:ind w:firstLine="720"/>
        <w:jc w:val="both"/>
        <w:rPr>
          <w:iCs/>
          <w:color w:val="000000" w:themeColor="text1"/>
          <w:sz w:val="28"/>
          <w:szCs w:val="28"/>
        </w:rPr>
      </w:pPr>
      <w:r w:rsidRPr="007C65FC">
        <w:rPr>
          <w:iCs/>
          <w:color w:val="000000" w:themeColor="text1"/>
          <w:sz w:val="28"/>
          <w:szCs w:val="28"/>
          <w:lang w:val="vi-VN"/>
        </w:rPr>
        <w:t xml:space="preserve">Sở Khoa học và Công nghệ được giao chủ trì soạn thảo dự thảo Quyết định Ban hành </w:t>
      </w:r>
      <w:r w:rsidR="00CA7F83" w:rsidRPr="007C65FC">
        <w:rPr>
          <w:iCs/>
          <w:color w:val="000000" w:themeColor="text1"/>
          <w:sz w:val="28"/>
          <w:szCs w:val="28"/>
        </w:rPr>
        <w:t xml:space="preserve">Quy </w:t>
      </w:r>
      <w:proofErr w:type="spellStart"/>
      <w:r w:rsidR="00CA7F83" w:rsidRPr="007C65FC">
        <w:rPr>
          <w:iCs/>
          <w:color w:val="000000" w:themeColor="text1"/>
          <w:sz w:val="28"/>
          <w:szCs w:val="28"/>
        </w:rPr>
        <w:t>chế</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quản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lý</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vận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hành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và</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khai</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thác</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Nền</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tảng</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tích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hợp</w:t>
      </w:r>
      <w:proofErr w:type="spellEnd"/>
      <w:r w:rsidR="00CA7F83" w:rsidRPr="007C65FC">
        <w:rPr>
          <w:iCs/>
          <w:color w:val="000000" w:themeColor="text1"/>
          <w:sz w:val="28"/>
          <w:szCs w:val="28"/>
        </w:rPr>
        <w:t xml:space="preserve">, chia </w:t>
      </w:r>
      <w:proofErr w:type="spellStart"/>
      <w:r w:rsidR="00CA7F83" w:rsidRPr="007C65FC">
        <w:rPr>
          <w:iCs/>
          <w:color w:val="000000" w:themeColor="text1"/>
          <w:sz w:val="28"/>
          <w:szCs w:val="28"/>
        </w:rPr>
        <w:t>sẻ</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dữ</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liệu</w:t>
      </w:r>
      <w:proofErr w:type="spellEnd"/>
      <w:r w:rsidR="00CA7F83" w:rsidRPr="007C65FC">
        <w:rPr>
          <w:iCs/>
          <w:color w:val="000000" w:themeColor="text1"/>
          <w:sz w:val="28"/>
          <w:szCs w:val="28"/>
        </w:rPr>
        <w:t xml:space="preserve"> (LGSP) </w:t>
      </w:r>
      <w:proofErr w:type="spellStart"/>
      <w:r w:rsidR="00CA7F83" w:rsidRPr="007C65FC">
        <w:rPr>
          <w:iCs/>
          <w:color w:val="000000" w:themeColor="text1"/>
          <w:sz w:val="28"/>
          <w:szCs w:val="28"/>
        </w:rPr>
        <w:t>thành</w:t>
      </w:r>
      <w:proofErr w:type="spellEnd"/>
      <w:r w:rsidR="00CA7F83" w:rsidRPr="007C65FC">
        <w:rPr>
          <w:iCs/>
          <w:color w:val="000000" w:themeColor="text1"/>
          <w:sz w:val="28"/>
          <w:szCs w:val="28"/>
        </w:rPr>
        <w:t xml:space="preserve"> </w:t>
      </w:r>
      <w:proofErr w:type="spellStart"/>
      <w:r w:rsidR="00CA7F83" w:rsidRPr="007C65FC">
        <w:rPr>
          <w:iCs/>
          <w:color w:val="000000" w:themeColor="text1"/>
          <w:sz w:val="28"/>
          <w:szCs w:val="28"/>
        </w:rPr>
        <w:t>phố</w:t>
      </w:r>
      <w:proofErr w:type="spellEnd"/>
      <w:r w:rsidR="00CA7F83" w:rsidRPr="007C65FC">
        <w:rPr>
          <w:iCs/>
          <w:color w:val="000000" w:themeColor="text1"/>
          <w:sz w:val="28"/>
          <w:szCs w:val="28"/>
        </w:rPr>
        <w:t xml:space="preserve"> Hải </w:t>
      </w:r>
      <w:proofErr w:type="spellStart"/>
      <w:r w:rsidR="00CA7F83" w:rsidRPr="007C65FC">
        <w:rPr>
          <w:iCs/>
          <w:color w:val="000000" w:themeColor="text1"/>
          <w:sz w:val="28"/>
          <w:szCs w:val="28"/>
        </w:rPr>
        <w:t>Phòng</w:t>
      </w:r>
      <w:proofErr w:type="spellEnd"/>
      <w:r w:rsidR="00CA7F83" w:rsidRPr="007C65FC">
        <w:rPr>
          <w:iCs/>
          <w:color w:val="000000" w:themeColor="text1"/>
          <w:sz w:val="28"/>
          <w:szCs w:val="28"/>
        </w:rPr>
        <w:t xml:space="preserve"> </w:t>
      </w:r>
      <w:r w:rsidRPr="007C65FC">
        <w:rPr>
          <w:i/>
          <w:color w:val="000000" w:themeColor="text1"/>
          <w:sz w:val="28"/>
          <w:szCs w:val="28"/>
          <w:lang w:val="vi-VN"/>
        </w:rPr>
        <w:t>(sau đây gọi tắt là dự thảo Quyết định)</w:t>
      </w:r>
      <w:r w:rsidRPr="007C65FC">
        <w:rPr>
          <w:iCs/>
          <w:color w:val="000000" w:themeColor="text1"/>
          <w:sz w:val="28"/>
          <w:szCs w:val="28"/>
          <w:lang w:val="vi-VN"/>
        </w:rPr>
        <w:t>.</w:t>
      </w:r>
    </w:p>
    <w:p w14:paraId="7FFB722D" w14:textId="5F1FCACF" w:rsidR="00A31610" w:rsidRPr="007C65FC"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7C65FC">
        <w:rPr>
          <w:color w:val="000000" w:themeColor="text1"/>
          <w:sz w:val="28"/>
          <w:szCs w:val="28"/>
          <w:lang w:val="vi-VN"/>
        </w:rPr>
        <w:t xml:space="preserve">Sở Khoa học và Công nghệ đã xây dựng dự thảo Quyết định và tổ chức lấy ý kiến đối tượng trực tiếp chịu sự tác động đối với dự thảo Quyết định ban hành </w:t>
      </w:r>
      <w:r w:rsidR="00F20EDC" w:rsidRPr="007C65FC">
        <w:rPr>
          <w:color w:val="000000" w:themeColor="text1"/>
          <w:sz w:val="28"/>
          <w:szCs w:val="28"/>
        </w:rPr>
        <w:t xml:space="preserve">Quy </w:t>
      </w:r>
      <w:proofErr w:type="spellStart"/>
      <w:r w:rsidR="00F20EDC" w:rsidRPr="007C65FC">
        <w:rPr>
          <w:color w:val="000000" w:themeColor="text1"/>
          <w:sz w:val="28"/>
          <w:szCs w:val="28"/>
        </w:rPr>
        <w:t>chế</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quản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lý</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vận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hành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và</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khai</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thác</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Nền</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tảng</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tích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hợp</w:t>
      </w:r>
      <w:proofErr w:type="spellEnd"/>
      <w:r w:rsidR="00F20EDC" w:rsidRPr="007C65FC">
        <w:rPr>
          <w:color w:val="000000" w:themeColor="text1"/>
          <w:sz w:val="28"/>
          <w:szCs w:val="28"/>
        </w:rPr>
        <w:t xml:space="preserve">, chia </w:t>
      </w:r>
      <w:proofErr w:type="spellStart"/>
      <w:r w:rsidR="00F20EDC" w:rsidRPr="007C65FC">
        <w:rPr>
          <w:color w:val="000000" w:themeColor="text1"/>
          <w:sz w:val="28"/>
          <w:szCs w:val="28"/>
        </w:rPr>
        <w:t>sẻ</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dữ</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liệu</w:t>
      </w:r>
      <w:proofErr w:type="spellEnd"/>
      <w:r w:rsidR="00F20EDC" w:rsidRPr="007C65FC">
        <w:rPr>
          <w:color w:val="000000" w:themeColor="text1"/>
          <w:sz w:val="28"/>
          <w:szCs w:val="28"/>
        </w:rPr>
        <w:t xml:space="preserve"> (LGSP) </w:t>
      </w:r>
      <w:proofErr w:type="spellStart"/>
      <w:r w:rsidR="00F20EDC" w:rsidRPr="007C65FC">
        <w:rPr>
          <w:color w:val="000000" w:themeColor="text1"/>
          <w:sz w:val="28"/>
          <w:szCs w:val="28"/>
        </w:rPr>
        <w:t>thành</w:t>
      </w:r>
      <w:proofErr w:type="spellEnd"/>
      <w:r w:rsidR="00F20EDC" w:rsidRPr="007C65FC">
        <w:rPr>
          <w:color w:val="000000" w:themeColor="text1"/>
          <w:sz w:val="28"/>
          <w:szCs w:val="28"/>
        </w:rPr>
        <w:t xml:space="preserve"> </w:t>
      </w:r>
      <w:proofErr w:type="spellStart"/>
      <w:r w:rsidR="00F20EDC" w:rsidRPr="007C65FC">
        <w:rPr>
          <w:color w:val="000000" w:themeColor="text1"/>
          <w:sz w:val="28"/>
          <w:szCs w:val="28"/>
        </w:rPr>
        <w:t>phố</w:t>
      </w:r>
      <w:proofErr w:type="spellEnd"/>
      <w:r w:rsidR="00F20EDC" w:rsidRPr="007C65FC">
        <w:rPr>
          <w:color w:val="000000" w:themeColor="text1"/>
          <w:sz w:val="28"/>
          <w:szCs w:val="28"/>
        </w:rPr>
        <w:t xml:space="preserve"> Hải </w:t>
      </w:r>
      <w:proofErr w:type="spellStart"/>
      <w:r w:rsidR="00F20EDC" w:rsidRPr="007C65FC">
        <w:rPr>
          <w:color w:val="000000" w:themeColor="text1"/>
          <w:sz w:val="28"/>
          <w:szCs w:val="28"/>
        </w:rPr>
        <w:t>Phòng</w:t>
      </w:r>
      <w:proofErr w:type="spellEnd"/>
      <w:r w:rsidRPr="007C65FC">
        <w:rPr>
          <w:color w:val="000000" w:themeColor="text1"/>
          <w:sz w:val="28"/>
          <w:szCs w:val="28"/>
          <w:lang w:val="vi-VN"/>
        </w:rPr>
        <w:t xml:space="preserve">; đến hết ngày        </w:t>
      </w:r>
      <w:r w:rsidRPr="007C65FC">
        <w:rPr>
          <w:color w:val="000000" w:themeColor="text1"/>
          <w:sz w:val="28"/>
          <w:szCs w:val="28"/>
        </w:rPr>
        <w:t>/</w:t>
      </w:r>
      <w:r w:rsidRPr="007C65FC">
        <w:rPr>
          <w:color w:val="000000" w:themeColor="text1"/>
          <w:sz w:val="28"/>
          <w:szCs w:val="28"/>
          <w:lang w:val="vi-VN"/>
        </w:rPr>
        <w:t xml:space="preserve">          /202</w:t>
      </w:r>
      <w:r w:rsidR="00EA437F" w:rsidRPr="007C65FC">
        <w:rPr>
          <w:color w:val="000000" w:themeColor="text1"/>
          <w:sz w:val="28"/>
          <w:szCs w:val="28"/>
          <w:lang w:val="vi-VN"/>
        </w:rPr>
        <w:t>6</w:t>
      </w:r>
      <w:r w:rsidRPr="007C65FC">
        <w:rPr>
          <w:color w:val="000000" w:themeColor="text1"/>
          <w:sz w:val="28"/>
          <w:szCs w:val="28"/>
          <w:lang w:val="vi-VN"/>
        </w:rPr>
        <w:t xml:space="preserve"> (thời hạn lấy ý kiến trên Cổng thông tin điện tử </w:t>
      </w:r>
      <w:proofErr w:type="spellStart"/>
      <w:r w:rsidRPr="007C65FC">
        <w:rPr>
          <w:color w:val="000000" w:themeColor="text1"/>
          <w:sz w:val="28"/>
          <w:szCs w:val="28"/>
        </w:rPr>
        <w:t>Sở</w:t>
      </w:r>
      <w:proofErr w:type="spellEnd"/>
      <w:r w:rsidRPr="007C65FC">
        <w:rPr>
          <w:color w:val="000000" w:themeColor="text1"/>
          <w:sz w:val="28"/>
          <w:szCs w:val="28"/>
        </w:rPr>
        <w:t xml:space="preserve"> Khoa</w:t>
      </w:r>
      <w:r w:rsidRPr="007C65FC">
        <w:rPr>
          <w:color w:val="000000" w:themeColor="text1"/>
          <w:sz w:val="28"/>
          <w:szCs w:val="28"/>
          <w:lang w:val="vi-VN"/>
        </w:rPr>
        <w:t xml:space="preserve"> học và Công nghệ thành phố Hải Phòng), Sở Khoa học và Công nghệ đã nhận được ý kiến của</w:t>
      </w:r>
      <w:r w:rsidRPr="007C65FC">
        <w:rPr>
          <w:color w:val="000000" w:themeColor="text1"/>
          <w:sz w:val="28"/>
          <w:szCs w:val="28"/>
        </w:rPr>
        <w:t xml:space="preserve"> </w:t>
      </w:r>
      <w:r w:rsidRPr="007C65FC">
        <w:rPr>
          <w:color w:val="000000" w:themeColor="text1"/>
          <w:sz w:val="28"/>
          <w:szCs w:val="28"/>
          <w:lang w:val="vi-VN"/>
        </w:rPr>
        <w:t xml:space="preserve">        cơ quan, đơn vị.</w:t>
      </w:r>
    </w:p>
    <w:p w14:paraId="6C5828C6" w14:textId="5DFFD0AA" w:rsidR="00A31610" w:rsidRPr="007C65FC" w:rsidRDefault="00A31610" w:rsidP="004E28C6">
      <w:pPr>
        <w:widowControl w:val="0"/>
        <w:autoSpaceDE w:val="0"/>
        <w:autoSpaceDN w:val="0"/>
        <w:adjustRightInd w:val="0"/>
        <w:spacing w:before="120" w:after="120" w:line="312" w:lineRule="auto"/>
        <w:ind w:firstLine="720"/>
        <w:rPr>
          <w:iCs/>
          <w:color w:val="000000" w:themeColor="text1"/>
          <w:sz w:val="28"/>
          <w:szCs w:val="28"/>
          <w:lang w:val="vi-VN"/>
        </w:rPr>
      </w:pPr>
      <w:r w:rsidRPr="007C65FC">
        <w:rPr>
          <w:bCs/>
          <w:i/>
          <w:iCs/>
          <w:color w:val="000000" w:themeColor="text1"/>
          <w:spacing w:val="-6"/>
          <w:sz w:val="28"/>
          <w:szCs w:val="28"/>
          <w:shd w:val="clear" w:color="auto" w:fill="FFFFFF"/>
          <w:lang w:val="vi-VN"/>
        </w:rPr>
        <w:t>(Đính kèm Bảng tổng hợp</w:t>
      </w:r>
      <w:r w:rsidRPr="007C65FC">
        <w:rPr>
          <w:i/>
          <w:iCs/>
          <w:color w:val="000000" w:themeColor="text1"/>
          <w:spacing w:val="-6"/>
          <w:sz w:val="28"/>
          <w:szCs w:val="28"/>
          <w:lang w:val="vi-VN"/>
        </w:rPr>
        <w:t>, giải trình, thuyết minh ý kiến đóng góp).</w:t>
      </w:r>
    </w:p>
    <w:p w14:paraId="412398D7" w14:textId="43CBF778" w:rsidR="00A31610" w:rsidRPr="007C65FC" w:rsidRDefault="00A31610" w:rsidP="00A31610">
      <w:pPr>
        <w:pStyle w:val="BodyTextIndent"/>
        <w:widowControl w:val="0"/>
        <w:spacing w:before="120" w:after="120" w:line="312" w:lineRule="auto"/>
        <w:rPr>
          <w:bCs/>
          <w:color w:val="000000" w:themeColor="text1"/>
          <w:szCs w:val="28"/>
          <w:lang w:val="vi-VN"/>
        </w:rPr>
      </w:pPr>
      <w:r w:rsidRPr="007C65FC">
        <w:rPr>
          <w:bCs/>
          <w:color w:val="000000" w:themeColor="text1"/>
          <w:szCs w:val="28"/>
          <w:lang w:val="vi-VN"/>
        </w:rPr>
        <w:lastRenderedPageBreak/>
        <w:t xml:space="preserve">Trên cơ sở ý kiến đóng góp của các cơ quan, đơn vị, Sở Khoa học và Công nghệ đã nghiên cứu, chỉnh sửa và hoàn chỉnh dự thảo Quyết định và hồ sơ tài liệu có liên quan, gửi Sở Tư pháp thẩm định dự thảo Quyết định theo quy định </w:t>
      </w:r>
      <w:r w:rsidRPr="007C65FC">
        <w:rPr>
          <w:bCs/>
          <w:i/>
          <w:iCs/>
          <w:color w:val="000000" w:themeColor="text1"/>
          <w:szCs w:val="28"/>
          <w:lang w:val="vi-VN"/>
        </w:rPr>
        <w:t>(tại Công văn số</w:t>
      </w:r>
      <w:r w:rsidRPr="007C65FC">
        <w:rPr>
          <w:bCs/>
          <w:i/>
          <w:iCs/>
          <w:color w:val="000000" w:themeColor="text1"/>
          <w:szCs w:val="28"/>
        </w:rPr>
        <w:t xml:space="preserve"> </w:t>
      </w:r>
      <w:r w:rsidRPr="007C65FC">
        <w:rPr>
          <w:bCs/>
          <w:i/>
          <w:iCs/>
          <w:color w:val="000000" w:themeColor="text1"/>
          <w:szCs w:val="28"/>
          <w:lang w:val="vi-VN"/>
        </w:rPr>
        <w:t xml:space="preserve">           /SKHCN-CNTT ngày</w:t>
      </w:r>
      <w:r w:rsidRPr="007C65FC">
        <w:rPr>
          <w:bCs/>
          <w:i/>
          <w:iCs/>
          <w:color w:val="000000" w:themeColor="text1"/>
          <w:szCs w:val="28"/>
        </w:rPr>
        <w:t xml:space="preserve"> </w:t>
      </w:r>
      <w:r w:rsidRPr="007C65FC">
        <w:rPr>
          <w:bCs/>
          <w:i/>
          <w:iCs/>
          <w:color w:val="000000" w:themeColor="text1"/>
          <w:szCs w:val="28"/>
          <w:lang w:val="vi-VN"/>
        </w:rPr>
        <w:t xml:space="preserve">      /         /202</w:t>
      </w:r>
      <w:r w:rsidR="00342FC1" w:rsidRPr="007C65FC">
        <w:rPr>
          <w:bCs/>
          <w:i/>
          <w:iCs/>
          <w:color w:val="000000" w:themeColor="text1"/>
          <w:szCs w:val="28"/>
          <w:lang w:val="vi-VN"/>
        </w:rPr>
        <w:t>6</w:t>
      </w:r>
      <w:r w:rsidRPr="007C65FC">
        <w:rPr>
          <w:bCs/>
          <w:i/>
          <w:iCs/>
          <w:color w:val="000000" w:themeColor="text1"/>
          <w:szCs w:val="28"/>
          <w:lang w:val="vi-VN"/>
        </w:rPr>
        <w:t xml:space="preserve">). </w:t>
      </w:r>
      <w:r w:rsidRPr="007C65FC">
        <w:rPr>
          <w:bCs/>
          <w:color w:val="000000" w:themeColor="text1"/>
          <w:szCs w:val="28"/>
          <w:lang w:val="vi-VN"/>
        </w:rPr>
        <w:t>Căn cứ Báo cáo kết quả thẩm định của Sở Tư pháp, Sở Khoa học và Công nghệ đã hoàn chỉnh hồ sơ theo ý kiến thẩm định.</w:t>
      </w:r>
    </w:p>
    <w:p w14:paraId="4FD63A08" w14:textId="645B9D45" w:rsidR="00A95B5D" w:rsidRPr="007C65FC" w:rsidRDefault="00A95B5D" w:rsidP="00A31610">
      <w:pPr>
        <w:pStyle w:val="BodyTextIndent"/>
        <w:widowControl w:val="0"/>
        <w:spacing w:before="120" w:after="120" w:line="312" w:lineRule="auto"/>
        <w:rPr>
          <w:b/>
          <w:color w:val="000000" w:themeColor="text1"/>
          <w:szCs w:val="28"/>
          <w:lang w:val="vi-VN"/>
        </w:rPr>
      </w:pPr>
      <w:r w:rsidRPr="007C65FC">
        <w:rPr>
          <w:b/>
          <w:color w:val="000000" w:themeColor="text1"/>
          <w:szCs w:val="28"/>
          <w:lang w:val="vi-VN"/>
        </w:rPr>
        <w:t xml:space="preserve">IV. BỐ CỤC VÀ NỘI DUNG CƠ BẢN CỦA DỰ THẢO </w:t>
      </w:r>
      <w:r w:rsidR="008C1A76" w:rsidRPr="007C65FC">
        <w:rPr>
          <w:b/>
          <w:color w:val="000000" w:themeColor="text1"/>
          <w:szCs w:val="28"/>
          <w:lang w:val="vi-VN"/>
        </w:rPr>
        <w:t>VĂN BẢN</w:t>
      </w:r>
    </w:p>
    <w:p w14:paraId="7FD32E5A" w14:textId="3A3AA477" w:rsidR="002009C9" w:rsidRPr="007C65FC" w:rsidRDefault="002009C9" w:rsidP="002009C9">
      <w:pPr>
        <w:widowControl w:val="0"/>
        <w:spacing w:before="120" w:after="120" w:line="312" w:lineRule="auto"/>
        <w:ind w:firstLine="720"/>
        <w:jc w:val="both"/>
        <w:rPr>
          <w:b/>
          <w:bCs/>
          <w:color w:val="000000" w:themeColor="text1"/>
          <w:sz w:val="28"/>
          <w:szCs w:val="28"/>
        </w:rPr>
      </w:pPr>
      <w:r w:rsidRPr="007C65FC">
        <w:rPr>
          <w:b/>
          <w:bCs/>
          <w:color w:val="000000" w:themeColor="text1"/>
          <w:sz w:val="28"/>
          <w:szCs w:val="28"/>
          <w:lang w:val="vi-VN"/>
        </w:rPr>
        <w:t xml:space="preserve">1. </w:t>
      </w:r>
      <w:r w:rsidR="008C1A76" w:rsidRPr="007C65FC">
        <w:rPr>
          <w:b/>
          <w:bCs/>
          <w:color w:val="000000" w:themeColor="text1"/>
          <w:sz w:val="28"/>
          <w:szCs w:val="28"/>
          <w:lang w:val="vi-VN"/>
        </w:rPr>
        <w:t>Phạm vi điều chỉnh, đối tượng áp dụng</w:t>
      </w:r>
    </w:p>
    <w:p w14:paraId="133167E2" w14:textId="359CCE75" w:rsidR="002009C9" w:rsidRPr="007C65FC" w:rsidRDefault="00F218C7" w:rsidP="008C1A76">
      <w:pPr>
        <w:widowControl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 Phạm vi điều chỉnh: </w:t>
      </w:r>
      <w:r w:rsidR="001939A1" w:rsidRPr="007C65FC">
        <w:rPr>
          <w:color w:val="000000" w:themeColor="text1"/>
          <w:sz w:val="28"/>
          <w:szCs w:val="28"/>
          <w:lang w:val="vi-VN"/>
        </w:rPr>
        <w:t>Quy chế này quy định các nội dung về quản lý, vận hành và sử dụng Nền tảng tích hợp, chia sẻ dữ liệu (LGSP) thành phố Hải Phòng</w:t>
      </w:r>
      <w:r w:rsidR="00100DC6" w:rsidRPr="007C65FC">
        <w:rPr>
          <w:color w:val="000000" w:themeColor="text1"/>
          <w:sz w:val="28"/>
          <w:szCs w:val="28"/>
          <w:lang w:val="vi-VN"/>
        </w:rPr>
        <w:t>.</w:t>
      </w:r>
    </w:p>
    <w:p w14:paraId="2F5E6739" w14:textId="4BDB5C6B" w:rsidR="00100DC6" w:rsidRPr="007C65FC" w:rsidRDefault="00100DC6" w:rsidP="008C1A76">
      <w:pPr>
        <w:widowControl w:val="0"/>
        <w:spacing w:before="120" w:after="120" w:line="312" w:lineRule="auto"/>
        <w:ind w:firstLine="720"/>
        <w:jc w:val="both"/>
        <w:rPr>
          <w:bCs/>
          <w:color w:val="000000" w:themeColor="text1"/>
          <w:sz w:val="28"/>
          <w:szCs w:val="28"/>
          <w:lang w:val="vi-VN"/>
        </w:rPr>
      </w:pPr>
      <w:r w:rsidRPr="007C65FC">
        <w:rPr>
          <w:color w:val="000000" w:themeColor="text1"/>
          <w:sz w:val="28"/>
          <w:szCs w:val="28"/>
          <w:lang w:val="vi-VN"/>
        </w:rPr>
        <w:t xml:space="preserve">- </w:t>
      </w:r>
      <w:r w:rsidR="00EE233B" w:rsidRPr="007C65FC">
        <w:rPr>
          <w:color w:val="000000" w:themeColor="text1"/>
          <w:sz w:val="28"/>
          <w:szCs w:val="28"/>
          <w:lang w:val="vi-VN"/>
        </w:rPr>
        <w:t xml:space="preserve">Đối tượng áp dụng: </w:t>
      </w:r>
      <w:r w:rsidR="00F219EF" w:rsidRPr="007C65FC">
        <w:rPr>
          <w:color w:val="000000" w:themeColor="text1"/>
          <w:sz w:val="28"/>
          <w:szCs w:val="28"/>
          <w:lang w:val="vi-VN"/>
        </w:rPr>
        <w:t>Quy chế này áp dụng đối với các cơ quan nhà nước trên địa bàn thành phố Hải Phòng; các tổ chức, cá nhân có liên quan tham gia tích hợp, chia sẻ dữ liệu thông qua LGSP thành phố Hải Phòng</w:t>
      </w:r>
      <w:r w:rsidR="003C310F" w:rsidRPr="007C65FC">
        <w:rPr>
          <w:color w:val="000000" w:themeColor="text1"/>
          <w:sz w:val="28"/>
          <w:szCs w:val="28"/>
          <w:lang w:val="vi-VN"/>
        </w:rPr>
        <w:t>.</w:t>
      </w:r>
    </w:p>
    <w:p w14:paraId="696B0EA2" w14:textId="6797F9A8" w:rsidR="002009C9" w:rsidRPr="007C65FC" w:rsidRDefault="002009C9" w:rsidP="002009C9">
      <w:pPr>
        <w:widowControl w:val="0"/>
        <w:snapToGrid w:val="0"/>
        <w:spacing w:before="120" w:after="120" w:line="312" w:lineRule="auto"/>
        <w:ind w:firstLine="720"/>
        <w:jc w:val="both"/>
        <w:rPr>
          <w:b/>
          <w:color w:val="000000" w:themeColor="text1"/>
          <w:sz w:val="28"/>
          <w:szCs w:val="28"/>
          <w:lang w:val="vi-VN"/>
        </w:rPr>
      </w:pPr>
      <w:r w:rsidRPr="007C65FC">
        <w:rPr>
          <w:b/>
          <w:color w:val="000000" w:themeColor="text1"/>
          <w:sz w:val="28"/>
          <w:szCs w:val="28"/>
          <w:lang w:val="vi-VN"/>
        </w:rPr>
        <w:t xml:space="preserve">2. </w:t>
      </w:r>
      <w:r w:rsidR="00FD48B0" w:rsidRPr="007C65FC">
        <w:rPr>
          <w:b/>
          <w:color w:val="000000" w:themeColor="text1"/>
          <w:sz w:val="28"/>
          <w:szCs w:val="28"/>
          <w:lang w:val="vi-VN"/>
        </w:rPr>
        <w:t>Bố cục</w:t>
      </w:r>
      <w:r w:rsidR="00227CB9" w:rsidRPr="007C65FC">
        <w:rPr>
          <w:b/>
          <w:color w:val="000000" w:themeColor="text1"/>
          <w:sz w:val="28"/>
          <w:szCs w:val="28"/>
          <w:lang w:val="vi-VN"/>
        </w:rPr>
        <w:t xml:space="preserve"> và nội dung cơ bản</w:t>
      </w:r>
      <w:r w:rsidR="00FD48B0" w:rsidRPr="007C65FC">
        <w:rPr>
          <w:b/>
          <w:color w:val="000000" w:themeColor="text1"/>
          <w:sz w:val="28"/>
          <w:szCs w:val="28"/>
          <w:lang w:val="vi-VN"/>
        </w:rPr>
        <w:t xml:space="preserve"> của dự thảo văn bản</w:t>
      </w:r>
    </w:p>
    <w:p w14:paraId="4B1D4C45" w14:textId="4095CB4F" w:rsidR="002009C9" w:rsidRPr="007C65FC" w:rsidRDefault="008E29EE" w:rsidP="002009C9">
      <w:pPr>
        <w:widowControl w:val="0"/>
        <w:snapToGrid w:val="0"/>
        <w:spacing w:before="120" w:after="120" w:line="312" w:lineRule="auto"/>
        <w:ind w:firstLine="720"/>
        <w:jc w:val="both"/>
        <w:rPr>
          <w:color w:val="000000" w:themeColor="text1"/>
          <w:sz w:val="28"/>
          <w:szCs w:val="28"/>
          <w:lang w:val="vi-VN"/>
        </w:rPr>
      </w:pPr>
      <w:r w:rsidRPr="007C65FC">
        <w:rPr>
          <w:iCs/>
          <w:color w:val="000000" w:themeColor="text1"/>
          <w:sz w:val="28"/>
          <w:szCs w:val="28"/>
        </w:rPr>
        <w:t>Quy</w:t>
      </w:r>
      <w:r w:rsidRPr="007C65FC">
        <w:rPr>
          <w:iCs/>
          <w:color w:val="000000" w:themeColor="text1"/>
          <w:sz w:val="28"/>
          <w:szCs w:val="28"/>
          <w:lang w:val="vi-VN"/>
        </w:rPr>
        <w:t xml:space="preserve"> chế </w:t>
      </w:r>
      <w:r w:rsidR="00400814" w:rsidRPr="007C65FC">
        <w:rPr>
          <w:iCs/>
          <w:color w:val="000000" w:themeColor="text1"/>
          <w:sz w:val="28"/>
          <w:szCs w:val="28"/>
        </w:rPr>
        <w:t xml:space="preserve">Quản </w:t>
      </w:r>
      <w:proofErr w:type="spellStart"/>
      <w:r w:rsidR="00400814" w:rsidRPr="007C65FC">
        <w:rPr>
          <w:iCs/>
          <w:color w:val="000000" w:themeColor="text1"/>
          <w:sz w:val="28"/>
          <w:szCs w:val="28"/>
        </w:rPr>
        <w:t>lý</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vận</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hành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và</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khai</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thác</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Nền</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tảng</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tích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hợp</w:t>
      </w:r>
      <w:proofErr w:type="spellEnd"/>
      <w:r w:rsidR="00400814" w:rsidRPr="007C65FC">
        <w:rPr>
          <w:iCs/>
          <w:color w:val="000000" w:themeColor="text1"/>
          <w:sz w:val="28"/>
          <w:szCs w:val="28"/>
        </w:rPr>
        <w:t xml:space="preserve">, chia </w:t>
      </w:r>
      <w:proofErr w:type="spellStart"/>
      <w:r w:rsidR="00400814" w:rsidRPr="007C65FC">
        <w:rPr>
          <w:iCs/>
          <w:color w:val="000000" w:themeColor="text1"/>
          <w:sz w:val="28"/>
          <w:szCs w:val="28"/>
        </w:rPr>
        <w:t>sẻ</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dữ</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liệu</w:t>
      </w:r>
      <w:proofErr w:type="spellEnd"/>
      <w:r w:rsidR="00400814" w:rsidRPr="007C65FC">
        <w:rPr>
          <w:iCs/>
          <w:color w:val="000000" w:themeColor="text1"/>
          <w:sz w:val="28"/>
          <w:szCs w:val="28"/>
        </w:rPr>
        <w:t xml:space="preserve"> (LGSP) </w:t>
      </w:r>
      <w:proofErr w:type="spellStart"/>
      <w:r w:rsidR="00400814" w:rsidRPr="007C65FC">
        <w:rPr>
          <w:iCs/>
          <w:color w:val="000000" w:themeColor="text1"/>
          <w:sz w:val="28"/>
          <w:szCs w:val="28"/>
        </w:rPr>
        <w:t>thành</w:t>
      </w:r>
      <w:proofErr w:type="spellEnd"/>
      <w:r w:rsidR="00400814" w:rsidRPr="007C65FC">
        <w:rPr>
          <w:iCs/>
          <w:color w:val="000000" w:themeColor="text1"/>
          <w:sz w:val="28"/>
          <w:szCs w:val="28"/>
        </w:rPr>
        <w:t xml:space="preserve"> </w:t>
      </w:r>
      <w:proofErr w:type="spellStart"/>
      <w:r w:rsidR="00400814" w:rsidRPr="007C65FC">
        <w:rPr>
          <w:iCs/>
          <w:color w:val="000000" w:themeColor="text1"/>
          <w:sz w:val="28"/>
          <w:szCs w:val="28"/>
        </w:rPr>
        <w:t>phố</w:t>
      </w:r>
      <w:proofErr w:type="spellEnd"/>
      <w:r w:rsidR="00400814" w:rsidRPr="007C65FC">
        <w:rPr>
          <w:iCs/>
          <w:color w:val="000000" w:themeColor="text1"/>
          <w:sz w:val="28"/>
          <w:szCs w:val="28"/>
        </w:rPr>
        <w:t xml:space="preserve"> Hải </w:t>
      </w:r>
      <w:proofErr w:type="spellStart"/>
      <w:r w:rsidR="00400814" w:rsidRPr="007C65FC">
        <w:rPr>
          <w:iCs/>
          <w:color w:val="000000" w:themeColor="text1"/>
          <w:sz w:val="28"/>
          <w:szCs w:val="28"/>
        </w:rPr>
        <w:t>Phòng</w:t>
      </w:r>
      <w:proofErr w:type="spellEnd"/>
      <w:r w:rsidR="00400814" w:rsidRPr="007C65FC">
        <w:rPr>
          <w:iCs/>
          <w:color w:val="000000" w:themeColor="text1"/>
          <w:sz w:val="28"/>
          <w:szCs w:val="28"/>
          <w:lang w:val="vi-VN"/>
        </w:rPr>
        <w:t xml:space="preserve"> </w:t>
      </w:r>
      <w:r w:rsidR="009A6859" w:rsidRPr="007C65FC">
        <w:rPr>
          <w:iCs/>
          <w:color w:val="000000" w:themeColor="text1"/>
          <w:sz w:val="28"/>
          <w:szCs w:val="28"/>
          <w:lang w:val="vi-VN"/>
        </w:rPr>
        <w:t>bao gồm các nội dung chính sau</w:t>
      </w:r>
      <w:r w:rsidR="002009C9" w:rsidRPr="007C65FC">
        <w:rPr>
          <w:color w:val="000000" w:themeColor="text1"/>
          <w:sz w:val="28"/>
          <w:szCs w:val="28"/>
          <w:lang w:val="vi-VN"/>
        </w:rPr>
        <w:t>:</w:t>
      </w:r>
    </w:p>
    <w:p w14:paraId="60286D09" w14:textId="554C08A9" w:rsidR="009A6859" w:rsidRPr="007C65FC" w:rsidRDefault="00E66DAB" w:rsidP="002009C9">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Chương I. QUY ĐỊNH CHUNG</w:t>
      </w:r>
    </w:p>
    <w:p w14:paraId="56CC4EE0" w14:textId="0480AB11" w:rsidR="008A0DB8" w:rsidRPr="007C65FC" w:rsidRDefault="008A0DB8" w:rsidP="002009C9">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Quy định nguyên tắc quản lý, vận hành, khai thác hạ tầng số (Trung tâm dữ liệu) và nền tảng dùng chung (LGSP) áp dụng cho các cơ quan Đảng, Nhà nước và các tổ chức liên quan trên địa bàn thành phố Hải Phòng.</w:t>
      </w:r>
    </w:p>
    <w:p w14:paraId="27DEF694" w14:textId="724A736B" w:rsidR="00FE58DD" w:rsidRPr="007C65FC" w:rsidRDefault="00FE58DD" w:rsidP="00DB380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Chương II. </w:t>
      </w:r>
      <w:r w:rsidR="00EF55B6" w:rsidRPr="007C65FC">
        <w:rPr>
          <w:color w:val="000000" w:themeColor="text1"/>
          <w:sz w:val="28"/>
          <w:szCs w:val="28"/>
          <w:lang w:val="vi-VN"/>
        </w:rPr>
        <w:t>CÁC QUY ĐỊNH CỤ THỂ</w:t>
      </w:r>
    </w:p>
    <w:p w14:paraId="7BA2DC58" w14:textId="14C09671"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Chức năng và mô hình: LGSP có nhiệm vụ liên thông các hệ thống thông tin nội bộ của thành phố và đóng vai trò trung gian kết nối với các cơ sở dữ liệu quốc gia thông qua NGSP.</w:t>
      </w:r>
    </w:p>
    <w:p w14:paraId="4716375B" w14:textId="22A425F7"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Điều kiện tham gia: Mỗi cơ quan kết nối được cấp một mã định danh riêng và phân quyền truy cập. Các đơn vị phải tuân thủ nghiêm ngặt tiêu chuẩn kỹ thuật và quy định an toàn thông tin mạng bắt buộc.</w:t>
      </w:r>
    </w:p>
    <w:p w14:paraId="22D51DA2" w14:textId="5916F04E"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Quản lý và vận hành: Phải bảo đảm an toàn hệ thống thông tin theo cấp độ, duy trì hoạt động ổn định và thực hiện bảo trì, sao lưu dữ liệu định kỳ.</w:t>
      </w:r>
    </w:p>
    <w:p w14:paraId="79C4F190" w14:textId="64DE96E2" w:rsidR="006144EC" w:rsidRPr="007C65FC" w:rsidRDefault="006144EC" w:rsidP="006144EC">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Giám sát và xử lý sự cố: Đơn vị vận hành phải giám sát hệ thống liên tục 24/7. Khi xử lý sự cố phải tuân thủ quy trình quốc gia, ưu tiên cô lập hệ thống, </w:t>
      </w:r>
      <w:r w:rsidRPr="007C65FC">
        <w:rPr>
          <w:color w:val="000000" w:themeColor="text1"/>
          <w:sz w:val="28"/>
          <w:szCs w:val="28"/>
          <w:lang w:val="vi-VN"/>
        </w:rPr>
        <w:lastRenderedPageBreak/>
        <w:t>sao lưu dữ liệu quan trọng trước khi xử lý và ghi lại nhật ký sự cố. Toàn bộ hoạt động tích hợp, khai thác dữ liệu cũng phải được lưu vết vào nhật ký.</w:t>
      </w:r>
    </w:p>
    <w:p w14:paraId="47462EAD" w14:textId="75B66337" w:rsidR="00DB380C" w:rsidRPr="007C65FC" w:rsidRDefault="00DB380C" w:rsidP="00AC6335">
      <w:pPr>
        <w:widowControl w:val="0"/>
        <w:snapToGrid w:val="0"/>
        <w:spacing w:before="120" w:after="120" w:line="312" w:lineRule="auto"/>
        <w:ind w:firstLine="720"/>
        <w:jc w:val="both"/>
        <w:rPr>
          <w:color w:val="000000" w:themeColor="text1"/>
          <w:sz w:val="28"/>
          <w:szCs w:val="28"/>
          <w:lang w:val="vi-VN"/>
        </w:rPr>
      </w:pPr>
      <w:r w:rsidRPr="007C65FC">
        <w:rPr>
          <w:color w:val="000000" w:themeColor="text1"/>
          <w:sz w:val="28"/>
          <w:szCs w:val="28"/>
          <w:lang w:val="vi-VN"/>
        </w:rPr>
        <w:t xml:space="preserve">Chương III. </w:t>
      </w:r>
      <w:r w:rsidR="00EF55B6" w:rsidRPr="007C65FC">
        <w:rPr>
          <w:color w:val="000000" w:themeColor="text1"/>
          <w:sz w:val="28"/>
          <w:szCs w:val="28"/>
          <w:lang w:val="vi-VN"/>
        </w:rPr>
        <w:t>TỔ CHỨC THỰC HIỆN</w:t>
      </w:r>
    </w:p>
    <w:p w14:paraId="7B6DF839" w14:textId="5C19174D" w:rsidR="00760CA1" w:rsidRPr="007C65FC" w:rsidRDefault="00760CA1" w:rsidP="00BA52C9">
      <w:pPr>
        <w:widowControl w:val="0"/>
        <w:snapToGrid w:val="0"/>
        <w:spacing w:before="120" w:after="120" w:line="312" w:lineRule="auto"/>
        <w:ind w:firstLine="720"/>
        <w:jc w:val="both"/>
        <w:rPr>
          <w:b/>
          <w:bCs/>
          <w:color w:val="000000" w:themeColor="text1"/>
          <w:sz w:val="28"/>
          <w:szCs w:val="28"/>
          <w:shd w:val="clear" w:color="auto" w:fill="FFFFFF"/>
          <w:lang w:val="en-SG"/>
        </w:rPr>
      </w:pPr>
      <w:r w:rsidRPr="007C65FC">
        <w:rPr>
          <w:b/>
          <w:bCs/>
          <w:color w:val="000000" w:themeColor="text1"/>
          <w:sz w:val="28"/>
          <w:szCs w:val="28"/>
          <w:shd w:val="clear" w:color="auto" w:fill="FFFFFF"/>
          <w:lang w:val="en-SG"/>
        </w:rPr>
        <w:t xml:space="preserve">V. DỰ KIẾN NGUỒN LỰC, ĐIỀU KIỆN BẢO ĐẢM CHO VIỆC THI HÀNH VĂN BẢN (NẾU CÓ): </w:t>
      </w:r>
    </w:p>
    <w:p w14:paraId="44D89A25" w14:textId="128D6D2B" w:rsidR="00760CA1" w:rsidRPr="007C65FC" w:rsidRDefault="00AA3C53" w:rsidP="00BA52C9">
      <w:pPr>
        <w:widowControl w:val="0"/>
        <w:snapToGrid w:val="0"/>
        <w:spacing w:before="120" w:after="120" w:line="312" w:lineRule="auto"/>
        <w:ind w:firstLine="720"/>
        <w:jc w:val="both"/>
        <w:rPr>
          <w:bCs/>
          <w:color w:val="000000" w:themeColor="text1"/>
          <w:sz w:val="28"/>
          <w:szCs w:val="28"/>
        </w:rPr>
      </w:pPr>
      <w:r w:rsidRPr="007C65FC">
        <w:rPr>
          <w:bCs/>
          <w:color w:val="000000" w:themeColor="text1"/>
          <w:sz w:val="28"/>
          <w:szCs w:val="28"/>
        </w:rPr>
        <w:t xml:space="preserve">Quy </w:t>
      </w:r>
      <w:proofErr w:type="spellStart"/>
      <w:r w:rsidRPr="007C65FC">
        <w:rPr>
          <w:bCs/>
          <w:color w:val="000000" w:themeColor="text1"/>
          <w:sz w:val="28"/>
          <w:szCs w:val="28"/>
        </w:rPr>
        <w:t>chế</w:t>
      </w:r>
      <w:proofErr w:type="spellEnd"/>
      <w:r w:rsidRPr="007C65FC">
        <w:rPr>
          <w:bCs/>
          <w:color w:val="000000" w:themeColor="text1"/>
          <w:sz w:val="28"/>
          <w:szCs w:val="28"/>
        </w:rPr>
        <w:t xml:space="preserve"> </w:t>
      </w:r>
      <w:proofErr w:type="spellStart"/>
      <w:r w:rsidR="005838C2" w:rsidRPr="007C65FC">
        <w:rPr>
          <w:bCs/>
          <w:color w:val="000000" w:themeColor="text1"/>
          <w:sz w:val="28"/>
          <w:szCs w:val="28"/>
        </w:rPr>
        <w:t>quản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lý</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vận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hành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và</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khai</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thác</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Nền</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tảng</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tích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hợp</w:t>
      </w:r>
      <w:proofErr w:type="spellEnd"/>
      <w:r w:rsidR="005838C2" w:rsidRPr="007C65FC">
        <w:rPr>
          <w:bCs/>
          <w:color w:val="000000" w:themeColor="text1"/>
          <w:sz w:val="28"/>
          <w:szCs w:val="28"/>
        </w:rPr>
        <w:t xml:space="preserve">, chia </w:t>
      </w:r>
      <w:proofErr w:type="spellStart"/>
      <w:r w:rsidR="005838C2" w:rsidRPr="007C65FC">
        <w:rPr>
          <w:bCs/>
          <w:color w:val="000000" w:themeColor="text1"/>
          <w:sz w:val="28"/>
          <w:szCs w:val="28"/>
        </w:rPr>
        <w:t>sẻ</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dữ</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liệu</w:t>
      </w:r>
      <w:proofErr w:type="spellEnd"/>
      <w:r w:rsidR="005838C2" w:rsidRPr="007C65FC">
        <w:rPr>
          <w:bCs/>
          <w:color w:val="000000" w:themeColor="text1"/>
          <w:sz w:val="28"/>
          <w:szCs w:val="28"/>
        </w:rPr>
        <w:t xml:space="preserve"> (LGSP) </w:t>
      </w:r>
      <w:proofErr w:type="spellStart"/>
      <w:r w:rsidR="005838C2" w:rsidRPr="007C65FC">
        <w:rPr>
          <w:bCs/>
          <w:color w:val="000000" w:themeColor="text1"/>
          <w:sz w:val="28"/>
          <w:szCs w:val="28"/>
        </w:rPr>
        <w:t>thành</w:t>
      </w:r>
      <w:proofErr w:type="spellEnd"/>
      <w:r w:rsidR="005838C2" w:rsidRPr="007C65FC">
        <w:rPr>
          <w:bCs/>
          <w:color w:val="000000" w:themeColor="text1"/>
          <w:sz w:val="28"/>
          <w:szCs w:val="28"/>
        </w:rPr>
        <w:t xml:space="preserve"> </w:t>
      </w:r>
      <w:proofErr w:type="spellStart"/>
      <w:r w:rsidR="005838C2" w:rsidRPr="007C65FC">
        <w:rPr>
          <w:bCs/>
          <w:color w:val="000000" w:themeColor="text1"/>
          <w:sz w:val="28"/>
          <w:szCs w:val="28"/>
        </w:rPr>
        <w:t>phố</w:t>
      </w:r>
      <w:proofErr w:type="spellEnd"/>
      <w:r w:rsidR="005838C2" w:rsidRPr="007C65FC">
        <w:rPr>
          <w:bCs/>
          <w:color w:val="000000" w:themeColor="text1"/>
          <w:sz w:val="28"/>
          <w:szCs w:val="28"/>
        </w:rPr>
        <w:t xml:space="preserve"> Hải </w:t>
      </w:r>
      <w:proofErr w:type="spellStart"/>
      <w:r w:rsidR="005838C2" w:rsidRPr="007C65FC">
        <w:rPr>
          <w:bCs/>
          <w:color w:val="000000" w:themeColor="text1"/>
          <w:sz w:val="28"/>
          <w:szCs w:val="28"/>
        </w:rPr>
        <w:t>Phòng</w:t>
      </w:r>
      <w:proofErr w:type="spellEnd"/>
      <w:r w:rsidR="005838C2" w:rsidRPr="007C65FC">
        <w:rPr>
          <w:bCs/>
          <w:color w:val="000000" w:themeColor="text1"/>
          <w:sz w:val="28"/>
          <w:szCs w:val="28"/>
        </w:rPr>
        <w:t xml:space="preserve"> </w:t>
      </w:r>
      <w:proofErr w:type="spellStart"/>
      <w:r w:rsidR="00760CA1" w:rsidRPr="007C65FC">
        <w:rPr>
          <w:bCs/>
          <w:color w:val="000000" w:themeColor="text1"/>
          <w:sz w:val="28"/>
          <w:szCs w:val="28"/>
        </w:rPr>
        <w:t>dự</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kiến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nguồn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lực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điều</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kiện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bảo</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đảm</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cho</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việc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thi</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hành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như</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sau</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các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cơ</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quan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đơn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vị</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chỉ</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định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công</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chức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viên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chức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là</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cán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bộ</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chuyên</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trách</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công</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nghệ</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thông</w:t>
      </w:r>
      <w:proofErr w:type="spellEnd"/>
      <w:r w:rsidR="00760CA1" w:rsidRPr="007C65FC">
        <w:rPr>
          <w:bCs/>
          <w:color w:val="000000" w:themeColor="text1"/>
          <w:sz w:val="28"/>
          <w:szCs w:val="28"/>
        </w:rPr>
        <w:t xml:space="preserve"> tin </w:t>
      </w:r>
      <w:proofErr w:type="spellStart"/>
      <w:r w:rsidR="00760CA1" w:rsidRPr="007C65FC">
        <w:rPr>
          <w:bCs/>
          <w:color w:val="000000" w:themeColor="text1"/>
          <w:sz w:val="28"/>
          <w:szCs w:val="28"/>
        </w:rPr>
        <w:t>để</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thực</w:t>
      </w:r>
      <w:proofErr w:type="spellEnd"/>
      <w:r w:rsidR="00760CA1" w:rsidRPr="007C65FC">
        <w:rPr>
          <w:bCs/>
          <w:color w:val="000000" w:themeColor="text1"/>
          <w:sz w:val="28"/>
          <w:szCs w:val="28"/>
        </w:rPr>
        <w:t xml:space="preserve"> </w:t>
      </w:r>
      <w:proofErr w:type="spellStart"/>
      <w:r w:rsidR="00760CA1" w:rsidRPr="007C65FC">
        <w:rPr>
          <w:bCs/>
          <w:color w:val="000000" w:themeColor="text1"/>
          <w:sz w:val="28"/>
          <w:szCs w:val="28"/>
        </w:rPr>
        <w:t>hiện</w:t>
      </w:r>
      <w:proofErr w:type="spellEnd"/>
      <w:r w:rsidR="00760CA1" w:rsidRPr="007C65FC">
        <w:rPr>
          <w:bCs/>
          <w:color w:val="000000" w:themeColor="text1"/>
          <w:sz w:val="28"/>
          <w:szCs w:val="28"/>
        </w:rPr>
        <w:t xml:space="preserve"> </w:t>
      </w:r>
      <w:proofErr w:type="spellStart"/>
      <w:r w:rsidR="00760CA1" w:rsidRPr="007C65FC">
        <w:rPr>
          <w:color w:val="000000" w:themeColor="text1"/>
          <w:sz w:val="28"/>
          <w:szCs w:val="28"/>
        </w:rPr>
        <w:t>hỗ</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trợ</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kỹ</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thuật</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và</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hướng</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dẫn</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trong</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quá</w:t>
      </w:r>
      <w:proofErr w:type="spellEnd"/>
      <w:r w:rsidR="00760CA1" w:rsidRPr="007C65FC">
        <w:rPr>
          <w:color w:val="000000" w:themeColor="text1"/>
          <w:sz w:val="28"/>
          <w:szCs w:val="28"/>
        </w:rPr>
        <w:t xml:space="preserve"> </w:t>
      </w:r>
      <w:proofErr w:type="spellStart"/>
      <w:r w:rsidR="00760CA1" w:rsidRPr="007C65FC">
        <w:rPr>
          <w:color w:val="000000" w:themeColor="text1"/>
          <w:sz w:val="28"/>
          <w:szCs w:val="28"/>
        </w:rPr>
        <w:t>trình</w:t>
      </w:r>
      <w:proofErr w:type="spellEnd"/>
      <w:r w:rsidR="00760CA1" w:rsidRPr="007C65FC">
        <w:rPr>
          <w:color w:val="000000" w:themeColor="text1"/>
          <w:sz w:val="28"/>
          <w:szCs w:val="28"/>
        </w:rPr>
        <w:t xml:space="preserve"> </w:t>
      </w:r>
      <w:proofErr w:type="spellStart"/>
      <w:r w:rsidR="0059745B" w:rsidRPr="007C65FC">
        <w:rPr>
          <w:color w:val="000000" w:themeColor="text1"/>
          <w:sz w:val="28"/>
          <w:szCs w:val="28"/>
        </w:rPr>
        <w:t>vận</w:t>
      </w:r>
      <w:proofErr w:type="spellEnd"/>
      <w:r w:rsidR="0059745B" w:rsidRPr="007C65FC">
        <w:rPr>
          <w:color w:val="000000" w:themeColor="text1"/>
          <w:sz w:val="28"/>
          <w:szCs w:val="28"/>
          <w:lang w:val="vi-VN"/>
        </w:rPr>
        <w:t xml:space="preserve"> hành, khai thác đối với hệ thống thông tin</w:t>
      </w:r>
      <w:r w:rsidR="00760CA1" w:rsidRPr="007C65FC">
        <w:rPr>
          <w:bCs/>
          <w:color w:val="000000" w:themeColor="text1"/>
          <w:sz w:val="28"/>
          <w:szCs w:val="28"/>
        </w:rPr>
        <w:t>.</w:t>
      </w:r>
    </w:p>
    <w:p w14:paraId="01410E43" w14:textId="01B5D654" w:rsidR="004D0FF5" w:rsidRPr="007C65FC" w:rsidRDefault="006A67EA" w:rsidP="006A67EA">
      <w:pPr>
        <w:pStyle w:val="BodyTextIndent"/>
        <w:widowControl w:val="0"/>
        <w:spacing w:before="120" w:after="120" w:line="312" w:lineRule="auto"/>
        <w:rPr>
          <w:color w:val="000000" w:themeColor="text1"/>
          <w:szCs w:val="28"/>
          <w:lang w:val="vi-VN"/>
        </w:rPr>
      </w:pPr>
      <w:r w:rsidRPr="007C65FC">
        <w:rPr>
          <w:color w:val="000000" w:themeColor="text1"/>
          <w:szCs w:val="28"/>
          <w:lang w:val="vi-VN"/>
        </w:rPr>
        <w:t xml:space="preserve">Trên đây là Tờ trình </w:t>
      </w:r>
      <w:r w:rsidR="005C7B4D" w:rsidRPr="007C65FC">
        <w:rPr>
          <w:color w:val="000000" w:themeColor="text1"/>
          <w:szCs w:val="28"/>
          <w:lang w:val="vi-VN"/>
        </w:rPr>
        <w:t xml:space="preserve">về dự thảo </w:t>
      </w:r>
      <w:r w:rsidRPr="007C65FC">
        <w:rPr>
          <w:color w:val="000000" w:themeColor="text1"/>
          <w:szCs w:val="28"/>
          <w:lang w:val="vi-VN"/>
        </w:rPr>
        <w:t xml:space="preserve">Quyết định </w:t>
      </w:r>
      <w:r w:rsidR="004413C0" w:rsidRPr="007C65FC">
        <w:rPr>
          <w:color w:val="000000" w:themeColor="text1"/>
          <w:szCs w:val="28"/>
          <w:lang w:val="vi-VN"/>
        </w:rPr>
        <w:t xml:space="preserve">ban hành </w:t>
      </w:r>
      <w:r w:rsidR="00F76CD9" w:rsidRPr="007C65FC">
        <w:rPr>
          <w:bCs/>
          <w:color w:val="000000" w:themeColor="text1"/>
          <w:szCs w:val="28"/>
        </w:rPr>
        <w:t xml:space="preserve">Quy </w:t>
      </w:r>
      <w:proofErr w:type="spellStart"/>
      <w:r w:rsidR="00F76CD9" w:rsidRPr="007C65FC">
        <w:rPr>
          <w:bCs/>
          <w:color w:val="000000" w:themeColor="text1"/>
          <w:szCs w:val="28"/>
        </w:rPr>
        <w:t>chế</w:t>
      </w:r>
      <w:proofErr w:type="spellEnd"/>
      <w:r w:rsidR="00F76CD9" w:rsidRPr="007C65FC">
        <w:rPr>
          <w:bCs/>
          <w:color w:val="000000" w:themeColor="text1"/>
          <w:szCs w:val="28"/>
        </w:rPr>
        <w:t xml:space="preserve"> </w:t>
      </w:r>
      <w:proofErr w:type="spellStart"/>
      <w:r w:rsidR="005838C2" w:rsidRPr="007C65FC">
        <w:rPr>
          <w:bCs/>
          <w:color w:val="000000" w:themeColor="text1"/>
          <w:szCs w:val="28"/>
        </w:rPr>
        <w:t>quản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lý</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vận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và</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khai</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thác</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Nền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tảng</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tích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hợp</w:t>
      </w:r>
      <w:proofErr w:type="spellEnd"/>
      <w:r w:rsidR="005838C2" w:rsidRPr="007C65FC">
        <w:rPr>
          <w:bCs/>
          <w:color w:val="000000" w:themeColor="text1"/>
          <w:szCs w:val="28"/>
        </w:rPr>
        <w:t xml:space="preserve">, chia </w:t>
      </w:r>
      <w:proofErr w:type="spellStart"/>
      <w:r w:rsidR="005838C2" w:rsidRPr="007C65FC">
        <w:rPr>
          <w:bCs/>
          <w:color w:val="000000" w:themeColor="text1"/>
          <w:szCs w:val="28"/>
        </w:rPr>
        <w:t>sẻ</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dữ</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liệu</w:t>
      </w:r>
      <w:proofErr w:type="spellEnd"/>
      <w:r w:rsidR="005838C2" w:rsidRPr="007C65FC">
        <w:rPr>
          <w:bCs/>
          <w:color w:val="000000" w:themeColor="text1"/>
          <w:szCs w:val="28"/>
        </w:rPr>
        <w:t xml:space="preserve"> (LGSP) </w:t>
      </w:r>
      <w:proofErr w:type="spellStart"/>
      <w:r w:rsidR="005838C2" w:rsidRPr="007C65FC">
        <w:rPr>
          <w:bCs/>
          <w:color w:val="000000" w:themeColor="text1"/>
          <w:szCs w:val="28"/>
        </w:rPr>
        <w:t>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phố</w:t>
      </w:r>
      <w:proofErr w:type="spellEnd"/>
      <w:r w:rsidR="005838C2" w:rsidRPr="007C65FC">
        <w:rPr>
          <w:bCs/>
          <w:color w:val="000000" w:themeColor="text1"/>
          <w:szCs w:val="28"/>
        </w:rPr>
        <w:t xml:space="preserve"> Hải </w:t>
      </w:r>
      <w:proofErr w:type="spellStart"/>
      <w:r w:rsidR="005838C2" w:rsidRPr="007C65FC">
        <w:rPr>
          <w:bCs/>
          <w:color w:val="000000" w:themeColor="text1"/>
          <w:szCs w:val="28"/>
        </w:rPr>
        <w:t>Phòng</w:t>
      </w:r>
      <w:proofErr w:type="spellEnd"/>
      <w:r w:rsidRPr="007C65FC">
        <w:rPr>
          <w:color w:val="000000" w:themeColor="text1"/>
          <w:szCs w:val="28"/>
          <w:lang w:val="vi-VN"/>
        </w:rPr>
        <w:t xml:space="preserve">, Sở </w:t>
      </w:r>
      <w:r w:rsidR="00E83369" w:rsidRPr="007C65FC">
        <w:rPr>
          <w:color w:val="000000" w:themeColor="text1"/>
          <w:szCs w:val="28"/>
          <w:lang w:val="vi-VN"/>
        </w:rPr>
        <w:t xml:space="preserve">Khoa học và Công nghệ </w:t>
      </w:r>
      <w:r w:rsidRPr="007C65FC">
        <w:rPr>
          <w:color w:val="000000" w:themeColor="text1"/>
          <w:szCs w:val="28"/>
          <w:lang w:val="vi-VN"/>
        </w:rPr>
        <w:t>xin kính trình Ủy ban nhân dân thành phố xem xét, quyết định</w:t>
      </w:r>
      <w:r w:rsidR="00D07854" w:rsidRPr="007C65FC">
        <w:rPr>
          <w:color w:val="000000" w:themeColor="text1"/>
          <w:szCs w:val="28"/>
          <w:lang w:val="vi-VN"/>
        </w:rPr>
        <w:t>.</w:t>
      </w:r>
    </w:p>
    <w:p w14:paraId="3B49CAB0" w14:textId="73A9DAA5" w:rsidR="00760CA1" w:rsidRPr="007C65FC" w:rsidRDefault="004D0FF5" w:rsidP="004D0FF5">
      <w:pPr>
        <w:pStyle w:val="BodyTextIndent"/>
        <w:widowControl w:val="0"/>
        <w:spacing w:before="120" w:after="120" w:line="312" w:lineRule="auto"/>
        <w:rPr>
          <w:color w:val="000000" w:themeColor="text1"/>
          <w:szCs w:val="28"/>
          <w:lang w:val="vi-VN"/>
        </w:rPr>
      </w:pPr>
      <w:r w:rsidRPr="007C65FC">
        <w:rPr>
          <w:color w:val="000000" w:themeColor="text1"/>
          <w:szCs w:val="28"/>
          <w:lang w:val="vi-VN"/>
        </w:rPr>
        <w:t xml:space="preserve">(Xin gửi kèm theo: (1) Dự thảo </w:t>
      </w:r>
      <w:r w:rsidR="006A2FB7" w:rsidRPr="007C65FC">
        <w:rPr>
          <w:color w:val="000000" w:themeColor="text1"/>
          <w:szCs w:val="28"/>
          <w:lang w:val="vi-VN"/>
        </w:rPr>
        <w:t xml:space="preserve">ban hành </w:t>
      </w:r>
      <w:r w:rsidR="00416686" w:rsidRPr="007C65FC">
        <w:rPr>
          <w:bCs/>
          <w:color w:val="000000" w:themeColor="text1"/>
          <w:szCs w:val="28"/>
        </w:rPr>
        <w:t xml:space="preserve">Quy </w:t>
      </w:r>
      <w:proofErr w:type="spellStart"/>
      <w:r w:rsidR="00416686" w:rsidRPr="007C65FC">
        <w:rPr>
          <w:bCs/>
          <w:color w:val="000000" w:themeColor="text1"/>
          <w:szCs w:val="28"/>
        </w:rPr>
        <w:t>chế</w:t>
      </w:r>
      <w:proofErr w:type="spellEnd"/>
      <w:r w:rsidR="00416686" w:rsidRPr="007C65FC">
        <w:rPr>
          <w:bCs/>
          <w:color w:val="000000" w:themeColor="text1"/>
          <w:szCs w:val="28"/>
        </w:rPr>
        <w:t xml:space="preserve"> </w:t>
      </w:r>
      <w:proofErr w:type="spellStart"/>
      <w:r w:rsidR="005838C2" w:rsidRPr="007C65FC">
        <w:rPr>
          <w:bCs/>
          <w:color w:val="000000" w:themeColor="text1"/>
          <w:szCs w:val="28"/>
        </w:rPr>
        <w:t>quản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lý</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vận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và</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khai</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thác</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Nền</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tảng</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tích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hợp</w:t>
      </w:r>
      <w:proofErr w:type="spellEnd"/>
      <w:r w:rsidR="005838C2" w:rsidRPr="007C65FC">
        <w:rPr>
          <w:bCs/>
          <w:color w:val="000000" w:themeColor="text1"/>
          <w:szCs w:val="28"/>
        </w:rPr>
        <w:t xml:space="preserve">, chia </w:t>
      </w:r>
      <w:proofErr w:type="spellStart"/>
      <w:r w:rsidR="005838C2" w:rsidRPr="007C65FC">
        <w:rPr>
          <w:bCs/>
          <w:color w:val="000000" w:themeColor="text1"/>
          <w:szCs w:val="28"/>
        </w:rPr>
        <w:t>sẻ</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dữ</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liệu</w:t>
      </w:r>
      <w:proofErr w:type="spellEnd"/>
      <w:r w:rsidR="005838C2" w:rsidRPr="007C65FC">
        <w:rPr>
          <w:bCs/>
          <w:color w:val="000000" w:themeColor="text1"/>
          <w:szCs w:val="28"/>
        </w:rPr>
        <w:t xml:space="preserve"> (LGSP) </w:t>
      </w:r>
      <w:proofErr w:type="spellStart"/>
      <w:r w:rsidR="005838C2" w:rsidRPr="007C65FC">
        <w:rPr>
          <w:bCs/>
          <w:color w:val="000000" w:themeColor="text1"/>
          <w:szCs w:val="28"/>
        </w:rPr>
        <w:t>thành</w:t>
      </w:r>
      <w:proofErr w:type="spellEnd"/>
      <w:r w:rsidR="005838C2" w:rsidRPr="007C65FC">
        <w:rPr>
          <w:bCs/>
          <w:color w:val="000000" w:themeColor="text1"/>
          <w:szCs w:val="28"/>
        </w:rPr>
        <w:t xml:space="preserve"> </w:t>
      </w:r>
      <w:proofErr w:type="spellStart"/>
      <w:r w:rsidR="005838C2" w:rsidRPr="007C65FC">
        <w:rPr>
          <w:bCs/>
          <w:color w:val="000000" w:themeColor="text1"/>
          <w:szCs w:val="28"/>
        </w:rPr>
        <w:t>phố</w:t>
      </w:r>
      <w:proofErr w:type="spellEnd"/>
      <w:r w:rsidR="005838C2" w:rsidRPr="007C65FC">
        <w:rPr>
          <w:bCs/>
          <w:color w:val="000000" w:themeColor="text1"/>
          <w:szCs w:val="28"/>
        </w:rPr>
        <w:t xml:space="preserve"> Hải </w:t>
      </w:r>
      <w:proofErr w:type="spellStart"/>
      <w:r w:rsidR="005838C2" w:rsidRPr="007C65FC">
        <w:rPr>
          <w:bCs/>
          <w:color w:val="000000" w:themeColor="text1"/>
          <w:szCs w:val="28"/>
        </w:rPr>
        <w:t>Phòng</w:t>
      </w:r>
      <w:proofErr w:type="spellEnd"/>
      <w:r w:rsidRPr="007C65FC">
        <w:rPr>
          <w:color w:val="000000" w:themeColor="text1"/>
          <w:szCs w:val="28"/>
          <w:lang w:val="vi-VN"/>
        </w:rPr>
        <w:t>; (2) Văn bản thẩm định của Sở Tư pháp và các tài liệu có liên quan)</w:t>
      </w:r>
      <w:r w:rsidR="00483881" w:rsidRPr="007C65FC">
        <w:rPr>
          <w:color w:val="000000" w:themeColor="text1"/>
          <w:szCs w:val="28"/>
          <w:lang w:val="vi-VN"/>
        </w:rPr>
        <w:t>.</w:t>
      </w:r>
      <w:r w:rsidR="00760CA1" w:rsidRPr="007C65FC">
        <w:rPr>
          <w:color w:val="000000" w:themeColor="text1"/>
          <w:szCs w:val="28"/>
          <w:lang w:val="vi-VN"/>
        </w:rPr>
        <w:t>/.</w:t>
      </w:r>
    </w:p>
    <w:tbl>
      <w:tblPr>
        <w:tblW w:w="9072" w:type="dxa"/>
        <w:tblInd w:w="108" w:type="dxa"/>
        <w:tblLook w:val="04A0" w:firstRow="1" w:lastRow="0" w:firstColumn="1" w:lastColumn="0" w:noHBand="0" w:noVBand="1"/>
      </w:tblPr>
      <w:tblGrid>
        <w:gridCol w:w="4253"/>
        <w:gridCol w:w="4819"/>
      </w:tblGrid>
      <w:tr w:rsidR="00F17779" w:rsidRPr="007C65FC" w14:paraId="23B8B9F2" w14:textId="77777777" w:rsidTr="00F17779">
        <w:trPr>
          <w:trHeight w:val="77"/>
        </w:trPr>
        <w:tc>
          <w:tcPr>
            <w:tcW w:w="4253" w:type="dxa"/>
          </w:tcPr>
          <w:p w14:paraId="18F1A4B2" w14:textId="77777777" w:rsidR="00760CA1" w:rsidRPr="007C65FC" w:rsidRDefault="00760CA1" w:rsidP="00BA52C9">
            <w:pPr>
              <w:widowControl w:val="0"/>
              <w:ind w:left="-108"/>
              <w:rPr>
                <w:b/>
                <w:i/>
                <w:color w:val="000000" w:themeColor="text1"/>
                <w:lang w:val="vi-VN"/>
              </w:rPr>
            </w:pPr>
            <w:r w:rsidRPr="007C65FC">
              <w:rPr>
                <w:b/>
                <w:i/>
                <w:color w:val="000000" w:themeColor="text1"/>
                <w:lang w:val="vi-VN"/>
              </w:rPr>
              <w:t>Nơi nhận:</w:t>
            </w:r>
          </w:p>
          <w:p w14:paraId="09480394" w14:textId="77777777" w:rsidR="00760CA1" w:rsidRPr="007C65FC" w:rsidRDefault="00760CA1" w:rsidP="00BA52C9">
            <w:pPr>
              <w:widowControl w:val="0"/>
              <w:ind w:left="-108"/>
              <w:rPr>
                <w:color w:val="000000" w:themeColor="text1"/>
                <w:sz w:val="22"/>
                <w:lang w:val="vi-VN"/>
              </w:rPr>
            </w:pPr>
            <w:r w:rsidRPr="007C65FC">
              <w:rPr>
                <w:color w:val="000000" w:themeColor="text1"/>
                <w:sz w:val="22"/>
                <w:lang w:val="vi-VN"/>
              </w:rPr>
              <w:t>- Như trên;</w:t>
            </w:r>
          </w:p>
          <w:p w14:paraId="2ABE001C" w14:textId="77777777" w:rsidR="00760CA1" w:rsidRPr="007C65FC" w:rsidRDefault="00760CA1" w:rsidP="00BA52C9">
            <w:pPr>
              <w:widowControl w:val="0"/>
              <w:ind w:left="-108"/>
              <w:rPr>
                <w:color w:val="000000" w:themeColor="text1"/>
                <w:sz w:val="22"/>
                <w:lang w:val="vi-VN"/>
              </w:rPr>
            </w:pPr>
            <w:r w:rsidRPr="007C65FC">
              <w:rPr>
                <w:color w:val="000000" w:themeColor="text1"/>
                <w:sz w:val="22"/>
                <w:lang w:val="vi-VN"/>
              </w:rPr>
              <w:t>- Ban Giám đốc;</w:t>
            </w:r>
          </w:p>
          <w:p w14:paraId="5617069D" w14:textId="3F5BB9B0" w:rsidR="00760CA1" w:rsidRPr="007C65FC" w:rsidRDefault="00760CA1" w:rsidP="00BA52C9">
            <w:pPr>
              <w:widowControl w:val="0"/>
              <w:ind w:left="-108"/>
              <w:rPr>
                <w:color w:val="000000" w:themeColor="text1"/>
                <w:sz w:val="22"/>
              </w:rPr>
            </w:pPr>
            <w:r w:rsidRPr="007C65FC">
              <w:rPr>
                <w:color w:val="000000" w:themeColor="text1"/>
                <w:sz w:val="22"/>
                <w:lang w:val="vi-VN"/>
              </w:rPr>
              <w:t>- Lưu: VT; P.</w:t>
            </w:r>
            <w:r w:rsidR="002D4381" w:rsidRPr="007C65FC">
              <w:rPr>
                <w:color w:val="000000" w:themeColor="text1"/>
                <w:sz w:val="22"/>
                <w:lang w:val="vi-VN"/>
              </w:rPr>
              <w:t>CNTT</w:t>
            </w:r>
            <w:r w:rsidRPr="007C65FC">
              <w:rPr>
                <w:color w:val="000000" w:themeColor="text1"/>
                <w:sz w:val="22"/>
              </w:rPr>
              <w:t>.</w:t>
            </w:r>
          </w:p>
          <w:p w14:paraId="4C65AA13" w14:textId="77777777" w:rsidR="00760CA1" w:rsidRPr="007C65FC" w:rsidRDefault="00760CA1" w:rsidP="00BA52C9">
            <w:pPr>
              <w:widowControl w:val="0"/>
              <w:rPr>
                <w:color w:val="000000" w:themeColor="text1"/>
                <w:sz w:val="22"/>
                <w:lang w:val="vi-VN"/>
              </w:rPr>
            </w:pPr>
          </w:p>
          <w:p w14:paraId="733A6A19" w14:textId="77777777" w:rsidR="00760CA1" w:rsidRPr="007C65FC" w:rsidRDefault="00760CA1" w:rsidP="00BA52C9">
            <w:pPr>
              <w:widowControl w:val="0"/>
              <w:jc w:val="center"/>
              <w:rPr>
                <w:color w:val="000000" w:themeColor="text1"/>
                <w:lang w:val="vi-VN"/>
              </w:rPr>
            </w:pPr>
          </w:p>
        </w:tc>
        <w:tc>
          <w:tcPr>
            <w:tcW w:w="4819" w:type="dxa"/>
          </w:tcPr>
          <w:p w14:paraId="23054110" w14:textId="119D7478" w:rsidR="00760CA1" w:rsidRPr="007C65FC" w:rsidRDefault="00760CA1" w:rsidP="00BA52C9">
            <w:pPr>
              <w:widowControl w:val="0"/>
              <w:jc w:val="center"/>
              <w:rPr>
                <w:b/>
                <w:color w:val="000000" w:themeColor="text1"/>
                <w:sz w:val="28"/>
                <w:szCs w:val="28"/>
                <w:lang w:val="vi-VN"/>
              </w:rPr>
            </w:pPr>
            <w:r w:rsidRPr="007C65FC">
              <w:rPr>
                <w:b/>
                <w:color w:val="000000" w:themeColor="text1"/>
                <w:sz w:val="28"/>
                <w:szCs w:val="28"/>
                <w:lang w:val="vi-VN"/>
              </w:rPr>
              <w:t>GIÁM ĐỐC</w:t>
            </w:r>
          </w:p>
          <w:p w14:paraId="1B9DBF95" w14:textId="77777777" w:rsidR="00760CA1" w:rsidRPr="007C65FC" w:rsidRDefault="00760CA1" w:rsidP="00BA52C9">
            <w:pPr>
              <w:widowControl w:val="0"/>
              <w:ind w:left="601"/>
              <w:rPr>
                <w:b/>
                <w:color w:val="000000" w:themeColor="text1"/>
                <w:sz w:val="28"/>
                <w:szCs w:val="28"/>
                <w:lang w:val="vi-VN"/>
              </w:rPr>
            </w:pPr>
            <w:r w:rsidRPr="007C65FC">
              <w:rPr>
                <w:b/>
                <w:color w:val="000000" w:themeColor="text1"/>
                <w:sz w:val="28"/>
                <w:szCs w:val="28"/>
                <w:lang w:val="vi-VN"/>
              </w:rPr>
              <w:t xml:space="preserve">         </w:t>
            </w:r>
          </w:p>
          <w:p w14:paraId="0DCB7686" w14:textId="77777777" w:rsidR="00760CA1" w:rsidRPr="007C65FC" w:rsidRDefault="00760CA1" w:rsidP="00BA52C9">
            <w:pPr>
              <w:widowControl w:val="0"/>
              <w:ind w:left="601"/>
              <w:jc w:val="center"/>
              <w:rPr>
                <w:b/>
                <w:color w:val="000000" w:themeColor="text1"/>
                <w:sz w:val="28"/>
                <w:szCs w:val="28"/>
                <w:lang w:val="vi-VN"/>
              </w:rPr>
            </w:pPr>
          </w:p>
          <w:p w14:paraId="518E996B" w14:textId="77777777" w:rsidR="00760CA1" w:rsidRPr="007C65FC" w:rsidRDefault="00760CA1" w:rsidP="00BA52C9">
            <w:pPr>
              <w:widowControl w:val="0"/>
              <w:ind w:left="601"/>
              <w:jc w:val="center"/>
              <w:rPr>
                <w:b/>
                <w:color w:val="000000" w:themeColor="text1"/>
                <w:sz w:val="28"/>
                <w:szCs w:val="28"/>
                <w:lang w:val="vi-VN"/>
              </w:rPr>
            </w:pPr>
          </w:p>
          <w:p w14:paraId="66A07430" w14:textId="77777777" w:rsidR="00AC70A4" w:rsidRPr="007C65FC" w:rsidRDefault="00AC70A4" w:rsidP="00BA52C9">
            <w:pPr>
              <w:widowControl w:val="0"/>
              <w:ind w:left="601"/>
              <w:jc w:val="center"/>
              <w:rPr>
                <w:b/>
                <w:color w:val="000000" w:themeColor="text1"/>
                <w:sz w:val="28"/>
                <w:szCs w:val="28"/>
                <w:lang w:val="vi-VN"/>
              </w:rPr>
            </w:pPr>
          </w:p>
          <w:p w14:paraId="349638DE" w14:textId="77777777" w:rsidR="00760CA1" w:rsidRPr="007C65FC" w:rsidRDefault="00760CA1" w:rsidP="00BA52C9">
            <w:pPr>
              <w:widowControl w:val="0"/>
              <w:ind w:left="601"/>
              <w:jc w:val="center"/>
              <w:rPr>
                <w:b/>
                <w:color w:val="000000" w:themeColor="text1"/>
                <w:sz w:val="28"/>
                <w:szCs w:val="28"/>
                <w:lang w:val="vi-VN"/>
              </w:rPr>
            </w:pPr>
          </w:p>
          <w:p w14:paraId="021077EA" w14:textId="77777777" w:rsidR="00760CA1" w:rsidRPr="007C65FC" w:rsidRDefault="00760CA1" w:rsidP="00BA52C9">
            <w:pPr>
              <w:widowControl w:val="0"/>
              <w:rPr>
                <w:b/>
                <w:color w:val="000000" w:themeColor="text1"/>
                <w:sz w:val="28"/>
                <w:szCs w:val="28"/>
                <w:lang w:val="vi-VN"/>
              </w:rPr>
            </w:pPr>
          </w:p>
          <w:p w14:paraId="4CD508A0" w14:textId="21125007" w:rsidR="00760CA1" w:rsidRPr="007C65FC" w:rsidRDefault="00661FCC" w:rsidP="00BA52C9">
            <w:pPr>
              <w:widowControl w:val="0"/>
              <w:jc w:val="center"/>
              <w:rPr>
                <w:b/>
                <w:color w:val="000000" w:themeColor="text1"/>
                <w:sz w:val="28"/>
                <w:szCs w:val="28"/>
                <w:lang w:val="vi-VN"/>
              </w:rPr>
            </w:pPr>
            <w:r w:rsidRPr="007C65FC">
              <w:rPr>
                <w:b/>
                <w:color w:val="000000" w:themeColor="text1"/>
                <w:sz w:val="28"/>
                <w:szCs w:val="28"/>
                <w:lang w:val="vi-VN"/>
              </w:rPr>
              <w:t>Nguyễn Cao Thắng</w:t>
            </w:r>
          </w:p>
        </w:tc>
      </w:tr>
    </w:tbl>
    <w:p w14:paraId="00C23EE7" w14:textId="77777777" w:rsidR="00817262" w:rsidRPr="007C65FC" w:rsidRDefault="00817262" w:rsidP="00AC70A4">
      <w:pPr>
        <w:widowControl w:val="0"/>
        <w:rPr>
          <w:color w:val="000000" w:themeColor="text1"/>
          <w:sz w:val="20"/>
          <w:szCs w:val="20"/>
        </w:rPr>
      </w:pPr>
    </w:p>
    <w:sectPr w:rsidR="00817262" w:rsidRPr="007C65FC" w:rsidSect="00DB29EE">
      <w:headerReference w:type="default" r:id="rId8"/>
      <w:pgSz w:w="11907" w:h="16840" w:code="9"/>
      <w:pgMar w:top="1134" w:right="1134" w:bottom="1134" w:left="1701"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A074" w14:textId="77777777" w:rsidR="00CB398A" w:rsidRDefault="00CB398A" w:rsidP="00EC2017">
      <w:r>
        <w:separator/>
      </w:r>
    </w:p>
  </w:endnote>
  <w:endnote w:type="continuationSeparator" w:id="0">
    <w:p w14:paraId="0DAAAC79" w14:textId="77777777" w:rsidR="00CB398A" w:rsidRDefault="00CB398A"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B099" w14:textId="77777777" w:rsidR="00CB398A" w:rsidRDefault="00CB398A" w:rsidP="00EC2017">
      <w:r>
        <w:separator/>
      </w:r>
    </w:p>
  </w:footnote>
  <w:footnote w:type="continuationSeparator" w:id="0">
    <w:p w14:paraId="01815AB1" w14:textId="77777777" w:rsidR="00CB398A" w:rsidRDefault="00CB398A"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078F1"/>
    <w:rsid w:val="000118AE"/>
    <w:rsid w:val="000126C0"/>
    <w:rsid w:val="00013A15"/>
    <w:rsid w:val="00015B46"/>
    <w:rsid w:val="00016389"/>
    <w:rsid w:val="00016582"/>
    <w:rsid w:val="00016639"/>
    <w:rsid w:val="00016C48"/>
    <w:rsid w:val="0001743D"/>
    <w:rsid w:val="00021EBA"/>
    <w:rsid w:val="0002272F"/>
    <w:rsid w:val="0002389B"/>
    <w:rsid w:val="000252B2"/>
    <w:rsid w:val="00025D01"/>
    <w:rsid w:val="0003072A"/>
    <w:rsid w:val="00030AE3"/>
    <w:rsid w:val="00033FFA"/>
    <w:rsid w:val="00034852"/>
    <w:rsid w:val="00035028"/>
    <w:rsid w:val="000373AE"/>
    <w:rsid w:val="000408DB"/>
    <w:rsid w:val="00041637"/>
    <w:rsid w:val="000433FC"/>
    <w:rsid w:val="00043EA2"/>
    <w:rsid w:val="00045374"/>
    <w:rsid w:val="00045597"/>
    <w:rsid w:val="00047597"/>
    <w:rsid w:val="00050849"/>
    <w:rsid w:val="000531CA"/>
    <w:rsid w:val="00053D33"/>
    <w:rsid w:val="00054569"/>
    <w:rsid w:val="000557BA"/>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1AA"/>
    <w:rsid w:val="00090C4D"/>
    <w:rsid w:val="00092BE7"/>
    <w:rsid w:val="00093DE1"/>
    <w:rsid w:val="00095932"/>
    <w:rsid w:val="00096C1E"/>
    <w:rsid w:val="0009726D"/>
    <w:rsid w:val="000A010D"/>
    <w:rsid w:val="000A0127"/>
    <w:rsid w:val="000A1601"/>
    <w:rsid w:val="000A2B09"/>
    <w:rsid w:val="000A50CD"/>
    <w:rsid w:val="000A5745"/>
    <w:rsid w:val="000A66D3"/>
    <w:rsid w:val="000A6845"/>
    <w:rsid w:val="000A74F3"/>
    <w:rsid w:val="000B1FBC"/>
    <w:rsid w:val="000B3CE6"/>
    <w:rsid w:val="000B3ED3"/>
    <w:rsid w:val="000B51FB"/>
    <w:rsid w:val="000B54D0"/>
    <w:rsid w:val="000B5AE2"/>
    <w:rsid w:val="000B62D1"/>
    <w:rsid w:val="000B6E79"/>
    <w:rsid w:val="000B7ABB"/>
    <w:rsid w:val="000C2FB8"/>
    <w:rsid w:val="000C5EFB"/>
    <w:rsid w:val="000C6926"/>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E7505"/>
    <w:rsid w:val="000F0802"/>
    <w:rsid w:val="000F3AC0"/>
    <w:rsid w:val="000F5002"/>
    <w:rsid w:val="000F6473"/>
    <w:rsid w:val="000F680D"/>
    <w:rsid w:val="000F6BB0"/>
    <w:rsid w:val="000F6E91"/>
    <w:rsid w:val="000F6F9D"/>
    <w:rsid w:val="000F781F"/>
    <w:rsid w:val="00100435"/>
    <w:rsid w:val="00100DC6"/>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760D"/>
    <w:rsid w:val="0012785A"/>
    <w:rsid w:val="00127C78"/>
    <w:rsid w:val="0013047C"/>
    <w:rsid w:val="001310A6"/>
    <w:rsid w:val="00131150"/>
    <w:rsid w:val="00131808"/>
    <w:rsid w:val="001337C7"/>
    <w:rsid w:val="00141A33"/>
    <w:rsid w:val="001423E8"/>
    <w:rsid w:val="00144935"/>
    <w:rsid w:val="00146024"/>
    <w:rsid w:val="0015000C"/>
    <w:rsid w:val="001508AE"/>
    <w:rsid w:val="00150A28"/>
    <w:rsid w:val="00150E4E"/>
    <w:rsid w:val="00152E20"/>
    <w:rsid w:val="0015344D"/>
    <w:rsid w:val="001536F6"/>
    <w:rsid w:val="00153C0A"/>
    <w:rsid w:val="001547D0"/>
    <w:rsid w:val="001557C6"/>
    <w:rsid w:val="00160BBC"/>
    <w:rsid w:val="00160E54"/>
    <w:rsid w:val="001623A6"/>
    <w:rsid w:val="001630D6"/>
    <w:rsid w:val="00164E0E"/>
    <w:rsid w:val="001659C4"/>
    <w:rsid w:val="00166179"/>
    <w:rsid w:val="00166309"/>
    <w:rsid w:val="00167F28"/>
    <w:rsid w:val="00170925"/>
    <w:rsid w:val="00171754"/>
    <w:rsid w:val="001736DD"/>
    <w:rsid w:val="0017523B"/>
    <w:rsid w:val="00176479"/>
    <w:rsid w:val="00176CC3"/>
    <w:rsid w:val="0017734E"/>
    <w:rsid w:val="00180641"/>
    <w:rsid w:val="00180B81"/>
    <w:rsid w:val="00185F08"/>
    <w:rsid w:val="00190188"/>
    <w:rsid w:val="00193741"/>
    <w:rsid w:val="001938D0"/>
    <w:rsid w:val="001939A1"/>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C2135"/>
    <w:rsid w:val="001C51AB"/>
    <w:rsid w:val="001C582E"/>
    <w:rsid w:val="001C59E1"/>
    <w:rsid w:val="001C7C3A"/>
    <w:rsid w:val="001C7C77"/>
    <w:rsid w:val="001D03F9"/>
    <w:rsid w:val="001D0BD4"/>
    <w:rsid w:val="001D1307"/>
    <w:rsid w:val="001D2704"/>
    <w:rsid w:val="001D2966"/>
    <w:rsid w:val="001D59F2"/>
    <w:rsid w:val="001E05D7"/>
    <w:rsid w:val="001E1BD0"/>
    <w:rsid w:val="001E235C"/>
    <w:rsid w:val="001E496D"/>
    <w:rsid w:val="001E5EB7"/>
    <w:rsid w:val="001E6803"/>
    <w:rsid w:val="001E7866"/>
    <w:rsid w:val="001F08E9"/>
    <w:rsid w:val="001F2511"/>
    <w:rsid w:val="001F29FC"/>
    <w:rsid w:val="001F2CDB"/>
    <w:rsid w:val="001F7F06"/>
    <w:rsid w:val="002009C9"/>
    <w:rsid w:val="0020110F"/>
    <w:rsid w:val="0020365A"/>
    <w:rsid w:val="002048A6"/>
    <w:rsid w:val="00206FC7"/>
    <w:rsid w:val="00210272"/>
    <w:rsid w:val="00210C66"/>
    <w:rsid w:val="00211203"/>
    <w:rsid w:val="0021133B"/>
    <w:rsid w:val="00212548"/>
    <w:rsid w:val="00212832"/>
    <w:rsid w:val="00212998"/>
    <w:rsid w:val="00220C87"/>
    <w:rsid w:val="00222A69"/>
    <w:rsid w:val="00226AB0"/>
    <w:rsid w:val="00227CB9"/>
    <w:rsid w:val="00230055"/>
    <w:rsid w:val="00230244"/>
    <w:rsid w:val="00230266"/>
    <w:rsid w:val="00230DBB"/>
    <w:rsid w:val="00231D0B"/>
    <w:rsid w:val="00232BE2"/>
    <w:rsid w:val="002330D1"/>
    <w:rsid w:val="00233855"/>
    <w:rsid w:val="00240996"/>
    <w:rsid w:val="00242E55"/>
    <w:rsid w:val="00243446"/>
    <w:rsid w:val="002448C1"/>
    <w:rsid w:val="00244FCC"/>
    <w:rsid w:val="002468D2"/>
    <w:rsid w:val="002470D5"/>
    <w:rsid w:val="00247B51"/>
    <w:rsid w:val="002503B1"/>
    <w:rsid w:val="00250B68"/>
    <w:rsid w:val="00254D78"/>
    <w:rsid w:val="002555FC"/>
    <w:rsid w:val="00256600"/>
    <w:rsid w:val="00257499"/>
    <w:rsid w:val="002577CF"/>
    <w:rsid w:val="0025781B"/>
    <w:rsid w:val="002602AD"/>
    <w:rsid w:val="00260B17"/>
    <w:rsid w:val="002667A8"/>
    <w:rsid w:val="002675B2"/>
    <w:rsid w:val="00270415"/>
    <w:rsid w:val="0027197E"/>
    <w:rsid w:val="00271AFE"/>
    <w:rsid w:val="00274AAB"/>
    <w:rsid w:val="00274C8B"/>
    <w:rsid w:val="00274FDC"/>
    <w:rsid w:val="002753A7"/>
    <w:rsid w:val="00275BC6"/>
    <w:rsid w:val="00277001"/>
    <w:rsid w:val="00277A4B"/>
    <w:rsid w:val="002814AB"/>
    <w:rsid w:val="00283052"/>
    <w:rsid w:val="002846C1"/>
    <w:rsid w:val="00285060"/>
    <w:rsid w:val="00291539"/>
    <w:rsid w:val="00291D12"/>
    <w:rsid w:val="00292F16"/>
    <w:rsid w:val="00293F2C"/>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A7CB1"/>
    <w:rsid w:val="002B319A"/>
    <w:rsid w:val="002B515E"/>
    <w:rsid w:val="002B79B3"/>
    <w:rsid w:val="002C08E8"/>
    <w:rsid w:val="002C1E70"/>
    <w:rsid w:val="002C1F53"/>
    <w:rsid w:val="002C339F"/>
    <w:rsid w:val="002C3BC3"/>
    <w:rsid w:val="002C60D1"/>
    <w:rsid w:val="002C61A4"/>
    <w:rsid w:val="002D2DFF"/>
    <w:rsid w:val="002D35AD"/>
    <w:rsid w:val="002D4381"/>
    <w:rsid w:val="002D4DBA"/>
    <w:rsid w:val="002D5093"/>
    <w:rsid w:val="002D54EC"/>
    <w:rsid w:val="002D5A6F"/>
    <w:rsid w:val="002D75D4"/>
    <w:rsid w:val="002E0D82"/>
    <w:rsid w:val="002E236A"/>
    <w:rsid w:val="002E28EE"/>
    <w:rsid w:val="002E3353"/>
    <w:rsid w:val="002E79D3"/>
    <w:rsid w:val="002F01C5"/>
    <w:rsid w:val="002F0C93"/>
    <w:rsid w:val="002F1970"/>
    <w:rsid w:val="002F1E5E"/>
    <w:rsid w:val="002F3CB9"/>
    <w:rsid w:val="002F3E3E"/>
    <w:rsid w:val="002F7E15"/>
    <w:rsid w:val="00300251"/>
    <w:rsid w:val="00302C83"/>
    <w:rsid w:val="003049C7"/>
    <w:rsid w:val="00306DEC"/>
    <w:rsid w:val="00307CC8"/>
    <w:rsid w:val="003128BB"/>
    <w:rsid w:val="0031438D"/>
    <w:rsid w:val="00315B53"/>
    <w:rsid w:val="003162A8"/>
    <w:rsid w:val="00317406"/>
    <w:rsid w:val="00320921"/>
    <w:rsid w:val="00321AD0"/>
    <w:rsid w:val="00321C81"/>
    <w:rsid w:val="00323F0F"/>
    <w:rsid w:val="00325082"/>
    <w:rsid w:val="00326480"/>
    <w:rsid w:val="00326DF8"/>
    <w:rsid w:val="0033032C"/>
    <w:rsid w:val="00335AD6"/>
    <w:rsid w:val="00336BF4"/>
    <w:rsid w:val="003375AF"/>
    <w:rsid w:val="003403CA"/>
    <w:rsid w:val="0034121C"/>
    <w:rsid w:val="00342FC1"/>
    <w:rsid w:val="0034518C"/>
    <w:rsid w:val="00345845"/>
    <w:rsid w:val="003458E3"/>
    <w:rsid w:val="00347FE2"/>
    <w:rsid w:val="00351A46"/>
    <w:rsid w:val="00352142"/>
    <w:rsid w:val="003524A2"/>
    <w:rsid w:val="0035260D"/>
    <w:rsid w:val="00353158"/>
    <w:rsid w:val="0035563B"/>
    <w:rsid w:val="003572DF"/>
    <w:rsid w:val="00357815"/>
    <w:rsid w:val="00357CFC"/>
    <w:rsid w:val="00360ADC"/>
    <w:rsid w:val="00360B41"/>
    <w:rsid w:val="0036188E"/>
    <w:rsid w:val="003618C7"/>
    <w:rsid w:val="00361B1E"/>
    <w:rsid w:val="00362207"/>
    <w:rsid w:val="003628C7"/>
    <w:rsid w:val="003649B5"/>
    <w:rsid w:val="003654D1"/>
    <w:rsid w:val="00365DBA"/>
    <w:rsid w:val="00366638"/>
    <w:rsid w:val="0036664F"/>
    <w:rsid w:val="00371080"/>
    <w:rsid w:val="00372212"/>
    <w:rsid w:val="00373F79"/>
    <w:rsid w:val="00376F46"/>
    <w:rsid w:val="00377B11"/>
    <w:rsid w:val="00377BFF"/>
    <w:rsid w:val="00377FE6"/>
    <w:rsid w:val="00380196"/>
    <w:rsid w:val="00381328"/>
    <w:rsid w:val="003830DF"/>
    <w:rsid w:val="0038463D"/>
    <w:rsid w:val="00387112"/>
    <w:rsid w:val="00391247"/>
    <w:rsid w:val="003915CE"/>
    <w:rsid w:val="0039210C"/>
    <w:rsid w:val="0039218E"/>
    <w:rsid w:val="003A18D7"/>
    <w:rsid w:val="003A4F48"/>
    <w:rsid w:val="003A629C"/>
    <w:rsid w:val="003A7874"/>
    <w:rsid w:val="003A7F1A"/>
    <w:rsid w:val="003A7F2D"/>
    <w:rsid w:val="003B1143"/>
    <w:rsid w:val="003B2C99"/>
    <w:rsid w:val="003B35EB"/>
    <w:rsid w:val="003B4104"/>
    <w:rsid w:val="003B418D"/>
    <w:rsid w:val="003B6C50"/>
    <w:rsid w:val="003C07CF"/>
    <w:rsid w:val="003C2376"/>
    <w:rsid w:val="003C310F"/>
    <w:rsid w:val="003C3E90"/>
    <w:rsid w:val="003C5255"/>
    <w:rsid w:val="003C534C"/>
    <w:rsid w:val="003C5865"/>
    <w:rsid w:val="003C58CC"/>
    <w:rsid w:val="003C5FE2"/>
    <w:rsid w:val="003C7111"/>
    <w:rsid w:val="003C732B"/>
    <w:rsid w:val="003D1B94"/>
    <w:rsid w:val="003D22DF"/>
    <w:rsid w:val="003D27C7"/>
    <w:rsid w:val="003D28EF"/>
    <w:rsid w:val="003D5651"/>
    <w:rsid w:val="003D5A3F"/>
    <w:rsid w:val="003D5BDF"/>
    <w:rsid w:val="003D600A"/>
    <w:rsid w:val="003D64DF"/>
    <w:rsid w:val="003D69C7"/>
    <w:rsid w:val="003D6D23"/>
    <w:rsid w:val="003E02FE"/>
    <w:rsid w:val="003E15C8"/>
    <w:rsid w:val="003E42C8"/>
    <w:rsid w:val="003E4553"/>
    <w:rsid w:val="003E5781"/>
    <w:rsid w:val="003E7564"/>
    <w:rsid w:val="003F04E5"/>
    <w:rsid w:val="003F15B1"/>
    <w:rsid w:val="003F1F72"/>
    <w:rsid w:val="003F3263"/>
    <w:rsid w:val="003F4442"/>
    <w:rsid w:val="003F552F"/>
    <w:rsid w:val="0040014D"/>
    <w:rsid w:val="00400814"/>
    <w:rsid w:val="00402073"/>
    <w:rsid w:val="004038E3"/>
    <w:rsid w:val="00403FA6"/>
    <w:rsid w:val="00404D70"/>
    <w:rsid w:val="0040622A"/>
    <w:rsid w:val="00407231"/>
    <w:rsid w:val="00407570"/>
    <w:rsid w:val="00411A52"/>
    <w:rsid w:val="00411C93"/>
    <w:rsid w:val="00413A58"/>
    <w:rsid w:val="00416686"/>
    <w:rsid w:val="00416F53"/>
    <w:rsid w:val="00417588"/>
    <w:rsid w:val="00420BD9"/>
    <w:rsid w:val="00421970"/>
    <w:rsid w:val="00422111"/>
    <w:rsid w:val="00422C43"/>
    <w:rsid w:val="00423984"/>
    <w:rsid w:val="00423E9E"/>
    <w:rsid w:val="00424088"/>
    <w:rsid w:val="00425430"/>
    <w:rsid w:val="00431B8E"/>
    <w:rsid w:val="00432648"/>
    <w:rsid w:val="00435230"/>
    <w:rsid w:val="00435AB6"/>
    <w:rsid w:val="00436082"/>
    <w:rsid w:val="004361CF"/>
    <w:rsid w:val="00436FAB"/>
    <w:rsid w:val="0044133F"/>
    <w:rsid w:val="004413C0"/>
    <w:rsid w:val="00442797"/>
    <w:rsid w:val="00443149"/>
    <w:rsid w:val="004461DD"/>
    <w:rsid w:val="004470AC"/>
    <w:rsid w:val="0044784B"/>
    <w:rsid w:val="004524BB"/>
    <w:rsid w:val="00453BBD"/>
    <w:rsid w:val="004543EB"/>
    <w:rsid w:val="00454C3D"/>
    <w:rsid w:val="00456CCA"/>
    <w:rsid w:val="00456DBF"/>
    <w:rsid w:val="004578BB"/>
    <w:rsid w:val="00457A1F"/>
    <w:rsid w:val="00462A64"/>
    <w:rsid w:val="004636CA"/>
    <w:rsid w:val="0046420F"/>
    <w:rsid w:val="00464315"/>
    <w:rsid w:val="0046447D"/>
    <w:rsid w:val="004671F7"/>
    <w:rsid w:val="004675E2"/>
    <w:rsid w:val="00470B0C"/>
    <w:rsid w:val="00471B97"/>
    <w:rsid w:val="00474005"/>
    <w:rsid w:val="004748F8"/>
    <w:rsid w:val="00474920"/>
    <w:rsid w:val="00474D7F"/>
    <w:rsid w:val="00480ABB"/>
    <w:rsid w:val="00480CDC"/>
    <w:rsid w:val="00480F88"/>
    <w:rsid w:val="004816BD"/>
    <w:rsid w:val="00482F06"/>
    <w:rsid w:val="00483881"/>
    <w:rsid w:val="00483A2B"/>
    <w:rsid w:val="00490AB9"/>
    <w:rsid w:val="0049450A"/>
    <w:rsid w:val="004955B9"/>
    <w:rsid w:val="00496B44"/>
    <w:rsid w:val="004A1D4C"/>
    <w:rsid w:val="004A2BAA"/>
    <w:rsid w:val="004A2F8E"/>
    <w:rsid w:val="004A6224"/>
    <w:rsid w:val="004A73C2"/>
    <w:rsid w:val="004A7B11"/>
    <w:rsid w:val="004B0118"/>
    <w:rsid w:val="004B09F6"/>
    <w:rsid w:val="004B17B6"/>
    <w:rsid w:val="004B1CC3"/>
    <w:rsid w:val="004B4931"/>
    <w:rsid w:val="004B50C9"/>
    <w:rsid w:val="004C0306"/>
    <w:rsid w:val="004C08D0"/>
    <w:rsid w:val="004C094D"/>
    <w:rsid w:val="004C1635"/>
    <w:rsid w:val="004C2976"/>
    <w:rsid w:val="004C32EB"/>
    <w:rsid w:val="004C5646"/>
    <w:rsid w:val="004C7BA7"/>
    <w:rsid w:val="004D0FF5"/>
    <w:rsid w:val="004D65DB"/>
    <w:rsid w:val="004D710B"/>
    <w:rsid w:val="004E06AF"/>
    <w:rsid w:val="004E28C6"/>
    <w:rsid w:val="004F05C1"/>
    <w:rsid w:val="004F0B91"/>
    <w:rsid w:val="004F20E7"/>
    <w:rsid w:val="004F2CA6"/>
    <w:rsid w:val="004F4CF8"/>
    <w:rsid w:val="004F4F62"/>
    <w:rsid w:val="004F5319"/>
    <w:rsid w:val="004F69DA"/>
    <w:rsid w:val="004F707C"/>
    <w:rsid w:val="00503894"/>
    <w:rsid w:val="00504BF8"/>
    <w:rsid w:val="00505480"/>
    <w:rsid w:val="00505CA8"/>
    <w:rsid w:val="00506BB0"/>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416EB"/>
    <w:rsid w:val="005434B7"/>
    <w:rsid w:val="00543DCB"/>
    <w:rsid w:val="00544AD7"/>
    <w:rsid w:val="00546444"/>
    <w:rsid w:val="00546453"/>
    <w:rsid w:val="00547616"/>
    <w:rsid w:val="00547FE4"/>
    <w:rsid w:val="0055151D"/>
    <w:rsid w:val="00551613"/>
    <w:rsid w:val="00551DA4"/>
    <w:rsid w:val="005557EB"/>
    <w:rsid w:val="0055632D"/>
    <w:rsid w:val="00556C1A"/>
    <w:rsid w:val="00561A6C"/>
    <w:rsid w:val="005632F7"/>
    <w:rsid w:val="00563B83"/>
    <w:rsid w:val="00563D30"/>
    <w:rsid w:val="00565BF6"/>
    <w:rsid w:val="00566255"/>
    <w:rsid w:val="00566BE9"/>
    <w:rsid w:val="005712DB"/>
    <w:rsid w:val="00571F33"/>
    <w:rsid w:val="0057347E"/>
    <w:rsid w:val="005803BD"/>
    <w:rsid w:val="0058264D"/>
    <w:rsid w:val="005838C2"/>
    <w:rsid w:val="00583DAD"/>
    <w:rsid w:val="00584427"/>
    <w:rsid w:val="00585686"/>
    <w:rsid w:val="00592B97"/>
    <w:rsid w:val="00592C25"/>
    <w:rsid w:val="00595F4F"/>
    <w:rsid w:val="00596096"/>
    <w:rsid w:val="00596B33"/>
    <w:rsid w:val="00596C2E"/>
    <w:rsid w:val="0059745B"/>
    <w:rsid w:val="00597C6E"/>
    <w:rsid w:val="005A1B4C"/>
    <w:rsid w:val="005A2178"/>
    <w:rsid w:val="005A2E21"/>
    <w:rsid w:val="005A3709"/>
    <w:rsid w:val="005A69C0"/>
    <w:rsid w:val="005B2AA2"/>
    <w:rsid w:val="005B379F"/>
    <w:rsid w:val="005B5076"/>
    <w:rsid w:val="005B5BD9"/>
    <w:rsid w:val="005B5E9D"/>
    <w:rsid w:val="005C0323"/>
    <w:rsid w:val="005C118E"/>
    <w:rsid w:val="005C13E5"/>
    <w:rsid w:val="005C2125"/>
    <w:rsid w:val="005C2F2D"/>
    <w:rsid w:val="005C4F53"/>
    <w:rsid w:val="005C5FC2"/>
    <w:rsid w:val="005C67CC"/>
    <w:rsid w:val="005C7B4D"/>
    <w:rsid w:val="005D46E5"/>
    <w:rsid w:val="005D5313"/>
    <w:rsid w:val="005D654A"/>
    <w:rsid w:val="005D7B50"/>
    <w:rsid w:val="005D7E3A"/>
    <w:rsid w:val="005E08AE"/>
    <w:rsid w:val="005E0C3D"/>
    <w:rsid w:val="005E258E"/>
    <w:rsid w:val="005E3160"/>
    <w:rsid w:val="005E322E"/>
    <w:rsid w:val="005E3FEA"/>
    <w:rsid w:val="005E60FA"/>
    <w:rsid w:val="005E65A7"/>
    <w:rsid w:val="005E77AC"/>
    <w:rsid w:val="005E7ED0"/>
    <w:rsid w:val="005F0456"/>
    <w:rsid w:val="005F25CD"/>
    <w:rsid w:val="005F67CA"/>
    <w:rsid w:val="005F681E"/>
    <w:rsid w:val="005F6EC6"/>
    <w:rsid w:val="00601685"/>
    <w:rsid w:val="00601CCF"/>
    <w:rsid w:val="00601F56"/>
    <w:rsid w:val="00602068"/>
    <w:rsid w:val="0060229B"/>
    <w:rsid w:val="00604266"/>
    <w:rsid w:val="0060431E"/>
    <w:rsid w:val="0060607A"/>
    <w:rsid w:val="00606726"/>
    <w:rsid w:val="006130F3"/>
    <w:rsid w:val="006137B2"/>
    <w:rsid w:val="00613B68"/>
    <w:rsid w:val="00613B82"/>
    <w:rsid w:val="006144EC"/>
    <w:rsid w:val="006167E2"/>
    <w:rsid w:val="00616EB8"/>
    <w:rsid w:val="00617304"/>
    <w:rsid w:val="00617922"/>
    <w:rsid w:val="006203DB"/>
    <w:rsid w:val="00620930"/>
    <w:rsid w:val="00625882"/>
    <w:rsid w:val="00627212"/>
    <w:rsid w:val="00627911"/>
    <w:rsid w:val="006322B3"/>
    <w:rsid w:val="0063394D"/>
    <w:rsid w:val="006341F0"/>
    <w:rsid w:val="00635781"/>
    <w:rsid w:val="006360E6"/>
    <w:rsid w:val="00636B04"/>
    <w:rsid w:val="006407BD"/>
    <w:rsid w:val="0064182D"/>
    <w:rsid w:val="00641B72"/>
    <w:rsid w:val="00645417"/>
    <w:rsid w:val="0064631C"/>
    <w:rsid w:val="00647AED"/>
    <w:rsid w:val="00651B46"/>
    <w:rsid w:val="006536A9"/>
    <w:rsid w:val="00655587"/>
    <w:rsid w:val="00655EAC"/>
    <w:rsid w:val="00656F3D"/>
    <w:rsid w:val="00656F7A"/>
    <w:rsid w:val="006577D3"/>
    <w:rsid w:val="00657ADC"/>
    <w:rsid w:val="00657C6F"/>
    <w:rsid w:val="00661967"/>
    <w:rsid w:val="00661FCC"/>
    <w:rsid w:val="006623FE"/>
    <w:rsid w:val="006625AA"/>
    <w:rsid w:val="006626F6"/>
    <w:rsid w:val="00662F95"/>
    <w:rsid w:val="00663829"/>
    <w:rsid w:val="006639D3"/>
    <w:rsid w:val="006659DC"/>
    <w:rsid w:val="00666718"/>
    <w:rsid w:val="00666F83"/>
    <w:rsid w:val="00667D23"/>
    <w:rsid w:val="006702A0"/>
    <w:rsid w:val="0067046C"/>
    <w:rsid w:val="006715D3"/>
    <w:rsid w:val="0067165D"/>
    <w:rsid w:val="0067793A"/>
    <w:rsid w:val="006779C2"/>
    <w:rsid w:val="006814F9"/>
    <w:rsid w:val="0068320B"/>
    <w:rsid w:val="00683648"/>
    <w:rsid w:val="00685474"/>
    <w:rsid w:val="0068720B"/>
    <w:rsid w:val="00687253"/>
    <w:rsid w:val="00687DA3"/>
    <w:rsid w:val="00693F0E"/>
    <w:rsid w:val="00694716"/>
    <w:rsid w:val="00695ADB"/>
    <w:rsid w:val="00697ACC"/>
    <w:rsid w:val="006A0454"/>
    <w:rsid w:val="006A2FB7"/>
    <w:rsid w:val="006A3B52"/>
    <w:rsid w:val="006A4AEB"/>
    <w:rsid w:val="006A51C8"/>
    <w:rsid w:val="006A67EA"/>
    <w:rsid w:val="006B06CC"/>
    <w:rsid w:val="006B4331"/>
    <w:rsid w:val="006B54B3"/>
    <w:rsid w:val="006B758B"/>
    <w:rsid w:val="006C0645"/>
    <w:rsid w:val="006C17CA"/>
    <w:rsid w:val="006C1F51"/>
    <w:rsid w:val="006C29A2"/>
    <w:rsid w:val="006C2C58"/>
    <w:rsid w:val="006C6B11"/>
    <w:rsid w:val="006D5931"/>
    <w:rsid w:val="006D5D94"/>
    <w:rsid w:val="006D6932"/>
    <w:rsid w:val="006D71CE"/>
    <w:rsid w:val="006E1E6B"/>
    <w:rsid w:val="006E3D17"/>
    <w:rsid w:val="006E4BB8"/>
    <w:rsid w:val="006E4ED9"/>
    <w:rsid w:val="006F1C06"/>
    <w:rsid w:val="006F2964"/>
    <w:rsid w:val="006F60A4"/>
    <w:rsid w:val="006F6FEF"/>
    <w:rsid w:val="00701312"/>
    <w:rsid w:val="00701344"/>
    <w:rsid w:val="0070213A"/>
    <w:rsid w:val="00702C1E"/>
    <w:rsid w:val="007061BF"/>
    <w:rsid w:val="00706D6C"/>
    <w:rsid w:val="00712E74"/>
    <w:rsid w:val="00715435"/>
    <w:rsid w:val="00716535"/>
    <w:rsid w:val="00720222"/>
    <w:rsid w:val="00721BCE"/>
    <w:rsid w:val="00722F6D"/>
    <w:rsid w:val="0072696A"/>
    <w:rsid w:val="007269FC"/>
    <w:rsid w:val="00726C2F"/>
    <w:rsid w:val="00727758"/>
    <w:rsid w:val="0073140B"/>
    <w:rsid w:val="007316B6"/>
    <w:rsid w:val="00731759"/>
    <w:rsid w:val="007340B8"/>
    <w:rsid w:val="00736E81"/>
    <w:rsid w:val="007372BA"/>
    <w:rsid w:val="00737B66"/>
    <w:rsid w:val="007421B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75F57"/>
    <w:rsid w:val="00780EE8"/>
    <w:rsid w:val="00783594"/>
    <w:rsid w:val="007836EE"/>
    <w:rsid w:val="00783F47"/>
    <w:rsid w:val="00784AEF"/>
    <w:rsid w:val="0078554F"/>
    <w:rsid w:val="00785D78"/>
    <w:rsid w:val="00786A32"/>
    <w:rsid w:val="00786C06"/>
    <w:rsid w:val="0078750E"/>
    <w:rsid w:val="00787A13"/>
    <w:rsid w:val="00792C19"/>
    <w:rsid w:val="007932C2"/>
    <w:rsid w:val="0079398C"/>
    <w:rsid w:val="007A0BA4"/>
    <w:rsid w:val="007A0DCC"/>
    <w:rsid w:val="007A1A9C"/>
    <w:rsid w:val="007A3B51"/>
    <w:rsid w:val="007A4E2E"/>
    <w:rsid w:val="007A6386"/>
    <w:rsid w:val="007B05E8"/>
    <w:rsid w:val="007C140D"/>
    <w:rsid w:val="007C42AF"/>
    <w:rsid w:val="007C49AE"/>
    <w:rsid w:val="007C65FC"/>
    <w:rsid w:val="007C6CB4"/>
    <w:rsid w:val="007D04DC"/>
    <w:rsid w:val="007D0DB0"/>
    <w:rsid w:val="007D10A4"/>
    <w:rsid w:val="007D2529"/>
    <w:rsid w:val="007D43F2"/>
    <w:rsid w:val="007D4FAA"/>
    <w:rsid w:val="007D561B"/>
    <w:rsid w:val="007D58A1"/>
    <w:rsid w:val="007E7F5C"/>
    <w:rsid w:val="007F1F55"/>
    <w:rsid w:val="007F230D"/>
    <w:rsid w:val="007F24DC"/>
    <w:rsid w:val="007F425E"/>
    <w:rsid w:val="007F6FF1"/>
    <w:rsid w:val="008000B9"/>
    <w:rsid w:val="00803BCE"/>
    <w:rsid w:val="0080427B"/>
    <w:rsid w:val="00804565"/>
    <w:rsid w:val="008048B2"/>
    <w:rsid w:val="00804BB5"/>
    <w:rsid w:val="0080512A"/>
    <w:rsid w:val="008055E5"/>
    <w:rsid w:val="008076E6"/>
    <w:rsid w:val="008121F2"/>
    <w:rsid w:val="00812223"/>
    <w:rsid w:val="008124DC"/>
    <w:rsid w:val="00817262"/>
    <w:rsid w:val="00817449"/>
    <w:rsid w:val="00817996"/>
    <w:rsid w:val="00817E68"/>
    <w:rsid w:val="00817FE5"/>
    <w:rsid w:val="00820A87"/>
    <w:rsid w:val="0082567B"/>
    <w:rsid w:val="00825B52"/>
    <w:rsid w:val="0082677D"/>
    <w:rsid w:val="00827378"/>
    <w:rsid w:val="00827842"/>
    <w:rsid w:val="00827892"/>
    <w:rsid w:val="008306C3"/>
    <w:rsid w:val="0083356B"/>
    <w:rsid w:val="00833C20"/>
    <w:rsid w:val="00833F0C"/>
    <w:rsid w:val="00833F1B"/>
    <w:rsid w:val="00835036"/>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6303"/>
    <w:rsid w:val="008663FF"/>
    <w:rsid w:val="008669AB"/>
    <w:rsid w:val="008730F2"/>
    <w:rsid w:val="00873CAE"/>
    <w:rsid w:val="00874B4A"/>
    <w:rsid w:val="008754D7"/>
    <w:rsid w:val="008760B2"/>
    <w:rsid w:val="0087677B"/>
    <w:rsid w:val="00876996"/>
    <w:rsid w:val="00881775"/>
    <w:rsid w:val="00883F3F"/>
    <w:rsid w:val="00883FE3"/>
    <w:rsid w:val="0088413B"/>
    <w:rsid w:val="00885891"/>
    <w:rsid w:val="00887179"/>
    <w:rsid w:val="00890647"/>
    <w:rsid w:val="00890694"/>
    <w:rsid w:val="008912D0"/>
    <w:rsid w:val="008915C5"/>
    <w:rsid w:val="00893629"/>
    <w:rsid w:val="008941EE"/>
    <w:rsid w:val="00894BA7"/>
    <w:rsid w:val="0089503F"/>
    <w:rsid w:val="008953C3"/>
    <w:rsid w:val="0089691B"/>
    <w:rsid w:val="00897DC9"/>
    <w:rsid w:val="008A0A83"/>
    <w:rsid w:val="008A0DB8"/>
    <w:rsid w:val="008A254C"/>
    <w:rsid w:val="008A5671"/>
    <w:rsid w:val="008A6468"/>
    <w:rsid w:val="008A6B4A"/>
    <w:rsid w:val="008A6BE2"/>
    <w:rsid w:val="008A6D5B"/>
    <w:rsid w:val="008A7C07"/>
    <w:rsid w:val="008B07B3"/>
    <w:rsid w:val="008B0CA8"/>
    <w:rsid w:val="008B30C5"/>
    <w:rsid w:val="008B3350"/>
    <w:rsid w:val="008B38E1"/>
    <w:rsid w:val="008B44CF"/>
    <w:rsid w:val="008B55B4"/>
    <w:rsid w:val="008B5D0B"/>
    <w:rsid w:val="008B5D9B"/>
    <w:rsid w:val="008C19CF"/>
    <w:rsid w:val="008C1A76"/>
    <w:rsid w:val="008C1F1D"/>
    <w:rsid w:val="008C2106"/>
    <w:rsid w:val="008C28FD"/>
    <w:rsid w:val="008C5D8F"/>
    <w:rsid w:val="008D0E07"/>
    <w:rsid w:val="008D14D1"/>
    <w:rsid w:val="008D185D"/>
    <w:rsid w:val="008D4A46"/>
    <w:rsid w:val="008D4E2E"/>
    <w:rsid w:val="008D66F5"/>
    <w:rsid w:val="008D7F5B"/>
    <w:rsid w:val="008E0E43"/>
    <w:rsid w:val="008E29EE"/>
    <w:rsid w:val="008E5730"/>
    <w:rsid w:val="008E72C3"/>
    <w:rsid w:val="008F22A7"/>
    <w:rsid w:val="008F2542"/>
    <w:rsid w:val="008F2E4D"/>
    <w:rsid w:val="008F497E"/>
    <w:rsid w:val="008F7FA2"/>
    <w:rsid w:val="00901F67"/>
    <w:rsid w:val="009024E3"/>
    <w:rsid w:val="00902C89"/>
    <w:rsid w:val="00903582"/>
    <w:rsid w:val="00903B07"/>
    <w:rsid w:val="00904CE4"/>
    <w:rsid w:val="00906F3E"/>
    <w:rsid w:val="00907DA4"/>
    <w:rsid w:val="00907F10"/>
    <w:rsid w:val="00910FF6"/>
    <w:rsid w:val="00913B46"/>
    <w:rsid w:val="00914D12"/>
    <w:rsid w:val="009153A0"/>
    <w:rsid w:val="00915AEF"/>
    <w:rsid w:val="00920AB3"/>
    <w:rsid w:val="00921D2C"/>
    <w:rsid w:val="0092356D"/>
    <w:rsid w:val="00924524"/>
    <w:rsid w:val="00924CCF"/>
    <w:rsid w:val="0092562B"/>
    <w:rsid w:val="00925F44"/>
    <w:rsid w:val="0093415B"/>
    <w:rsid w:val="00934351"/>
    <w:rsid w:val="00935C86"/>
    <w:rsid w:val="00936AC3"/>
    <w:rsid w:val="00936E2F"/>
    <w:rsid w:val="00936FC3"/>
    <w:rsid w:val="00937898"/>
    <w:rsid w:val="00937A59"/>
    <w:rsid w:val="00940DFB"/>
    <w:rsid w:val="00941BCE"/>
    <w:rsid w:val="00941E21"/>
    <w:rsid w:val="009439B9"/>
    <w:rsid w:val="009442F1"/>
    <w:rsid w:val="00944C1C"/>
    <w:rsid w:val="0094657C"/>
    <w:rsid w:val="00946A49"/>
    <w:rsid w:val="00946A9C"/>
    <w:rsid w:val="009477D3"/>
    <w:rsid w:val="0094781A"/>
    <w:rsid w:val="00950622"/>
    <w:rsid w:val="00950B17"/>
    <w:rsid w:val="00952D3A"/>
    <w:rsid w:val="00953EFC"/>
    <w:rsid w:val="00954A18"/>
    <w:rsid w:val="00954D1C"/>
    <w:rsid w:val="00955B01"/>
    <w:rsid w:val="00955CE0"/>
    <w:rsid w:val="00955F2B"/>
    <w:rsid w:val="009567D6"/>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3F25"/>
    <w:rsid w:val="009873B6"/>
    <w:rsid w:val="009923B7"/>
    <w:rsid w:val="00992FD5"/>
    <w:rsid w:val="00993F6D"/>
    <w:rsid w:val="00994659"/>
    <w:rsid w:val="009953D6"/>
    <w:rsid w:val="00995A42"/>
    <w:rsid w:val="00995B36"/>
    <w:rsid w:val="00995DE1"/>
    <w:rsid w:val="00996FCD"/>
    <w:rsid w:val="0099776F"/>
    <w:rsid w:val="009A1C63"/>
    <w:rsid w:val="009A2D5D"/>
    <w:rsid w:val="009A3AD0"/>
    <w:rsid w:val="009A4127"/>
    <w:rsid w:val="009A6859"/>
    <w:rsid w:val="009A72B7"/>
    <w:rsid w:val="009A77FE"/>
    <w:rsid w:val="009B0736"/>
    <w:rsid w:val="009B119C"/>
    <w:rsid w:val="009B2CCA"/>
    <w:rsid w:val="009B4CC2"/>
    <w:rsid w:val="009B566C"/>
    <w:rsid w:val="009B6AA1"/>
    <w:rsid w:val="009B6F1E"/>
    <w:rsid w:val="009B7A8E"/>
    <w:rsid w:val="009C169B"/>
    <w:rsid w:val="009C19F9"/>
    <w:rsid w:val="009C699F"/>
    <w:rsid w:val="009C6EDD"/>
    <w:rsid w:val="009D445D"/>
    <w:rsid w:val="009D5AF2"/>
    <w:rsid w:val="009D5BB1"/>
    <w:rsid w:val="009D7780"/>
    <w:rsid w:val="009D7E4C"/>
    <w:rsid w:val="009E01DF"/>
    <w:rsid w:val="009E12CF"/>
    <w:rsid w:val="009E19F8"/>
    <w:rsid w:val="009E2A2D"/>
    <w:rsid w:val="009E2B79"/>
    <w:rsid w:val="009E345C"/>
    <w:rsid w:val="009E60F7"/>
    <w:rsid w:val="009E6E0E"/>
    <w:rsid w:val="009F02C4"/>
    <w:rsid w:val="009F1497"/>
    <w:rsid w:val="009F199F"/>
    <w:rsid w:val="009F289A"/>
    <w:rsid w:val="009F4AAF"/>
    <w:rsid w:val="009F6411"/>
    <w:rsid w:val="009F6AFF"/>
    <w:rsid w:val="009F767F"/>
    <w:rsid w:val="00A00182"/>
    <w:rsid w:val="00A002BA"/>
    <w:rsid w:val="00A01321"/>
    <w:rsid w:val="00A01644"/>
    <w:rsid w:val="00A05692"/>
    <w:rsid w:val="00A1121A"/>
    <w:rsid w:val="00A11308"/>
    <w:rsid w:val="00A11726"/>
    <w:rsid w:val="00A123CD"/>
    <w:rsid w:val="00A13AB8"/>
    <w:rsid w:val="00A15930"/>
    <w:rsid w:val="00A15DD7"/>
    <w:rsid w:val="00A16052"/>
    <w:rsid w:val="00A207FE"/>
    <w:rsid w:val="00A21527"/>
    <w:rsid w:val="00A21F7D"/>
    <w:rsid w:val="00A22C04"/>
    <w:rsid w:val="00A243CF"/>
    <w:rsid w:val="00A26DFD"/>
    <w:rsid w:val="00A26F23"/>
    <w:rsid w:val="00A2700B"/>
    <w:rsid w:val="00A274DA"/>
    <w:rsid w:val="00A27711"/>
    <w:rsid w:val="00A279E9"/>
    <w:rsid w:val="00A302D5"/>
    <w:rsid w:val="00A304CC"/>
    <w:rsid w:val="00A30858"/>
    <w:rsid w:val="00A31042"/>
    <w:rsid w:val="00A31198"/>
    <w:rsid w:val="00A31610"/>
    <w:rsid w:val="00A31FD1"/>
    <w:rsid w:val="00A3531F"/>
    <w:rsid w:val="00A360D5"/>
    <w:rsid w:val="00A40320"/>
    <w:rsid w:val="00A4525C"/>
    <w:rsid w:val="00A45837"/>
    <w:rsid w:val="00A47B9B"/>
    <w:rsid w:val="00A47CE0"/>
    <w:rsid w:val="00A52BD4"/>
    <w:rsid w:val="00A53ABE"/>
    <w:rsid w:val="00A541B0"/>
    <w:rsid w:val="00A549E2"/>
    <w:rsid w:val="00A55671"/>
    <w:rsid w:val="00A565B7"/>
    <w:rsid w:val="00A56C6A"/>
    <w:rsid w:val="00A57F95"/>
    <w:rsid w:val="00A61C27"/>
    <w:rsid w:val="00A62115"/>
    <w:rsid w:val="00A634C4"/>
    <w:rsid w:val="00A63F85"/>
    <w:rsid w:val="00A659D7"/>
    <w:rsid w:val="00A66757"/>
    <w:rsid w:val="00A679BA"/>
    <w:rsid w:val="00A67BEA"/>
    <w:rsid w:val="00A67CA1"/>
    <w:rsid w:val="00A7031A"/>
    <w:rsid w:val="00A73669"/>
    <w:rsid w:val="00A73FDF"/>
    <w:rsid w:val="00A7490A"/>
    <w:rsid w:val="00A74FD3"/>
    <w:rsid w:val="00A7562B"/>
    <w:rsid w:val="00A8092D"/>
    <w:rsid w:val="00A811F9"/>
    <w:rsid w:val="00A81B80"/>
    <w:rsid w:val="00A81BA1"/>
    <w:rsid w:val="00A83F46"/>
    <w:rsid w:val="00A85003"/>
    <w:rsid w:val="00A85BE4"/>
    <w:rsid w:val="00A86730"/>
    <w:rsid w:val="00A878AC"/>
    <w:rsid w:val="00A90A9C"/>
    <w:rsid w:val="00A90FB1"/>
    <w:rsid w:val="00A942EB"/>
    <w:rsid w:val="00A9586D"/>
    <w:rsid w:val="00A95B5D"/>
    <w:rsid w:val="00A96351"/>
    <w:rsid w:val="00A9641E"/>
    <w:rsid w:val="00AA01EC"/>
    <w:rsid w:val="00AA110B"/>
    <w:rsid w:val="00AA358A"/>
    <w:rsid w:val="00AA3C53"/>
    <w:rsid w:val="00AA6877"/>
    <w:rsid w:val="00AA7E9B"/>
    <w:rsid w:val="00AB26D4"/>
    <w:rsid w:val="00AB2875"/>
    <w:rsid w:val="00AB2EB0"/>
    <w:rsid w:val="00AB362A"/>
    <w:rsid w:val="00AB5EEB"/>
    <w:rsid w:val="00AC17CA"/>
    <w:rsid w:val="00AC2000"/>
    <w:rsid w:val="00AC2304"/>
    <w:rsid w:val="00AC45F5"/>
    <w:rsid w:val="00AC6335"/>
    <w:rsid w:val="00AC70A4"/>
    <w:rsid w:val="00AD00AE"/>
    <w:rsid w:val="00AD0B7F"/>
    <w:rsid w:val="00AD72F3"/>
    <w:rsid w:val="00AD7E06"/>
    <w:rsid w:val="00AE0BD9"/>
    <w:rsid w:val="00AE30F8"/>
    <w:rsid w:val="00AE4AE0"/>
    <w:rsid w:val="00AE5A1F"/>
    <w:rsid w:val="00AE6791"/>
    <w:rsid w:val="00AE72A1"/>
    <w:rsid w:val="00AE74D4"/>
    <w:rsid w:val="00AF1FA3"/>
    <w:rsid w:val="00AF2A11"/>
    <w:rsid w:val="00AF40F7"/>
    <w:rsid w:val="00AF4D2F"/>
    <w:rsid w:val="00AF4EF4"/>
    <w:rsid w:val="00AF59B7"/>
    <w:rsid w:val="00B02A0C"/>
    <w:rsid w:val="00B02CEA"/>
    <w:rsid w:val="00B06E93"/>
    <w:rsid w:val="00B10650"/>
    <w:rsid w:val="00B117DC"/>
    <w:rsid w:val="00B12035"/>
    <w:rsid w:val="00B12D69"/>
    <w:rsid w:val="00B12D84"/>
    <w:rsid w:val="00B1515C"/>
    <w:rsid w:val="00B15494"/>
    <w:rsid w:val="00B169FA"/>
    <w:rsid w:val="00B21734"/>
    <w:rsid w:val="00B2355C"/>
    <w:rsid w:val="00B24B88"/>
    <w:rsid w:val="00B25683"/>
    <w:rsid w:val="00B25943"/>
    <w:rsid w:val="00B2595E"/>
    <w:rsid w:val="00B26703"/>
    <w:rsid w:val="00B26919"/>
    <w:rsid w:val="00B30386"/>
    <w:rsid w:val="00B30775"/>
    <w:rsid w:val="00B30F0F"/>
    <w:rsid w:val="00B32B68"/>
    <w:rsid w:val="00B32CB6"/>
    <w:rsid w:val="00B3304C"/>
    <w:rsid w:val="00B33BA0"/>
    <w:rsid w:val="00B34C48"/>
    <w:rsid w:val="00B34E71"/>
    <w:rsid w:val="00B36FB1"/>
    <w:rsid w:val="00B370EC"/>
    <w:rsid w:val="00B41696"/>
    <w:rsid w:val="00B43068"/>
    <w:rsid w:val="00B45E59"/>
    <w:rsid w:val="00B46236"/>
    <w:rsid w:val="00B475E8"/>
    <w:rsid w:val="00B47E39"/>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371A"/>
    <w:rsid w:val="00B83D76"/>
    <w:rsid w:val="00B84E10"/>
    <w:rsid w:val="00B85145"/>
    <w:rsid w:val="00B87206"/>
    <w:rsid w:val="00B90BD0"/>
    <w:rsid w:val="00B90D67"/>
    <w:rsid w:val="00B91237"/>
    <w:rsid w:val="00B914C1"/>
    <w:rsid w:val="00B92CE2"/>
    <w:rsid w:val="00B9317B"/>
    <w:rsid w:val="00B93498"/>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41"/>
    <w:rsid w:val="00BC037F"/>
    <w:rsid w:val="00BC14F9"/>
    <w:rsid w:val="00BC1E8B"/>
    <w:rsid w:val="00BC2B08"/>
    <w:rsid w:val="00BC30CC"/>
    <w:rsid w:val="00BC3AA5"/>
    <w:rsid w:val="00BC3AC5"/>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BF6636"/>
    <w:rsid w:val="00BF6C1F"/>
    <w:rsid w:val="00C0046E"/>
    <w:rsid w:val="00C01BA8"/>
    <w:rsid w:val="00C01F88"/>
    <w:rsid w:val="00C040B2"/>
    <w:rsid w:val="00C04CE6"/>
    <w:rsid w:val="00C04DF6"/>
    <w:rsid w:val="00C06397"/>
    <w:rsid w:val="00C06B90"/>
    <w:rsid w:val="00C11AA8"/>
    <w:rsid w:val="00C1223D"/>
    <w:rsid w:val="00C12EB0"/>
    <w:rsid w:val="00C14AE3"/>
    <w:rsid w:val="00C17BAA"/>
    <w:rsid w:val="00C17DF2"/>
    <w:rsid w:val="00C31D38"/>
    <w:rsid w:val="00C32080"/>
    <w:rsid w:val="00C32BE9"/>
    <w:rsid w:val="00C33280"/>
    <w:rsid w:val="00C33589"/>
    <w:rsid w:val="00C35921"/>
    <w:rsid w:val="00C363F6"/>
    <w:rsid w:val="00C370ED"/>
    <w:rsid w:val="00C37B98"/>
    <w:rsid w:val="00C40B46"/>
    <w:rsid w:val="00C41720"/>
    <w:rsid w:val="00C41895"/>
    <w:rsid w:val="00C43E62"/>
    <w:rsid w:val="00C43E75"/>
    <w:rsid w:val="00C44820"/>
    <w:rsid w:val="00C44BDD"/>
    <w:rsid w:val="00C542D0"/>
    <w:rsid w:val="00C54786"/>
    <w:rsid w:val="00C5501E"/>
    <w:rsid w:val="00C555BC"/>
    <w:rsid w:val="00C5633F"/>
    <w:rsid w:val="00C56660"/>
    <w:rsid w:val="00C57E0D"/>
    <w:rsid w:val="00C61B0A"/>
    <w:rsid w:val="00C621FF"/>
    <w:rsid w:val="00C627DE"/>
    <w:rsid w:val="00C650FD"/>
    <w:rsid w:val="00C6568F"/>
    <w:rsid w:val="00C72C36"/>
    <w:rsid w:val="00C801CF"/>
    <w:rsid w:val="00C8199E"/>
    <w:rsid w:val="00C82245"/>
    <w:rsid w:val="00C8408A"/>
    <w:rsid w:val="00C85B4F"/>
    <w:rsid w:val="00C8688D"/>
    <w:rsid w:val="00C92A23"/>
    <w:rsid w:val="00C965F0"/>
    <w:rsid w:val="00CA012C"/>
    <w:rsid w:val="00CA0A88"/>
    <w:rsid w:val="00CA0CE6"/>
    <w:rsid w:val="00CA0E12"/>
    <w:rsid w:val="00CA3416"/>
    <w:rsid w:val="00CA3431"/>
    <w:rsid w:val="00CA3B0D"/>
    <w:rsid w:val="00CA4168"/>
    <w:rsid w:val="00CA5468"/>
    <w:rsid w:val="00CA623A"/>
    <w:rsid w:val="00CA68B7"/>
    <w:rsid w:val="00CA7F77"/>
    <w:rsid w:val="00CA7F83"/>
    <w:rsid w:val="00CB0AD3"/>
    <w:rsid w:val="00CB0BFD"/>
    <w:rsid w:val="00CB0DE9"/>
    <w:rsid w:val="00CB1791"/>
    <w:rsid w:val="00CB24B9"/>
    <w:rsid w:val="00CB2ECD"/>
    <w:rsid w:val="00CB398A"/>
    <w:rsid w:val="00CB39B8"/>
    <w:rsid w:val="00CC16F4"/>
    <w:rsid w:val="00CC39B4"/>
    <w:rsid w:val="00CC614C"/>
    <w:rsid w:val="00CC65B7"/>
    <w:rsid w:val="00CC6BD4"/>
    <w:rsid w:val="00CC6E9A"/>
    <w:rsid w:val="00CD0012"/>
    <w:rsid w:val="00CD0D36"/>
    <w:rsid w:val="00CD1B23"/>
    <w:rsid w:val="00CD2F63"/>
    <w:rsid w:val="00CE1828"/>
    <w:rsid w:val="00CE1EBF"/>
    <w:rsid w:val="00CE208D"/>
    <w:rsid w:val="00CE31EA"/>
    <w:rsid w:val="00CE43B4"/>
    <w:rsid w:val="00CE4A9A"/>
    <w:rsid w:val="00CE5319"/>
    <w:rsid w:val="00CE58EE"/>
    <w:rsid w:val="00CE5EBE"/>
    <w:rsid w:val="00CF0009"/>
    <w:rsid w:val="00CF0230"/>
    <w:rsid w:val="00CF30B1"/>
    <w:rsid w:val="00CF4ADB"/>
    <w:rsid w:val="00CF5A0F"/>
    <w:rsid w:val="00CF5DF2"/>
    <w:rsid w:val="00CF6235"/>
    <w:rsid w:val="00D01302"/>
    <w:rsid w:val="00D02309"/>
    <w:rsid w:val="00D02DEE"/>
    <w:rsid w:val="00D02E59"/>
    <w:rsid w:val="00D02EAD"/>
    <w:rsid w:val="00D03A56"/>
    <w:rsid w:val="00D05F9B"/>
    <w:rsid w:val="00D067D8"/>
    <w:rsid w:val="00D06800"/>
    <w:rsid w:val="00D06AEC"/>
    <w:rsid w:val="00D07854"/>
    <w:rsid w:val="00D1138D"/>
    <w:rsid w:val="00D13EAB"/>
    <w:rsid w:val="00D14C6F"/>
    <w:rsid w:val="00D15776"/>
    <w:rsid w:val="00D16C61"/>
    <w:rsid w:val="00D170E4"/>
    <w:rsid w:val="00D20928"/>
    <w:rsid w:val="00D20F3A"/>
    <w:rsid w:val="00D2272A"/>
    <w:rsid w:val="00D22C17"/>
    <w:rsid w:val="00D232DE"/>
    <w:rsid w:val="00D24D60"/>
    <w:rsid w:val="00D32008"/>
    <w:rsid w:val="00D327B5"/>
    <w:rsid w:val="00D33695"/>
    <w:rsid w:val="00D33810"/>
    <w:rsid w:val="00D350E5"/>
    <w:rsid w:val="00D354D7"/>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9E4"/>
    <w:rsid w:val="00D67DA3"/>
    <w:rsid w:val="00D70C2D"/>
    <w:rsid w:val="00D70EA7"/>
    <w:rsid w:val="00D72524"/>
    <w:rsid w:val="00D7535F"/>
    <w:rsid w:val="00D76A51"/>
    <w:rsid w:val="00D7744E"/>
    <w:rsid w:val="00D80062"/>
    <w:rsid w:val="00D81313"/>
    <w:rsid w:val="00D819A9"/>
    <w:rsid w:val="00D81FE2"/>
    <w:rsid w:val="00D8339B"/>
    <w:rsid w:val="00D83599"/>
    <w:rsid w:val="00D84335"/>
    <w:rsid w:val="00D85797"/>
    <w:rsid w:val="00D87C95"/>
    <w:rsid w:val="00D92E47"/>
    <w:rsid w:val="00D92F53"/>
    <w:rsid w:val="00D94916"/>
    <w:rsid w:val="00D953CA"/>
    <w:rsid w:val="00D974ED"/>
    <w:rsid w:val="00D97CDD"/>
    <w:rsid w:val="00DA2122"/>
    <w:rsid w:val="00DA2293"/>
    <w:rsid w:val="00DA2CA4"/>
    <w:rsid w:val="00DA4AEF"/>
    <w:rsid w:val="00DA4EA1"/>
    <w:rsid w:val="00DA57FD"/>
    <w:rsid w:val="00DA67F8"/>
    <w:rsid w:val="00DA7986"/>
    <w:rsid w:val="00DB01CB"/>
    <w:rsid w:val="00DB073B"/>
    <w:rsid w:val="00DB1A9D"/>
    <w:rsid w:val="00DB1BD4"/>
    <w:rsid w:val="00DB29EE"/>
    <w:rsid w:val="00DB380C"/>
    <w:rsid w:val="00DB4B74"/>
    <w:rsid w:val="00DB5853"/>
    <w:rsid w:val="00DB5DBA"/>
    <w:rsid w:val="00DB61B0"/>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44F4"/>
    <w:rsid w:val="00DE4DEC"/>
    <w:rsid w:val="00DE5961"/>
    <w:rsid w:val="00DE78C3"/>
    <w:rsid w:val="00DF197E"/>
    <w:rsid w:val="00DF247E"/>
    <w:rsid w:val="00DF2940"/>
    <w:rsid w:val="00DF5BE3"/>
    <w:rsid w:val="00DF75B1"/>
    <w:rsid w:val="00E00A60"/>
    <w:rsid w:val="00E00CBA"/>
    <w:rsid w:val="00E02BAA"/>
    <w:rsid w:val="00E038D6"/>
    <w:rsid w:val="00E03B13"/>
    <w:rsid w:val="00E07C88"/>
    <w:rsid w:val="00E07F15"/>
    <w:rsid w:val="00E11FBF"/>
    <w:rsid w:val="00E122B9"/>
    <w:rsid w:val="00E14747"/>
    <w:rsid w:val="00E14D2E"/>
    <w:rsid w:val="00E14DE0"/>
    <w:rsid w:val="00E152C0"/>
    <w:rsid w:val="00E16193"/>
    <w:rsid w:val="00E16FE9"/>
    <w:rsid w:val="00E2160C"/>
    <w:rsid w:val="00E23115"/>
    <w:rsid w:val="00E23D4A"/>
    <w:rsid w:val="00E2484A"/>
    <w:rsid w:val="00E27BFB"/>
    <w:rsid w:val="00E30CDE"/>
    <w:rsid w:val="00E30FBE"/>
    <w:rsid w:val="00E31D3E"/>
    <w:rsid w:val="00E34A14"/>
    <w:rsid w:val="00E34A66"/>
    <w:rsid w:val="00E34F12"/>
    <w:rsid w:val="00E41A2F"/>
    <w:rsid w:val="00E421E2"/>
    <w:rsid w:val="00E42D0A"/>
    <w:rsid w:val="00E50BF6"/>
    <w:rsid w:val="00E510DF"/>
    <w:rsid w:val="00E5111A"/>
    <w:rsid w:val="00E51D38"/>
    <w:rsid w:val="00E53B06"/>
    <w:rsid w:val="00E552A9"/>
    <w:rsid w:val="00E57AC7"/>
    <w:rsid w:val="00E602A0"/>
    <w:rsid w:val="00E62058"/>
    <w:rsid w:val="00E62857"/>
    <w:rsid w:val="00E6389D"/>
    <w:rsid w:val="00E651B3"/>
    <w:rsid w:val="00E66105"/>
    <w:rsid w:val="00E66D63"/>
    <w:rsid w:val="00E66DAB"/>
    <w:rsid w:val="00E7169C"/>
    <w:rsid w:val="00E71E2D"/>
    <w:rsid w:val="00E73A83"/>
    <w:rsid w:val="00E756EB"/>
    <w:rsid w:val="00E7581D"/>
    <w:rsid w:val="00E75E2D"/>
    <w:rsid w:val="00E77AAA"/>
    <w:rsid w:val="00E80F46"/>
    <w:rsid w:val="00E81153"/>
    <w:rsid w:val="00E81565"/>
    <w:rsid w:val="00E832AD"/>
    <w:rsid w:val="00E83369"/>
    <w:rsid w:val="00E833D4"/>
    <w:rsid w:val="00E83AAE"/>
    <w:rsid w:val="00E83F4D"/>
    <w:rsid w:val="00E83FC6"/>
    <w:rsid w:val="00E84021"/>
    <w:rsid w:val="00E86FF7"/>
    <w:rsid w:val="00E9444B"/>
    <w:rsid w:val="00E968C6"/>
    <w:rsid w:val="00EA025E"/>
    <w:rsid w:val="00EA1C60"/>
    <w:rsid w:val="00EA1CA6"/>
    <w:rsid w:val="00EA3AD5"/>
    <w:rsid w:val="00EA4044"/>
    <w:rsid w:val="00EA437F"/>
    <w:rsid w:val="00EA56A1"/>
    <w:rsid w:val="00EA61BA"/>
    <w:rsid w:val="00EA74AD"/>
    <w:rsid w:val="00EB057B"/>
    <w:rsid w:val="00EB1A2C"/>
    <w:rsid w:val="00EB1E26"/>
    <w:rsid w:val="00EB4EDE"/>
    <w:rsid w:val="00EC0184"/>
    <w:rsid w:val="00EC040A"/>
    <w:rsid w:val="00EC09F6"/>
    <w:rsid w:val="00EC2017"/>
    <w:rsid w:val="00EC3873"/>
    <w:rsid w:val="00EC4A91"/>
    <w:rsid w:val="00EC54CD"/>
    <w:rsid w:val="00EC6546"/>
    <w:rsid w:val="00EC6B22"/>
    <w:rsid w:val="00EC6DAC"/>
    <w:rsid w:val="00ED020E"/>
    <w:rsid w:val="00ED1D9A"/>
    <w:rsid w:val="00ED1E6A"/>
    <w:rsid w:val="00ED46EA"/>
    <w:rsid w:val="00ED692A"/>
    <w:rsid w:val="00EE233B"/>
    <w:rsid w:val="00EE6A8F"/>
    <w:rsid w:val="00EE7A77"/>
    <w:rsid w:val="00EE7E6A"/>
    <w:rsid w:val="00EF1095"/>
    <w:rsid w:val="00EF16CC"/>
    <w:rsid w:val="00EF1748"/>
    <w:rsid w:val="00EF1BDB"/>
    <w:rsid w:val="00EF3307"/>
    <w:rsid w:val="00EF55B6"/>
    <w:rsid w:val="00EF65CF"/>
    <w:rsid w:val="00EF6E2E"/>
    <w:rsid w:val="00F009AD"/>
    <w:rsid w:val="00F02187"/>
    <w:rsid w:val="00F02357"/>
    <w:rsid w:val="00F0285E"/>
    <w:rsid w:val="00F05091"/>
    <w:rsid w:val="00F0737F"/>
    <w:rsid w:val="00F1017D"/>
    <w:rsid w:val="00F10D45"/>
    <w:rsid w:val="00F11443"/>
    <w:rsid w:val="00F119B1"/>
    <w:rsid w:val="00F1592A"/>
    <w:rsid w:val="00F17779"/>
    <w:rsid w:val="00F20EDC"/>
    <w:rsid w:val="00F218C7"/>
    <w:rsid w:val="00F219EF"/>
    <w:rsid w:val="00F2284E"/>
    <w:rsid w:val="00F23A5F"/>
    <w:rsid w:val="00F25190"/>
    <w:rsid w:val="00F25B2D"/>
    <w:rsid w:val="00F278C6"/>
    <w:rsid w:val="00F31742"/>
    <w:rsid w:val="00F319B3"/>
    <w:rsid w:val="00F31EAE"/>
    <w:rsid w:val="00F35562"/>
    <w:rsid w:val="00F355D4"/>
    <w:rsid w:val="00F3673A"/>
    <w:rsid w:val="00F3675D"/>
    <w:rsid w:val="00F37C87"/>
    <w:rsid w:val="00F4077C"/>
    <w:rsid w:val="00F42F5C"/>
    <w:rsid w:val="00F42FF4"/>
    <w:rsid w:val="00F452B0"/>
    <w:rsid w:val="00F466EC"/>
    <w:rsid w:val="00F46AF1"/>
    <w:rsid w:val="00F47689"/>
    <w:rsid w:val="00F51131"/>
    <w:rsid w:val="00F513D0"/>
    <w:rsid w:val="00F518D6"/>
    <w:rsid w:val="00F522A1"/>
    <w:rsid w:val="00F564D2"/>
    <w:rsid w:val="00F56B76"/>
    <w:rsid w:val="00F6077A"/>
    <w:rsid w:val="00F6307E"/>
    <w:rsid w:val="00F63B0E"/>
    <w:rsid w:val="00F644A7"/>
    <w:rsid w:val="00F66322"/>
    <w:rsid w:val="00F66709"/>
    <w:rsid w:val="00F70D76"/>
    <w:rsid w:val="00F70F66"/>
    <w:rsid w:val="00F71F56"/>
    <w:rsid w:val="00F723C1"/>
    <w:rsid w:val="00F740A3"/>
    <w:rsid w:val="00F74E14"/>
    <w:rsid w:val="00F764E4"/>
    <w:rsid w:val="00F765BE"/>
    <w:rsid w:val="00F76CD9"/>
    <w:rsid w:val="00F77BAD"/>
    <w:rsid w:val="00F8259E"/>
    <w:rsid w:val="00F841B3"/>
    <w:rsid w:val="00F847CE"/>
    <w:rsid w:val="00F86D43"/>
    <w:rsid w:val="00F87BF2"/>
    <w:rsid w:val="00F901C3"/>
    <w:rsid w:val="00F96A56"/>
    <w:rsid w:val="00F976E2"/>
    <w:rsid w:val="00F97DE7"/>
    <w:rsid w:val="00FA043C"/>
    <w:rsid w:val="00FA1A2B"/>
    <w:rsid w:val="00FA1C7D"/>
    <w:rsid w:val="00FA228D"/>
    <w:rsid w:val="00FA229B"/>
    <w:rsid w:val="00FA41D8"/>
    <w:rsid w:val="00FA475E"/>
    <w:rsid w:val="00FA734B"/>
    <w:rsid w:val="00FA7DBA"/>
    <w:rsid w:val="00FB2468"/>
    <w:rsid w:val="00FB2860"/>
    <w:rsid w:val="00FB2A37"/>
    <w:rsid w:val="00FB2E9D"/>
    <w:rsid w:val="00FB50A3"/>
    <w:rsid w:val="00FB56FE"/>
    <w:rsid w:val="00FB5CAD"/>
    <w:rsid w:val="00FB6382"/>
    <w:rsid w:val="00FC2524"/>
    <w:rsid w:val="00FC2735"/>
    <w:rsid w:val="00FC2F49"/>
    <w:rsid w:val="00FC7160"/>
    <w:rsid w:val="00FD2241"/>
    <w:rsid w:val="00FD3181"/>
    <w:rsid w:val="00FD449A"/>
    <w:rsid w:val="00FD48B0"/>
    <w:rsid w:val="00FD5AA5"/>
    <w:rsid w:val="00FE122B"/>
    <w:rsid w:val="00FE1566"/>
    <w:rsid w:val="00FE1AB1"/>
    <w:rsid w:val="00FE226F"/>
    <w:rsid w:val="00FE236C"/>
    <w:rsid w:val="00FE3C49"/>
    <w:rsid w:val="00FE4148"/>
    <w:rsid w:val="00FE415F"/>
    <w:rsid w:val="00FE58DD"/>
    <w:rsid w:val="00FE666C"/>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244</cp:revision>
  <cp:lastPrinted>2024-07-11T04:06:00Z</cp:lastPrinted>
  <dcterms:created xsi:type="dcterms:W3CDTF">2024-12-20T07:53:00Z</dcterms:created>
  <dcterms:modified xsi:type="dcterms:W3CDTF">2026-05-26T08:59:00Z</dcterms:modified>
</cp:coreProperties>
</file>