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72" w:type="pct"/>
        <w:jc w:val="center"/>
        <w:tblLook w:val="04A0" w:firstRow="1" w:lastRow="0" w:firstColumn="1" w:lastColumn="0" w:noHBand="0" w:noVBand="1"/>
      </w:tblPr>
      <w:tblGrid>
        <w:gridCol w:w="4535"/>
        <w:gridCol w:w="5393"/>
      </w:tblGrid>
      <w:tr w:rsidR="000D2294" w:rsidRPr="00275BC6" w14:paraId="051F0E8B" w14:textId="77777777" w:rsidTr="0056087F">
        <w:trPr>
          <w:trHeight w:val="840"/>
          <w:jc w:val="center"/>
        </w:trPr>
        <w:tc>
          <w:tcPr>
            <w:tcW w:w="2284" w:type="pct"/>
            <w:hideMark/>
          </w:tcPr>
          <w:p w14:paraId="34BDAB8F" w14:textId="3060A8BB" w:rsidR="00760CA1" w:rsidRPr="00275BC6" w:rsidRDefault="00760CA1" w:rsidP="00BA52C9">
            <w:pPr>
              <w:widowControl w:val="0"/>
              <w:tabs>
                <w:tab w:val="left" w:pos="1820"/>
                <w:tab w:val="left" w:pos="3357"/>
              </w:tabs>
              <w:jc w:val="center"/>
              <w:rPr>
                <w:color w:val="000000" w:themeColor="text1"/>
                <w:sz w:val="26"/>
                <w:szCs w:val="26"/>
                <w:lang w:val="vi-VN" w:eastAsia="ar-SA"/>
              </w:rPr>
            </w:pPr>
            <w:r w:rsidRPr="00275BC6">
              <w:rPr>
                <w:b/>
                <w:color w:val="000000" w:themeColor="text1"/>
                <w:sz w:val="26"/>
                <w:szCs w:val="26"/>
                <w:lang w:eastAsia="ar-SA"/>
              </w:rPr>
              <w:br w:type="page"/>
            </w:r>
            <w:r w:rsidRPr="00275BC6">
              <w:rPr>
                <w:b/>
                <w:color w:val="000000" w:themeColor="text1"/>
                <w:sz w:val="26"/>
                <w:szCs w:val="26"/>
                <w:lang w:eastAsia="ar-SA"/>
              </w:rPr>
              <w:br w:type="page"/>
            </w:r>
            <w:r w:rsidRPr="00275BC6">
              <w:rPr>
                <w:color w:val="000000" w:themeColor="text1"/>
                <w:sz w:val="26"/>
                <w:szCs w:val="26"/>
                <w:lang w:eastAsia="ar-SA"/>
              </w:rPr>
              <w:t xml:space="preserve">UBND </w:t>
            </w:r>
            <w:r w:rsidR="00563B83" w:rsidRPr="00275BC6">
              <w:rPr>
                <w:color w:val="000000" w:themeColor="text1"/>
                <w:sz w:val="26"/>
                <w:szCs w:val="26"/>
                <w:lang w:eastAsia="ar-SA"/>
              </w:rPr>
              <w:t>THÀNH</w:t>
            </w:r>
            <w:r w:rsidR="00563B83" w:rsidRPr="00275BC6">
              <w:rPr>
                <w:color w:val="000000" w:themeColor="text1"/>
                <w:sz w:val="26"/>
                <w:szCs w:val="26"/>
                <w:lang w:val="vi-VN" w:eastAsia="ar-SA"/>
              </w:rPr>
              <w:t xml:space="preserve"> PHỐ HẢI PHÒNG</w:t>
            </w:r>
          </w:p>
          <w:p w14:paraId="17E08A22" w14:textId="510A9DF1" w:rsidR="00760CA1" w:rsidRPr="00275BC6" w:rsidRDefault="00760CA1" w:rsidP="00BA52C9">
            <w:pPr>
              <w:widowControl w:val="0"/>
              <w:tabs>
                <w:tab w:val="left" w:pos="3357"/>
              </w:tabs>
              <w:jc w:val="center"/>
              <w:rPr>
                <w:rFonts w:ascii="Times New Roman Bold" w:hAnsi="Times New Roman Bold"/>
                <w:b/>
                <w:color w:val="000000" w:themeColor="text1"/>
                <w:spacing w:val="-10"/>
                <w:sz w:val="26"/>
                <w:szCs w:val="26"/>
                <w:lang w:val="vi-VN" w:eastAsia="ar-SA"/>
              </w:rPr>
            </w:pPr>
            <w:r w:rsidRPr="00275BC6">
              <w:rPr>
                <w:rFonts w:ascii="Times New Roman Bold" w:hAnsi="Times New Roman Bold"/>
                <w:b/>
                <w:color w:val="000000" w:themeColor="text1"/>
                <w:spacing w:val="-10"/>
                <w:sz w:val="26"/>
                <w:szCs w:val="26"/>
                <w:lang w:eastAsia="ar-SA"/>
              </w:rPr>
              <w:t xml:space="preserve">SỞ </w:t>
            </w:r>
            <w:r w:rsidR="00F77BAD" w:rsidRPr="00275BC6">
              <w:rPr>
                <w:rFonts w:ascii="Times New Roman Bold" w:hAnsi="Times New Roman Bold"/>
                <w:b/>
                <w:color w:val="000000" w:themeColor="text1"/>
                <w:spacing w:val="-10"/>
                <w:sz w:val="26"/>
                <w:szCs w:val="26"/>
                <w:lang w:eastAsia="ar-SA"/>
              </w:rPr>
              <w:t>KHOA</w:t>
            </w:r>
            <w:r w:rsidR="00F77BAD" w:rsidRPr="00275BC6">
              <w:rPr>
                <w:rFonts w:ascii="Times New Roman Bold" w:hAnsi="Times New Roman Bold"/>
                <w:b/>
                <w:color w:val="000000" w:themeColor="text1"/>
                <w:spacing w:val="-10"/>
                <w:sz w:val="26"/>
                <w:szCs w:val="26"/>
                <w:lang w:val="vi-VN" w:eastAsia="ar-SA"/>
              </w:rPr>
              <w:t xml:space="preserve"> HỌC VÀ CÔNG NGHỆ</w:t>
            </w:r>
          </w:p>
          <w:p w14:paraId="6B6B49A4" w14:textId="13139ADC" w:rsidR="00BC2B08" w:rsidRPr="00275BC6" w:rsidRDefault="00F77BAD" w:rsidP="00BA52C9">
            <w:pPr>
              <w:widowControl w:val="0"/>
              <w:tabs>
                <w:tab w:val="left" w:pos="3357"/>
              </w:tabs>
              <w:jc w:val="center"/>
              <w:rPr>
                <w:rFonts w:ascii="Times New Roman Bold" w:hAnsi="Times New Roman Bold"/>
                <w:b/>
                <w:color w:val="000000" w:themeColor="text1"/>
                <w:spacing w:val="-10"/>
                <w:sz w:val="12"/>
                <w:szCs w:val="12"/>
                <w:lang w:val="vi-VN" w:eastAsia="ar-SA"/>
              </w:rPr>
            </w:pPr>
            <w:r w:rsidRPr="00275BC6">
              <w:rPr>
                <w:rFonts w:ascii="Times New Roman Bold" w:hAnsi="Times New Roman Bold"/>
                <w:b/>
                <w:color w:val="000000" w:themeColor="text1"/>
                <w:spacing w:val="-10"/>
                <w:sz w:val="12"/>
                <w:szCs w:val="12"/>
                <w:lang w:val="vi-VN" w:eastAsia="ar-SA"/>
              </w:rPr>
              <w:t>_________________________________</w:t>
            </w:r>
          </w:p>
        </w:tc>
        <w:tc>
          <w:tcPr>
            <w:tcW w:w="2716" w:type="pct"/>
          </w:tcPr>
          <w:p w14:paraId="0DF4F75E" w14:textId="77777777" w:rsidR="00760CA1" w:rsidRPr="00275BC6" w:rsidRDefault="00760CA1" w:rsidP="00BA52C9">
            <w:pPr>
              <w:widowControl w:val="0"/>
              <w:tabs>
                <w:tab w:val="left" w:pos="3357"/>
              </w:tabs>
              <w:jc w:val="center"/>
              <w:rPr>
                <w:rFonts w:ascii="Times New Roman Bold" w:hAnsi="Times New Roman Bold"/>
                <w:b/>
                <w:color w:val="000000" w:themeColor="text1"/>
                <w:spacing w:val="-8"/>
                <w:sz w:val="26"/>
                <w:szCs w:val="26"/>
                <w:lang w:eastAsia="ar-SA"/>
              </w:rPr>
            </w:pPr>
            <w:r w:rsidRPr="00275BC6">
              <w:rPr>
                <w:rFonts w:ascii="Times New Roman Bold" w:hAnsi="Times New Roman Bold"/>
                <w:b/>
                <w:color w:val="000000" w:themeColor="text1"/>
                <w:spacing w:val="-8"/>
                <w:sz w:val="26"/>
                <w:szCs w:val="26"/>
                <w:lang w:eastAsia="ar-SA"/>
              </w:rPr>
              <w:t>CỘNG HÒA XÃ HỘI CHỦ NGHĨA VIỆT NAM</w:t>
            </w:r>
          </w:p>
          <w:p w14:paraId="2C3E79DC" w14:textId="77777777" w:rsidR="00760CA1" w:rsidRPr="00275BC6" w:rsidRDefault="00760CA1" w:rsidP="00BA52C9">
            <w:pPr>
              <w:widowControl w:val="0"/>
              <w:tabs>
                <w:tab w:val="left" w:pos="3357"/>
              </w:tabs>
              <w:jc w:val="center"/>
              <w:rPr>
                <w:b/>
                <w:color w:val="000000" w:themeColor="text1"/>
                <w:sz w:val="28"/>
                <w:szCs w:val="28"/>
                <w:lang w:val="vi-VN" w:eastAsia="ar-SA"/>
              </w:rPr>
            </w:pPr>
            <w:r w:rsidRPr="00275BC6">
              <w:rPr>
                <w:b/>
                <w:color w:val="000000" w:themeColor="text1"/>
                <w:sz w:val="28"/>
                <w:szCs w:val="28"/>
                <w:lang w:eastAsia="ar-SA"/>
              </w:rPr>
              <w:t xml:space="preserve">Độc </w:t>
            </w:r>
            <w:proofErr w:type="spellStart"/>
            <w:r w:rsidRPr="00275BC6">
              <w:rPr>
                <w:b/>
                <w:color w:val="000000" w:themeColor="text1"/>
                <w:sz w:val="28"/>
                <w:szCs w:val="28"/>
                <w:lang w:eastAsia="ar-SA"/>
              </w:rPr>
              <w:t>lập</w:t>
            </w:r>
            <w:proofErr w:type="spellEnd"/>
            <w:r w:rsidRPr="00275BC6">
              <w:rPr>
                <w:b/>
                <w:color w:val="000000" w:themeColor="text1"/>
                <w:sz w:val="28"/>
                <w:szCs w:val="28"/>
                <w:lang w:eastAsia="ar-SA"/>
              </w:rPr>
              <w:t xml:space="preserve"> - </w:t>
            </w:r>
            <w:proofErr w:type="spellStart"/>
            <w:r w:rsidRPr="00275BC6">
              <w:rPr>
                <w:b/>
                <w:color w:val="000000" w:themeColor="text1"/>
                <w:sz w:val="28"/>
                <w:szCs w:val="28"/>
                <w:lang w:eastAsia="ar-SA"/>
              </w:rPr>
              <w:t>Tự</w:t>
            </w:r>
            <w:proofErr w:type="spellEnd"/>
            <w:r w:rsidRPr="00275BC6">
              <w:rPr>
                <w:b/>
                <w:color w:val="000000" w:themeColor="text1"/>
                <w:sz w:val="28"/>
                <w:szCs w:val="28"/>
                <w:lang w:eastAsia="ar-SA"/>
              </w:rPr>
              <w:t xml:space="preserve"> do - </w:t>
            </w:r>
            <w:proofErr w:type="spellStart"/>
            <w:r w:rsidRPr="00275BC6">
              <w:rPr>
                <w:b/>
                <w:color w:val="000000" w:themeColor="text1"/>
                <w:sz w:val="28"/>
                <w:szCs w:val="28"/>
                <w:lang w:eastAsia="ar-SA"/>
              </w:rPr>
              <w:t>Hạnh</w:t>
            </w:r>
            <w:proofErr w:type="spellEnd"/>
            <w:r w:rsidRPr="00275BC6">
              <w:rPr>
                <w:b/>
                <w:color w:val="000000" w:themeColor="text1"/>
                <w:sz w:val="28"/>
                <w:szCs w:val="28"/>
                <w:lang w:eastAsia="ar-SA"/>
              </w:rPr>
              <w:t xml:space="preserve"> </w:t>
            </w:r>
            <w:proofErr w:type="spellStart"/>
            <w:r w:rsidRPr="00275BC6">
              <w:rPr>
                <w:b/>
                <w:color w:val="000000" w:themeColor="text1"/>
                <w:sz w:val="28"/>
                <w:szCs w:val="28"/>
                <w:lang w:eastAsia="ar-SA"/>
              </w:rPr>
              <w:t>phúc</w:t>
            </w:r>
            <w:proofErr w:type="spellEnd"/>
          </w:p>
          <w:p w14:paraId="09C27C16" w14:textId="43A59F6E" w:rsidR="00F77BAD" w:rsidRPr="00275BC6" w:rsidRDefault="00F77BAD" w:rsidP="00BA52C9">
            <w:pPr>
              <w:widowControl w:val="0"/>
              <w:tabs>
                <w:tab w:val="left" w:pos="3357"/>
              </w:tabs>
              <w:jc w:val="center"/>
              <w:rPr>
                <w:b/>
                <w:color w:val="000000" w:themeColor="text1"/>
                <w:sz w:val="12"/>
                <w:szCs w:val="12"/>
                <w:lang w:val="vi-VN" w:eastAsia="ar-SA"/>
              </w:rPr>
            </w:pPr>
            <w:r w:rsidRPr="00275BC6">
              <w:rPr>
                <w:b/>
                <w:color w:val="000000" w:themeColor="text1"/>
                <w:sz w:val="12"/>
                <w:szCs w:val="12"/>
                <w:lang w:val="vi-VN" w:eastAsia="ar-SA"/>
              </w:rPr>
              <w:t>__________________________________________________________</w:t>
            </w:r>
          </w:p>
        </w:tc>
      </w:tr>
      <w:tr w:rsidR="000D2294" w:rsidRPr="00275BC6" w14:paraId="4BDF0D42" w14:textId="77777777" w:rsidTr="0056087F">
        <w:trPr>
          <w:trHeight w:val="578"/>
          <w:jc w:val="center"/>
        </w:trPr>
        <w:tc>
          <w:tcPr>
            <w:tcW w:w="2284" w:type="pct"/>
          </w:tcPr>
          <w:p w14:paraId="137DA6F7" w14:textId="5BA240A8" w:rsidR="00760CA1" w:rsidRPr="00275BC6" w:rsidRDefault="00760CA1" w:rsidP="00BA52C9">
            <w:pPr>
              <w:widowControl w:val="0"/>
              <w:tabs>
                <w:tab w:val="left" w:pos="1820"/>
                <w:tab w:val="left" w:pos="3357"/>
              </w:tabs>
              <w:jc w:val="center"/>
              <w:rPr>
                <w:b/>
                <w:color w:val="000000" w:themeColor="text1"/>
                <w:sz w:val="26"/>
                <w:szCs w:val="26"/>
                <w:lang w:eastAsia="ar-SA"/>
              </w:rPr>
            </w:pPr>
            <w:proofErr w:type="spellStart"/>
            <w:r w:rsidRPr="00275BC6">
              <w:rPr>
                <w:color w:val="000000" w:themeColor="text1"/>
                <w:sz w:val="26"/>
                <w:szCs w:val="26"/>
                <w:lang w:eastAsia="ar-SA"/>
              </w:rPr>
              <w:t>Số</w:t>
            </w:r>
            <w:proofErr w:type="spellEnd"/>
            <w:r w:rsidRPr="00275BC6">
              <w:rPr>
                <w:color w:val="000000" w:themeColor="text1"/>
                <w:sz w:val="26"/>
                <w:szCs w:val="26"/>
                <w:lang w:eastAsia="ar-SA"/>
              </w:rPr>
              <w:t>:         /</w:t>
            </w:r>
            <w:proofErr w:type="spellStart"/>
            <w:r w:rsidRPr="00275BC6">
              <w:rPr>
                <w:color w:val="000000" w:themeColor="text1"/>
                <w:sz w:val="26"/>
                <w:szCs w:val="26"/>
                <w:lang w:eastAsia="ar-SA"/>
              </w:rPr>
              <w:t>TTr</w:t>
            </w:r>
            <w:proofErr w:type="spellEnd"/>
            <w:r w:rsidRPr="00275BC6">
              <w:rPr>
                <w:color w:val="000000" w:themeColor="text1"/>
                <w:sz w:val="26"/>
                <w:szCs w:val="26"/>
                <w:lang w:eastAsia="ar-SA"/>
              </w:rPr>
              <w:t>-</w:t>
            </w:r>
            <w:r w:rsidR="00563B83" w:rsidRPr="00275BC6">
              <w:rPr>
                <w:color w:val="000000" w:themeColor="text1"/>
                <w:sz w:val="26"/>
                <w:szCs w:val="26"/>
                <w:lang w:eastAsia="ar-SA"/>
              </w:rPr>
              <w:t>SKHCN</w:t>
            </w:r>
          </w:p>
        </w:tc>
        <w:tc>
          <w:tcPr>
            <w:tcW w:w="2716" w:type="pct"/>
          </w:tcPr>
          <w:p w14:paraId="567B1B9C" w14:textId="7B24278F" w:rsidR="00760CA1" w:rsidRPr="00275BC6" w:rsidRDefault="00E14DE0" w:rsidP="00BA52C9">
            <w:pPr>
              <w:widowControl w:val="0"/>
              <w:tabs>
                <w:tab w:val="left" w:pos="3357"/>
              </w:tabs>
              <w:jc w:val="center"/>
              <w:rPr>
                <w:b/>
                <w:color w:val="000000" w:themeColor="text1"/>
                <w:sz w:val="28"/>
                <w:szCs w:val="26"/>
                <w:lang w:val="vi-VN" w:eastAsia="ar-SA"/>
              </w:rPr>
            </w:pPr>
            <w:r w:rsidRPr="00275BC6">
              <w:rPr>
                <w:i/>
                <w:color w:val="000000" w:themeColor="text1"/>
                <w:sz w:val="28"/>
                <w:szCs w:val="26"/>
                <w:lang w:eastAsia="ar-SA"/>
              </w:rPr>
              <w:t>Hải</w:t>
            </w:r>
            <w:r w:rsidRPr="00275BC6">
              <w:rPr>
                <w:i/>
                <w:color w:val="000000" w:themeColor="text1"/>
                <w:sz w:val="28"/>
                <w:szCs w:val="26"/>
                <w:lang w:val="vi-VN" w:eastAsia="ar-SA"/>
              </w:rPr>
              <w:t xml:space="preserve"> Phòng</w:t>
            </w:r>
            <w:r w:rsidR="00760CA1" w:rsidRPr="00275BC6">
              <w:rPr>
                <w:i/>
                <w:color w:val="000000" w:themeColor="text1"/>
                <w:sz w:val="28"/>
                <w:szCs w:val="26"/>
                <w:lang w:eastAsia="ar-SA"/>
              </w:rPr>
              <w:t xml:space="preserve">, </w:t>
            </w:r>
            <w:proofErr w:type="spellStart"/>
            <w:r w:rsidR="00760CA1" w:rsidRPr="00275BC6">
              <w:rPr>
                <w:i/>
                <w:color w:val="000000" w:themeColor="text1"/>
                <w:sz w:val="28"/>
                <w:szCs w:val="26"/>
                <w:lang w:eastAsia="ar-SA"/>
              </w:rPr>
              <w:t>ngày</w:t>
            </w:r>
            <w:proofErr w:type="spellEnd"/>
            <w:r w:rsidR="00760CA1" w:rsidRPr="00275BC6">
              <w:rPr>
                <w:i/>
                <w:color w:val="000000" w:themeColor="text1"/>
                <w:sz w:val="28"/>
                <w:szCs w:val="26"/>
                <w:lang w:eastAsia="ar-SA"/>
              </w:rPr>
              <w:t xml:space="preserve">        </w:t>
            </w:r>
            <w:proofErr w:type="spellStart"/>
            <w:r w:rsidR="00760CA1" w:rsidRPr="00275BC6">
              <w:rPr>
                <w:i/>
                <w:color w:val="000000" w:themeColor="text1"/>
                <w:sz w:val="28"/>
                <w:szCs w:val="26"/>
                <w:lang w:eastAsia="ar-SA"/>
              </w:rPr>
              <w:t>tháng</w:t>
            </w:r>
            <w:proofErr w:type="spellEnd"/>
            <w:r w:rsidR="00760CA1" w:rsidRPr="00275BC6">
              <w:rPr>
                <w:i/>
                <w:color w:val="000000" w:themeColor="text1"/>
                <w:sz w:val="28"/>
                <w:szCs w:val="26"/>
                <w:lang w:eastAsia="ar-SA"/>
              </w:rPr>
              <w:t xml:space="preserve">       </w:t>
            </w:r>
            <w:proofErr w:type="spellStart"/>
            <w:r w:rsidR="00760CA1" w:rsidRPr="00275BC6">
              <w:rPr>
                <w:i/>
                <w:color w:val="000000" w:themeColor="text1"/>
                <w:sz w:val="28"/>
                <w:szCs w:val="26"/>
                <w:lang w:eastAsia="ar-SA"/>
              </w:rPr>
              <w:t>năm</w:t>
            </w:r>
            <w:proofErr w:type="spellEnd"/>
            <w:r w:rsidR="00760CA1" w:rsidRPr="00275BC6">
              <w:rPr>
                <w:i/>
                <w:color w:val="000000" w:themeColor="text1"/>
                <w:sz w:val="28"/>
                <w:szCs w:val="26"/>
                <w:lang w:eastAsia="ar-SA"/>
              </w:rPr>
              <w:t xml:space="preserve"> 202</w:t>
            </w:r>
            <w:r w:rsidR="008E5730" w:rsidRPr="00275BC6">
              <w:rPr>
                <w:i/>
                <w:color w:val="000000" w:themeColor="text1"/>
                <w:sz w:val="28"/>
                <w:szCs w:val="26"/>
                <w:lang w:val="vi-VN" w:eastAsia="ar-SA"/>
              </w:rPr>
              <w:t>6</w:t>
            </w:r>
          </w:p>
        </w:tc>
      </w:tr>
    </w:tbl>
    <w:p w14:paraId="470C71CC" w14:textId="77777777" w:rsidR="00760CA1" w:rsidRPr="00275BC6" w:rsidRDefault="00760CA1" w:rsidP="00BA52C9">
      <w:pPr>
        <w:pStyle w:val="Heading2"/>
        <w:keepNext w:val="0"/>
        <w:widowControl w:val="0"/>
        <w:jc w:val="center"/>
        <w:rPr>
          <w:bCs w:val="0"/>
          <w:color w:val="000000" w:themeColor="text1"/>
          <w:sz w:val="28"/>
          <w:szCs w:val="28"/>
        </w:rPr>
      </w:pPr>
      <w:r w:rsidRPr="00275BC6">
        <w:rPr>
          <w:bCs w:val="0"/>
          <w:color w:val="000000" w:themeColor="text1"/>
          <w:sz w:val="28"/>
          <w:szCs w:val="28"/>
        </w:rPr>
        <w:t>TỜ TRÌNH</w:t>
      </w:r>
    </w:p>
    <w:p w14:paraId="4F6BCAD6" w14:textId="77777777" w:rsidR="003C5FE2" w:rsidRPr="00275BC6" w:rsidRDefault="00760CA1" w:rsidP="003C5FE2">
      <w:pPr>
        <w:widowControl w:val="0"/>
        <w:jc w:val="center"/>
        <w:rPr>
          <w:rFonts w:ascii="Times New Roman Bold" w:hAnsi="Times New Roman Bold"/>
          <w:b/>
          <w:color w:val="000000" w:themeColor="text1"/>
          <w:sz w:val="28"/>
          <w:szCs w:val="28"/>
          <w:lang w:val="vi-VN"/>
        </w:rPr>
      </w:pPr>
      <w:proofErr w:type="spellStart"/>
      <w:r w:rsidRPr="00275BC6">
        <w:rPr>
          <w:rFonts w:ascii="Times New Roman Bold" w:hAnsi="Times New Roman Bold"/>
          <w:b/>
          <w:color w:val="000000" w:themeColor="text1"/>
          <w:sz w:val="28"/>
          <w:szCs w:val="28"/>
        </w:rPr>
        <w:t>Về</w:t>
      </w:r>
      <w:proofErr w:type="spellEnd"/>
      <w:r w:rsidRPr="00275BC6">
        <w:rPr>
          <w:rFonts w:ascii="Times New Roman Bold" w:hAnsi="Times New Roman Bold"/>
          <w:b/>
          <w:color w:val="000000" w:themeColor="text1"/>
          <w:sz w:val="28"/>
          <w:szCs w:val="28"/>
        </w:rPr>
        <w:t xml:space="preserve"> </w:t>
      </w:r>
      <w:proofErr w:type="spellStart"/>
      <w:r w:rsidRPr="00275BC6">
        <w:rPr>
          <w:rFonts w:ascii="Times New Roman Bold" w:hAnsi="Times New Roman Bold"/>
          <w:b/>
          <w:color w:val="000000" w:themeColor="text1"/>
          <w:sz w:val="28"/>
          <w:szCs w:val="28"/>
        </w:rPr>
        <w:t>việc</w:t>
      </w:r>
      <w:proofErr w:type="spellEnd"/>
      <w:r w:rsidRPr="00275BC6">
        <w:rPr>
          <w:rFonts w:ascii="Times New Roman Bold" w:hAnsi="Times New Roman Bold"/>
          <w:b/>
          <w:color w:val="000000" w:themeColor="text1"/>
          <w:sz w:val="28"/>
          <w:szCs w:val="28"/>
        </w:rPr>
        <w:t xml:space="preserve"> ban </w:t>
      </w:r>
      <w:proofErr w:type="spellStart"/>
      <w:r w:rsidRPr="00275BC6">
        <w:rPr>
          <w:rFonts w:ascii="Times New Roman Bold" w:hAnsi="Times New Roman Bold"/>
          <w:b/>
          <w:color w:val="000000" w:themeColor="text1"/>
          <w:sz w:val="28"/>
          <w:szCs w:val="28"/>
        </w:rPr>
        <w:t>hành</w:t>
      </w:r>
      <w:proofErr w:type="spellEnd"/>
      <w:r w:rsidRPr="00275BC6">
        <w:rPr>
          <w:rFonts w:ascii="Times New Roman Bold" w:hAnsi="Times New Roman Bold"/>
          <w:b/>
          <w:color w:val="000000" w:themeColor="text1"/>
          <w:sz w:val="28"/>
          <w:szCs w:val="28"/>
        </w:rPr>
        <w:t xml:space="preserve"> </w:t>
      </w:r>
      <w:proofErr w:type="spellStart"/>
      <w:r w:rsidRPr="00275BC6">
        <w:rPr>
          <w:rFonts w:ascii="Times New Roman Bold" w:hAnsi="Times New Roman Bold"/>
          <w:b/>
          <w:color w:val="000000" w:themeColor="text1"/>
          <w:sz w:val="28"/>
          <w:szCs w:val="28"/>
        </w:rPr>
        <w:t>Quyết</w:t>
      </w:r>
      <w:proofErr w:type="spellEnd"/>
      <w:r w:rsidRPr="00275BC6">
        <w:rPr>
          <w:rFonts w:ascii="Times New Roman Bold" w:hAnsi="Times New Roman Bold"/>
          <w:b/>
          <w:color w:val="000000" w:themeColor="text1"/>
          <w:sz w:val="28"/>
          <w:szCs w:val="28"/>
        </w:rPr>
        <w:t xml:space="preserve"> </w:t>
      </w:r>
      <w:proofErr w:type="spellStart"/>
      <w:r w:rsidRPr="00275BC6">
        <w:rPr>
          <w:rFonts w:ascii="Times New Roman Bold" w:hAnsi="Times New Roman Bold"/>
          <w:b/>
          <w:color w:val="000000" w:themeColor="text1"/>
          <w:sz w:val="28"/>
          <w:szCs w:val="28"/>
        </w:rPr>
        <w:t>định</w:t>
      </w:r>
      <w:proofErr w:type="spellEnd"/>
      <w:r w:rsidRPr="00275BC6">
        <w:rPr>
          <w:rFonts w:ascii="Times New Roman Bold" w:hAnsi="Times New Roman Bold"/>
          <w:b/>
          <w:color w:val="000000" w:themeColor="text1"/>
          <w:sz w:val="28"/>
          <w:szCs w:val="28"/>
        </w:rPr>
        <w:t xml:space="preserve"> Ban </w:t>
      </w:r>
      <w:proofErr w:type="spellStart"/>
      <w:r w:rsidRPr="00275BC6">
        <w:rPr>
          <w:rFonts w:ascii="Times New Roman Bold" w:hAnsi="Times New Roman Bold"/>
          <w:b/>
          <w:color w:val="000000" w:themeColor="text1"/>
          <w:sz w:val="28"/>
          <w:szCs w:val="28"/>
        </w:rPr>
        <w:t>hành</w:t>
      </w:r>
      <w:proofErr w:type="spellEnd"/>
      <w:r w:rsidRPr="00275BC6">
        <w:rPr>
          <w:rFonts w:ascii="Times New Roman Bold" w:hAnsi="Times New Roman Bold"/>
          <w:b/>
          <w:color w:val="000000" w:themeColor="text1"/>
          <w:sz w:val="28"/>
          <w:szCs w:val="28"/>
        </w:rPr>
        <w:t xml:space="preserve"> </w:t>
      </w:r>
      <w:r w:rsidR="003C5FE2" w:rsidRPr="00275BC6">
        <w:rPr>
          <w:rFonts w:ascii="Times New Roman Bold" w:hAnsi="Times New Roman Bold"/>
          <w:b/>
          <w:color w:val="000000" w:themeColor="text1"/>
          <w:sz w:val="28"/>
          <w:szCs w:val="28"/>
        </w:rPr>
        <w:t xml:space="preserve">Quy </w:t>
      </w:r>
      <w:proofErr w:type="spellStart"/>
      <w:r w:rsidR="003C5FE2" w:rsidRPr="00275BC6">
        <w:rPr>
          <w:rFonts w:ascii="Times New Roman Bold" w:hAnsi="Times New Roman Bold"/>
          <w:b/>
          <w:color w:val="000000" w:themeColor="text1"/>
          <w:sz w:val="28"/>
          <w:szCs w:val="28"/>
        </w:rPr>
        <w:t>chế</w:t>
      </w:r>
      <w:proofErr w:type="spellEnd"/>
      <w:r w:rsidR="003C5FE2" w:rsidRPr="00275BC6">
        <w:rPr>
          <w:rFonts w:ascii="Times New Roman Bold" w:hAnsi="Times New Roman Bold"/>
          <w:b/>
          <w:color w:val="000000" w:themeColor="text1"/>
          <w:sz w:val="28"/>
          <w:szCs w:val="28"/>
        </w:rPr>
        <w:t xml:space="preserve"> Quản </w:t>
      </w:r>
      <w:proofErr w:type="spellStart"/>
      <w:r w:rsidR="003C5FE2" w:rsidRPr="00275BC6">
        <w:rPr>
          <w:rFonts w:ascii="Times New Roman Bold" w:hAnsi="Times New Roman Bold"/>
          <w:b/>
          <w:color w:val="000000" w:themeColor="text1"/>
          <w:sz w:val="28"/>
          <w:szCs w:val="28"/>
        </w:rPr>
        <w:t>lý</w:t>
      </w:r>
      <w:proofErr w:type="spellEnd"/>
      <w:r w:rsidR="003C5FE2" w:rsidRPr="00275BC6">
        <w:rPr>
          <w:rFonts w:ascii="Times New Roman Bold" w:hAnsi="Times New Roman Bold"/>
          <w:b/>
          <w:color w:val="000000" w:themeColor="text1"/>
          <w:sz w:val="28"/>
          <w:szCs w:val="28"/>
        </w:rPr>
        <w:t xml:space="preserve">, </w:t>
      </w:r>
    </w:p>
    <w:p w14:paraId="6C17C1E1" w14:textId="6675C74D" w:rsidR="003C5FE2" w:rsidRPr="00275BC6" w:rsidRDefault="003C5FE2" w:rsidP="003C5FE2">
      <w:pPr>
        <w:widowControl w:val="0"/>
        <w:jc w:val="center"/>
        <w:rPr>
          <w:rFonts w:ascii="Times New Roman Bold" w:hAnsi="Times New Roman Bold"/>
          <w:b/>
          <w:color w:val="000000" w:themeColor="text1"/>
          <w:sz w:val="28"/>
          <w:szCs w:val="28"/>
          <w:lang w:val="vi-VN"/>
        </w:rPr>
      </w:pPr>
      <w:proofErr w:type="spellStart"/>
      <w:r w:rsidRPr="00275BC6">
        <w:rPr>
          <w:rFonts w:ascii="Times New Roman Bold" w:hAnsi="Times New Roman Bold"/>
          <w:b/>
          <w:color w:val="000000" w:themeColor="text1"/>
          <w:sz w:val="28"/>
          <w:szCs w:val="28"/>
        </w:rPr>
        <w:t>vận</w:t>
      </w:r>
      <w:proofErr w:type="spellEnd"/>
      <w:r w:rsidRPr="00275BC6">
        <w:rPr>
          <w:rFonts w:ascii="Times New Roman Bold" w:hAnsi="Times New Roman Bold"/>
          <w:b/>
          <w:color w:val="000000" w:themeColor="text1"/>
          <w:sz w:val="28"/>
          <w:szCs w:val="28"/>
        </w:rPr>
        <w:t xml:space="preserve"> </w:t>
      </w:r>
      <w:proofErr w:type="spellStart"/>
      <w:r w:rsidRPr="00275BC6">
        <w:rPr>
          <w:rFonts w:ascii="Times New Roman Bold" w:hAnsi="Times New Roman Bold"/>
          <w:b/>
          <w:color w:val="000000" w:themeColor="text1"/>
          <w:sz w:val="28"/>
          <w:szCs w:val="28"/>
        </w:rPr>
        <w:t>hành</w:t>
      </w:r>
      <w:proofErr w:type="spellEnd"/>
      <w:r w:rsidRPr="00275BC6">
        <w:rPr>
          <w:rFonts w:ascii="Times New Roman Bold" w:hAnsi="Times New Roman Bold"/>
          <w:b/>
          <w:color w:val="000000" w:themeColor="text1"/>
          <w:sz w:val="28"/>
          <w:szCs w:val="28"/>
        </w:rPr>
        <w:t xml:space="preserve">, </w:t>
      </w:r>
      <w:proofErr w:type="spellStart"/>
      <w:r w:rsidRPr="00275BC6">
        <w:rPr>
          <w:rFonts w:ascii="Times New Roman Bold" w:hAnsi="Times New Roman Bold"/>
          <w:b/>
          <w:color w:val="000000" w:themeColor="text1"/>
          <w:sz w:val="28"/>
          <w:szCs w:val="28"/>
        </w:rPr>
        <w:t>khai</w:t>
      </w:r>
      <w:proofErr w:type="spellEnd"/>
      <w:r w:rsidRPr="00275BC6">
        <w:rPr>
          <w:rFonts w:ascii="Times New Roman Bold" w:hAnsi="Times New Roman Bold"/>
          <w:b/>
          <w:color w:val="000000" w:themeColor="text1"/>
          <w:sz w:val="28"/>
          <w:szCs w:val="28"/>
        </w:rPr>
        <w:t xml:space="preserve"> </w:t>
      </w:r>
      <w:proofErr w:type="spellStart"/>
      <w:r w:rsidRPr="00275BC6">
        <w:rPr>
          <w:rFonts w:ascii="Times New Roman Bold" w:hAnsi="Times New Roman Bold"/>
          <w:b/>
          <w:color w:val="000000" w:themeColor="text1"/>
          <w:sz w:val="28"/>
          <w:szCs w:val="28"/>
        </w:rPr>
        <w:t>thác</w:t>
      </w:r>
      <w:proofErr w:type="spellEnd"/>
      <w:r w:rsidRPr="00275BC6">
        <w:rPr>
          <w:rFonts w:ascii="Times New Roman Bold" w:hAnsi="Times New Roman Bold"/>
          <w:b/>
          <w:color w:val="000000" w:themeColor="text1"/>
          <w:sz w:val="28"/>
          <w:szCs w:val="28"/>
        </w:rPr>
        <w:t xml:space="preserve"> </w:t>
      </w:r>
      <w:proofErr w:type="spellStart"/>
      <w:r w:rsidRPr="00275BC6">
        <w:rPr>
          <w:rFonts w:ascii="Times New Roman Bold" w:hAnsi="Times New Roman Bold"/>
          <w:b/>
          <w:color w:val="000000" w:themeColor="text1"/>
          <w:sz w:val="28"/>
          <w:szCs w:val="28"/>
        </w:rPr>
        <w:t>và</w:t>
      </w:r>
      <w:proofErr w:type="spellEnd"/>
      <w:r w:rsidRPr="00275BC6">
        <w:rPr>
          <w:rFonts w:ascii="Times New Roman Bold" w:hAnsi="Times New Roman Bold"/>
          <w:b/>
          <w:color w:val="000000" w:themeColor="text1"/>
          <w:sz w:val="28"/>
          <w:szCs w:val="28"/>
        </w:rPr>
        <w:t xml:space="preserve"> </w:t>
      </w:r>
      <w:proofErr w:type="spellStart"/>
      <w:r w:rsidRPr="00275BC6">
        <w:rPr>
          <w:rFonts w:ascii="Times New Roman Bold" w:hAnsi="Times New Roman Bold"/>
          <w:b/>
          <w:color w:val="000000" w:themeColor="text1"/>
          <w:sz w:val="28"/>
          <w:szCs w:val="28"/>
        </w:rPr>
        <w:t>đảm</w:t>
      </w:r>
      <w:proofErr w:type="spellEnd"/>
      <w:r w:rsidRPr="00275BC6">
        <w:rPr>
          <w:rFonts w:ascii="Times New Roman Bold" w:hAnsi="Times New Roman Bold"/>
          <w:b/>
          <w:color w:val="000000" w:themeColor="text1"/>
          <w:sz w:val="28"/>
          <w:szCs w:val="28"/>
        </w:rPr>
        <w:t xml:space="preserve"> </w:t>
      </w:r>
      <w:proofErr w:type="spellStart"/>
      <w:r w:rsidRPr="00275BC6">
        <w:rPr>
          <w:rFonts w:ascii="Times New Roman Bold" w:hAnsi="Times New Roman Bold"/>
          <w:b/>
          <w:color w:val="000000" w:themeColor="text1"/>
          <w:sz w:val="28"/>
          <w:szCs w:val="28"/>
        </w:rPr>
        <w:t>bảo</w:t>
      </w:r>
      <w:proofErr w:type="spellEnd"/>
      <w:r w:rsidRPr="00275BC6">
        <w:rPr>
          <w:rFonts w:ascii="Times New Roman Bold" w:hAnsi="Times New Roman Bold"/>
          <w:b/>
          <w:color w:val="000000" w:themeColor="text1"/>
          <w:sz w:val="28"/>
          <w:szCs w:val="28"/>
        </w:rPr>
        <w:t xml:space="preserve"> an </w:t>
      </w:r>
      <w:proofErr w:type="spellStart"/>
      <w:r w:rsidRPr="00275BC6">
        <w:rPr>
          <w:rFonts w:ascii="Times New Roman Bold" w:hAnsi="Times New Roman Bold"/>
          <w:b/>
          <w:color w:val="000000" w:themeColor="text1"/>
          <w:sz w:val="28"/>
          <w:szCs w:val="28"/>
        </w:rPr>
        <w:t>toàn</w:t>
      </w:r>
      <w:proofErr w:type="spellEnd"/>
      <w:r w:rsidRPr="00275BC6">
        <w:rPr>
          <w:rFonts w:ascii="Times New Roman Bold" w:hAnsi="Times New Roman Bold"/>
          <w:b/>
          <w:color w:val="000000" w:themeColor="text1"/>
          <w:sz w:val="28"/>
          <w:szCs w:val="28"/>
        </w:rPr>
        <w:t xml:space="preserve"> </w:t>
      </w:r>
      <w:proofErr w:type="spellStart"/>
      <w:r w:rsidRPr="00275BC6">
        <w:rPr>
          <w:rFonts w:ascii="Times New Roman Bold" w:hAnsi="Times New Roman Bold"/>
          <w:b/>
          <w:color w:val="000000" w:themeColor="text1"/>
          <w:sz w:val="28"/>
          <w:szCs w:val="28"/>
        </w:rPr>
        <w:t>thông</w:t>
      </w:r>
      <w:proofErr w:type="spellEnd"/>
      <w:r w:rsidRPr="00275BC6">
        <w:rPr>
          <w:rFonts w:ascii="Times New Roman Bold" w:hAnsi="Times New Roman Bold"/>
          <w:b/>
          <w:color w:val="000000" w:themeColor="text1"/>
          <w:sz w:val="28"/>
          <w:szCs w:val="28"/>
        </w:rPr>
        <w:t xml:space="preserve"> tin </w:t>
      </w:r>
      <w:proofErr w:type="spellStart"/>
      <w:r w:rsidRPr="00275BC6">
        <w:rPr>
          <w:rFonts w:ascii="Times New Roman Bold" w:hAnsi="Times New Roman Bold"/>
          <w:b/>
          <w:color w:val="000000" w:themeColor="text1"/>
          <w:sz w:val="28"/>
          <w:szCs w:val="28"/>
        </w:rPr>
        <w:t>đối</w:t>
      </w:r>
      <w:proofErr w:type="spellEnd"/>
      <w:r w:rsidRPr="00275BC6">
        <w:rPr>
          <w:rFonts w:ascii="Times New Roman Bold" w:hAnsi="Times New Roman Bold"/>
          <w:b/>
          <w:color w:val="000000" w:themeColor="text1"/>
          <w:sz w:val="28"/>
          <w:szCs w:val="28"/>
        </w:rPr>
        <w:t xml:space="preserve"> </w:t>
      </w:r>
      <w:proofErr w:type="spellStart"/>
      <w:r w:rsidRPr="00275BC6">
        <w:rPr>
          <w:rFonts w:ascii="Times New Roman Bold" w:hAnsi="Times New Roman Bold"/>
          <w:b/>
          <w:color w:val="000000" w:themeColor="text1"/>
          <w:sz w:val="28"/>
          <w:szCs w:val="28"/>
        </w:rPr>
        <w:t>với</w:t>
      </w:r>
      <w:proofErr w:type="spellEnd"/>
      <w:r w:rsidRPr="00275BC6">
        <w:rPr>
          <w:rFonts w:ascii="Times New Roman Bold" w:hAnsi="Times New Roman Bold"/>
          <w:b/>
          <w:color w:val="000000" w:themeColor="text1"/>
          <w:sz w:val="28"/>
          <w:szCs w:val="28"/>
        </w:rPr>
        <w:t xml:space="preserve"> </w:t>
      </w:r>
    </w:p>
    <w:p w14:paraId="43766A43" w14:textId="7576DD61" w:rsidR="00760CA1" w:rsidRPr="00275BC6" w:rsidRDefault="003C5FE2" w:rsidP="003C5FE2">
      <w:pPr>
        <w:widowControl w:val="0"/>
        <w:jc w:val="center"/>
        <w:rPr>
          <w:rFonts w:ascii="Times New Roman Bold" w:hAnsi="Times New Roman Bold"/>
          <w:b/>
          <w:color w:val="000000" w:themeColor="text1"/>
          <w:sz w:val="28"/>
          <w:szCs w:val="28"/>
        </w:rPr>
      </w:pPr>
      <w:r w:rsidRPr="00275BC6">
        <w:rPr>
          <w:rFonts w:ascii="Times New Roman Bold" w:hAnsi="Times New Roman Bold"/>
          <w:b/>
          <w:color w:val="000000" w:themeColor="text1"/>
          <w:sz w:val="28"/>
          <w:szCs w:val="28"/>
        </w:rPr>
        <w:t xml:space="preserve">Trung </w:t>
      </w:r>
      <w:proofErr w:type="spellStart"/>
      <w:r w:rsidRPr="00275BC6">
        <w:rPr>
          <w:rFonts w:ascii="Times New Roman Bold" w:hAnsi="Times New Roman Bold"/>
          <w:b/>
          <w:color w:val="000000" w:themeColor="text1"/>
          <w:sz w:val="28"/>
          <w:szCs w:val="28"/>
        </w:rPr>
        <w:t>tâm</w:t>
      </w:r>
      <w:proofErr w:type="spellEnd"/>
      <w:r w:rsidRPr="00275BC6">
        <w:rPr>
          <w:rFonts w:ascii="Times New Roman Bold" w:hAnsi="Times New Roman Bold"/>
          <w:b/>
          <w:color w:val="000000" w:themeColor="text1"/>
          <w:sz w:val="28"/>
          <w:szCs w:val="28"/>
        </w:rPr>
        <w:t xml:space="preserve"> </w:t>
      </w:r>
      <w:proofErr w:type="spellStart"/>
      <w:r w:rsidRPr="00275BC6">
        <w:rPr>
          <w:rFonts w:ascii="Times New Roman Bold" w:hAnsi="Times New Roman Bold"/>
          <w:b/>
          <w:color w:val="000000" w:themeColor="text1"/>
          <w:sz w:val="28"/>
          <w:szCs w:val="28"/>
        </w:rPr>
        <w:t>dư</w:t>
      </w:r>
      <w:proofErr w:type="spellEnd"/>
      <w:r w:rsidRPr="00275BC6">
        <w:rPr>
          <w:rFonts w:ascii="Times New Roman Bold" w:hAnsi="Times New Roman Bold"/>
          <w:b/>
          <w:color w:val="000000" w:themeColor="text1"/>
          <w:sz w:val="28"/>
          <w:szCs w:val="28"/>
        </w:rPr>
        <w:t xml:space="preserve">̃ </w:t>
      </w:r>
      <w:proofErr w:type="spellStart"/>
      <w:proofErr w:type="gramStart"/>
      <w:r w:rsidRPr="00275BC6">
        <w:rPr>
          <w:rFonts w:ascii="Times New Roman Bold" w:hAnsi="Times New Roman Bold"/>
          <w:b/>
          <w:color w:val="000000" w:themeColor="text1"/>
          <w:sz w:val="28"/>
          <w:szCs w:val="28"/>
        </w:rPr>
        <w:t>liệu</w:t>
      </w:r>
      <w:proofErr w:type="spellEnd"/>
      <w:r w:rsidRPr="00275BC6">
        <w:rPr>
          <w:rFonts w:ascii="Times New Roman Bold" w:hAnsi="Times New Roman Bold"/>
          <w:b/>
          <w:color w:val="000000" w:themeColor="text1"/>
          <w:sz w:val="28"/>
          <w:szCs w:val="28"/>
        </w:rPr>
        <w:t xml:space="preserve"> </w:t>
      </w:r>
      <w:r w:rsidRPr="00275BC6">
        <w:rPr>
          <w:rFonts w:ascii="Times New Roman Bold" w:hAnsi="Times New Roman Bold"/>
          <w:b/>
          <w:color w:val="000000" w:themeColor="text1"/>
          <w:sz w:val="28"/>
          <w:szCs w:val="28"/>
          <w:lang w:val="vi-VN"/>
        </w:rPr>
        <w:t xml:space="preserve"> </w:t>
      </w:r>
      <w:proofErr w:type="spellStart"/>
      <w:r w:rsidRPr="00275BC6">
        <w:rPr>
          <w:rFonts w:ascii="Times New Roman Bold" w:hAnsi="Times New Roman Bold"/>
          <w:b/>
          <w:color w:val="000000" w:themeColor="text1"/>
          <w:sz w:val="28"/>
          <w:szCs w:val="28"/>
        </w:rPr>
        <w:t>thành</w:t>
      </w:r>
      <w:proofErr w:type="spellEnd"/>
      <w:proofErr w:type="gramEnd"/>
      <w:r w:rsidRPr="00275BC6">
        <w:rPr>
          <w:rFonts w:ascii="Times New Roman Bold" w:hAnsi="Times New Roman Bold"/>
          <w:b/>
          <w:color w:val="000000" w:themeColor="text1"/>
          <w:sz w:val="28"/>
          <w:szCs w:val="28"/>
        </w:rPr>
        <w:t xml:space="preserve"> </w:t>
      </w:r>
      <w:proofErr w:type="spellStart"/>
      <w:r w:rsidRPr="00275BC6">
        <w:rPr>
          <w:rFonts w:ascii="Times New Roman Bold" w:hAnsi="Times New Roman Bold"/>
          <w:b/>
          <w:color w:val="000000" w:themeColor="text1"/>
          <w:sz w:val="28"/>
          <w:szCs w:val="28"/>
        </w:rPr>
        <w:t>phố</w:t>
      </w:r>
      <w:proofErr w:type="spellEnd"/>
      <w:r w:rsidRPr="00275BC6">
        <w:rPr>
          <w:rFonts w:ascii="Times New Roman Bold" w:hAnsi="Times New Roman Bold"/>
          <w:b/>
          <w:color w:val="000000" w:themeColor="text1"/>
          <w:sz w:val="28"/>
          <w:szCs w:val="28"/>
        </w:rPr>
        <w:t xml:space="preserve"> Hải </w:t>
      </w:r>
      <w:proofErr w:type="spellStart"/>
      <w:r w:rsidRPr="00275BC6">
        <w:rPr>
          <w:rFonts w:ascii="Times New Roman Bold" w:hAnsi="Times New Roman Bold"/>
          <w:b/>
          <w:color w:val="000000" w:themeColor="text1"/>
          <w:sz w:val="28"/>
          <w:szCs w:val="28"/>
        </w:rPr>
        <w:t>Phòng</w:t>
      </w:r>
      <w:proofErr w:type="spellEnd"/>
    </w:p>
    <w:p w14:paraId="1054AA74" w14:textId="530D74CC" w:rsidR="000D2294" w:rsidRPr="00275BC6" w:rsidRDefault="000D2294" w:rsidP="000D2294">
      <w:pPr>
        <w:widowControl w:val="0"/>
        <w:jc w:val="center"/>
        <w:rPr>
          <w:rFonts w:ascii="Times New Roman Bold" w:hAnsi="Times New Roman Bold"/>
          <w:b/>
          <w:color w:val="000000" w:themeColor="text1"/>
          <w:sz w:val="12"/>
          <w:szCs w:val="12"/>
          <w:lang w:val="vi-VN"/>
        </w:rPr>
      </w:pPr>
      <w:r w:rsidRPr="00275BC6">
        <w:rPr>
          <w:rFonts w:ascii="Times New Roman Bold" w:hAnsi="Times New Roman Bold"/>
          <w:b/>
          <w:color w:val="000000" w:themeColor="text1"/>
          <w:sz w:val="12"/>
          <w:szCs w:val="12"/>
          <w:lang w:val="vi-VN"/>
        </w:rPr>
        <w:t>__________________________________________</w:t>
      </w:r>
    </w:p>
    <w:p w14:paraId="30D76D4C" w14:textId="79D6FECF" w:rsidR="00760CA1" w:rsidRPr="00275BC6" w:rsidRDefault="00760CA1" w:rsidP="00BA52C9">
      <w:pPr>
        <w:widowControl w:val="0"/>
        <w:spacing w:before="480" w:after="100" w:afterAutospacing="1" w:line="264" w:lineRule="auto"/>
        <w:jc w:val="center"/>
        <w:rPr>
          <w:color w:val="000000" w:themeColor="text1"/>
          <w:sz w:val="28"/>
          <w:szCs w:val="28"/>
        </w:rPr>
      </w:pPr>
      <w:proofErr w:type="spellStart"/>
      <w:r w:rsidRPr="00275BC6">
        <w:rPr>
          <w:color w:val="000000" w:themeColor="text1"/>
          <w:sz w:val="28"/>
          <w:szCs w:val="28"/>
        </w:rPr>
        <w:t>Kính</w:t>
      </w:r>
      <w:proofErr w:type="spellEnd"/>
      <w:r w:rsidRPr="00275BC6">
        <w:rPr>
          <w:color w:val="000000" w:themeColor="text1"/>
          <w:sz w:val="28"/>
          <w:szCs w:val="28"/>
        </w:rPr>
        <w:t xml:space="preserve"> </w:t>
      </w:r>
      <w:proofErr w:type="spellStart"/>
      <w:r w:rsidRPr="00275BC6">
        <w:rPr>
          <w:color w:val="000000" w:themeColor="text1"/>
          <w:sz w:val="28"/>
          <w:szCs w:val="28"/>
        </w:rPr>
        <w:t>gửi</w:t>
      </w:r>
      <w:proofErr w:type="spellEnd"/>
      <w:r w:rsidRPr="00275BC6">
        <w:rPr>
          <w:color w:val="000000" w:themeColor="text1"/>
          <w:sz w:val="28"/>
          <w:szCs w:val="28"/>
        </w:rPr>
        <w:t xml:space="preserve">: </w:t>
      </w:r>
      <w:proofErr w:type="spellStart"/>
      <w:r w:rsidRPr="00275BC6">
        <w:rPr>
          <w:color w:val="000000" w:themeColor="text1"/>
          <w:sz w:val="28"/>
          <w:szCs w:val="28"/>
        </w:rPr>
        <w:t>Ủy</w:t>
      </w:r>
      <w:proofErr w:type="spellEnd"/>
      <w:r w:rsidRPr="00275BC6">
        <w:rPr>
          <w:color w:val="000000" w:themeColor="text1"/>
          <w:sz w:val="28"/>
          <w:szCs w:val="28"/>
        </w:rPr>
        <w:t xml:space="preserve"> ban </w:t>
      </w:r>
      <w:proofErr w:type="spellStart"/>
      <w:r w:rsidRPr="00275BC6">
        <w:rPr>
          <w:color w:val="000000" w:themeColor="text1"/>
          <w:sz w:val="28"/>
          <w:szCs w:val="28"/>
        </w:rPr>
        <w:t>nhân</w:t>
      </w:r>
      <w:proofErr w:type="spellEnd"/>
      <w:r w:rsidRPr="00275BC6">
        <w:rPr>
          <w:color w:val="000000" w:themeColor="text1"/>
          <w:sz w:val="28"/>
          <w:szCs w:val="28"/>
        </w:rPr>
        <w:t xml:space="preserve"> </w:t>
      </w:r>
      <w:proofErr w:type="spellStart"/>
      <w:r w:rsidRPr="00275BC6">
        <w:rPr>
          <w:color w:val="000000" w:themeColor="text1"/>
          <w:sz w:val="28"/>
          <w:szCs w:val="28"/>
        </w:rPr>
        <w:t>dân</w:t>
      </w:r>
      <w:proofErr w:type="spellEnd"/>
      <w:r w:rsidRPr="00275BC6">
        <w:rPr>
          <w:color w:val="000000" w:themeColor="text1"/>
          <w:sz w:val="28"/>
          <w:szCs w:val="28"/>
        </w:rPr>
        <w:t xml:space="preserve"> </w:t>
      </w:r>
      <w:proofErr w:type="spellStart"/>
      <w:r w:rsidR="000D2294" w:rsidRPr="00275BC6">
        <w:rPr>
          <w:color w:val="000000" w:themeColor="text1"/>
          <w:sz w:val="28"/>
          <w:szCs w:val="28"/>
        </w:rPr>
        <w:t>thành</w:t>
      </w:r>
      <w:proofErr w:type="spellEnd"/>
      <w:r w:rsidR="000D2294" w:rsidRPr="00275BC6">
        <w:rPr>
          <w:color w:val="000000" w:themeColor="text1"/>
          <w:sz w:val="28"/>
          <w:szCs w:val="28"/>
          <w:lang w:val="vi-VN"/>
        </w:rPr>
        <w:t xml:space="preserve"> phố Hải Phòng</w:t>
      </w:r>
      <w:r w:rsidRPr="00275BC6">
        <w:rPr>
          <w:color w:val="000000" w:themeColor="text1"/>
          <w:sz w:val="28"/>
          <w:szCs w:val="28"/>
        </w:rPr>
        <w:t>.</w:t>
      </w:r>
    </w:p>
    <w:p w14:paraId="2B71EDC3" w14:textId="58AF6D7F" w:rsidR="00760CA1" w:rsidRPr="003C732B" w:rsidRDefault="00275BC6" w:rsidP="00275BC6">
      <w:pPr>
        <w:widowControl w:val="0"/>
        <w:spacing w:before="120" w:after="120" w:line="312" w:lineRule="auto"/>
        <w:ind w:firstLine="720"/>
        <w:jc w:val="both"/>
        <w:rPr>
          <w:color w:val="000000" w:themeColor="text1"/>
          <w:sz w:val="28"/>
          <w:szCs w:val="28"/>
          <w:shd w:val="clear" w:color="auto" w:fill="FFFFFF"/>
          <w:lang w:val="vi-VN"/>
        </w:rPr>
      </w:pPr>
      <w:proofErr w:type="spellStart"/>
      <w:r w:rsidRPr="00505CA8">
        <w:rPr>
          <w:color w:val="000000" w:themeColor="text1"/>
          <w:sz w:val="28"/>
          <w:szCs w:val="28"/>
          <w:shd w:val="clear" w:color="auto" w:fill="FFFFFF"/>
        </w:rPr>
        <w:t>Thực</w:t>
      </w:r>
      <w:proofErr w:type="spellEnd"/>
      <w:r w:rsidRPr="00505CA8">
        <w:rPr>
          <w:color w:val="000000" w:themeColor="text1"/>
          <w:sz w:val="28"/>
          <w:szCs w:val="28"/>
          <w:shd w:val="clear" w:color="auto" w:fill="FFFFFF"/>
          <w:lang w:val="vi-VN"/>
        </w:rPr>
        <w:t xml:space="preserve"> hiện quy định của Luật ban hành văn bản quy phạm pháp luật, Sở Khoa học và Công nghệ kính trình Uỷ ban nhân dân thành phố dự thảo </w:t>
      </w:r>
      <w:r w:rsidRPr="00505CA8">
        <w:rPr>
          <w:color w:val="000000" w:themeColor="text1"/>
          <w:sz w:val="28"/>
          <w:szCs w:val="28"/>
          <w:shd w:val="clear" w:color="auto" w:fill="FFFFFF"/>
          <w:lang w:val="vi-VN"/>
        </w:rPr>
        <w:t xml:space="preserve">Quyết định Ban </w:t>
      </w:r>
      <w:r w:rsidRPr="003C732B">
        <w:rPr>
          <w:color w:val="000000" w:themeColor="text1"/>
          <w:sz w:val="28"/>
          <w:szCs w:val="28"/>
          <w:shd w:val="clear" w:color="auto" w:fill="FFFFFF"/>
          <w:lang w:val="vi-VN"/>
        </w:rPr>
        <w:t xml:space="preserve">hành Quy chế Quản lý, vận hành, khai thác và đảm bảo an toàn thông tin đối với Trung tâm dữ </w:t>
      </w:r>
      <w:proofErr w:type="gramStart"/>
      <w:r w:rsidRPr="003C732B">
        <w:rPr>
          <w:color w:val="000000" w:themeColor="text1"/>
          <w:sz w:val="28"/>
          <w:szCs w:val="28"/>
          <w:shd w:val="clear" w:color="auto" w:fill="FFFFFF"/>
          <w:lang w:val="vi-VN"/>
        </w:rPr>
        <w:t>liệu  thành</w:t>
      </w:r>
      <w:proofErr w:type="gramEnd"/>
      <w:r w:rsidRPr="003C732B">
        <w:rPr>
          <w:color w:val="000000" w:themeColor="text1"/>
          <w:sz w:val="28"/>
          <w:szCs w:val="28"/>
          <w:shd w:val="clear" w:color="auto" w:fill="FFFFFF"/>
          <w:lang w:val="vi-VN"/>
        </w:rPr>
        <w:t xml:space="preserve"> phố Hải Phòng</w:t>
      </w:r>
      <w:r w:rsidR="00C72C36" w:rsidRPr="003C732B">
        <w:rPr>
          <w:color w:val="000000" w:themeColor="text1"/>
          <w:sz w:val="28"/>
          <w:szCs w:val="28"/>
          <w:shd w:val="clear" w:color="auto" w:fill="FFFFFF"/>
          <w:lang w:val="vi-VN"/>
        </w:rPr>
        <w:t>:</w:t>
      </w:r>
    </w:p>
    <w:p w14:paraId="2CC9934F" w14:textId="7F83C60F" w:rsidR="00C72C36" w:rsidRPr="003C732B" w:rsidRDefault="00C72C36" w:rsidP="00BA52C9">
      <w:pPr>
        <w:widowControl w:val="0"/>
        <w:spacing w:before="120" w:after="120" w:line="312" w:lineRule="auto"/>
        <w:ind w:firstLine="720"/>
        <w:jc w:val="both"/>
        <w:rPr>
          <w:b/>
          <w:color w:val="000000" w:themeColor="text1"/>
          <w:sz w:val="28"/>
          <w:szCs w:val="28"/>
          <w:lang w:val="vi-VN"/>
        </w:rPr>
      </w:pPr>
      <w:r w:rsidRPr="003C732B">
        <w:rPr>
          <w:b/>
          <w:color w:val="000000" w:themeColor="text1"/>
          <w:sz w:val="28"/>
          <w:szCs w:val="28"/>
          <w:lang w:val="vi-VN"/>
        </w:rPr>
        <w:t>I. SỰ CẦN THIẾT BAN HÀNH VĂN BẢN</w:t>
      </w:r>
    </w:p>
    <w:p w14:paraId="77507C25" w14:textId="011CFF4A" w:rsidR="00FC7160" w:rsidRPr="00775F57" w:rsidRDefault="00505CA8" w:rsidP="00BA52C9">
      <w:pPr>
        <w:widowControl w:val="0"/>
        <w:spacing w:before="120" w:after="120" w:line="312" w:lineRule="auto"/>
        <w:ind w:firstLine="720"/>
        <w:jc w:val="both"/>
        <w:rPr>
          <w:b/>
          <w:color w:val="000000" w:themeColor="text1"/>
          <w:sz w:val="28"/>
          <w:szCs w:val="28"/>
          <w:lang w:val="vi-VN"/>
        </w:rPr>
      </w:pPr>
      <w:r w:rsidRPr="00775F57">
        <w:rPr>
          <w:b/>
          <w:color w:val="000000" w:themeColor="text1"/>
          <w:sz w:val="28"/>
          <w:szCs w:val="28"/>
          <w:lang w:val="vi-VN"/>
        </w:rPr>
        <w:t>1</w:t>
      </w:r>
      <w:r w:rsidR="00FC7160" w:rsidRPr="00775F57">
        <w:rPr>
          <w:b/>
          <w:color w:val="000000" w:themeColor="text1"/>
          <w:sz w:val="28"/>
          <w:szCs w:val="28"/>
          <w:lang w:val="vi-VN"/>
        </w:rPr>
        <w:t xml:space="preserve">. </w:t>
      </w:r>
      <w:r w:rsidRPr="00775F57">
        <w:rPr>
          <w:b/>
          <w:color w:val="000000" w:themeColor="text1"/>
          <w:sz w:val="28"/>
          <w:szCs w:val="28"/>
          <w:lang w:val="vi-VN"/>
        </w:rPr>
        <w:t>Cơ sở chính trị, pháp lý</w:t>
      </w:r>
    </w:p>
    <w:p w14:paraId="05A333B3" w14:textId="77777777" w:rsidR="003C732B" w:rsidRPr="003C732B" w:rsidRDefault="003C732B" w:rsidP="003C732B">
      <w:pPr>
        <w:widowControl w:val="0"/>
        <w:spacing w:before="120" w:after="120" w:line="312" w:lineRule="auto"/>
        <w:ind w:firstLine="720"/>
        <w:jc w:val="both"/>
        <w:rPr>
          <w:color w:val="000000" w:themeColor="text1"/>
          <w:sz w:val="28"/>
          <w:szCs w:val="28"/>
          <w:lang w:val="vi-VN"/>
        </w:rPr>
      </w:pPr>
      <w:r w:rsidRPr="003C732B">
        <w:rPr>
          <w:color w:val="000000" w:themeColor="text1"/>
          <w:sz w:val="28"/>
          <w:szCs w:val="28"/>
          <w:lang w:val="vi-VN"/>
        </w:rPr>
        <w:t>Căn cứ Luật Giao dịch điện tử ngày 22 tháng 6 năm 2023;</w:t>
      </w:r>
    </w:p>
    <w:p w14:paraId="6103128F" w14:textId="77777777" w:rsidR="003C732B" w:rsidRPr="003C732B" w:rsidRDefault="003C732B" w:rsidP="003C732B">
      <w:pPr>
        <w:widowControl w:val="0"/>
        <w:spacing w:before="120" w:after="120" w:line="312" w:lineRule="auto"/>
        <w:ind w:firstLine="720"/>
        <w:jc w:val="both"/>
        <w:rPr>
          <w:color w:val="000000" w:themeColor="text1"/>
          <w:sz w:val="28"/>
          <w:szCs w:val="28"/>
          <w:lang w:val="vi-VN"/>
        </w:rPr>
      </w:pPr>
      <w:r w:rsidRPr="003C732B">
        <w:rPr>
          <w:color w:val="000000" w:themeColor="text1"/>
          <w:sz w:val="28"/>
          <w:szCs w:val="28"/>
          <w:lang w:val="vi-VN"/>
        </w:rPr>
        <w:t>Căn cứ Luật Chuyển đổi số ngày 11 tháng 12 năm 2025;</w:t>
      </w:r>
    </w:p>
    <w:p w14:paraId="4DEBE6CE" w14:textId="77777777" w:rsidR="003C732B" w:rsidRPr="003C732B" w:rsidRDefault="003C732B" w:rsidP="003C732B">
      <w:pPr>
        <w:widowControl w:val="0"/>
        <w:spacing w:before="120" w:after="120" w:line="312" w:lineRule="auto"/>
        <w:ind w:firstLine="720"/>
        <w:jc w:val="both"/>
        <w:rPr>
          <w:color w:val="000000" w:themeColor="text1"/>
          <w:sz w:val="28"/>
          <w:szCs w:val="28"/>
          <w:lang w:val="vi-VN"/>
        </w:rPr>
      </w:pPr>
      <w:r w:rsidRPr="003C732B">
        <w:rPr>
          <w:color w:val="000000" w:themeColor="text1"/>
          <w:sz w:val="28"/>
          <w:szCs w:val="28"/>
          <w:lang w:val="vi-VN"/>
        </w:rPr>
        <w:t>Căn cứ Luật An ninh mạng ngày 10 tháng 12 năm 2025;</w:t>
      </w:r>
    </w:p>
    <w:p w14:paraId="6E024FD0" w14:textId="77777777" w:rsidR="003C732B" w:rsidRPr="003C732B" w:rsidRDefault="003C732B" w:rsidP="003C732B">
      <w:pPr>
        <w:widowControl w:val="0"/>
        <w:spacing w:before="120" w:after="120" w:line="312" w:lineRule="auto"/>
        <w:ind w:firstLine="720"/>
        <w:jc w:val="both"/>
        <w:rPr>
          <w:color w:val="000000" w:themeColor="text1"/>
          <w:sz w:val="28"/>
          <w:szCs w:val="28"/>
          <w:lang w:val="vi-VN"/>
        </w:rPr>
      </w:pPr>
      <w:r w:rsidRPr="003C732B">
        <w:rPr>
          <w:color w:val="000000" w:themeColor="text1"/>
          <w:sz w:val="28"/>
          <w:szCs w:val="28"/>
          <w:lang w:val="vi-VN"/>
        </w:rPr>
        <w:t xml:space="preserve">Căn cứ Nghị định số 85/2016/NĐ-CP ngày 01 tháng 7 năm 2016 của Chính phủ về bảo đảm an toàn hệ thống thông tin theo cấp độ; </w:t>
      </w:r>
    </w:p>
    <w:p w14:paraId="69BCDCBD" w14:textId="77777777" w:rsidR="003C732B" w:rsidRPr="003C732B" w:rsidRDefault="003C732B" w:rsidP="003C732B">
      <w:pPr>
        <w:widowControl w:val="0"/>
        <w:spacing w:before="120" w:after="120" w:line="312" w:lineRule="auto"/>
        <w:ind w:firstLine="720"/>
        <w:jc w:val="both"/>
        <w:rPr>
          <w:color w:val="000000" w:themeColor="text1"/>
          <w:sz w:val="28"/>
          <w:szCs w:val="28"/>
          <w:lang w:val="vi-VN"/>
        </w:rPr>
      </w:pPr>
      <w:r w:rsidRPr="003C732B">
        <w:rPr>
          <w:color w:val="000000" w:themeColor="text1"/>
          <w:sz w:val="28"/>
          <w:szCs w:val="28"/>
          <w:lang w:val="vi-VN"/>
        </w:rPr>
        <w:t xml:space="preserve">Căn cứ Nghị định số 147/2024/NĐ-CP ngày 09 tháng 11 năm 2024 của Chính phủ quy định về quản lý, cung cấp, sử dụng dịch vụ Internet và thông tin trên mạng; </w:t>
      </w:r>
    </w:p>
    <w:p w14:paraId="0D6D3A5F" w14:textId="77777777" w:rsidR="003C732B" w:rsidRPr="003C732B" w:rsidRDefault="003C732B" w:rsidP="003C732B">
      <w:pPr>
        <w:widowControl w:val="0"/>
        <w:spacing w:before="120" w:after="120" w:line="312" w:lineRule="auto"/>
        <w:ind w:firstLine="720"/>
        <w:jc w:val="both"/>
        <w:rPr>
          <w:color w:val="000000" w:themeColor="text1"/>
          <w:sz w:val="28"/>
          <w:szCs w:val="28"/>
          <w:lang w:val="vi-VN"/>
        </w:rPr>
      </w:pPr>
      <w:r w:rsidRPr="003C732B">
        <w:rPr>
          <w:color w:val="000000" w:themeColor="text1"/>
          <w:sz w:val="28"/>
          <w:szCs w:val="28"/>
          <w:lang w:val="vi-VN"/>
        </w:rPr>
        <w:t>Căn cứ Nghị định số 278/2025/NĐ-CP của Chính phủ quy định về kết nối, chia sẻ dữ liệu bắt buộc giữa các cơ quan thuộc hệ thống chính trị;</w:t>
      </w:r>
    </w:p>
    <w:p w14:paraId="3264FDB8" w14:textId="77777777" w:rsidR="003C732B" w:rsidRPr="003C732B" w:rsidRDefault="003C732B" w:rsidP="003C732B">
      <w:pPr>
        <w:widowControl w:val="0"/>
        <w:spacing w:before="120" w:after="120" w:line="312" w:lineRule="auto"/>
        <w:ind w:firstLine="720"/>
        <w:jc w:val="both"/>
        <w:rPr>
          <w:color w:val="000000" w:themeColor="text1"/>
          <w:sz w:val="28"/>
          <w:szCs w:val="28"/>
          <w:lang w:val="vi-VN"/>
        </w:rPr>
      </w:pPr>
      <w:r w:rsidRPr="003C732B">
        <w:rPr>
          <w:color w:val="000000" w:themeColor="text1"/>
          <w:sz w:val="28"/>
          <w:szCs w:val="28"/>
          <w:lang w:val="vi-VN"/>
        </w:rPr>
        <w:t>Căn cứ Quyết định số 05/2017/QĐ-TTg ngày 16 tháng 3 năm 2017 của Thủ tướng Chính phủ ban hành quy định về hệ thống phương án ứng cứu khẩn cấp bảo đảm an toàn thông tin mạng quốc gia;</w:t>
      </w:r>
    </w:p>
    <w:p w14:paraId="67663FF4" w14:textId="77777777" w:rsidR="003C732B" w:rsidRPr="003C732B" w:rsidRDefault="003C732B" w:rsidP="003C732B">
      <w:pPr>
        <w:widowControl w:val="0"/>
        <w:spacing w:before="120" w:after="120" w:line="312" w:lineRule="auto"/>
        <w:ind w:firstLine="720"/>
        <w:jc w:val="both"/>
        <w:rPr>
          <w:color w:val="000000" w:themeColor="text1"/>
          <w:sz w:val="28"/>
          <w:szCs w:val="28"/>
          <w:lang w:val="vi-VN"/>
        </w:rPr>
      </w:pPr>
      <w:r w:rsidRPr="003C732B">
        <w:rPr>
          <w:color w:val="000000" w:themeColor="text1"/>
          <w:sz w:val="28"/>
          <w:szCs w:val="28"/>
          <w:lang w:val="vi-VN"/>
        </w:rPr>
        <w:t>Căn cứ Quyết định số 33/2025/QĐ-TTg ngày 15 tháng 9 năm 2025 của Thủ tướng Chính phủ về mạng truyền số liệu chuyên dùng phục vụ các cơ quan Đảng, Nhà nước;</w:t>
      </w:r>
    </w:p>
    <w:p w14:paraId="58B051C0" w14:textId="77777777" w:rsidR="003C732B" w:rsidRPr="003C732B" w:rsidRDefault="003C732B" w:rsidP="003C732B">
      <w:pPr>
        <w:widowControl w:val="0"/>
        <w:spacing w:before="120" w:after="120" w:line="312" w:lineRule="auto"/>
        <w:ind w:firstLine="720"/>
        <w:jc w:val="both"/>
        <w:rPr>
          <w:color w:val="000000" w:themeColor="text1"/>
          <w:sz w:val="28"/>
          <w:szCs w:val="28"/>
          <w:lang w:val="vi-VN"/>
        </w:rPr>
      </w:pPr>
      <w:r w:rsidRPr="003C732B">
        <w:rPr>
          <w:color w:val="000000" w:themeColor="text1"/>
          <w:sz w:val="28"/>
          <w:szCs w:val="28"/>
          <w:lang w:val="vi-VN"/>
        </w:rPr>
        <w:lastRenderedPageBreak/>
        <w:t>Căn cứ Thông tư số 20/2017/TT-BTTTT ngày 12 tháng 9 năm 2017 của Bộ trưởng Bộ Thông tin và Truyền thông quy định về điều phối, ứng cứu sự cố an toàn thông tin mạng trên toàn quốc;</w:t>
      </w:r>
    </w:p>
    <w:p w14:paraId="7F3D11FB" w14:textId="77777777" w:rsidR="003C732B" w:rsidRPr="003C732B" w:rsidRDefault="003C732B" w:rsidP="003C732B">
      <w:pPr>
        <w:widowControl w:val="0"/>
        <w:spacing w:before="120" w:after="120" w:line="312" w:lineRule="auto"/>
        <w:ind w:firstLine="720"/>
        <w:jc w:val="both"/>
        <w:rPr>
          <w:color w:val="000000" w:themeColor="text1"/>
          <w:sz w:val="28"/>
          <w:szCs w:val="28"/>
          <w:lang w:val="vi-VN"/>
        </w:rPr>
      </w:pPr>
      <w:r w:rsidRPr="003C732B">
        <w:rPr>
          <w:color w:val="000000" w:themeColor="text1"/>
          <w:sz w:val="28"/>
          <w:szCs w:val="28"/>
          <w:lang w:val="vi-VN"/>
        </w:rPr>
        <w:t>Căn cứ Thông tư số 31/2017/TT-BTTTT ngày 15 tháng 11 năm 2017 của Bộ trưởng Bộ trưởng Bộ Thông tin và Truyền thông quy định hoạt động giám sát an toàn hệ thống thông tin;</w:t>
      </w:r>
    </w:p>
    <w:p w14:paraId="5982D877" w14:textId="77777777" w:rsidR="003C732B" w:rsidRPr="003C732B" w:rsidRDefault="003C732B" w:rsidP="003C732B">
      <w:pPr>
        <w:widowControl w:val="0"/>
        <w:spacing w:before="120" w:after="120" w:line="312" w:lineRule="auto"/>
        <w:ind w:firstLine="720"/>
        <w:jc w:val="both"/>
        <w:rPr>
          <w:color w:val="000000" w:themeColor="text1"/>
          <w:sz w:val="28"/>
          <w:szCs w:val="28"/>
          <w:lang w:val="vi-VN"/>
        </w:rPr>
      </w:pPr>
      <w:r w:rsidRPr="003C732B">
        <w:rPr>
          <w:color w:val="000000" w:themeColor="text1"/>
          <w:sz w:val="28"/>
          <w:szCs w:val="28"/>
          <w:lang w:val="vi-VN"/>
        </w:rPr>
        <w:t>Căn cứ Thông tư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14:paraId="22427E61" w14:textId="5ABE81B5" w:rsidR="00013A15" w:rsidRPr="00775F57" w:rsidRDefault="00013A15" w:rsidP="003C732B">
      <w:pPr>
        <w:widowControl w:val="0"/>
        <w:spacing w:before="120" w:after="120" w:line="312" w:lineRule="auto"/>
        <w:ind w:firstLine="720"/>
        <w:jc w:val="both"/>
        <w:rPr>
          <w:b/>
          <w:bCs/>
          <w:iCs/>
          <w:color w:val="000000" w:themeColor="text1"/>
          <w:spacing w:val="-2"/>
          <w:sz w:val="28"/>
          <w:szCs w:val="28"/>
          <w:lang w:val="vi-VN"/>
        </w:rPr>
      </w:pPr>
      <w:r w:rsidRPr="00775F57">
        <w:rPr>
          <w:b/>
          <w:bCs/>
          <w:iCs/>
          <w:color w:val="000000" w:themeColor="text1"/>
          <w:spacing w:val="-2"/>
          <w:sz w:val="28"/>
          <w:szCs w:val="28"/>
          <w:lang w:val="vi-VN"/>
        </w:rPr>
        <w:t>2</w:t>
      </w:r>
      <w:r w:rsidR="006B4331" w:rsidRPr="00775F57">
        <w:rPr>
          <w:b/>
          <w:bCs/>
          <w:iCs/>
          <w:color w:val="000000" w:themeColor="text1"/>
          <w:spacing w:val="-2"/>
          <w:sz w:val="28"/>
          <w:szCs w:val="28"/>
          <w:lang w:val="vi-VN"/>
        </w:rPr>
        <w:t>.</w:t>
      </w:r>
      <w:r w:rsidR="00760CA1" w:rsidRPr="00775F57">
        <w:rPr>
          <w:b/>
          <w:bCs/>
          <w:iCs/>
          <w:color w:val="000000" w:themeColor="text1"/>
          <w:spacing w:val="-2"/>
          <w:sz w:val="28"/>
          <w:szCs w:val="28"/>
          <w:lang w:val="vi-VN"/>
        </w:rPr>
        <w:t xml:space="preserve"> </w:t>
      </w:r>
      <w:r w:rsidRPr="00775F57">
        <w:rPr>
          <w:b/>
          <w:bCs/>
          <w:iCs/>
          <w:color w:val="000000" w:themeColor="text1"/>
          <w:spacing w:val="-2"/>
          <w:sz w:val="28"/>
          <w:szCs w:val="28"/>
          <w:lang w:val="vi-VN"/>
        </w:rPr>
        <w:t>Cơ sở thực tiễn</w:t>
      </w:r>
    </w:p>
    <w:p w14:paraId="5CA1B622" w14:textId="77777777" w:rsidR="00180B81" w:rsidRPr="00180B81" w:rsidRDefault="00180B81" w:rsidP="00180B81">
      <w:pPr>
        <w:widowControl w:val="0"/>
        <w:spacing w:before="120" w:after="120" w:line="312" w:lineRule="auto"/>
        <w:ind w:firstLine="720"/>
        <w:jc w:val="both"/>
        <w:rPr>
          <w:iCs/>
          <w:color w:val="000000" w:themeColor="text1"/>
          <w:spacing w:val="-2"/>
          <w:sz w:val="28"/>
          <w:szCs w:val="28"/>
          <w:lang w:val="vi-VN"/>
        </w:rPr>
      </w:pPr>
      <w:r w:rsidRPr="00180B81">
        <w:rPr>
          <w:iCs/>
          <w:color w:val="000000" w:themeColor="text1"/>
          <w:spacing w:val="-2"/>
          <w:sz w:val="28"/>
          <w:szCs w:val="28"/>
          <w:lang w:val="vi-VN"/>
        </w:rPr>
        <w:t>- Điểm c khoản 2 Điều 21 Luật Ban hành văn bản quy phạm pháp luật số 64/2025/QH15 được sửa đổi, bổ sung bởi Luật số 87/2025/QH15 thì Ủy ban nhân dân cấp tỉnh ban hành quyết định để quy định: "Biện pháp thực hiện chức năng quản lý nhà nước ở địa phương; phân cấp và thực hiện nhiệm vụ, quyền hạn được phân cấp".</w:t>
      </w:r>
    </w:p>
    <w:p w14:paraId="42D51DC1" w14:textId="77777777" w:rsidR="00180B81" w:rsidRPr="00180B81" w:rsidRDefault="00180B81" w:rsidP="00180B81">
      <w:pPr>
        <w:widowControl w:val="0"/>
        <w:spacing w:before="120" w:after="120" w:line="312" w:lineRule="auto"/>
        <w:ind w:firstLine="720"/>
        <w:jc w:val="both"/>
        <w:rPr>
          <w:iCs/>
          <w:color w:val="000000" w:themeColor="text1"/>
          <w:spacing w:val="-2"/>
          <w:sz w:val="28"/>
          <w:szCs w:val="28"/>
          <w:lang w:val="vi-VN"/>
        </w:rPr>
      </w:pPr>
      <w:r w:rsidRPr="00180B81">
        <w:rPr>
          <w:iCs/>
          <w:color w:val="000000" w:themeColor="text1"/>
          <w:spacing w:val="-2"/>
          <w:sz w:val="28"/>
          <w:szCs w:val="28"/>
          <w:lang w:val="vi-VN"/>
        </w:rPr>
        <w:t>- Khoản 2 Điều 21 Luật Ban hành văn bản quy phạm pháp luật số 64/2025/QH15 được sửa đổi, bổ sung bởi Luật số 87/2025/QH15 quy định “Ủy ban nhân dân cấp tỉnh ban hành quyết định để quy định biện pháp thực hiện chức năng quản lý nhà nước ở địa phương”.</w:t>
      </w:r>
    </w:p>
    <w:p w14:paraId="04E34212" w14:textId="77777777" w:rsidR="00180B81" w:rsidRPr="00180B81" w:rsidRDefault="00180B81" w:rsidP="00180B81">
      <w:pPr>
        <w:widowControl w:val="0"/>
        <w:spacing w:before="120" w:after="120" w:line="312" w:lineRule="auto"/>
        <w:ind w:firstLine="720"/>
        <w:jc w:val="both"/>
        <w:rPr>
          <w:iCs/>
          <w:color w:val="000000" w:themeColor="text1"/>
          <w:spacing w:val="-2"/>
          <w:sz w:val="28"/>
          <w:szCs w:val="28"/>
          <w:lang w:val="vi-VN"/>
        </w:rPr>
      </w:pPr>
      <w:r w:rsidRPr="00180B81">
        <w:rPr>
          <w:iCs/>
          <w:color w:val="000000" w:themeColor="text1"/>
          <w:spacing w:val="-2"/>
          <w:sz w:val="28"/>
          <w:szCs w:val="28"/>
          <w:lang w:val="vi-VN"/>
        </w:rPr>
        <w:t>- Khoản 1 Điều 8 Luật Ban hành văn bản quy phạm pháp luật năm 2025 quy định “Văn bản quy phạm pháp luật chỉ được sửa đổi, bổ sung, thay thế bằng văn bản quy phạm pháp luật của chính cơ quan, người có thẩm quyền đã ban hành văn bản đó”.</w:t>
      </w:r>
    </w:p>
    <w:p w14:paraId="1D6A4E8F" w14:textId="77777777" w:rsidR="00180B81" w:rsidRPr="00180B81" w:rsidRDefault="00180B81" w:rsidP="00180B81">
      <w:pPr>
        <w:widowControl w:val="0"/>
        <w:spacing w:before="120" w:after="120" w:line="312" w:lineRule="auto"/>
        <w:ind w:firstLine="720"/>
        <w:jc w:val="both"/>
        <w:rPr>
          <w:iCs/>
          <w:color w:val="000000" w:themeColor="text1"/>
          <w:spacing w:val="-2"/>
          <w:sz w:val="28"/>
          <w:szCs w:val="28"/>
          <w:lang w:val="vi-VN"/>
        </w:rPr>
      </w:pPr>
      <w:r w:rsidRPr="00180B81">
        <w:rPr>
          <w:iCs/>
          <w:color w:val="000000" w:themeColor="text1"/>
          <w:spacing w:val="-2"/>
          <w:sz w:val="28"/>
          <w:szCs w:val="28"/>
          <w:lang w:val="vi-VN"/>
        </w:rPr>
        <w:t>- Khoản 4 Điều 7 Luật Công nghệ thông tin số 67/2006/QH11 quy định: “Ủy ban nhân dân tỉnh, thành phố trực thuộc trung ương trong phạm vi nhiệm vụ, quyền hạn của mình thực hiện quản lý nhà nước về công nghệ thông tin tại địa phương”.</w:t>
      </w:r>
    </w:p>
    <w:p w14:paraId="12548943" w14:textId="77777777" w:rsidR="00180B81" w:rsidRPr="00180B81" w:rsidRDefault="00180B81" w:rsidP="00180B81">
      <w:pPr>
        <w:widowControl w:val="0"/>
        <w:spacing w:before="120" w:after="120" w:line="312" w:lineRule="auto"/>
        <w:ind w:firstLine="720"/>
        <w:jc w:val="both"/>
        <w:rPr>
          <w:iCs/>
          <w:color w:val="000000" w:themeColor="text1"/>
          <w:spacing w:val="-2"/>
          <w:sz w:val="28"/>
          <w:szCs w:val="28"/>
          <w:lang w:val="vi-VN"/>
        </w:rPr>
      </w:pPr>
      <w:r w:rsidRPr="00180B81">
        <w:rPr>
          <w:iCs/>
          <w:color w:val="000000" w:themeColor="text1"/>
          <w:spacing w:val="-2"/>
          <w:sz w:val="28"/>
          <w:szCs w:val="28"/>
          <w:lang w:val="vi-VN"/>
        </w:rPr>
        <w:t>Sau ngày 01/7/2026, tỉnh Hải Dương và thành phố Hải Phòng đã sáp nhập. Theo đó, Quyết định số 15/2021/QĐ-UBND ngày 18/6/2021 của UBND thành phố Hải Phòng (cũ) ban hành Quy chế quản lý, vận hành và khai thác sử dụng Hệ thống Trung tâm Dữ liệu thành phố Hải Phòng không còn phù hợp với tình hình thực tế của địa phương và cần được thay thế.</w:t>
      </w:r>
    </w:p>
    <w:p w14:paraId="11C80509" w14:textId="2B751725" w:rsidR="003C732B" w:rsidRDefault="00180B81" w:rsidP="00180B81">
      <w:pPr>
        <w:widowControl w:val="0"/>
        <w:spacing w:before="120" w:after="120" w:line="312" w:lineRule="auto"/>
        <w:ind w:firstLine="720"/>
        <w:jc w:val="both"/>
        <w:rPr>
          <w:iCs/>
          <w:color w:val="000000" w:themeColor="text1"/>
          <w:spacing w:val="-2"/>
          <w:sz w:val="28"/>
          <w:szCs w:val="28"/>
          <w:lang w:val="vi-VN"/>
        </w:rPr>
      </w:pPr>
      <w:r w:rsidRPr="00180B81">
        <w:rPr>
          <w:iCs/>
          <w:color w:val="000000" w:themeColor="text1"/>
          <w:spacing w:val="-2"/>
          <w:sz w:val="28"/>
          <w:szCs w:val="28"/>
          <w:lang w:val="vi-VN"/>
        </w:rPr>
        <w:lastRenderedPageBreak/>
        <w:t>Chiếu theo các quy định nêu trên và yêu cầu thực tế công tác quản lý nhà nước, việc ban hành “Quyết định ban hành Quy chế Quản lý, vận hành, khai thác và đảm bảo an toàn thông tin đối với Trung tâm dữ liệu thành phố Hải Phòng” của Sở Khoa học và Công nghệ nhằm thay thế Quyết định số 15/2021/QĐ-UBND ngày 18/6/2021 của UBND thành phố Hải Phòng (cũ) là có cơ sở pháp lý và phù hợp với quy định về thẩm quyền ban hành của Ủy ban nhân dân thành phố.</w:t>
      </w:r>
    </w:p>
    <w:p w14:paraId="42BC8D33" w14:textId="387C5F93" w:rsidR="005F6EC6" w:rsidRPr="00775F57" w:rsidRDefault="005F6EC6" w:rsidP="00180B81">
      <w:pPr>
        <w:widowControl w:val="0"/>
        <w:spacing w:before="120" w:after="120" w:line="312" w:lineRule="auto"/>
        <w:ind w:firstLine="720"/>
        <w:jc w:val="both"/>
        <w:rPr>
          <w:b/>
          <w:bCs/>
          <w:iCs/>
          <w:color w:val="000000" w:themeColor="text1"/>
          <w:spacing w:val="-2"/>
          <w:sz w:val="28"/>
          <w:szCs w:val="28"/>
          <w:lang w:val="vi-VN"/>
        </w:rPr>
      </w:pPr>
      <w:r w:rsidRPr="00775F57">
        <w:rPr>
          <w:b/>
          <w:bCs/>
          <w:iCs/>
          <w:color w:val="000000" w:themeColor="text1"/>
          <w:spacing w:val="-2"/>
          <w:sz w:val="28"/>
          <w:szCs w:val="28"/>
          <w:lang w:val="vi-VN"/>
        </w:rPr>
        <w:t xml:space="preserve">II. MỤC ĐÍCH </w:t>
      </w:r>
      <w:r w:rsidRPr="00775F57">
        <w:rPr>
          <w:b/>
          <w:bCs/>
          <w:iCs/>
          <w:color w:val="000000" w:themeColor="text1"/>
          <w:spacing w:val="-2"/>
          <w:sz w:val="28"/>
          <w:szCs w:val="28"/>
          <w:lang w:val="vi-VN"/>
        </w:rPr>
        <w:t>BAN HÀNH, QUAN ĐIỂM XÂY DỰNG DỰ THẢO VĂN BẢN</w:t>
      </w:r>
    </w:p>
    <w:p w14:paraId="579014CA" w14:textId="555A8C57" w:rsidR="00226AB0" w:rsidRDefault="00D354D7" w:rsidP="00695ADB">
      <w:pPr>
        <w:widowControl w:val="0"/>
        <w:spacing w:before="120" w:after="120" w:line="312" w:lineRule="auto"/>
        <w:ind w:firstLine="720"/>
        <w:jc w:val="both"/>
        <w:rPr>
          <w:iCs/>
          <w:color w:val="000000" w:themeColor="text1"/>
          <w:spacing w:val="-2"/>
          <w:sz w:val="28"/>
          <w:szCs w:val="28"/>
          <w:lang w:val="vi-VN"/>
        </w:rPr>
      </w:pPr>
      <w:r>
        <w:rPr>
          <w:iCs/>
          <w:color w:val="000000" w:themeColor="text1"/>
          <w:spacing w:val="-2"/>
          <w:sz w:val="28"/>
          <w:szCs w:val="28"/>
          <w:lang w:val="vi-VN"/>
        </w:rPr>
        <w:t>1. Mục đích ban hành văn bản</w:t>
      </w:r>
    </w:p>
    <w:p w14:paraId="5CFE579B" w14:textId="0DD36C11" w:rsidR="006B06CC" w:rsidRDefault="006B06CC" w:rsidP="006B06CC">
      <w:pPr>
        <w:widowControl w:val="0"/>
        <w:spacing w:before="120" w:after="120" w:line="312" w:lineRule="auto"/>
        <w:ind w:firstLine="720"/>
        <w:jc w:val="both"/>
        <w:rPr>
          <w:iCs/>
          <w:color w:val="000000" w:themeColor="text1"/>
          <w:spacing w:val="-2"/>
          <w:sz w:val="28"/>
          <w:szCs w:val="28"/>
          <w:lang w:val="vi-VN"/>
        </w:rPr>
      </w:pPr>
      <w:r w:rsidRPr="00180B81">
        <w:rPr>
          <w:iCs/>
          <w:color w:val="000000" w:themeColor="text1"/>
          <w:spacing w:val="-2"/>
          <w:sz w:val="28"/>
          <w:szCs w:val="28"/>
          <w:lang w:val="vi-VN"/>
        </w:rPr>
        <w:t>Sau ngày 01/7/2026, tỉnh Hải Dương và thành phố Hải Phòng đã sáp nhập. Theo đó, Quyết định số 15/2021/QĐ-UBND ngày 18/6/2021 của UBND thành phố Hải Phòng (cũ) ban hành Quy chế quản lý, vận hành và khai thác sử dụng Hệ thống Trung tâm Dữ liệu thành phố Hải Phòng không còn phù hợp với tình hình thực tế của địa phương và cần được thay thế.</w:t>
      </w:r>
      <w:r>
        <w:rPr>
          <w:iCs/>
          <w:color w:val="000000" w:themeColor="text1"/>
          <w:spacing w:val="-2"/>
          <w:sz w:val="28"/>
          <w:szCs w:val="28"/>
          <w:lang w:val="vi-VN"/>
        </w:rPr>
        <w:t xml:space="preserve"> </w:t>
      </w:r>
    </w:p>
    <w:p w14:paraId="0D17D0DD" w14:textId="1DAF7C2D" w:rsidR="00D354D7" w:rsidRDefault="00D354D7" w:rsidP="00180B81">
      <w:pPr>
        <w:widowControl w:val="0"/>
        <w:spacing w:before="120" w:after="120" w:line="312" w:lineRule="auto"/>
        <w:ind w:firstLine="720"/>
        <w:jc w:val="both"/>
        <w:rPr>
          <w:iCs/>
          <w:color w:val="000000" w:themeColor="text1"/>
          <w:spacing w:val="-2"/>
          <w:sz w:val="28"/>
          <w:szCs w:val="28"/>
          <w:lang w:val="vi-VN"/>
        </w:rPr>
      </w:pPr>
      <w:r>
        <w:rPr>
          <w:iCs/>
          <w:color w:val="000000" w:themeColor="text1"/>
          <w:spacing w:val="-2"/>
          <w:sz w:val="28"/>
          <w:szCs w:val="28"/>
          <w:lang w:val="vi-VN"/>
        </w:rPr>
        <w:t>2. Quan điểm xây dựng dự thảo văn bản</w:t>
      </w:r>
    </w:p>
    <w:p w14:paraId="72477388" w14:textId="3359A9F0" w:rsidR="00A67BEA" w:rsidRDefault="00A67BEA" w:rsidP="00180B81">
      <w:pPr>
        <w:widowControl w:val="0"/>
        <w:spacing w:before="120" w:after="120" w:line="312" w:lineRule="auto"/>
        <w:ind w:firstLine="720"/>
        <w:jc w:val="both"/>
        <w:rPr>
          <w:iCs/>
          <w:color w:val="000000" w:themeColor="text1"/>
          <w:spacing w:val="-2"/>
          <w:sz w:val="28"/>
          <w:szCs w:val="28"/>
          <w:lang w:val="vi-VN"/>
        </w:rPr>
      </w:pPr>
      <w:r>
        <w:rPr>
          <w:iCs/>
          <w:color w:val="000000" w:themeColor="text1"/>
          <w:spacing w:val="-2"/>
          <w:sz w:val="28"/>
          <w:szCs w:val="28"/>
          <w:lang w:val="vi-VN"/>
        </w:rPr>
        <w:t>Tuân thủ và cập nhật các quy định của pháp luật hiện hành.</w:t>
      </w:r>
    </w:p>
    <w:p w14:paraId="1099BD71" w14:textId="5110F9C6" w:rsidR="00371080" w:rsidRDefault="00371080" w:rsidP="00180B81">
      <w:pPr>
        <w:widowControl w:val="0"/>
        <w:spacing w:before="120" w:after="120" w:line="312" w:lineRule="auto"/>
        <w:ind w:firstLine="720"/>
        <w:jc w:val="both"/>
        <w:rPr>
          <w:iCs/>
          <w:color w:val="000000" w:themeColor="text1"/>
          <w:spacing w:val="-2"/>
          <w:sz w:val="28"/>
          <w:szCs w:val="28"/>
          <w:lang w:val="vi-VN"/>
        </w:rPr>
      </w:pPr>
      <w:r>
        <w:rPr>
          <w:iCs/>
          <w:color w:val="000000" w:themeColor="text1"/>
          <w:spacing w:val="-2"/>
          <w:sz w:val="28"/>
          <w:szCs w:val="28"/>
          <w:lang w:val="vi-VN"/>
        </w:rPr>
        <w:t>Bảo đảm an toàn thông tin là yêu cầu xuyên suốt và toàn diện.</w:t>
      </w:r>
    </w:p>
    <w:p w14:paraId="5148C6C3" w14:textId="605873D9" w:rsidR="00A67BEA" w:rsidRDefault="00A67BEA" w:rsidP="00180B81">
      <w:pPr>
        <w:widowControl w:val="0"/>
        <w:spacing w:before="120" w:after="120" w:line="312" w:lineRule="auto"/>
        <w:ind w:firstLine="720"/>
        <w:jc w:val="both"/>
        <w:rPr>
          <w:iCs/>
          <w:color w:val="000000" w:themeColor="text1"/>
          <w:spacing w:val="-2"/>
          <w:sz w:val="28"/>
          <w:szCs w:val="28"/>
          <w:lang w:val="vi-VN"/>
        </w:rPr>
      </w:pPr>
      <w:r>
        <w:rPr>
          <w:iCs/>
          <w:color w:val="000000" w:themeColor="text1"/>
          <w:spacing w:val="-2"/>
          <w:sz w:val="28"/>
          <w:szCs w:val="28"/>
          <w:lang w:val="vi-VN"/>
        </w:rPr>
        <w:t>Quản lý hạ tầng tập trung và thống nhất</w:t>
      </w:r>
      <w:r w:rsidR="00371080">
        <w:rPr>
          <w:iCs/>
          <w:color w:val="000000" w:themeColor="text1"/>
          <w:spacing w:val="-2"/>
          <w:sz w:val="28"/>
          <w:szCs w:val="28"/>
          <w:lang w:val="vi-VN"/>
        </w:rPr>
        <w:t>.</w:t>
      </w:r>
    </w:p>
    <w:p w14:paraId="75AA0C42" w14:textId="75365479" w:rsidR="00371080" w:rsidRPr="00180B81" w:rsidRDefault="00371080" w:rsidP="00180B81">
      <w:pPr>
        <w:widowControl w:val="0"/>
        <w:spacing w:before="120" w:after="120" w:line="312" w:lineRule="auto"/>
        <w:ind w:firstLine="720"/>
        <w:jc w:val="both"/>
        <w:rPr>
          <w:iCs/>
          <w:color w:val="000000" w:themeColor="text1"/>
          <w:spacing w:val="-2"/>
          <w:sz w:val="28"/>
          <w:szCs w:val="28"/>
          <w:lang w:val="vi-VN"/>
        </w:rPr>
      </w:pPr>
      <w:r>
        <w:rPr>
          <w:iCs/>
          <w:color w:val="000000" w:themeColor="text1"/>
          <w:spacing w:val="-2"/>
          <w:sz w:val="28"/>
          <w:szCs w:val="28"/>
          <w:lang w:val="vi-VN"/>
        </w:rPr>
        <w:t>Phân định rõ trách nhiệm của từng chủ thể</w:t>
      </w:r>
      <w:r w:rsidR="00BF6636">
        <w:rPr>
          <w:iCs/>
          <w:color w:val="000000" w:themeColor="text1"/>
          <w:spacing w:val="-2"/>
          <w:sz w:val="28"/>
          <w:szCs w:val="28"/>
          <w:lang w:val="vi-VN"/>
        </w:rPr>
        <w:t>.</w:t>
      </w:r>
    </w:p>
    <w:p w14:paraId="0CC3FF57" w14:textId="0F4F9587" w:rsidR="00A31610" w:rsidRPr="00DB5DBA" w:rsidRDefault="00A31610" w:rsidP="00BA52C9">
      <w:pPr>
        <w:widowControl w:val="0"/>
        <w:spacing w:before="120" w:after="120" w:line="312" w:lineRule="auto"/>
        <w:ind w:firstLine="720"/>
        <w:jc w:val="both"/>
        <w:rPr>
          <w:b/>
          <w:bCs/>
          <w:iCs/>
          <w:color w:val="000000" w:themeColor="text1"/>
          <w:sz w:val="28"/>
          <w:szCs w:val="28"/>
          <w:lang w:val="vi-VN"/>
        </w:rPr>
      </w:pPr>
      <w:r w:rsidRPr="00DB5DBA">
        <w:rPr>
          <w:b/>
          <w:bCs/>
          <w:iCs/>
          <w:color w:val="000000" w:themeColor="text1"/>
          <w:sz w:val="28"/>
          <w:szCs w:val="28"/>
          <w:lang w:val="vi-VN"/>
        </w:rPr>
        <w:t xml:space="preserve">III. QUÁ TRÌNH XÂY DỰNG DỰ THẢO </w:t>
      </w:r>
      <w:r w:rsidR="00955B01" w:rsidRPr="00DB5DBA">
        <w:rPr>
          <w:b/>
          <w:bCs/>
          <w:iCs/>
          <w:color w:val="000000" w:themeColor="text1"/>
          <w:sz w:val="28"/>
          <w:szCs w:val="28"/>
          <w:lang w:val="vi-VN"/>
        </w:rPr>
        <w:t>VĂN BẢN</w:t>
      </w:r>
    </w:p>
    <w:p w14:paraId="2BAAEAE9" w14:textId="743A601D" w:rsidR="00FA475E" w:rsidRPr="00DB5DBA" w:rsidRDefault="00A31610" w:rsidP="00A31610">
      <w:pPr>
        <w:widowControl w:val="0"/>
        <w:autoSpaceDE w:val="0"/>
        <w:autoSpaceDN w:val="0"/>
        <w:adjustRightInd w:val="0"/>
        <w:spacing w:before="120" w:after="120" w:line="312" w:lineRule="auto"/>
        <w:ind w:firstLine="720"/>
        <w:jc w:val="both"/>
        <w:rPr>
          <w:iCs/>
          <w:color w:val="000000" w:themeColor="text1"/>
          <w:sz w:val="28"/>
          <w:szCs w:val="28"/>
          <w:lang w:val="vi-VN"/>
        </w:rPr>
      </w:pPr>
      <w:r w:rsidRPr="00DB5DBA">
        <w:rPr>
          <w:iCs/>
          <w:color w:val="000000" w:themeColor="text1"/>
          <w:sz w:val="28"/>
          <w:szCs w:val="28"/>
          <w:lang w:val="vi-VN"/>
        </w:rPr>
        <w:t>Thực hiện</w:t>
      </w:r>
      <w:r w:rsidR="00170925" w:rsidRPr="00DB5DBA">
        <w:rPr>
          <w:iCs/>
          <w:color w:val="000000" w:themeColor="text1"/>
          <w:sz w:val="28"/>
          <w:szCs w:val="28"/>
          <w:lang w:val="vi-VN"/>
        </w:rPr>
        <w:t xml:space="preserve"> nhiệm vụ tại Quyết định số </w:t>
      </w:r>
      <w:r w:rsidR="00DB5DBA" w:rsidRPr="00DB5DBA">
        <w:rPr>
          <w:iCs/>
          <w:color w:val="000000" w:themeColor="text1"/>
          <w:sz w:val="28"/>
          <w:szCs w:val="28"/>
          <w:lang w:val="vi-VN"/>
        </w:rPr>
        <w:t>1739/QĐ-UBND ngày 7/5/2026 của Uỷ ban nhân dân thành phố về việc phê duyệt đăng ký xây dựng văn bản quy phạm pháp luật</w:t>
      </w:r>
      <w:r w:rsidR="00B25683" w:rsidRPr="00DB5DBA">
        <w:rPr>
          <w:iCs/>
          <w:color w:val="000000" w:themeColor="text1"/>
          <w:sz w:val="28"/>
          <w:szCs w:val="28"/>
          <w:lang w:val="vi-VN"/>
        </w:rPr>
        <w:t>,</w:t>
      </w:r>
    </w:p>
    <w:p w14:paraId="0DAB4ED1" w14:textId="1D5F2C7D" w:rsidR="00A31610" w:rsidRPr="00342FC1" w:rsidRDefault="00A31610" w:rsidP="00DB5DBA">
      <w:pPr>
        <w:widowControl w:val="0"/>
        <w:autoSpaceDE w:val="0"/>
        <w:autoSpaceDN w:val="0"/>
        <w:adjustRightInd w:val="0"/>
        <w:spacing w:before="120" w:after="120" w:line="312" w:lineRule="auto"/>
        <w:ind w:firstLine="720"/>
        <w:jc w:val="both"/>
        <w:rPr>
          <w:iCs/>
          <w:color w:val="000000" w:themeColor="text1"/>
          <w:sz w:val="28"/>
          <w:szCs w:val="28"/>
        </w:rPr>
      </w:pPr>
      <w:r w:rsidRPr="00DB5DBA">
        <w:rPr>
          <w:iCs/>
          <w:color w:val="000000" w:themeColor="text1"/>
          <w:sz w:val="28"/>
          <w:szCs w:val="28"/>
          <w:lang w:val="vi-VN"/>
        </w:rPr>
        <w:t xml:space="preserve">Sở Khoa học và Công nghệ được giao chủ trì soạn thảo dự thảo Quyết định Ban hành </w:t>
      </w:r>
      <w:r w:rsidR="00DB5DBA" w:rsidRPr="00DB5DBA">
        <w:rPr>
          <w:iCs/>
          <w:color w:val="000000" w:themeColor="text1"/>
          <w:sz w:val="28"/>
          <w:szCs w:val="28"/>
        </w:rPr>
        <w:t xml:space="preserve">Quy </w:t>
      </w:r>
      <w:proofErr w:type="spellStart"/>
      <w:r w:rsidR="00DB5DBA" w:rsidRPr="00DB5DBA">
        <w:rPr>
          <w:iCs/>
          <w:color w:val="000000" w:themeColor="text1"/>
          <w:sz w:val="28"/>
          <w:szCs w:val="28"/>
        </w:rPr>
        <w:t>chế</w:t>
      </w:r>
      <w:proofErr w:type="spellEnd"/>
      <w:r w:rsidR="00DB5DBA" w:rsidRPr="00DB5DBA">
        <w:rPr>
          <w:iCs/>
          <w:color w:val="000000" w:themeColor="text1"/>
          <w:sz w:val="28"/>
          <w:szCs w:val="28"/>
        </w:rPr>
        <w:t xml:space="preserve"> Quản </w:t>
      </w:r>
      <w:proofErr w:type="spellStart"/>
      <w:r w:rsidR="00DB5DBA" w:rsidRPr="00DB5DBA">
        <w:rPr>
          <w:iCs/>
          <w:color w:val="000000" w:themeColor="text1"/>
          <w:sz w:val="28"/>
          <w:szCs w:val="28"/>
        </w:rPr>
        <w:t>lý</w:t>
      </w:r>
      <w:proofErr w:type="spellEnd"/>
      <w:r w:rsidR="00DB5DBA" w:rsidRPr="00DB5DBA">
        <w:rPr>
          <w:iCs/>
          <w:color w:val="000000" w:themeColor="text1"/>
          <w:sz w:val="28"/>
          <w:szCs w:val="28"/>
        </w:rPr>
        <w:t xml:space="preserve">, </w:t>
      </w:r>
      <w:proofErr w:type="spellStart"/>
      <w:r w:rsidR="00DB5DBA" w:rsidRPr="00DB5DBA">
        <w:rPr>
          <w:iCs/>
          <w:color w:val="000000" w:themeColor="text1"/>
          <w:sz w:val="28"/>
          <w:szCs w:val="28"/>
        </w:rPr>
        <w:t>vận</w:t>
      </w:r>
      <w:proofErr w:type="spellEnd"/>
      <w:r w:rsidR="00DB5DBA" w:rsidRPr="00DB5DBA">
        <w:rPr>
          <w:iCs/>
          <w:color w:val="000000" w:themeColor="text1"/>
          <w:sz w:val="28"/>
          <w:szCs w:val="28"/>
        </w:rPr>
        <w:t xml:space="preserve"> </w:t>
      </w:r>
      <w:proofErr w:type="spellStart"/>
      <w:r w:rsidR="00DB5DBA" w:rsidRPr="00DB5DBA">
        <w:rPr>
          <w:iCs/>
          <w:color w:val="000000" w:themeColor="text1"/>
          <w:sz w:val="28"/>
          <w:szCs w:val="28"/>
        </w:rPr>
        <w:t>hành</w:t>
      </w:r>
      <w:proofErr w:type="spellEnd"/>
      <w:r w:rsidR="00DB5DBA" w:rsidRPr="00DB5DBA">
        <w:rPr>
          <w:iCs/>
          <w:color w:val="000000" w:themeColor="text1"/>
          <w:sz w:val="28"/>
          <w:szCs w:val="28"/>
        </w:rPr>
        <w:t xml:space="preserve">, </w:t>
      </w:r>
      <w:proofErr w:type="spellStart"/>
      <w:r w:rsidR="00DB5DBA" w:rsidRPr="00DB5DBA">
        <w:rPr>
          <w:iCs/>
          <w:color w:val="000000" w:themeColor="text1"/>
          <w:sz w:val="28"/>
          <w:szCs w:val="28"/>
        </w:rPr>
        <w:t>khai</w:t>
      </w:r>
      <w:proofErr w:type="spellEnd"/>
      <w:r w:rsidR="00DB5DBA" w:rsidRPr="00DB5DBA">
        <w:rPr>
          <w:iCs/>
          <w:color w:val="000000" w:themeColor="text1"/>
          <w:sz w:val="28"/>
          <w:szCs w:val="28"/>
        </w:rPr>
        <w:t xml:space="preserve"> </w:t>
      </w:r>
      <w:proofErr w:type="spellStart"/>
      <w:r w:rsidR="00DB5DBA" w:rsidRPr="00DB5DBA">
        <w:rPr>
          <w:iCs/>
          <w:color w:val="000000" w:themeColor="text1"/>
          <w:sz w:val="28"/>
          <w:szCs w:val="28"/>
        </w:rPr>
        <w:t>thác</w:t>
      </w:r>
      <w:proofErr w:type="spellEnd"/>
      <w:r w:rsidR="00DB5DBA" w:rsidRPr="00DB5DBA">
        <w:rPr>
          <w:iCs/>
          <w:color w:val="000000" w:themeColor="text1"/>
          <w:sz w:val="28"/>
          <w:szCs w:val="28"/>
        </w:rPr>
        <w:t xml:space="preserve"> </w:t>
      </w:r>
      <w:proofErr w:type="spellStart"/>
      <w:r w:rsidR="00DB5DBA" w:rsidRPr="00DB5DBA">
        <w:rPr>
          <w:iCs/>
          <w:color w:val="000000" w:themeColor="text1"/>
          <w:sz w:val="28"/>
          <w:szCs w:val="28"/>
        </w:rPr>
        <w:t>và</w:t>
      </w:r>
      <w:proofErr w:type="spellEnd"/>
      <w:r w:rsidR="00DB5DBA" w:rsidRPr="00DB5DBA">
        <w:rPr>
          <w:iCs/>
          <w:color w:val="000000" w:themeColor="text1"/>
          <w:sz w:val="28"/>
          <w:szCs w:val="28"/>
        </w:rPr>
        <w:t xml:space="preserve"> </w:t>
      </w:r>
      <w:proofErr w:type="spellStart"/>
      <w:r w:rsidR="00DB5DBA" w:rsidRPr="00DB5DBA">
        <w:rPr>
          <w:iCs/>
          <w:color w:val="000000" w:themeColor="text1"/>
          <w:sz w:val="28"/>
          <w:szCs w:val="28"/>
        </w:rPr>
        <w:t>đảm</w:t>
      </w:r>
      <w:proofErr w:type="spellEnd"/>
      <w:r w:rsidR="00DB5DBA" w:rsidRPr="00DB5DBA">
        <w:rPr>
          <w:iCs/>
          <w:color w:val="000000" w:themeColor="text1"/>
          <w:sz w:val="28"/>
          <w:szCs w:val="28"/>
        </w:rPr>
        <w:t xml:space="preserve"> </w:t>
      </w:r>
      <w:proofErr w:type="spellStart"/>
      <w:r w:rsidR="00DB5DBA" w:rsidRPr="00DB5DBA">
        <w:rPr>
          <w:iCs/>
          <w:color w:val="000000" w:themeColor="text1"/>
          <w:sz w:val="28"/>
          <w:szCs w:val="28"/>
        </w:rPr>
        <w:t>bảo</w:t>
      </w:r>
      <w:proofErr w:type="spellEnd"/>
      <w:r w:rsidR="00DB5DBA" w:rsidRPr="00DB5DBA">
        <w:rPr>
          <w:iCs/>
          <w:color w:val="000000" w:themeColor="text1"/>
          <w:sz w:val="28"/>
          <w:szCs w:val="28"/>
        </w:rPr>
        <w:t xml:space="preserve"> an </w:t>
      </w:r>
      <w:proofErr w:type="spellStart"/>
      <w:r w:rsidR="00DB5DBA" w:rsidRPr="00DB5DBA">
        <w:rPr>
          <w:iCs/>
          <w:color w:val="000000" w:themeColor="text1"/>
          <w:sz w:val="28"/>
          <w:szCs w:val="28"/>
        </w:rPr>
        <w:t>toàn</w:t>
      </w:r>
      <w:proofErr w:type="spellEnd"/>
      <w:r w:rsidR="00DB5DBA" w:rsidRPr="00DB5DBA">
        <w:rPr>
          <w:iCs/>
          <w:color w:val="000000" w:themeColor="text1"/>
          <w:sz w:val="28"/>
          <w:szCs w:val="28"/>
        </w:rPr>
        <w:t xml:space="preserve"> </w:t>
      </w:r>
      <w:proofErr w:type="spellStart"/>
      <w:r w:rsidR="00DB5DBA" w:rsidRPr="00DB5DBA">
        <w:rPr>
          <w:iCs/>
          <w:color w:val="000000" w:themeColor="text1"/>
          <w:sz w:val="28"/>
          <w:szCs w:val="28"/>
        </w:rPr>
        <w:t>thông</w:t>
      </w:r>
      <w:proofErr w:type="spellEnd"/>
      <w:r w:rsidR="00DB5DBA" w:rsidRPr="00DB5DBA">
        <w:rPr>
          <w:iCs/>
          <w:color w:val="000000" w:themeColor="text1"/>
          <w:sz w:val="28"/>
          <w:szCs w:val="28"/>
        </w:rPr>
        <w:t xml:space="preserve"> tin </w:t>
      </w:r>
      <w:proofErr w:type="spellStart"/>
      <w:r w:rsidR="00DB5DBA" w:rsidRPr="00DB5DBA">
        <w:rPr>
          <w:iCs/>
          <w:color w:val="000000" w:themeColor="text1"/>
          <w:sz w:val="28"/>
          <w:szCs w:val="28"/>
        </w:rPr>
        <w:t>đối</w:t>
      </w:r>
      <w:proofErr w:type="spellEnd"/>
      <w:r w:rsidR="00DB5DBA" w:rsidRPr="00DB5DBA">
        <w:rPr>
          <w:iCs/>
          <w:color w:val="000000" w:themeColor="text1"/>
          <w:sz w:val="28"/>
          <w:szCs w:val="28"/>
        </w:rPr>
        <w:t xml:space="preserve"> </w:t>
      </w:r>
      <w:proofErr w:type="spellStart"/>
      <w:r w:rsidR="00DB5DBA" w:rsidRPr="00DB5DBA">
        <w:rPr>
          <w:iCs/>
          <w:color w:val="000000" w:themeColor="text1"/>
          <w:sz w:val="28"/>
          <w:szCs w:val="28"/>
        </w:rPr>
        <w:t>với</w:t>
      </w:r>
      <w:proofErr w:type="spellEnd"/>
      <w:r w:rsidR="00DB5DBA" w:rsidRPr="00DB5DBA">
        <w:rPr>
          <w:iCs/>
          <w:color w:val="000000" w:themeColor="text1"/>
          <w:sz w:val="28"/>
          <w:szCs w:val="28"/>
        </w:rPr>
        <w:t xml:space="preserve"> Trung </w:t>
      </w:r>
      <w:proofErr w:type="spellStart"/>
      <w:r w:rsidR="00DB5DBA" w:rsidRPr="00DB5DBA">
        <w:rPr>
          <w:iCs/>
          <w:color w:val="000000" w:themeColor="text1"/>
          <w:sz w:val="28"/>
          <w:szCs w:val="28"/>
        </w:rPr>
        <w:t>tâm</w:t>
      </w:r>
      <w:proofErr w:type="spellEnd"/>
      <w:r w:rsidR="00DB5DBA" w:rsidRPr="00DB5DBA">
        <w:rPr>
          <w:iCs/>
          <w:color w:val="000000" w:themeColor="text1"/>
          <w:sz w:val="28"/>
          <w:szCs w:val="28"/>
        </w:rPr>
        <w:t xml:space="preserve"> </w:t>
      </w:r>
      <w:proofErr w:type="spellStart"/>
      <w:r w:rsidR="00DB5DBA" w:rsidRPr="00DB5DBA">
        <w:rPr>
          <w:iCs/>
          <w:color w:val="000000" w:themeColor="text1"/>
          <w:sz w:val="28"/>
          <w:szCs w:val="28"/>
        </w:rPr>
        <w:t>dư</w:t>
      </w:r>
      <w:proofErr w:type="spellEnd"/>
      <w:r w:rsidR="00DB5DBA" w:rsidRPr="00DB5DBA">
        <w:rPr>
          <w:iCs/>
          <w:color w:val="000000" w:themeColor="text1"/>
          <w:sz w:val="28"/>
          <w:szCs w:val="28"/>
        </w:rPr>
        <w:t xml:space="preserve">̃ </w:t>
      </w:r>
      <w:proofErr w:type="spellStart"/>
      <w:r w:rsidR="00DB5DBA" w:rsidRPr="00DB5DBA">
        <w:rPr>
          <w:iCs/>
          <w:color w:val="000000" w:themeColor="text1"/>
          <w:sz w:val="28"/>
          <w:szCs w:val="28"/>
        </w:rPr>
        <w:t>liệu</w:t>
      </w:r>
      <w:proofErr w:type="spellEnd"/>
      <w:r w:rsidR="00DB5DBA" w:rsidRPr="00DB5DBA">
        <w:rPr>
          <w:iCs/>
          <w:color w:val="000000" w:themeColor="text1"/>
          <w:sz w:val="28"/>
          <w:szCs w:val="28"/>
        </w:rPr>
        <w:t xml:space="preserve"> </w:t>
      </w:r>
      <w:proofErr w:type="spellStart"/>
      <w:r w:rsidR="00DB5DBA" w:rsidRPr="00DB5DBA">
        <w:rPr>
          <w:iCs/>
          <w:color w:val="000000" w:themeColor="text1"/>
          <w:sz w:val="28"/>
          <w:szCs w:val="28"/>
        </w:rPr>
        <w:t>thành</w:t>
      </w:r>
      <w:proofErr w:type="spellEnd"/>
      <w:r w:rsidR="00DB5DBA" w:rsidRPr="00DB5DBA">
        <w:rPr>
          <w:iCs/>
          <w:color w:val="000000" w:themeColor="text1"/>
          <w:sz w:val="28"/>
          <w:szCs w:val="28"/>
        </w:rPr>
        <w:t xml:space="preserve"> </w:t>
      </w:r>
      <w:proofErr w:type="spellStart"/>
      <w:r w:rsidR="00DB5DBA" w:rsidRPr="00DB5DBA">
        <w:rPr>
          <w:iCs/>
          <w:color w:val="000000" w:themeColor="text1"/>
          <w:sz w:val="28"/>
          <w:szCs w:val="28"/>
        </w:rPr>
        <w:t>phố</w:t>
      </w:r>
      <w:proofErr w:type="spellEnd"/>
      <w:r w:rsidR="00DB5DBA" w:rsidRPr="00DB5DBA">
        <w:rPr>
          <w:iCs/>
          <w:color w:val="000000" w:themeColor="text1"/>
          <w:sz w:val="28"/>
          <w:szCs w:val="28"/>
        </w:rPr>
        <w:t xml:space="preserve"> Hải </w:t>
      </w:r>
      <w:proofErr w:type="spellStart"/>
      <w:r w:rsidR="00DB5DBA" w:rsidRPr="00DB5DBA">
        <w:rPr>
          <w:iCs/>
          <w:color w:val="000000" w:themeColor="text1"/>
          <w:sz w:val="28"/>
          <w:szCs w:val="28"/>
        </w:rPr>
        <w:t>Phòng</w:t>
      </w:r>
      <w:proofErr w:type="spellEnd"/>
      <w:r w:rsidRPr="00DB5DBA">
        <w:rPr>
          <w:iCs/>
          <w:color w:val="000000" w:themeColor="text1"/>
          <w:sz w:val="28"/>
          <w:szCs w:val="28"/>
        </w:rPr>
        <w:t xml:space="preserve"> </w:t>
      </w:r>
      <w:r w:rsidRPr="00DB5DBA">
        <w:rPr>
          <w:i/>
          <w:color w:val="000000" w:themeColor="text1"/>
          <w:sz w:val="28"/>
          <w:szCs w:val="28"/>
          <w:lang w:val="vi-VN"/>
        </w:rPr>
        <w:t xml:space="preserve">(sau đây gọi tắt là dự thảo Quyết </w:t>
      </w:r>
      <w:r w:rsidRPr="00342FC1">
        <w:rPr>
          <w:i/>
          <w:color w:val="000000" w:themeColor="text1"/>
          <w:sz w:val="28"/>
          <w:szCs w:val="28"/>
          <w:lang w:val="vi-VN"/>
        </w:rPr>
        <w:t>định)</w:t>
      </w:r>
      <w:r w:rsidRPr="00342FC1">
        <w:rPr>
          <w:iCs/>
          <w:color w:val="000000" w:themeColor="text1"/>
          <w:sz w:val="28"/>
          <w:szCs w:val="28"/>
          <w:lang w:val="vi-VN"/>
        </w:rPr>
        <w:t>.</w:t>
      </w:r>
    </w:p>
    <w:p w14:paraId="7FFB722D" w14:textId="3133BE65" w:rsidR="00A31610" w:rsidRPr="001310A6" w:rsidRDefault="00A31610" w:rsidP="00A31610">
      <w:pPr>
        <w:widowControl w:val="0"/>
        <w:autoSpaceDE w:val="0"/>
        <w:autoSpaceDN w:val="0"/>
        <w:adjustRightInd w:val="0"/>
        <w:spacing w:before="120" w:after="120" w:line="312" w:lineRule="auto"/>
        <w:ind w:firstLine="720"/>
        <w:jc w:val="both"/>
        <w:rPr>
          <w:iCs/>
          <w:color w:val="000000" w:themeColor="text1"/>
          <w:sz w:val="28"/>
          <w:szCs w:val="28"/>
          <w:lang w:val="vi-VN"/>
        </w:rPr>
      </w:pPr>
      <w:r w:rsidRPr="00342FC1">
        <w:rPr>
          <w:color w:val="000000" w:themeColor="text1"/>
          <w:sz w:val="28"/>
          <w:szCs w:val="28"/>
          <w:lang w:val="vi-VN"/>
        </w:rPr>
        <w:t xml:space="preserve">Sở Khoa học và Công nghệ đã xây dựng dự thảo Quyết định và tổ chức lấy ý kiến đối tượng trực tiếp chịu sự tác động đối với dự thảo Quyết định ban hành </w:t>
      </w:r>
      <w:r w:rsidR="00EA437F" w:rsidRPr="00342FC1">
        <w:rPr>
          <w:color w:val="000000" w:themeColor="text1"/>
          <w:sz w:val="28"/>
          <w:szCs w:val="28"/>
        </w:rPr>
        <w:t xml:space="preserve">Quy </w:t>
      </w:r>
      <w:proofErr w:type="spellStart"/>
      <w:r w:rsidR="00EA437F" w:rsidRPr="00342FC1">
        <w:rPr>
          <w:color w:val="000000" w:themeColor="text1"/>
          <w:sz w:val="28"/>
          <w:szCs w:val="28"/>
        </w:rPr>
        <w:t>chế</w:t>
      </w:r>
      <w:proofErr w:type="spellEnd"/>
      <w:r w:rsidR="00EA437F" w:rsidRPr="00342FC1">
        <w:rPr>
          <w:color w:val="000000" w:themeColor="text1"/>
          <w:sz w:val="28"/>
          <w:szCs w:val="28"/>
        </w:rPr>
        <w:t xml:space="preserve"> Quản </w:t>
      </w:r>
      <w:proofErr w:type="spellStart"/>
      <w:r w:rsidR="00EA437F" w:rsidRPr="00342FC1">
        <w:rPr>
          <w:color w:val="000000" w:themeColor="text1"/>
          <w:sz w:val="28"/>
          <w:szCs w:val="28"/>
        </w:rPr>
        <w:t>lý</w:t>
      </w:r>
      <w:proofErr w:type="spellEnd"/>
      <w:r w:rsidR="00EA437F" w:rsidRPr="00342FC1">
        <w:rPr>
          <w:color w:val="000000" w:themeColor="text1"/>
          <w:sz w:val="28"/>
          <w:szCs w:val="28"/>
        </w:rPr>
        <w:t xml:space="preserve">, </w:t>
      </w:r>
      <w:proofErr w:type="spellStart"/>
      <w:r w:rsidR="00EA437F" w:rsidRPr="00342FC1">
        <w:rPr>
          <w:color w:val="000000" w:themeColor="text1"/>
          <w:sz w:val="28"/>
          <w:szCs w:val="28"/>
        </w:rPr>
        <w:t>vận</w:t>
      </w:r>
      <w:proofErr w:type="spellEnd"/>
      <w:r w:rsidR="00EA437F" w:rsidRPr="00342FC1">
        <w:rPr>
          <w:color w:val="000000" w:themeColor="text1"/>
          <w:sz w:val="28"/>
          <w:szCs w:val="28"/>
        </w:rPr>
        <w:t xml:space="preserve"> </w:t>
      </w:r>
      <w:proofErr w:type="spellStart"/>
      <w:r w:rsidR="00EA437F" w:rsidRPr="00342FC1">
        <w:rPr>
          <w:color w:val="000000" w:themeColor="text1"/>
          <w:sz w:val="28"/>
          <w:szCs w:val="28"/>
        </w:rPr>
        <w:t>hành</w:t>
      </w:r>
      <w:proofErr w:type="spellEnd"/>
      <w:r w:rsidR="00EA437F" w:rsidRPr="00342FC1">
        <w:rPr>
          <w:color w:val="000000" w:themeColor="text1"/>
          <w:sz w:val="28"/>
          <w:szCs w:val="28"/>
        </w:rPr>
        <w:t xml:space="preserve">, </w:t>
      </w:r>
      <w:proofErr w:type="spellStart"/>
      <w:r w:rsidR="00EA437F" w:rsidRPr="00342FC1">
        <w:rPr>
          <w:color w:val="000000" w:themeColor="text1"/>
          <w:sz w:val="28"/>
          <w:szCs w:val="28"/>
        </w:rPr>
        <w:t>khai</w:t>
      </w:r>
      <w:proofErr w:type="spellEnd"/>
      <w:r w:rsidR="00EA437F" w:rsidRPr="00342FC1">
        <w:rPr>
          <w:color w:val="000000" w:themeColor="text1"/>
          <w:sz w:val="28"/>
          <w:szCs w:val="28"/>
        </w:rPr>
        <w:t xml:space="preserve"> </w:t>
      </w:r>
      <w:proofErr w:type="spellStart"/>
      <w:r w:rsidR="00EA437F" w:rsidRPr="00342FC1">
        <w:rPr>
          <w:color w:val="000000" w:themeColor="text1"/>
          <w:sz w:val="28"/>
          <w:szCs w:val="28"/>
        </w:rPr>
        <w:t>thác</w:t>
      </w:r>
      <w:proofErr w:type="spellEnd"/>
      <w:r w:rsidR="00EA437F" w:rsidRPr="00342FC1">
        <w:rPr>
          <w:color w:val="000000" w:themeColor="text1"/>
          <w:sz w:val="28"/>
          <w:szCs w:val="28"/>
        </w:rPr>
        <w:t xml:space="preserve"> </w:t>
      </w:r>
      <w:proofErr w:type="spellStart"/>
      <w:r w:rsidR="00EA437F" w:rsidRPr="00342FC1">
        <w:rPr>
          <w:color w:val="000000" w:themeColor="text1"/>
          <w:sz w:val="28"/>
          <w:szCs w:val="28"/>
        </w:rPr>
        <w:t>và</w:t>
      </w:r>
      <w:proofErr w:type="spellEnd"/>
      <w:r w:rsidR="00EA437F" w:rsidRPr="00342FC1">
        <w:rPr>
          <w:color w:val="000000" w:themeColor="text1"/>
          <w:sz w:val="28"/>
          <w:szCs w:val="28"/>
        </w:rPr>
        <w:t xml:space="preserve"> </w:t>
      </w:r>
      <w:proofErr w:type="spellStart"/>
      <w:r w:rsidR="00EA437F" w:rsidRPr="00342FC1">
        <w:rPr>
          <w:color w:val="000000" w:themeColor="text1"/>
          <w:sz w:val="28"/>
          <w:szCs w:val="28"/>
        </w:rPr>
        <w:t>đảm</w:t>
      </w:r>
      <w:proofErr w:type="spellEnd"/>
      <w:r w:rsidR="00EA437F" w:rsidRPr="00342FC1">
        <w:rPr>
          <w:color w:val="000000" w:themeColor="text1"/>
          <w:sz w:val="28"/>
          <w:szCs w:val="28"/>
        </w:rPr>
        <w:t xml:space="preserve"> </w:t>
      </w:r>
      <w:proofErr w:type="spellStart"/>
      <w:r w:rsidR="00EA437F" w:rsidRPr="00342FC1">
        <w:rPr>
          <w:color w:val="000000" w:themeColor="text1"/>
          <w:sz w:val="28"/>
          <w:szCs w:val="28"/>
        </w:rPr>
        <w:t>bảo</w:t>
      </w:r>
      <w:proofErr w:type="spellEnd"/>
      <w:r w:rsidR="00EA437F" w:rsidRPr="00342FC1">
        <w:rPr>
          <w:color w:val="000000" w:themeColor="text1"/>
          <w:sz w:val="28"/>
          <w:szCs w:val="28"/>
        </w:rPr>
        <w:t xml:space="preserve"> an </w:t>
      </w:r>
      <w:proofErr w:type="spellStart"/>
      <w:r w:rsidR="00EA437F" w:rsidRPr="00342FC1">
        <w:rPr>
          <w:color w:val="000000" w:themeColor="text1"/>
          <w:sz w:val="28"/>
          <w:szCs w:val="28"/>
        </w:rPr>
        <w:t>toàn</w:t>
      </w:r>
      <w:proofErr w:type="spellEnd"/>
      <w:r w:rsidR="00EA437F" w:rsidRPr="00342FC1">
        <w:rPr>
          <w:color w:val="000000" w:themeColor="text1"/>
          <w:sz w:val="28"/>
          <w:szCs w:val="28"/>
        </w:rPr>
        <w:t xml:space="preserve"> </w:t>
      </w:r>
      <w:proofErr w:type="spellStart"/>
      <w:r w:rsidR="00EA437F" w:rsidRPr="00342FC1">
        <w:rPr>
          <w:color w:val="000000" w:themeColor="text1"/>
          <w:sz w:val="28"/>
          <w:szCs w:val="28"/>
        </w:rPr>
        <w:t>thông</w:t>
      </w:r>
      <w:proofErr w:type="spellEnd"/>
      <w:r w:rsidR="00EA437F" w:rsidRPr="00342FC1">
        <w:rPr>
          <w:color w:val="000000" w:themeColor="text1"/>
          <w:sz w:val="28"/>
          <w:szCs w:val="28"/>
        </w:rPr>
        <w:t xml:space="preserve"> tin </w:t>
      </w:r>
      <w:proofErr w:type="spellStart"/>
      <w:r w:rsidR="00EA437F" w:rsidRPr="00342FC1">
        <w:rPr>
          <w:color w:val="000000" w:themeColor="text1"/>
          <w:sz w:val="28"/>
          <w:szCs w:val="28"/>
        </w:rPr>
        <w:t>đối</w:t>
      </w:r>
      <w:proofErr w:type="spellEnd"/>
      <w:r w:rsidR="00EA437F" w:rsidRPr="00342FC1">
        <w:rPr>
          <w:color w:val="000000" w:themeColor="text1"/>
          <w:sz w:val="28"/>
          <w:szCs w:val="28"/>
        </w:rPr>
        <w:t xml:space="preserve"> </w:t>
      </w:r>
      <w:proofErr w:type="spellStart"/>
      <w:r w:rsidR="00EA437F" w:rsidRPr="00342FC1">
        <w:rPr>
          <w:color w:val="000000" w:themeColor="text1"/>
          <w:sz w:val="28"/>
          <w:szCs w:val="28"/>
        </w:rPr>
        <w:t>với</w:t>
      </w:r>
      <w:proofErr w:type="spellEnd"/>
      <w:r w:rsidR="00EA437F" w:rsidRPr="00342FC1">
        <w:rPr>
          <w:color w:val="000000" w:themeColor="text1"/>
          <w:sz w:val="28"/>
          <w:szCs w:val="28"/>
        </w:rPr>
        <w:t xml:space="preserve"> Trung </w:t>
      </w:r>
      <w:proofErr w:type="spellStart"/>
      <w:r w:rsidR="00EA437F" w:rsidRPr="00342FC1">
        <w:rPr>
          <w:color w:val="000000" w:themeColor="text1"/>
          <w:sz w:val="28"/>
          <w:szCs w:val="28"/>
        </w:rPr>
        <w:t>tâm</w:t>
      </w:r>
      <w:proofErr w:type="spellEnd"/>
      <w:r w:rsidR="00EA437F" w:rsidRPr="00342FC1">
        <w:rPr>
          <w:color w:val="000000" w:themeColor="text1"/>
          <w:sz w:val="28"/>
          <w:szCs w:val="28"/>
        </w:rPr>
        <w:t xml:space="preserve"> </w:t>
      </w:r>
      <w:proofErr w:type="spellStart"/>
      <w:r w:rsidR="00EA437F" w:rsidRPr="00342FC1">
        <w:rPr>
          <w:color w:val="000000" w:themeColor="text1"/>
          <w:sz w:val="28"/>
          <w:szCs w:val="28"/>
        </w:rPr>
        <w:t>dư</w:t>
      </w:r>
      <w:proofErr w:type="spellEnd"/>
      <w:r w:rsidR="00EA437F" w:rsidRPr="00342FC1">
        <w:rPr>
          <w:color w:val="000000" w:themeColor="text1"/>
          <w:sz w:val="28"/>
          <w:szCs w:val="28"/>
        </w:rPr>
        <w:t xml:space="preserve">̃ </w:t>
      </w:r>
      <w:proofErr w:type="spellStart"/>
      <w:r w:rsidR="00EA437F" w:rsidRPr="00342FC1">
        <w:rPr>
          <w:color w:val="000000" w:themeColor="text1"/>
          <w:sz w:val="28"/>
          <w:szCs w:val="28"/>
        </w:rPr>
        <w:t>liệu</w:t>
      </w:r>
      <w:proofErr w:type="spellEnd"/>
      <w:r w:rsidR="00EA437F" w:rsidRPr="00342FC1">
        <w:rPr>
          <w:color w:val="000000" w:themeColor="text1"/>
          <w:sz w:val="28"/>
          <w:szCs w:val="28"/>
        </w:rPr>
        <w:t xml:space="preserve">  </w:t>
      </w:r>
      <w:proofErr w:type="spellStart"/>
      <w:r w:rsidR="00EA437F" w:rsidRPr="00342FC1">
        <w:rPr>
          <w:color w:val="000000" w:themeColor="text1"/>
          <w:sz w:val="28"/>
          <w:szCs w:val="28"/>
        </w:rPr>
        <w:t>thành</w:t>
      </w:r>
      <w:proofErr w:type="spellEnd"/>
      <w:r w:rsidR="00EA437F" w:rsidRPr="00342FC1">
        <w:rPr>
          <w:color w:val="000000" w:themeColor="text1"/>
          <w:sz w:val="28"/>
          <w:szCs w:val="28"/>
        </w:rPr>
        <w:t xml:space="preserve"> </w:t>
      </w:r>
      <w:proofErr w:type="spellStart"/>
      <w:r w:rsidR="00EA437F" w:rsidRPr="00342FC1">
        <w:rPr>
          <w:color w:val="000000" w:themeColor="text1"/>
          <w:sz w:val="28"/>
          <w:szCs w:val="28"/>
        </w:rPr>
        <w:t>phố</w:t>
      </w:r>
      <w:proofErr w:type="spellEnd"/>
      <w:r w:rsidR="00EA437F" w:rsidRPr="00342FC1">
        <w:rPr>
          <w:color w:val="000000" w:themeColor="text1"/>
          <w:sz w:val="28"/>
          <w:szCs w:val="28"/>
        </w:rPr>
        <w:t xml:space="preserve"> Hải </w:t>
      </w:r>
      <w:proofErr w:type="spellStart"/>
      <w:r w:rsidR="00EA437F" w:rsidRPr="00342FC1">
        <w:rPr>
          <w:color w:val="000000" w:themeColor="text1"/>
          <w:sz w:val="28"/>
          <w:szCs w:val="28"/>
        </w:rPr>
        <w:t>Phòng</w:t>
      </w:r>
      <w:proofErr w:type="spellEnd"/>
      <w:r w:rsidRPr="00342FC1">
        <w:rPr>
          <w:color w:val="000000" w:themeColor="text1"/>
          <w:sz w:val="28"/>
          <w:szCs w:val="28"/>
          <w:lang w:val="vi-VN"/>
        </w:rPr>
        <w:t xml:space="preserve">; đến hết ngày        </w:t>
      </w:r>
      <w:r w:rsidRPr="00342FC1">
        <w:rPr>
          <w:color w:val="000000" w:themeColor="text1"/>
          <w:sz w:val="28"/>
          <w:szCs w:val="28"/>
        </w:rPr>
        <w:t>/</w:t>
      </w:r>
      <w:r w:rsidRPr="00342FC1">
        <w:rPr>
          <w:color w:val="000000" w:themeColor="text1"/>
          <w:sz w:val="28"/>
          <w:szCs w:val="28"/>
          <w:lang w:val="vi-VN"/>
        </w:rPr>
        <w:t xml:space="preserve">          /202</w:t>
      </w:r>
      <w:r w:rsidR="00EA437F" w:rsidRPr="00342FC1">
        <w:rPr>
          <w:color w:val="000000" w:themeColor="text1"/>
          <w:sz w:val="28"/>
          <w:szCs w:val="28"/>
          <w:lang w:val="vi-VN"/>
        </w:rPr>
        <w:t>6</w:t>
      </w:r>
      <w:r w:rsidRPr="00342FC1">
        <w:rPr>
          <w:color w:val="000000" w:themeColor="text1"/>
          <w:sz w:val="28"/>
          <w:szCs w:val="28"/>
          <w:lang w:val="vi-VN"/>
        </w:rPr>
        <w:t xml:space="preserve"> (thời hạn lấy ý </w:t>
      </w:r>
      <w:r w:rsidRPr="00342FC1">
        <w:rPr>
          <w:color w:val="000000" w:themeColor="text1"/>
          <w:sz w:val="28"/>
          <w:szCs w:val="28"/>
          <w:lang w:val="vi-VN"/>
        </w:rPr>
        <w:lastRenderedPageBreak/>
        <w:t xml:space="preserve">kiến trên Cổng thông tin điện tử </w:t>
      </w:r>
      <w:proofErr w:type="spellStart"/>
      <w:r w:rsidRPr="00342FC1">
        <w:rPr>
          <w:color w:val="000000" w:themeColor="text1"/>
          <w:sz w:val="28"/>
          <w:szCs w:val="28"/>
        </w:rPr>
        <w:t>Sở</w:t>
      </w:r>
      <w:proofErr w:type="spellEnd"/>
      <w:r w:rsidRPr="00342FC1">
        <w:rPr>
          <w:color w:val="000000" w:themeColor="text1"/>
          <w:sz w:val="28"/>
          <w:szCs w:val="28"/>
        </w:rPr>
        <w:t xml:space="preserve"> Khoa</w:t>
      </w:r>
      <w:r w:rsidRPr="00342FC1">
        <w:rPr>
          <w:color w:val="000000" w:themeColor="text1"/>
          <w:sz w:val="28"/>
          <w:szCs w:val="28"/>
          <w:lang w:val="vi-VN"/>
        </w:rPr>
        <w:t xml:space="preserve"> học và Công nghệ thành phố Hải Phòng), </w:t>
      </w:r>
      <w:r w:rsidRPr="001310A6">
        <w:rPr>
          <w:color w:val="000000" w:themeColor="text1"/>
          <w:sz w:val="28"/>
          <w:szCs w:val="28"/>
          <w:lang w:val="vi-VN"/>
        </w:rPr>
        <w:t>Sở Khoa học và Công nghệ đã nhận được ý kiến của</w:t>
      </w:r>
      <w:r w:rsidRPr="001310A6">
        <w:rPr>
          <w:color w:val="000000" w:themeColor="text1"/>
          <w:sz w:val="28"/>
          <w:szCs w:val="28"/>
        </w:rPr>
        <w:t xml:space="preserve"> </w:t>
      </w:r>
      <w:r w:rsidRPr="001310A6">
        <w:rPr>
          <w:color w:val="000000" w:themeColor="text1"/>
          <w:sz w:val="28"/>
          <w:szCs w:val="28"/>
          <w:lang w:val="vi-VN"/>
        </w:rPr>
        <w:t xml:space="preserve">        cơ quan, đơn vị.</w:t>
      </w:r>
    </w:p>
    <w:p w14:paraId="6C5828C6" w14:textId="77777777" w:rsidR="00A31610" w:rsidRPr="001310A6" w:rsidRDefault="00A31610" w:rsidP="004E28C6">
      <w:pPr>
        <w:widowControl w:val="0"/>
        <w:autoSpaceDE w:val="0"/>
        <w:autoSpaceDN w:val="0"/>
        <w:adjustRightInd w:val="0"/>
        <w:spacing w:before="120" w:after="120" w:line="312" w:lineRule="auto"/>
        <w:ind w:firstLine="720"/>
        <w:rPr>
          <w:iCs/>
          <w:color w:val="000000" w:themeColor="text1"/>
          <w:sz w:val="28"/>
          <w:szCs w:val="28"/>
          <w:lang w:val="vi-VN"/>
        </w:rPr>
      </w:pPr>
      <w:r w:rsidRPr="001310A6">
        <w:rPr>
          <w:bCs/>
          <w:i/>
          <w:iCs/>
          <w:color w:val="000000" w:themeColor="text1"/>
          <w:spacing w:val="-6"/>
          <w:sz w:val="28"/>
          <w:szCs w:val="28"/>
          <w:shd w:val="clear" w:color="auto" w:fill="FFFFFF"/>
          <w:lang w:val="vi-VN"/>
        </w:rPr>
        <w:t xml:space="preserve">(Đính kèm Bảng tổng hợp </w:t>
      </w:r>
      <w:r w:rsidRPr="001310A6">
        <w:rPr>
          <w:i/>
          <w:iCs/>
          <w:color w:val="000000" w:themeColor="text1"/>
          <w:spacing w:val="-6"/>
          <w:sz w:val="28"/>
          <w:szCs w:val="28"/>
          <w:lang w:val="vi-VN"/>
        </w:rPr>
        <w:t>tổng hợp, giải trình, thuyết minh ý kiến đóng góp).</w:t>
      </w:r>
    </w:p>
    <w:p w14:paraId="412398D7" w14:textId="43CBF778" w:rsidR="00A31610" w:rsidRPr="001310A6" w:rsidRDefault="00A31610" w:rsidP="00A31610">
      <w:pPr>
        <w:pStyle w:val="BodyTextIndent"/>
        <w:widowControl w:val="0"/>
        <w:spacing w:before="120" w:after="120" w:line="312" w:lineRule="auto"/>
        <w:rPr>
          <w:bCs/>
          <w:color w:val="000000" w:themeColor="text1"/>
          <w:szCs w:val="28"/>
          <w:lang w:val="vi-VN"/>
        </w:rPr>
      </w:pPr>
      <w:r w:rsidRPr="001310A6">
        <w:rPr>
          <w:bCs/>
          <w:color w:val="000000" w:themeColor="text1"/>
          <w:szCs w:val="28"/>
          <w:lang w:val="vi-VN"/>
        </w:rPr>
        <w:t xml:space="preserve">Trên cơ sở ý kiến đóng góp của các cơ quan, đơn vị, Sở Khoa học và Công nghệ đã nghiên cứu, chỉnh sửa và hoàn chỉnh dự thảo Quyết định và hồ sơ tài liệu có liên quan, gửi Sở Tư pháp thẩm định dự thảo Quyết định theo quy định </w:t>
      </w:r>
      <w:r w:rsidRPr="001310A6">
        <w:rPr>
          <w:bCs/>
          <w:i/>
          <w:iCs/>
          <w:color w:val="000000" w:themeColor="text1"/>
          <w:szCs w:val="28"/>
          <w:lang w:val="vi-VN"/>
        </w:rPr>
        <w:t>(tại Công văn số</w:t>
      </w:r>
      <w:r w:rsidRPr="001310A6">
        <w:rPr>
          <w:bCs/>
          <w:i/>
          <w:iCs/>
          <w:color w:val="000000" w:themeColor="text1"/>
          <w:szCs w:val="28"/>
        </w:rPr>
        <w:t xml:space="preserve"> </w:t>
      </w:r>
      <w:r w:rsidRPr="001310A6">
        <w:rPr>
          <w:bCs/>
          <w:i/>
          <w:iCs/>
          <w:color w:val="000000" w:themeColor="text1"/>
          <w:szCs w:val="28"/>
          <w:lang w:val="vi-VN"/>
        </w:rPr>
        <w:t xml:space="preserve">           /SKHCN-CNTT ngày</w:t>
      </w:r>
      <w:r w:rsidRPr="001310A6">
        <w:rPr>
          <w:bCs/>
          <w:i/>
          <w:iCs/>
          <w:color w:val="000000" w:themeColor="text1"/>
          <w:szCs w:val="28"/>
        </w:rPr>
        <w:t xml:space="preserve"> </w:t>
      </w:r>
      <w:r w:rsidRPr="001310A6">
        <w:rPr>
          <w:bCs/>
          <w:i/>
          <w:iCs/>
          <w:color w:val="000000" w:themeColor="text1"/>
          <w:szCs w:val="28"/>
          <w:lang w:val="vi-VN"/>
        </w:rPr>
        <w:t xml:space="preserve">      /         /202</w:t>
      </w:r>
      <w:r w:rsidR="00342FC1" w:rsidRPr="001310A6">
        <w:rPr>
          <w:bCs/>
          <w:i/>
          <w:iCs/>
          <w:color w:val="000000" w:themeColor="text1"/>
          <w:szCs w:val="28"/>
          <w:lang w:val="vi-VN"/>
        </w:rPr>
        <w:t>6</w:t>
      </w:r>
      <w:r w:rsidRPr="001310A6">
        <w:rPr>
          <w:bCs/>
          <w:i/>
          <w:iCs/>
          <w:color w:val="000000" w:themeColor="text1"/>
          <w:szCs w:val="28"/>
          <w:lang w:val="vi-VN"/>
        </w:rPr>
        <w:t xml:space="preserve">). </w:t>
      </w:r>
      <w:r w:rsidRPr="001310A6">
        <w:rPr>
          <w:bCs/>
          <w:color w:val="000000" w:themeColor="text1"/>
          <w:szCs w:val="28"/>
          <w:lang w:val="vi-VN"/>
        </w:rPr>
        <w:t>Căn cứ Báo cáo kết quả thẩm định của Sở Tư pháp, Sở Khoa học và Công nghệ đã hoàn chỉnh hồ sơ theo ý kiến thẩm định.</w:t>
      </w:r>
    </w:p>
    <w:p w14:paraId="4FD63A08" w14:textId="645B9D45" w:rsidR="00A95B5D" w:rsidRPr="001310A6" w:rsidRDefault="00A95B5D" w:rsidP="00A31610">
      <w:pPr>
        <w:pStyle w:val="BodyTextIndent"/>
        <w:widowControl w:val="0"/>
        <w:spacing w:before="120" w:after="120" w:line="312" w:lineRule="auto"/>
        <w:rPr>
          <w:b/>
          <w:color w:val="000000" w:themeColor="text1"/>
          <w:szCs w:val="28"/>
          <w:lang w:val="vi-VN"/>
        </w:rPr>
      </w:pPr>
      <w:r w:rsidRPr="001310A6">
        <w:rPr>
          <w:b/>
          <w:color w:val="000000" w:themeColor="text1"/>
          <w:szCs w:val="28"/>
          <w:lang w:val="vi-VN"/>
        </w:rPr>
        <w:t xml:space="preserve">IV. BỐ CỤC VÀ NỘI DUNG CƠ BẢN CỦA DỰ THẢO </w:t>
      </w:r>
      <w:r w:rsidR="008C1A76" w:rsidRPr="001310A6">
        <w:rPr>
          <w:b/>
          <w:color w:val="000000" w:themeColor="text1"/>
          <w:szCs w:val="28"/>
          <w:lang w:val="vi-VN"/>
        </w:rPr>
        <w:t>VĂN BẢN</w:t>
      </w:r>
    </w:p>
    <w:p w14:paraId="7FD32E5A" w14:textId="3A3AA477" w:rsidR="002009C9" w:rsidRPr="001310A6" w:rsidRDefault="002009C9" w:rsidP="002009C9">
      <w:pPr>
        <w:widowControl w:val="0"/>
        <w:spacing w:before="120" w:after="120" w:line="312" w:lineRule="auto"/>
        <w:ind w:firstLine="720"/>
        <w:jc w:val="both"/>
        <w:rPr>
          <w:b/>
          <w:bCs/>
          <w:color w:val="000000" w:themeColor="text1"/>
          <w:sz w:val="28"/>
          <w:szCs w:val="28"/>
        </w:rPr>
      </w:pPr>
      <w:r w:rsidRPr="001310A6">
        <w:rPr>
          <w:b/>
          <w:bCs/>
          <w:color w:val="000000" w:themeColor="text1"/>
          <w:sz w:val="28"/>
          <w:szCs w:val="28"/>
          <w:lang w:val="vi-VN"/>
        </w:rPr>
        <w:t xml:space="preserve">1. </w:t>
      </w:r>
      <w:r w:rsidR="008C1A76" w:rsidRPr="001310A6">
        <w:rPr>
          <w:b/>
          <w:bCs/>
          <w:color w:val="000000" w:themeColor="text1"/>
          <w:sz w:val="28"/>
          <w:szCs w:val="28"/>
          <w:lang w:val="vi-VN"/>
        </w:rPr>
        <w:t>Phạm vi điều chỉnh, đối tượng áp dụng</w:t>
      </w:r>
    </w:p>
    <w:p w14:paraId="133167E2" w14:textId="11B584F3" w:rsidR="002009C9" w:rsidRPr="001310A6" w:rsidRDefault="00F218C7" w:rsidP="008C1A76">
      <w:pPr>
        <w:widowControl w:val="0"/>
        <w:spacing w:before="120" w:after="120" w:line="312" w:lineRule="auto"/>
        <w:ind w:firstLine="720"/>
        <w:jc w:val="both"/>
        <w:rPr>
          <w:color w:val="000000" w:themeColor="text1"/>
          <w:sz w:val="28"/>
          <w:szCs w:val="28"/>
          <w:lang w:val="vi-VN"/>
        </w:rPr>
      </w:pPr>
      <w:r w:rsidRPr="001310A6">
        <w:rPr>
          <w:color w:val="000000" w:themeColor="text1"/>
          <w:sz w:val="28"/>
          <w:szCs w:val="28"/>
          <w:lang w:val="vi-VN"/>
        </w:rPr>
        <w:t xml:space="preserve">- Phạm vi điều chỉnh: </w:t>
      </w:r>
      <w:r w:rsidR="00041637" w:rsidRPr="001310A6">
        <w:rPr>
          <w:color w:val="000000" w:themeColor="text1"/>
          <w:sz w:val="28"/>
          <w:szCs w:val="28"/>
          <w:lang w:val="vi-VN"/>
        </w:rPr>
        <w:t>Quy chế này quy định nguyên tắc, nội dung, trách nhiệm và biện pháp bảo đảm an toàn thông tin mạng trong quá trình thiết kế, xây dựng, quản lý, vận hành, khai thác, kết nối, chia sẻ dữ liệu bắt buộc, sử dụng, kết thúc vận hành các hệ thống thông tin phục vụ hoạt động của cơ quan nhà nước trên địa bàn thành phố Hải Phòng, bao gồm cả hệ thống thông tin thuê dịch vụ công nghệ thông tin và hệ thống triển khai trên nền tảng điện toán đám mây (Cloud) của các doanh nghiệp cung cấp dịch vụ</w:t>
      </w:r>
      <w:r w:rsidR="00100DC6" w:rsidRPr="001310A6">
        <w:rPr>
          <w:color w:val="000000" w:themeColor="text1"/>
          <w:sz w:val="28"/>
          <w:szCs w:val="28"/>
          <w:lang w:val="vi-VN"/>
        </w:rPr>
        <w:t>.</w:t>
      </w:r>
    </w:p>
    <w:p w14:paraId="2F5E6739" w14:textId="13DAC6AA" w:rsidR="00100DC6" w:rsidRPr="001310A6" w:rsidRDefault="00100DC6" w:rsidP="008C1A76">
      <w:pPr>
        <w:widowControl w:val="0"/>
        <w:spacing w:before="120" w:after="120" w:line="312" w:lineRule="auto"/>
        <w:ind w:firstLine="720"/>
        <w:jc w:val="both"/>
        <w:rPr>
          <w:bCs/>
          <w:color w:val="000000" w:themeColor="text1"/>
          <w:sz w:val="28"/>
          <w:szCs w:val="28"/>
          <w:lang w:val="vi-VN"/>
        </w:rPr>
      </w:pPr>
      <w:r w:rsidRPr="001310A6">
        <w:rPr>
          <w:color w:val="000000" w:themeColor="text1"/>
          <w:sz w:val="28"/>
          <w:szCs w:val="28"/>
          <w:lang w:val="vi-VN"/>
        </w:rPr>
        <w:t xml:space="preserve">- </w:t>
      </w:r>
      <w:r w:rsidR="00EE233B" w:rsidRPr="001310A6">
        <w:rPr>
          <w:color w:val="000000" w:themeColor="text1"/>
          <w:sz w:val="28"/>
          <w:szCs w:val="28"/>
          <w:lang w:val="vi-VN"/>
        </w:rPr>
        <w:t xml:space="preserve">Đối tượng áp dụng: </w:t>
      </w:r>
      <w:r w:rsidR="003C310F" w:rsidRPr="001310A6">
        <w:rPr>
          <w:color w:val="000000" w:themeColor="text1"/>
          <w:sz w:val="28"/>
          <w:szCs w:val="28"/>
          <w:lang w:val="vi-VN"/>
        </w:rPr>
        <w:t>Quy chế này áp dụng đối với các cơ quan Đảng, Nhà nước, tổ chức chính trị - xã hội, đơn vị sự nghiệp công lập trên địa bàn thành phố Hải Phòng (gọi tắt là cơ quan, đơn vị); cán bộ, công chức, viên chức, người lao động; các tổ chức, doanh nghiệp, cá nhân có tham gia thiết kế, xây dựng, quản lý, vận hành, cung cấp, khai thác, sử dụng hoặc cung cấp dịch vụ liên quan đến hệ thống thông tin của cơ quan nhà nước thành phố Hải Phòng.</w:t>
      </w:r>
    </w:p>
    <w:p w14:paraId="696B0EA2" w14:textId="6797F9A8" w:rsidR="002009C9" w:rsidRPr="001310A6" w:rsidRDefault="002009C9" w:rsidP="002009C9">
      <w:pPr>
        <w:widowControl w:val="0"/>
        <w:snapToGrid w:val="0"/>
        <w:spacing w:before="120" w:after="120" w:line="312" w:lineRule="auto"/>
        <w:ind w:firstLine="720"/>
        <w:jc w:val="both"/>
        <w:rPr>
          <w:b/>
          <w:color w:val="000000" w:themeColor="text1"/>
          <w:sz w:val="28"/>
          <w:szCs w:val="28"/>
          <w:lang w:val="vi-VN"/>
        </w:rPr>
      </w:pPr>
      <w:r w:rsidRPr="001310A6">
        <w:rPr>
          <w:b/>
          <w:color w:val="000000" w:themeColor="text1"/>
          <w:sz w:val="28"/>
          <w:szCs w:val="28"/>
          <w:lang w:val="vi-VN"/>
        </w:rPr>
        <w:t xml:space="preserve">2. </w:t>
      </w:r>
      <w:r w:rsidR="00FD48B0" w:rsidRPr="001310A6">
        <w:rPr>
          <w:b/>
          <w:color w:val="000000" w:themeColor="text1"/>
          <w:sz w:val="28"/>
          <w:szCs w:val="28"/>
          <w:lang w:val="vi-VN"/>
        </w:rPr>
        <w:t>Bố cục</w:t>
      </w:r>
      <w:r w:rsidR="00227CB9" w:rsidRPr="001310A6">
        <w:rPr>
          <w:b/>
          <w:color w:val="000000" w:themeColor="text1"/>
          <w:sz w:val="28"/>
          <w:szCs w:val="28"/>
          <w:lang w:val="vi-VN"/>
        </w:rPr>
        <w:t xml:space="preserve"> và nội dung cơ bản</w:t>
      </w:r>
      <w:r w:rsidR="00FD48B0" w:rsidRPr="001310A6">
        <w:rPr>
          <w:b/>
          <w:color w:val="000000" w:themeColor="text1"/>
          <w:sz w:val="28"/>
          <w:szCs w:val="28"/>
          <w:lang w:val="vi-VN"/>
        </w:rPr>
        <w:t xml:space="preserve"> của dự thảo văn bản</w:t>
      </w:r>
    </w:p>
    <w:p w14:paraId="4B1D4C45" w14:textId="73E86A01" w:rsidR="002009C9" w:rsidRPr="001310A6" w:rsidRDefault="008E29EE" w:rsidP="002009C9">
      <w:pPr>
        <w:widowControl w:val="0"/>
        <w:snapToGrid w:val="0"/>
        <w:spacing w:before="120" w:after="120" w:line="312" w:lineRule="auto"/>
        <w:ind w:firstLine="720"/>
        <w:jc w:val="both"/>
        <w:rPr>
          <w:color w:val="000000" w:themeColor="text1"/>
          <w:sz w:val="28"/>
          <w:szCs w:val="28"/>
          <w:lang w:val="vi-VN"/>
        </w:rPr>
      </w:pPr>
      <w:r w:rsidRPr="001310A6">
        <w:rPr>
          <w:iCs/>
          <w:color w:val="000000" w:themeColor="text1"/>
          <w:sz w:val="28"/>
          <w:szCs w:val="28"/>
        </w:rPr>
        <w:t>Quy</w:t>
      </w:r>
      <w:r w:rsidRPr="001310A6">
        <w:rPr>
          <w:iCs/>
          <w:color w:val="000000" w:themeColor="text1"/>
          <w:sz w:val="28"/>
          <w:szCs w:val="28"/>
          <w:lang w:val="vi-VN"/>
        </w:rPr>
        <w:t xml:space="preserve"> chế </w:t>
      </w:r>
      <w:r w:rsidRPr="001310A6">
        <w:rPr>
          <w:iCs/>
          <w:color w:val="000000" w:themeColor="text1"/>
          <w:sz w:val="28"/>
          <w:szCs w:val="28"/>
        </w:rPr>
        <w:t xml:space="preserve">Quản </w:t>
      </w:r>
      <w:proofErr w:type="spellStart"/>
      <w:r w:rsidRPr="001310A6">
        <w:rPr>
          <w:iCs/>
          <w:color w:val="000000" w:themeColor="text1"/>
          <w:sz w:val="28"/>
          <w:szCs w:val="28"/>
        </w:rPr>
        <w:t>lý</w:t>
      </w:r>
      <w:proofErr w:type="spellEnd"/>
      <w:r w:rsidRPr="001310A6">
        <w:rPr>
          <w:iCs/>
          <w:color w:val="000000" w:themeColor="text1"/>
          <w:sz w:val="28"/>
          <w:szCs w:val="28"/>
        </w:rPr>
        <w:t xml:space="preserve">, </w:t>
      </w:r>
      <w:proofErr w:type="spellStart"/>
      <w:r w:rsidRPr="001310A6">
        <w:rPr>
          <w:iCs/>
          <w:color w:val="000000" w:themeColor="text1"/>
          <w:sz w:val="28"/>
          <w:szCs w:val="28"/>
        </w:rPr>
        <w:t>vận</w:t>
      </w:r>
      <w:proofErr w:type="spellEnd"/>
      <w:r w:rsidRPr="001310A6">
        <w:rPr>
          <w:iCs/>
          <w:color w:val="000000" w:themeColor="text1"/>
          <w:sz w:val="28"/>
          <w:szCs w:val="28"/>
        </w:rPr>
        <w:t xml:space="preserve"> </w:t>
      </w:r>
      <w:proofErr w:type="spellStart"/>
      <w:r w:rsidRPr="001310A6">
        <w:rPr>
          <w:iCs/>
          <w:color w:val="000000" w:themeColor="text1"/>
          <w:sz w:val="28"/>
          <w:szCs w:val="28"/>
        </w:rPr>
        <w:t>hành</w:t>
      </w:r>
      <w:proofErr w:type="spellEnd"/>
      <w:r w:rsidRPr="001310A6">
        <w:rPr>
          <w:iCs/>
          <w:color w:val="000000" w:themeColor="text1"/>
          <w:sz w:val="28"/>
          <w:szCs w:val="28"/>
        </w:rPr>
        <w:t xml:space="preserve">, </w:t>
      </w:r>
      <w:proofErr w:type="spellStart"/>
      <w:r w:rsidRPr="001310A6">
        <w:rPr>
          <w:iCs/>
          <w:color w:val="000000" w:themeColor="text1"/>
          <w:sz w:val="28"/>
          <w:szCs w:val="28"/>
        </w:rPr>
        <w:t>khai</w:t>
      </w:r>
      <w:proofErr w:type="spellEnd"/>
      <w:r w:rsidRPr="001310A6">
        <w:rPr>
          <w:iCs/>
          <w:color w:val="000000" w:themeColor="text1"/>
          <w:sz w:val="28"/>
          <w:szCs w:val="28"/>
        </w:rPr>
        <w:t xml:space="preserve"> </w:t>
      </w:r>
      <w:proofErr w:type="spellStart"/>
      <w:r w:rsidRPr="001310A6">
        <w:rPr>
          <w:iCs/>
          <w:color w:val="000000" w:themeColor="text1"/>
          <w:sz w:val="28"/>
          <w:szCs w:val="28"/>
        </w:rPr>
        <w:t>thác</w:t>
      </w:r>
      <w:proofErr w:type="spellEnd"/>
      <w:r w:rsidRPr="001310A6">
        <w:rPr>
          <w:iCs/>
          <w:color w:val="000000" w:themeColor="text1"/>
          <w:sz w:val="28"/>
          <w:szCs w:val="28"/>
        </w:rPr>
        <w:t xml:space="preserve"> </w:t>
      </w:r>
      <w:proofErr w:type="spellStart"/>
      <w:r w:rsidRPr="001310A6">
        <w:rPr>
          <w:iCs/>
          <w:color w:val="000000" w:themeColor="text1"/>
          <w:sz w:val="28"/>
          <w:szCs w:val="28"/>
        </w:rPr>
        <w:t>và</w:t>
      </w:r>
      <w:proofErr w:type="spellEnd"/>
      <w:r w:rsidRPr="001310A6">
        <w:rPr>
          <w:iCs/>
          <w:color w:val="000000" w:themeColor="text1"/>
          <w:sz w:val="28"/>
          <w:szCs w:val="28"/>
        </w:rPr>
        <w:t xml:space="preserve"> </w:t>
      </w:r>
      <w:proofErr w:type="spellStart"/>
      <w:r w:rsidRPr="001310A6">
        <w:rPr>
          <w:iCs/>
          <w:color w:val="000000" w:themeColor="text1"/>
          <w:sz w:val="28"/>
          <w:szCs w:val="28"/>
        </w:rPr>
        <w:t>đảm</w:t>
      </w:r>
      <w:proofErr w:type="spellEnd"/>
      <w:r w:rsidRPr="001310A6">
        <w:rPr>
          <w:iCs/>
          <w:color w:val="000000" w:themeColor="text1"/>
          <w:sz w:val="28"/>
          <w:szCs w:val="28"/>
        </w:rPr>
        <w:t xml:space="preserve"> </w:t>
      </w:r>
      <w:proofErr w:type="spellStart"/>
      <w:r w:rsidRPr="001310A6">
        <w:rPr>
          <w:iCs/>
          <w:color w:val="000000" w:themeColor="text1"/>
          <w:sz w:val="28"/>
          <w:szCs w:val="28"/>
        </w:rPr>
        <w:t>bảo</w:t>
      </w:r>
      <w:proofErr w:type="spellEnd"/>
      <w:r w:rsidRPr="001310A6">
        <w:rPr>
          <w:iCs/>
          <w:color w:val="000000" w:themeColor="text1"/>
          <w:sz w:val="28"/>
          <w:szCs w:val="28"/>
        </w:rPr>
        <w:t xml:space="preserve"> an </w:t>
      </w:r>
      <w:proofErr w:type="spellStart"/>
      <w:r w:rsidRPr="001310A6">
        <w:rPr>
          <w:iCs/>
          <w:color w:val="000000" w:themeColor="text1"/>
          <w:sz w:val="28"/>
          <w:szCs w:val="28"/>
        </w:rPr>
        <w:t>toàn</w:t>
      </w:r>
      <w:proofErr w:type="spellEnd"/>
      <w:r w:rsidRPr="001310A6">
        <w:rPr>
          <w:iCs/>
          <w:color w:val="000000" w:themeColor="text1"/>
          <w:sz w:val="28"/>
          <w:szCs w:val="28"/>
        </w:rPr>
        <w:t xml:space="preserve"> </w:t>
      </w:r>
      <w:proofErr w:type="spellStart"/>
      <w:r w:rsidRPr="001310A6">
        <w:rPr>
          <w:iCs/>
          <w:color w:val="000000" w:themeColor="text1"/>
          <w:sz w:val="28"/>
          <w:szCs w:val="28"/>
        </w:rPr>
        <w:t>thông</w:t>
      </w:r>
      <w:proofErr w:type="spellEnd"/>
      <w:r w:rsidRPr="001310A6">
        <w:rPr>
          <w:iCs/>
          <w:color w:val="000000" w:themeColor="text1"/>
          <w:sz w:val="28"/>
          <w:szCs w:val="28"/>
        </w:rPr>
        <w:t xml:space="preserve"> tin </w:t>
      </w:r>
      <w:proofErr w:type="spellStart"/>
      <w:r w:rsidRPr="001310A6">
        <w:rPr>
          <w:iCs/>
          <w:color w:val="000000" w:themeColor="text1"/>
          <w:sz w:val="28"/>
          <w:szCs w:val="28"/>
        </w:rPr>
        <w:t>đối</w:t>
      </w:r>
      <w:proofErr w:type="spellEnd"/>
      <w:r w:rsidRPr="001310A6">
        <w:rPr>
          <w:iCs/>
          <w:color w:val="000000" w:themeColor="text1"/>
          <w:sz w:val="28"/>
          <w:szCs w:val="28"/>
        </w:rPr>
        <w:t xml:space="preserve"> </w:t>
      </w:r>
      <w:proofErr w:type="spellStart"/>
      <w:r w:rsidRPr="001310A6">
        <w:rPr>
          <w:iCs/>
          <w:color w:val="000000" w:themeColor="text1"/>
          <w:sz w:val="28"/>
          <w:szCs w:val="28"/>
        </w:rPr>
        <w:t>với</w:t>
      </w:r>
      <w:proofErr w:type="spellEnd"/>
      <w:r w:rsidRPr="001310A6">
        <w:rPr>
          <w:iCs/>
          <w:color w:val="000000" w:themeColor="text1"/>
          <w:sz w:val="28"/>
          <w:szCs w:val="28"/>
        </w:rPr>
        <w:t xml:space="preserve"> Trung </w:t>
      </w:r>
      <w:proofErr w:type="spellStart"/>
      <w:r w:rsidRPr="001310A6">
        <w:rPr>
          <w:iCs/>
          <w:color w:val="000000" w:themeColor="text1"/>
          <w:sz w:val="28"/>
          <w:szCs w:val="28"/>
        </w:rPr>
        <w:t>tâm</w:t>
      </w:r>
      <w:proofErr w:type="spellEnd"/>
      <w:r w:rsidRPr="001310A6">
        <w:rPr>
          <w:iCs/>
          <w:color w:val="000000" w:themeColor="text1"/>
          <w:sz w:val="28"/>
          <w:szCs w:val="28"/>
        </w:rPr>
        <w:t xml:space="preserve"> </w:t>
      </w:r>
      <w:proofErr w:type="spellStart"/>
      <w:r w:rsidRPr="001310A6">
        <w:rPr>
          <w:iCs/>
          <w:color w:val="000000" w:themeColor="text1"/>
          <w:sz w:val="28"/>
          <w:szCs w:val="28"/>
        </w:rPr>
        <w:t>dư</w:t>
      </w:r>
      <w:proofErr w:type="spellEnd"/>
      <w:r w:rsidRPr="001310A6">
        <w:rPr>
          <w:iCs/>
          <w:color w:val="000000" w:themeColor="text1"/>
          <w:sz w:val="28"/>
          <w:szCs w:val="28"/>
        </w:rPr>
        <w:t xml:space="preserve">̃ </w:t>
      </w:r>
      <w:proofErr w:type="spellStart"/>
      <w:r w:rsidRPr="001310A6">
        <w:rPr>
          <w:iCs/>
          <w:color w:val="000000" w:themeColor="text1"/>
          <w:sz w:val="28"/>
          <w:szCs w:val="28"/>
        </w:rPr>
        <w:t>liệu</w:t>
      </w:r>
      <w:proofErr w:type="spellEnd"/>
      <w:r w:rsidRPr="001310A6">
        <w:rPr>
          <w:iCs/>
          <w:color w:val="000000" w:themeColor="text1"/>
          <w:sz w:val="28"/>
          <w:szCs w:val="28"/>
        </w:rPr>
        <w:t xml:space="preserve"> </w:t>
      </w:r>
      <w:proofErr w:type="spellStart"/>
      <w:r w:rsidRPr="001310A6">
        <w:rPr>
          <w:iCs/>
          <w:color w:val="000000" w:themeColor="text1"/>
          <w:sz w:val="28"/>
          <w:szCs w:val="28"/>
        </w:rPr>
        <w:t>thành</w:t>
      </w:r>
      <w:proofErr w:type="spellEnd"/>
      <w:r w:rsidRPr="001310A6">
        <w:rPr>
          <w:iCs/>
          <w:color w:val="000000" w:themeColor="text1"/>
          <w:sz w:val="28"/>
          <w:szCs w:val="28"/>
        </w:rPr>
        <w:t xml:space="preserve"> </w:t>
      </w:r>
      <w:proofErr w:type="spellStart"/>
      <w:r w:rsidRPr="001310A6">
        <w:rPr>
          <w:iCs/>
          <w:color w:val="000000" w:themeColor="text1"/>
          <w:sz w:val="28"/>
          <w:szCs w:val="28"/>
        </w:rPr>
        <w:t>phố</w:t>
      </w:r>
      <w:proofErr w:type="spellEnd"/>
      <w:r w:rsidRPr="001310A6">
        <w:rPr>
          <w:iCs/>
          <w:color w:val="000000" w:themeColor="text1"/>
          <w:sz w:val="28"/>
          <w:szCs w:val="28"/>
        </w:rPr>
        <w:t xml:space="preserve"> Hải </w:t>
      </w:r>
      <w:proofErr w:type="spellStart"/>
      <w:r w:rsidRPr="001310A6">
        <w:rPr>
          <w:iCs/>
          <w:color w:val="000000" w:themeColor="text1"/>
          <w:sz w:val="28"/>
          <w:szCs w:val="28"/>
        </w:rPr>
        <w:t>Phòng</w:t>
      </w:r>
      <w:proofErr w:type="spellEnd"/>
      <w:r w:rsidR="009A6859" w:rsidRPr="001310A6">
        <w:rPr>
          <w:iCs/>
          <w:color w:val="000000" w:themeColor="text1"/>
          <w:sz w:val="28"/>
          <w:szCs w:val="28"/>
          <w:lang w:val="vi-VN"/>
        </w:rPr>
        <w:t xml:space="preserve"> bao gồm các nội dung chính sau</w:t>
      </w:r>
      <w:r w:rsidR="002009C9" w:rsidRPr="001310A6">
        <w:rPr>
          <w:color w:val="000000" w:themeColor="text1"/>
          <w:sz w:val="28"/>
          <w:szCs w:val="28"/>
          <w:lang w:val="vi-VN"/>
        </w:rPr>
        <w:t>:</w:t>
      </w:r>
    </w:p>
    <w:p w14:paraId="60286D09" w14:textId="554C08A9" w:rsidR="009A6859" w:rsidRPr="001310A6" w:rsidRDefault="00E66DAB" w:rsidP="002009C9">
      <w:pPr>
        <w:widowControl w:val="0"/>
        <w:snapToGrid w:val="0"/>
        <w:spacing w:before="120" w:after="120" w:line="312" w:lineRule="auto"/>
        <w:ind w:firstLine="720"/>
        <w:jc w:val="both"/>
        <w:rPr>
          <w:color w:val="000000" w:themeColor="text1"/>
          <w:sz w:val="28"/>
          <w:szCs w:val="28"/>
          <w:lang w:val="vi-VN"/>
        </w:rPr>
      </w:pPr>
      <w:r w:rsidRPr="001310A6">
        <w:rPr>
          <w:color w:val="000000" w:themeColor="text1"/>
          <w:sz w:val="28"/>
          <w:szCs w:val="28"/>
          <w:lang w:val="vi-VN"/>
        </w:rPr>
        <w:t>Chương I. QUY ĐỊNH CHUNG</w:t>
      </w:r>
    </w:p>
    <w:p w14:paraId="50608E54" w14:textId="66F40799" w:rsidR="00C04CE6" w:rsidRPr="001310A6" w:rsidRDefault="00C04CE6" w:rsidP="002009C9">
      <w:pPr>
        <w:widowControl w:val="0"/>
        <w:snapToGrid w:val="0"/>
        <w:spacing w:before="120" w:after="120" w:line="312" w:lineRule="auto"/>
        <w:ind w:firstLine="720"/>
        <w:jc w:val="both"/>
        <w:rPr>
          <w:color w:val="000000" w:themeColor="text1"/>
          <w:sz w:val="28"/>
          <w:szCs w:val="28"/>
          <w:lang w:val="vi-VN"/>
        </w:rPr>
      </w:pPr>
      <w:r w:rsidRPr="001310A6">
        <w:rPr>
          <w:color w:val="000000" w:themeColor="text1"/>
          <w:sz w:val="28"/>
          <w:szCs w:val="28"/>
          <w:lang w:val="vi-VN"/>
        </w:rPr>
        <w:t xml:space="preserve">- Quy định về </w:t>
      </w:r>
      <w:r w:rsidR="00FE3C49" w:rsidRPr="001310A6">
        <w:rPr>
          <w:color w:val="000000" w:themeColor="text1"/>
          <w:sz w:val="28"/>
          <w:szCs w:val="28"/>
          <w:lang w:val="vi-VN"/>
        </w:rPr>
        <w:t xml:space="preserve">phạm vi, đối tượng áp dụng; </w:t>
      </w:r>
      <w:r w:rsidR="00150A28" w:rsidRPr="001310A6">
        <w:rPr>
          <w:color w:val="000000" w:themeColor="text1"/>
          <w:sz w:val="28"/>
          <w:szCs w:val="28"/>
          <w:lang w:val="vi-VN"/>
        </w:rPr>
        <w:t>mục tiêu, nguyên tắc bảo đảm an toàn</w:t>
      </w:r>
      <w:r w:rsidR="00B47E39" w:rsidRPr="001310A6">
        <w:rPr>
          <w:color w:val="000000" w:themeColor="text1"/>
          <w:sz w:val="28"/>
          <w:szCs w:val="28"/>
          <w:lang w:val="vi-VN"/>
        </w:rPr>
        <w:t xml:space="preserve"> thông tin</w:t>
      </w:r>
      <w:r w:rsidR="00150A28" w:rsidRPr="001310A6">
        <w:rPr>
          <w:color w:val="000000" w:themeColor="text1"/>
          <w:sz w:val="28"/>
          <w:szCs w:val="28"/>
          <w:lang w:val="vi-VN"/>
        </w:rPr>
        <w:t xml:space="preserve">; </w:t>
      </w:r>
      <w:r w:rsidR="00A22C04" w:rsidRPr="001310A6">
        <w:rPr>
          <w:color w:val="000000" w:themeColor="text1"/>
          <w:sz w:val="28"/>
          <w:szCs w:val="28"/>
          <w:lang w:val="vi-VN"/>
        </w:rPr>
        <w:t xml:space="preserve">những </w:t>
      </w:r>
      <w:r w:rsidR="00150A28" w:rsidRPr="001310A6">
        <w:rPr>
          <w:color w:val="000000" w:themeColor="text1"/>
          <w:sz w:val="28"/>
          <w:szCs w:val="28"/>
          <w:lang w:val="vi-VN"/>
        </w:rPr>
        <w:t>hành vi nghiêm cấm</w:t>
      </w:r>
      <w:r w:rsidR="00323F0F" w:rsidRPr="001310A6">
        <w:rPr>
          <w:color w:val="000000" w:themeColor="text1"/>
          <w:sz w:val="28"/>
          <w:szCs w:val="28"/>
          <w:lang w:val="vi-VN"/>
        </w:rPr>
        <w:t>; quy định về nguồn nhân lực.</w:t>
      </w:r>
    </w:p>
    <w:p w14:paraId="27DEF694" w14:textId="7A3E308F" w:rsidR="00FE58DD" w:rsidRPr="001310A6" w:rsidRDefault="00FE58DD" w:rsidP="00DB380C">
      <w:pPr>
        <w:widowControl w:val="0"/>
        <w:snapToGrid w:val="0"/>
        <w:spacing w:before="120" w:after="120" w:line="312" w:lineRule="auto"/>
        <w:ind w:firstLine="720"/>
        <w:jc w:val="both"/>
        <w:rPr>
          <w:color w:val="000000" w:themeColor="text1"/>
          <w:sz w:val="28"/>
          <w:szCs w:val="28"/>
          <w:lang w:val="vi-VN"/>
        </w:rPr>
      </w:pPr>
      <w:r w:rsidRPr="001310A6">
        <w:rPr>
          <w:color w:val="000000" w:themeColor="text1"/>
          <w:sz w:val="28"/>
          <w:szCs w:val="28"/>
          <w:lang w:val="vi-VN"/>
        </w:rPr>
        <w:t xml:space="preserve">Chương II. </w:t>
      </w:r>
      <w:r w:rsidR="00DB380C" w:rsidRPr="001310A6">
        <w:rPr>
          <w:color w:val="000000" w:themeColor="text1"/>
          <w:sz w:val="28"/>
          <w:szCs w:val="28"/>
          <w:lang w:val="vi-VN"/>
        </w:rPr>
        <w:t>BẢO ĐẢM AN TOÀN THÔNG TIN TRONG</w:t>
      </w:r>
      <w:r w:rsidR="00DB380C" w:rsidRPr="001310A6">
        <w:rPr>
          <w:color w:val="000000" w:themeColor="text1"/>
          <w:sz w:val="28"/>
          <w:szCs w:val="28"/>
          <w:lang w:val="vi-VN"/>
        </w:rPr>
        <w:t xml:space="preserve"> </w:t>
      </w:r>
      <w:r w:rsidR="00DB380C" w:rsidRPr="001310A6">
        <w:rPr>
          <w:color w:val="000000" w:themeColor="text1"/>
          <w:sz w:val="28"/>
          <w:szCs w:val="28"/>
          <w:lang w:val="vi-VN"/>
        </w:rPr>
        <w:t xml:space="preserve">QUẢN LÝ </w:t>
      </w:r>
      <w:r w:rsidR="00DB380C" w:rsidRPr="001310A6">
        <w:rPr>
          <w:color w:val="000000" w:themeColor="text1"/>
          <w:sz w:val="28"/>
          <w:szCs w:val="28"/>
          <w:lang w:val="vi-VN"/>
        </w:rPr>
        <w:lastRenderedPageBreak/>
        <w:t>THIẾT KẾ, XÂY DỰNG HỆ THỐNG</w:t>
      </w:r>
    </w:p>
    <w:p w14:paraId="464E31AB" w14:textId="3C65CCF2" w:rsidR="002A7CB1" w:rsidRPr="001310A6" w:rsidRDefault="002A7CB1" w:rsidP="00DB380C">
      <w:pPr>
        <w:widowControl w:val="0"/>
        <w:snapToGrid w:val="0"/>
        <w:spacing w:before="120" w:after="120" w:line="312" w:lineRule="auto"/>
        <w:ind w:firstLine="720"/>
        <w:jc w:val="both"/>
        <w:rPr>
          <w:color w:val="000000" w:themeColor="text1"/>
          <w:sz w:val="28"/>
          <w:szCs w:val="28"/>
          <w:lang w:val="vi-VN"/>
        </w:rPr>
      </w:pPr>
      <w:r w:rsidRPr="001310A6">
        <w:rPr>
          <w:color w:val="000000" w:themeColor="text1"/>
          <w:sz w:val="28"/>
          <w:szCs w:val="28"/>
          <w:lang w:val="vi-VN"/>
        </w:rPr>
        <w:t>- Quy định về việc bảo đảm an toàn thông tin trong quá trình xây dựng, thiết kế hệ thống thông tin.</w:t>
      </w:r>
    </w:p>
    <w:p w14:paraId="47462EAD" w14:textId="4F9789F1" w:rsidR="00DB380C" w:rsidRPr="001310A6" w:rsidRDefault="00DB380C" w:rsidP="00AC6335">
      <w:pPr>
        <w:widowControl w:val="0"/>
        <w:snapToGrid w:val="0"/>
        <w:spacing w:before="120" w:after="120" w:line="312" w:lineRule="auto"/>
        <w:ind w:firstLine="720"/>
        <w:jc w:val="both"/>
        <w:rPr>
          <w:color w:val="000000" w:themeColor="text1"/>
          <w:sz w:val="28"/>
          <w:szCs w:val="28"/>
          <w:lang w:val="vi-VN"/>
        </w:rPr>
      </w:pPr>
      <w:r w:rsidRPr="001310A6">
        <w:rPr>
          <w:color w:val="000000" w:themeColor="text1"/>
          <w:sz w:val="28"/>
          <w:szCs w:val="28"/>
          <w:lang w:val="vi-VN"/>
        </w:rPr>
        <w:t xml:space="preserve">Chương III. </w:t>
      </w:r>
      <w:r w:rsidR="00AC6335" w:rsidRPr="001310A6">
        <w:rPr>
          <w:color w:val="000000" w:themeColor="text1"/>
          <w:sz w:val="28"/>
          <w:szCs w:val="28"/>
          <w:lang w:val="vi-VN"/>
        </w:rPr>
        <w:t>BẢO ĐẢM AN TOÀN THÔNG TIN TRONG</w:t>
      </w:r>
      <w:r w:rsidR="00AC6335" w:rsidRPr="001310A6">
        <w:rPr>
          <w:color w:val="000000" w:themeColor="text1"/>
          <w:sz w:val="28"/>
          <w:szCs w:val="28"/>
          <w:lang w:val="vi-VN"/>
        </w:rPr>
        <w:t xml:space="preserve"> </w:t>
      </w:r>
      <w:r w:rsidR="00AC6335" w:rsidRPr="001310A6">
        <w:rPr>
          <w:color w:val="000000" w:themeColor="text1"/>
          <w:sz w:val="28"/>
          <w:szCs w:val="28"/>
          <w:lang w:val="vi-VN"/>
        </w:rPr>
        <w:t>QUẢN LÝ VẬN HÀNH HỆ THỐNG</w:t>
      </w:r>
    </w:p>
    <w:p w14:paraId="4C027D73" w14:textId="5FA65B38" w:rsidR="00F2284E" w:rsidRPr="001310A6" w:rsidRDefault="00F2284E" w:rsidP="00AC6335">
      <w:pPr>
        <w:widowControl w:val="0"/>
        <w:snapToGrid w:val="0"/>
        <w:spacing w:before="120" w:after="120" w:line="312" w:lineRule="auto"/>
        <w:ind w:firstLine="720"/>
        <w:jc w:val="both"/>
        <w:rPr>
          <w:color w:val="000000" w:themeColor="text1"/>
          <w:sz w:val="28"/>
          <w:szCs w:val="28"/>
          <w:lang w:val="vi-VN"/>
        </w:rPr>
      </w:pPr>
      <w:r w:rsidRPr="001310A6">
        <w:rPr>
          <w:color w:val="000000" w:themeColor="text1"/>
          <w:sz w:val="28"/>
          <w:szCs w:val="28"/>
          <w:lang w:val="vi-VN"/>
        </w:rPr>
        <w:t>- Quy định về phương án bảo đảm an toàn thông tin trong vận hành hệ thống</w:t>
      </w:r>
      <w:r w:rsidR="000F680D" w:rsidRPr="001310A6">
        <w:rPr>
          <w:color w:val="000000" w:themeColor="text1"/>
          <w:sz w:val="28"/>
          <w:szCs w:val="28"/>
          <w:lang w:val="vi-VN"/>
        </w:rPr>
        <w:t>; quản lý an toàn</w:t>
      </w:r>
      <w:r w:rsidR="00592B97" w:rsidRPr="001310A6">
        <w:rPr>
          <w:color w:val="000000" w:themeColor="text1"/>
          <w:sz w:val="28"/>
          <w:szCs w:val="28"/>
          <w:lang w:val="vi-VN"/>
        </w:rPr>
        <w:t xml:space="preserve"> </w:t>
      </w:r>
      <w:r w:rsidR="000F680D" w:rsidRPr="001310A6">
        <w:rPr>
          <w:color w:val="000000" w:themeColor="text1"/>
          <w:sz w:val="28"/>
          <w:szCs w:val="28"/>
          <w:lang w:val="vi-VN"/>
        </w:rPr>
        <w:t xml:space="preserve">máy chủ </w:t>
      </w:r>
      <w:r w:rsidR="00592B97" w:rsidRPr="001310A6">
        <w:rPr>
          <w:color w:val="000000" w:themeColor="text1"/>
          <w:sz w:val="28"/>
          <w:szCs w:val="28"/>
          <w:lang w:val="vi-VN"/>
        </w:rPr>
        <w:t xml:space="preserve">và </w:t>
      </w:r>
      <w:r w:rsidR="000F680D" w:rsidRPr="001310A6">
        <w:rPr>
          <w:color w:val="000000" w:themeColor="text1"/>
          <w:sz w:val="28"/>
          <w:szCs w:val="28"/>
          <w:lang w:val="vi-VN"/>
        </w:rPr>
        <w:t>ứng dụng</w:t>
      </w:r>
      <w:r w:rsidR="00F10D45" w:rsidRPr="001310A6">
        <w:rPr>
          <w:color w:val="000000" w:themeColor="text1"/>
          <w:sz w:val="28"/>
          <w:szCs w:val="28"/>
          <w:lang w:val="vi-VN"/>
        </w:rPr>
        <w:t>; quản lý an toàn thiết bị đầu cuối.</w:t>
      </w:r>
    </w:p>
    <w:p w14:paraId="57FF3F5C" w14:textId="02F333A0" w:rsidR="00AC6335" w:rsidRPr="001310A6" w:rsidRDefault="009F6AFF" w:rsidP="00AC6335">
      <w:pPr>
        <w:widowControl w:val="0"/>
        <w:snapToGrid w:val="0"/>
        <w:spacing w:before="120" w:after="120" w:line="312" w:lineRule="auto"/>
        <w:ind w:firstLine="720"/>
        <w:jc w:val="both"/>
        <w:rPr>
          <w:color w:val="000000" w:themeColor="text1"/>
          <w:sz w:val="28"/>
          <w:szCs w:val="28"/>
          <w:lang w:val="vi-VN"/>
        </w:rPr>
      </w:pPr>
      <w:r w:rsidRPr="001310A6">
        <w:rPr>
          <w:color w:val="000000" w:themeColor="text1"/>
          <w:sz w:val="28"/>
          <w:szCs w:val="28"/>
          <w:lang w:val="vi-VN"/>
        </w:rPr>
        <w:t xml:space="preserve">Chương IV. </w:t>
      </w:r>
      <w:r w:rsidRPr="001310A6">
        <w:rPr>
          <w:color w:val="000000" w:themeColor="text1"/>
          <w:sz w:val="28"/>
          <w:szCs w:val="28"/>
          <w:lang w:val="vi-VN"/>
        </w:rPr>
        <w:t>TỔ CHỨC BẢO ĐẢM AN TOÀN THÔNG TIN</w:t>
      </w:r>
    </w:p>
    <w:p w14:paraId="69CC5F1E" w14:textId="56A14C9A" w:rsidR="00BC30CC" w:rsidRPr="001310A6" w:rsidRDefault="00BC30CC" w:rsidP="00AC6335">
      <w:pPr>
        <w:widowControl w:val="0"/>
        <w:snapToGrid w:val="0"/>
        <w:spacing w:before="120" w:after="120" w:line="312" w:lineRule="auto"/>
        <w:ind w:firstLine="720"/>
        <w:jc w:val="both"/>
        <w:rPr>
          <w:color w:val="000000" w:themeColor="text1"/>
          <w:sz w:val="28"/>
          <w:szCs w:val="28"/>
          <w:lang w:val="vi-VN"/>
        </w:rPr>
      </w:pPr>
      <w:r w:rsidRPr="001310A6">
        <w:rPr>
          <w:color w:val="000000" w:themeColor="text1"/>
          <w:sz w:val="28"/>
          <w:szCs w:val="28"/>
          <w:lang w:val="vi-VN"/>
        </w:rPr>
        <w:t>Chương V. ĐIỀU KHOẢN THI HÀNH</w:t>
      </w:r>
    </w:p>
    <w:p w14:paraId="7B6DF839" w14:textId="5C19174D" w:rsidR="00760CA1" w:rsidRPr="001310A6" w:rsidRDefault="00760CA1" w:rsidP="00BA52C9">
      <w:pPr>
        <w:widowControl w:val="0"/>
        <w:snapToGrid w:val="0"/>
        <w:spacing w:before="120" w:after="120" w:line="312" w:lineRule="auto"/>
        <w:ind w:firstLine="720"/>
        <w:jc w:val="both"/>
        <w:rPr>
          <w:b/>
          <w:bCs/>
          <w:color w:val="000000" w:themeColor="text1"/>
          <w:sz w:val="28"/>
          <w:szCs w:val="28"/>
          <w:shd w:val="clear" w:color="auto" w:fill="FFFFFF"/>
          <w:lang w:val="en-SG"/>
        </w:rPr>
      </w:pPr>
      <w:r w:rsidRPr="001310A6">
        <w:rPr>
          <w:b/>
          <w:bCs/>
          <w:color w:val="000000" w:themeColor="text1"/>
          <w:sz w:val="28"/>
          <w:szCs w:val="28"/>
          <w:shd w:val="clear" w:color="auto" w:fill="FFFFFF"/>
          <w:lang w:val="en-SG"/>
        </w:rPr>
        <w:t xml:space="preserve">V. DỰ KIẾN NGUỒN LỰC, ĐIỀU KIỆN BẢO ĐẢM CHO VIỆC THI HÀNH VĂN BẢN (NẾU CÓ): </w:t>
      </w:r>
    </w:p>
    <w:p w14:paraId="44D89A25" w14:textId="5E561884" w:rsidR="00760CA1" w:rsidRPr="001310A6" w:rsidRDefault="00AA3C53" w:rsidP="00BA52C9">
      <w:pPr>
        <w:widowControl w:val="0"/>
        <w:snapToGrid w:val="0"/>
        <w:spacing w:before="120" w:after="120" w:line="312" w:lineRule="auto"/>
        <w:ind w:firstLine="720"/>
        <w:jc w:val="both"/>
        <w:rPr>
          <w:bCs/>
          <w:color w:val="000000" w:themeColor="text1"/>
          <w:sz w:val="28"/>
          <w:szCs w:val="28"/>
        </w:rPr>
      </w:pPr>
      <w:r w:rsidRPr="001310A6">
        <w:rPr>
          <w:bCs/>
          <w:color w:val="000000" w:themeColor="text1"/>
          <w:sz w:val="28"/>
          <w:szCs w:val="28"/>
        </w:rPr>
        <w:t xml:space="preserve">Quy </w:t>
      </w:r>
      <w:proofErr w:type="spellStart"/>
      <w:r w:rsidRPr="001310A6">
        <w:rPr>
          <w:bCs/>
          <w:color w:val="000000" w:themeColor="text1"/>
          <w:sz w:val="28"/>
          <w:szCs w:val="28"/>
        </w:rPr>
        <w:t>chế</w:t>
      </w:r>
      <w:proofErr w:type="spellEnd"/>
      <w:r w:rsidRPr="001310A6">
        <w:rPr>
          <w:bCs/>
          <w:color w:val="000000" w:themeColor="text1"/>
          <w:sz w:val="28"/>
          <w:szCs w:val="28"/>
        </w:rPr>
        <w:t xml:space="preserve"> Quản </w:t>
      </w:r>
      <w:proofErr w:type="spellStart"/>
      <w:r w:rsidRPr="001310A6">
        <w:rPr>
          <w:bCs/>
          <w:color w:val="000000" w:themeColor="text1"/>
          <w:sz w:val="28"/>
          <w:szCs w:val="28"/>
        </w:rPr>
        <w:t>lý</w:t>
      </w:r>
      <w:proofErr w:type="spellEnd"/>
      <w:r w:rsidRPr="001310A6">
        <w:rPr>
          <w:bCs/>
          <w:color w:val="000000" w:themeColor="text1"/>
          <w:sz w:val="28"/>
          <w:szCs w:val="28"/>
        </w:rPr>
        <w:t xml:space="preserve">, </w:t>
      </w:r>
      <w:proofErr w:type="spellStart"/>
      <w:r w:rsidRPr="001310A6">
        <w:rPr>
          <w:bCs/>
          <w:color w:val="000000" w:themeColor="text1"/>
          <w:sz w:val="28"/>
          <w:szCs w:val="28"/>
        </w:rPr>
        <w:t>vận</w:t>
      </w:r>
      <w:proofErr w:type="spellEnd"/>
      <w:r w:rsidRPr="001310A6">
        <w:rPr>
          <w:bCs/>
          <w:color w:val="000000" w:themeColor="text1"/>
          <w:sz w:val="28"/>
          <w:szCs w:val="28"/>
        </w:rPr>
        <w:t xml:space="preserve"> </w:t>
      </w:r>
      <w:proofErr w:type="spellStart"/>
      <w:r w:rsidRPr="001310A6">
        <w:rPr>
          <w:bCs/>
          <w:color w:val="000000" w:themeColor="text1"/>
          <w:sz w:val="28"/>
          <w:szCs w:val="28"/>
        </w:rPr>
        <w:t>hành</w:t>
      </w:r>
      <w:proofErr w:type="spellEnd"/>
      <w:r w:rsidRPr="001310A6">
        <w:rPr>
          <w:bCs/>
          <w:color w:val="000000" w:themeColor="text1"/>
          <w:sz w:val="28"/>
          <w:szCs w:val="28"/>
        </w:rPr>
        <w:t xml:space="preserve">, </w:t>
      </w:r>
      <w:proofErr w:type="spellStart"/>
      <w:r w:rsidRPr="001310A6">
        <w:rPr>
          <w:bCs/>
          <w:color w:val="000000" w:themeColor="text1"/>
          <w:sz w:val="28"/>
          <w:szCs w:val="28"/>
        </w:rPr>
        <w:t>khai</w:t>
      </w:r>
      <w:proofErr w:type="spellEnd"/>
      <w:r w:rsidRPr="001310A6">
        <w:rPr>
          <w:bCs/>
          <w:color w:val="000000" w:themeColor="text1"/>
          <w:sz w:val="28"/>
          <w:szCs w:val="28"/>
        </w:rPr>
        <w:t xml:space="preserve"> </w:t>
      </w:r>
      <w:proofErr w:type="spellStart"/>
      <w:r w:rsidRPr="001310A6">
        <w:rPr>
          <w:bCs/>
          <w:color w:val="000000" w:themeColor="text1"/>
          <w:sz w:val="28"/>
          <w:szCs w:val="28"/>
        </w:rPr>
        <w:t>thác</w:t>
      </w:r>
      <w:proofErr w:type="spellEnd"/>
      <w:r w:rsidRPr="001310A6">
        <w:rPr>
          <w:bCs/>
          <w:color w:val="000000" w:themeColor="text1"/>
          <w:sz w:val="28"/>
          <w:szCs w:val="28"/>
        </w:rPr>
        <w:t xml:space="preserve"> </w:t>
      </w:r>
      <w:proofErr w:type="spellStart"/>
      <w:r w:rsidRPr="001310A6">
        <w:rPr>
          <w:bCs/>
          <w:color w:val="000000" w:themeColor="text1"/>
          <w:sz w:val="28"/>
          <w:szCs w:val="28"/>
        </w:rPr>
        <w:t>và</w:t>
      </w:r>
      <w:proofErr w:type="spellEnd"/>
      <w:r w:rsidRPr="001310A6">
        <w:rPr>
          <w:bCs/>
          <w:color w:val="000000" w:themeColor="text1"/>
          <w:sz w:val="28"/>
          <w:szCs w:val="28"/>
        </w:rPr>
        <w:t xml:space="preserve"> </w:t>
      </w:r>
      <w:proofErr w:type="spellStart"/>
      <w:r w:rsidRPr="001310A6">
        <w:rPr>
          <w:bCs/>
          <w:color w:val="000000" w:themeColor="text1"/>
          <w:sz w:val="28"/>
          <w:szCs w:val="28"/>
        </w:rPr>
        <w:t>đảm</w:t>
      </w:r>
      <w:proofErr w:type="spellEnd"/>
      <w:r w:rsidRPr="001310A6">
        <w:rPr>
          <w:bCs/>
          <w:color w:val="000000" w:themeColor="text1"/>
          <w:sz w:val="28"/>
          <w:szCs w:val="28"/>
        </w:rPr>
        <w:t xml:space="preserve"> </w:t>
      </w:r>
      <w:proofErr w:type="spellStart"/>
      <w:r w:rsidRPr="001310A6">
        <w:rPr>
          <w:bCs/>
          <w:color w:val="000000" w:themeColor="text1"/>
          <w:sz w:val="28"/>
          <w:szCs w:val="28"/>
        </w:rPr>
        <w:t>bảo</w:t>
      </w:r>
      <w:proofErr w:type="spellEnd"/>
      <w:r w:rsidRPr="001310A6">
        <w:rPr>
          <w:bCs/>
          <w:color w:val="000000" w:themeColor="text1"/>
          <w:sz w:val="28"/>
          <w:szCs w:val="28"/>
        </w:rPr>
        <w:t xml:space="preserve"> an </w:t>
      </w:r>
      <w:proofErr w:type="spellStart"/>
      <w:r w:rsidRPr="001310A6">
        <w:rPr>
          <w:bCs/>
          <w:color w:val="000000" w:themeColor="text1"/>
          <w:sz w:val="28"/>
          <w:szCs w:val="28"/>
        </w:rPr>
        <w:t>toàn</w:t>
      </w:r>
      <w:proofErr w:type="spellEnd"/>
      <w:r w:rsidRPr="001310A6">
        <w:rPr>
          <w:bCs/>
          <w:color w:val="000000" w:themeColor="text1"/>
          <w:sz w:val="28"/>
          <w:szCs w:val="28"/>
        </w:rPr>
        <w:t xml:space="preserve"> </w:t>
      </w:r>
      <w:proofErr w:type="spellStart"/>
      <w:r w:rsidRPr="001310A6">
        <w:rPr>
          <w:bCs/>
          <w:color w:val="000000" w:themeColor="text1"/>
          <w:sz w:val="28"/>
          <w:szCs w:val="28"/>
        </w:rPr>
        <w:t>thông</w:t>
      </w:r>
      <w:proofErr w:type="spellEnd"/>
      <w:r w:rsidRPr="001310A6">
        <w:rPr>
          <w:bCs/>
          <w:color w:val="000000" w:themeColor="text1"/>
          <w:sz w:val="28"/>
          <w:szCs w:val="28"/>
        </w:rPr>
        <w:t xml:space="preserve"> tin </w:t>
      </w:r>
      <w:proofErr w:type="spellStart"/>
      <w:r w:rsidRPr="001310A6">
        <w:rPr>
          <w:bCs/>
          <w:color w:val="000000" w:themeColor="text1"/>
          <w:sz w:val="28"/>
          <w:szCs w:val="28"/>
        </w:rPr>
        <w:t>đối</w:t>
      </w:r>
      <w:proofErr w:type="spellEnd"/>
      <w:r w:rsidRPr="001310A6">
        <w:rPr>
          <w:bCs/>
          <w:color w:val="000000" w:themeColor="text1"/>
          <w:sz w:val="28"/>
          <w:szCs w:val="28"/>
        </w:rPr>
        <w:t xml:space="preserve"> </w:t>
      </w:r>
      <w:proofErr w:type="spellStart"/>
      <w:r w:rsidRPr="001310A6">
        <w:rPr>
          <w:bCs/>
          <w:color w:val="000000" w:themeColor="text1"/>
          <w:sz w:val="28"/>
          <w:szCs w:val="28"/>
        </w:rPr>
        <w:t>với</w:t>
      </w:r>
      <w:proofErr w:type="spellEnd"/>
      <w:r w:rsidRPr="001310A6">
        <w:rPr>
          <w:bCs/>
          <w:color w:val="000000" w:themeColor="text1"/>
          <w:sz w:val="28"/>
          <w:szCs w:val="28"/>
        </w:rPr>
        <w:t xml:space="preserve"> Trung </w:t>
      </w:r>
      <w:proofErr w:type="spellStart"/>
      <w:r w:rsidRPr="001310A6">
        <w:rPr>
          <w:bCs/>
          <w:color w:val="000000" w:themeColor="text1"/>
          <w:sz w:val="28"/>
          <w:szCs w:val="28"/>
        </w:rPr>
        <w:t>tâm</w:t>
      </w:r>
      <w:proofErr w:type="spellEnd"/>
      <w:r w:rsidRPr="001310A6">
        <w:rPr>
          <w:bCs/>
          <w:color w:val="000000" w:themeColor="text1"/>
          <w:sz w:val="28"/>
          <w:szCs w:val="28"/>
        </w:rPr>
        <w:t xml:space="preserve"> </w:t>
      </w:r>
      <w:proofErr w:type="spellStart"/>
      <w:r w:rsidRPr="001310A6">
        <w:rPr>
          <w:bCs/>
          <w:color w:val="000000" w:themeColor="text1"/>
          <w:sz w:val="28"/>
          <w:szCs w:val="28"/>
        </w:rPr>
        <w:t>dư</w:t>
      </w:r>
      <w:proofErr w:type="spellEnd"/>
      <w:r w:rsidRPr="001310A6">
        <w:rPr>
          <w:bCs/>
          <w:color w:val="000000" w:themeColor="text1"/>
          <w:sz w:val="28"/>
          <w:szCs w:val="28"/>
        </w:rPr>
        <w:t xml:space="preserve">̃ </w:t>
      </w:r>
      <w:proofErr w:type="spellStart"/>
      <w:r w:rsidRPr="001310A6">
        <w:rPr>
          <w:bCs/>
          <w:color w:val="000000" w:themeColor="text1"/>
          <w:sz w:val="28"/>
          <w:szCs w:val="28"/>
        </w:rPr>
        <w:t>liệu</w:t>
      </w:r>
      <w:proofErr w:type="spellEnd"/>
      <w:r w:rsidRPr="001310A6">
        <w:rPr>
          <w:bCs/>
          <w:color w:val="000000" w:themeColor="text1"/>
          <w:sz w:val="28"/>
          <w:szCs w:val="28"/>
        </w:rPr>
        <w:t xml:space="preserve"> </w:t>
      </w:r>
      <w:proofErr w:type="spellStart"/>
      <w:r w:rsidRPr="001310A6">
        <w:rPr>
          <w:bCs/>
          <w:color w:val="000000" w:themeColor="text1"/>
          <w:sz w:val="28"/>
          <w:szCs w:val="28"/>
        </w:rPr>
        <w:t>thành</w:t>
      </w:r>
      <w:proofErr w:type="spellEnd"/>
      <w:r w:rsidRPr="001310A6">
        <w:rPr>
          <w:bCs/>
          <w:color w:val="000000" w:themeColor="text1"/>
          <w:sz w:val="28"/>
          <w:szCs w:val="28"/>
        </w:rPr>
        <w:t xml:space="preserve"> </w:t>
      </w:r>
      <w:proofErr w:type="spellStart"/>
      <w:r w:rsidRPr="001310A6">
        <w:rPr>
          <w:bCs/>
          <w:color w:val="000000" w:themeColor="text1"/>
          <w:sz w:val="28"/>
          <w:szCs w:val="28"/>
        </w:rPr>
        <w:t>phố</w:t>
      </w:r>
      <w:proofErr w:type="spellEnd"/>
      <w:r w:rsidRPr="001310A6">
        <w:rPr>
          <w:bCs/>
          <w:color w:val="000000" w:themeColor="text1"/>
          <w:sz w:val="28"/>
          <w:szCs w:val="28"/>
        </w:rPr>
        <w:t xml:space="preserve"> Hải </w:t>
      </w:r>
      <w:proofErr w:type="spellStart"/>
      <w:r w:rsidRPr="001310A6">
        <w:rPr>
          <w:bCs/>
          <w:color w:val="000000" w:themeColor="text1"/>
          <w:sz w:val="28"/>
          <w:szCs w:val="28"/>
        </w:rPr>
        <w:t>Phòng</w:t>
      </w:r>
      <w:proofErr w:type="spellEnd"/>
      <w:r w:rsidR="000B3ED3" w:rsidRPr="001310A6">
        <w:rPr>
          <w:bCs/>
          <w:color w:val="000000" w:themeColor="text1"/>
          <w:sz w:val="28"/>
          <w:szCs w:val="28"/>
        </w:rPr>
        <w:t xml:space="preserve"> </w:t>
      </w:r>
      <w:proofErr w:type="spellStart"/>
      <w:r w:rsidR="00760CA1" w:rsidRPr="001310A6">
        <w:rPr>
          <w:bCs/>
          <w:color w:val="000000" w:themeColor="text1"/>
          <w:sz w:val="28"/>
          <w:szCs w:val="28"/>
        </w:rPr>
        <w:t>dự</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kiến</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nguồn</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lực</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điều</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kiện</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bảo</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đảm</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cho</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việc</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thi</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hành</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như</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sau</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các</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cơ</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quan</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đơn</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vị</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chỉ</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định</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công</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chức</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viên</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chức</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là</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cán</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bộ</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chuyên</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trách</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công</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nghệ</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thông</w:t>
      </w:r>
      <w:proofErr w:type="spellEnd"/>
      <w:r w:rsidR="00760CA1" w:rsidRPr="001310A6">
        <w:rPr>
          <w:bCs/>
          <w:color w:val="000000" w:themeColor="text1"/>
          <w:sz w:val="28"/>
          <w:szCs w:val="28"/>
        </w:rPr>
        <w:t xml:space="preserve"> tin </w:t>
      </w:r>
      <w:proofErr w:type="spellStart"/>
      <w:r w:rsidR="00760CA1" w:rsidRPr="001310A6">
        <w:rPr>
          <w:bCs/>
          <w:color w:val="000000" w:themeColor="text1"/>
          <w:sz w:val="28"/>
          <w:szCs w:val="28"/>
        </w:rPr>
        <w:t>để</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thực</w:t>
      </w:r>
      <w:proofErr w:type="spellEnd"/>
      <w:r w:rsidR="00760CA1" w:rsidRPr="001310A6">
        <w:rPr>
          <w:bCs/>
          <w:color w:val="000000" w:themeColor="text1"/>
          <w:sz w:val="28"/>
          <w:szCs w:val="28"/>
        </w:rPr>
        <w:t xml:space="preserve"> </w:t>
      </w:r>
      <w:proofErr w:type="spellStart"/>
      <w:r w:rsidR="00760CA1" w:rsidRPr="001310A6">
        <w:rPr>
          <w:bCs/>
          <w:color w:val="000000" w:themeColor="text1"/>
          <w:sz w:val="28"/>
          <w:szCs w:val="28"/>
        </w:rPr>
        <w:t>hiện</w:t>
      </w:r>
      <w:proofErr w:type="spellEnd"/>
      <w:r w:rsidR="00760CA1" w:rsidRPr="001310A6">
        <w:rPr>
          <w:bCs/>
          <w:color w:val="000000" w:themeColor="text1"/>
          <w:sz w:val="28"/>
          <w:szCs w:val="28"/>
        </w:rPr>
        <w:t xml:space="preserve"> </w:t>
      </w:r>
      <w:proofErr w:type="spellStart"/>
      <w:r w:rsidR="00760CA1" w:rsidRPr="001310A6">
        <w:rPr>
          <w:color w:val="000000" w:themeColor="text1"/>
          <w:sz w:val="28"/>
          <w:szCs w:val="28"/>
        </w:rPr>
        <w:t>hỗ</w:t>
      </w:r>
      <w:proofErr w:type="spellEnd"/>
      <w:r w:rsidR="00760CA1" w:rsidRPr="001310A6">
        <w:rPr>
          <w:color w:val="000000" w:themeColor="text1"/>
          <w:sz w:val="28"/>
          <w:szCs w:val="28"/>
        </w:rPr>
        <w:t xml:space="preserve"> </w:t>
      </w:r>
      <w:proofErr w:type="spellStart"/>
      <w:r w:rsidR="00760CA1" w:rsidRPr="001310A6">
        <w:rPr>
          <w:color w:val="000000" w:themeColor="text1"/>
          <w:sz w:val="28"/>
          <w:szCs w:val="28"/>
        </w:rPr>
        <w:t>trợ</w:t>
      </w:r>
      <w:proofErr w:type="spellEnd"/>
      <w:r w:rsidR="00760CA1" w:rsidRPr="001310A6">
        <w:rPr>
          <w:color w:val="000000" w:themeColor="text1"/>
          <w:sz w:val="28"/>
          <w:szCs w:val="28"/>
        </w:rPr>
        <w:t xml:space="preserve"> </w:t>
      </w:r>
      <w:proofErr w:type="spellStart"/>
      <w:r w:rsidR="00760CA1" w:rsidRPr="001310A6">
        <w:rPr>
          <w:color w:val="000000" w:themeColor="text1"/>
          <w:sz w:val="28"/>
          <w:szCs w:val="28"/>
        </w:rPr>
        <w:t>kỹ</w:t>
      </w:r>
      <w:proofErr w:type="spellEnd"/>
      <w:r w:rsidR="00760CA1" w:rsidRPr="001310A6">
        <w:rPr>
          <w:color w:val="000000" w:themeColor="text1"/>
          <w:sz w:val="28"/>
          <w:szCs w:val="28"/>
        </w:rPr>
        <w:t xml:space="preserve"> </w:t>
      </w:r>
      <w:proofErr w:type="spellStart"/>
      <w:r w:rsidR="00760CA1" w:rsidRPr="001310A6">
        <w:rPr>
          <w:color w:val="000000" w:themeColor="text1"/>
          <w:sz w:val="28"/>
          <w:szCs w:val="28"/>
        </w:rPr>
        <w:t>thuật</w:t>
      </w:r>
      <w:proofErr w:type="spellEnd"/>
      <w:r w:rsidR="00760CA1" w:rsidRPr="001310A6">
        <w:rPr>
          <w:color w:val="000000" w:themeColor="text1"/>
          <w:sz w:val="28"/>
          <w:szCs w:val="28"/>
        </w:rPr>
        <w:t xml:space="preserve"> </w:t>
      </w:r>
      <w:proofErr w:type="spellStart"/>
      <w:r w:rsidR="00760CA1" w:rsidRPr="001310A6">
        <w:rPr>
          <w:color w:val="000000" w:themeColor="text1"/>
          <w:sz w:val="28"/>
          <w:szCs w:val="28"/>
        </w:rPr>
        <w:t>và</w:t>
      </w:r>
      <w:proofErr w:type="spellEnd"/>
      <w:r w:rsidR="00760CA1" w:rsidRPr="001310A6">
        <w:rPr>
          <w:color w:val="000000" w:themeColor="text1"/>
          <w:sz w:val="28"/>
          <w:szCs w:val="28"/>
        </w:rPr>
        <w:t xml:space="preserve"> </w:t>
      </w:r>
      <w:proofErr w:type="spellStart"/>
      <w:r w:rsidR="00760CA1" w:rsidRPr="001310A6">
        <w:rPr>
          <w:color w:val="000000" w:themeColor="text1"/>
          <w:sz w:val="28"/>
          <w:szCs w:val="28"/>
        </w:rPr>
        <w:t>hướng</w:t>
      </w:r>
      <w:proofErr w:type="spellEnd"/>
      <w:r w:rsidR="00760CA1" w:rsidRPr="001310A6">
        <w:rPr>
          <w:color w:val="000000" w:themeColor="text1"/>
          <w:sz w:val="28"/>
          <w:szCs w:val="28"/>
        </w:rPr>
        <w:t xml:space="preserve"> </w:t>
      </w:r>
      <w:proofErr w:type="spellStart"/>
      <w:r w:rsidR="00760CA1" w:rsidRPr="001310A6">
        <w:rPr>
          <w:color w:val="000000" w:themeColor="text1"/>
          <w:sz w:val="28"/>
          <w:szCs w:val="28"/>
        </w:rPr>
        <w:t>dẫn</w:t>
      </w:r>
      <w:proofErr w:type="spellEnd"/>
      <w:r w:rsidR="00760CA1" w:rsidRPr="001310A6">
        <w:rPr>
          <w:color w:val="000000" w:themeColor="text1"/>
          <w:sz w:val="28"/>
          <w:szCs w:val="28"/>
        </w:rPr>
        <w:t xml:space="preserve"> </w:t>
      </w:r>
      <w:proofErr w:type="spellStart"/>
      <w:r w:rsidR="00760CA1" w:rsidRPr="001310A6">
        <w:rPr>
          <w:color w:val="000000" w:themeColor="text1"/>
          <w:sz w:val="28"/>
          <w:szCs w:val="28"/>
        </w:rPr>
        <w:t>trong</w:t>
      </w:r>
      <w:proofErr w:type="spellEnd"/>
      <w:r w:rsidR="00760CA1" w:rsidRPr="001310A6">
        <w:rPr>
          <w:color w:val="000000" w:themeColor="text1"/>
          <w:sz w:val="28"/>
          <w:szCs w:val="28"/>
        </w:rPr>
        <w:t xml:space="preserve"> </w:t>
      </w:r>
      <w:proofErr w:type="spellStart"/>
      <w:r w:rsidR="00760CA1" w:rsidRPr="001310A6">
        <w:rPr>
          <w:color w:val="000000" w:themeColor="text1"/>
          <w:sz w:val="28"/>
          <w:szCs w:val="28"/>
        </w:rPr>
        <w:t>quá</w:t>
      </w:r>
      <w:proofErr w:type="spellEnd"/>
      <w:r w:rsidR="00760CA1" w:rsidRPr="001310A6">
        <w:rPr>
          <w:color w:val="000000" w:themeColor="text1"/>
          <w:sz w:val="28"/>
          <w:szCs w:val="28"/>
        </w:rPr>
        <w:t xml:space="preserve"> </w:t>
      </w:r>
      <w:proofErr w:type="spellStart"/>
      <w:r w:rsidR="00760CA1" w:rsidRPr="001310A6">
        <w:rPr>
          <w:color w:val="000000" w:themeColor="text1"/>
          <w:sz w:val="28"/>
          <w:szCs w:val="28"/>
        </w:rPr>
        <w:t>trình</w:t>
      </w:r>
      <w:proofErr w:type="spellEnd"/>
      <w:r w:rsidR="00760CA1" w:rsidRPr="001310A6">
        <w:rPr>
          <w:color w:val="000000" w:themeColor="text1"/>
          <w:sz w:val="28"/>
          <w:szCs w:val="28"/>
        </w:rPr>
        <w:t xml:space="preserve"> </w:t>
      </w:r>
      <w:proofErr w:type="spellStart"/>
      <w:r w:rsidR="0059745B" w:rsidRPr="001310A6">
        <w:rPr>
          <w:color w:val="000000" w:themeColor="text1"/>
          <w:sz w:val="28"/>
          <w:szCs w:val="28"/>
        </w:rPr>
        <w:t>vận</w:t>
      </w:r>
      <w:proofErr w:type="spellEnd"/>
      <w:r w:rsidR="0059745B" w:rsidRPr="001310A6">
        <w:rPr>
          <w:color w:val="000000" w:themeColor="text1"/>
          <w:sz w:val="28"/>
          <w:szCs w:val="28"/>
          <w:lang w:val="vi-VN"/>
        </w:rPr>
        <w:t xml:space="preserve"> hành, khai thác đối với hệ thống thông tin</w:t>
      </w:r>
      <w:r w:rsidR="00760CA1" w:rsidRPr="001310A6">
        <w:rPr>
          <w:bCs/>
          <w:color w:val="000000" w:themeColor="text1"/>
          <w:sz w:val="28"/>
          <w:szCs w:val="28"/>
        </w:rPr>
        <w:t>.</w:t>
      </w:r>
    </w:p>
    <w:p w14:paraId="01410E43" w14:textId="3313EF74" w:rsidR="004D0FF5" w:rsidRPr="001310A6" w:rsidRDefault="006A67EA" w:rsidP="006A67EA">
      <w:pPr>
        <w:pStyle w:val="BodyTextIndent"/>
        <w:widowControl w:val="0"/>
        <w:spacing w:before="120" w:after="120" w:line="312" w:lineRule="auto"/>
        <w:rPr>
          <w:color w:val="000000" w:themeColor="text1"/>
          <w:szCs w:val="28"/>
          <w:lang w:val="vi-VN"/>
        </w:rPr>
      </w:pPr>
      <w:r w:rsidRPr="001310A6">
        <w:rPr>
          <w:color w:val="000000" w:themeColor="text1"/>
          <w:szCs w:val="28"/>
          <w:lang w:val="vi-VN"/>
        </w:rPr>
        <w:t xml:space="preserve">Trên đây là Tờ trình </w:t>
      </w:r>
      <w:r w:rsidR="005C7B4D">
        <w:rPr>
          <w:color w:val="000000" w:themeColor="text1"/>
          <w:szCs w:val="28"/>
          <w:lang w:val="vi-VN"/>
        </w:rPr>
        <w:t xml:space="preserve">về dự thảo </w:t>
      </w:r>
      <w:r w:rsidRPr="001310A6">
        <w:rPr>
          <w:color w:val="000000" w:themeColor="text1"/>
          <w:szCs w:val="28"/>
          <w:lang w:val="vi-VN"/>
        </w:rPr>
        <w:t xml:space="preserve">Quyết định </w:t>
      </w:r>
      <w:r w:rsidR="004413C0" w:rsidRPr="001310A6">
        <w:rPr>
          <w:color w:val="000000" w:themeColor="text1"/>
          <w:szCs w:val="28"/>
          <w:lang w:val="vi-VN"/>
        </w:rPr>
        <w:t xml:space="preserve">ban hành </w:t>
      </w:r>
      <w:r w:rsidR="00F76CD9" w:rsidRPr="001310A6">
        <w:rPr>
          <w:bCs/>
          <w:color w:val="000000" w:themeColor="text1"/>
          <w:szCs w:val="28"/>
        </w:rPr>
        <w:t xml:space="preserve">Quy </w:t>
      </w:r>
      <w:proofErr w:type="spellStart"/>
      <w:r w:rsidR="00F76CD9" w:rsidRPr="001310A6">
        <w:rPr>
          <w:bCs/>
          <w:color w:val="000000" w:themeColor="text1"/>
          <w:szCs w:val="28"/>
        </w:rPr>
        <w:t>chế</w:t>
      </w:r>
      <w:proofErr w:type="spellEnd"/>
      <w:r w:rsidR="00F76CD9" w:rsidRPr="001310A6">
        <w:rPr>
          <w:bCs/>
          <w:color w:val="000000" w:themeColor="text1"/>
          <w:szCs w:val="28"/>
        </w:rPr>
        <w:t xml:space="preserve"> Quản </w:t>
      </w:r>
      <w:proofErr w:type="spellStart"/>
      <w:r w:rsidR="00F76CD9" w:rsidRPr="001310A6">
        <w:rPr>
          <w:bCs/>
          <w:color w:val="000000" w:themeColor="text1"/>
          <w:szCs w:val="28"/>
        </w:rPr>
        <w:t>lý</w:t>
      </w:r>
      <w:proofErr w:type="spellEnd"/>
      <w:r w:rsidR="00F76CD9" w:rsidRPr="001310A6">
        <w:rPr>
          <w:bCs/>
          <w:color w:val="000000" w:themeColor="text1"/>
          <w:szCs w:val="28"/>
        </w:rPr>
        <w:t xml:space="preserve">, </w:t>
      </w:r>
      <w:proofErr w:type="spellStart"/>
      <w:r w:rsidR="00F76CD9" w:rsidRPr="001310A6">
        <w:rPr>
          <w:bCs/>
          <w:color w:val="000000" w:themeColor="text1"/>
          <w:szCs w:val="28"/>
        </w:rPr>
        <w:t>vận</w:t>
      </w:r>
      <w:proofErr w:type="spellEnd"/>
      <w:r w:rsidR="00F76CD9" w:rsidRPr="001310A6">
        <w:rPr>
          <w:bCs/>
          <w:color w:val="000000" w:themeColor="text1"/>
          <w:szCs w:val="28"/>
        </w:rPr>
        <w:t xml:space="preserve"> </w:t>
      </w:r>
      <w:proofErr w:type="spellStart"/>
      <w:r w:rsidR="00F76CD9" w:rsidRPr="001310A6">
        <w:rPr>
          <w:bCs/>
          <w:color w:val="000000" w:themeColor="text1"/>
          <w:szCs w:val="28"/>
        </w:rPr>
        <w:t>hành</w:t>
      </w:r>
      <w:proofErr w:type="spellEnd"/>
      <w:r w:rsidR="00F76CD9" w:rsidRPr="001310A6">
        <w:rPr>
          <w:bCs/>
          <w:color w:val="000000" w:themeColor="text1"/>
          <w:szCs w:val="28"/>
        </w:rPr>
        <w:t xml:space="preserve">, </w:t>
      </w:r>
      <w:proofErr w:type="spellStart"/>
      <w:r w:rsidR="00F76CD9" w:rsidRPr="001310A6">
        <w:rPr>
          <w:bCs/>
          <w:color w:val="000000" w:themeColor="text1"/>
          <w:szCs w:val="28"/>
        </w:rPr>
        <w:t>khai</w:t>
      </w:r>
      <w:proofErr w:type="spellEnd"/>
      <w:r w:rsidR="00F76CD9" w:rsidRPr="001310A6">
        <w:rPr>
          <w:bCs/>
          <w:color w:val="000000" w:themeColor="text1"/>
          <w:szCs w:val="28"/>
        </w:rPr>
        <w:t xml:space="preserve"> </w:t>
      </w:r>
      <w:proofErr w:type="spellStart"/>
      <w:r w:rsidR="00F76CD9" w:rsidRPr="001310A6">
        <w:rPr>
          <w:bCs/>
          <w:color w:val="000000" w:themeColor="text1"/>
          <w:szCs w:val="28"/>
        </w:rPr>
        <w:t>thác</w:t>
      </w:r>
      <w:proofErr w:type="spellEnd"/>
      <w:r w:rsidR="00F76CD9" w:rsidRPr="001310A6">
        <w:rPr>
          <w:bCs/>
          <w:color w:val="000000" w:themeColor="text1"/>
          <w:szCs w:val="28"/>
        </w:rPr>
        <w:t xml:space="preserve"> </w:t>
      </w:r>
      <w:proofErr w:type="spellStart"/>
      <w:r w:rsidR="00F76CD9" w:rsidRPr="001310A6">
        <w:rPr>
          <w:bCs/>
          <w:color w:val="000000" w:themeColor="text1"/>
          <w:szCs w:val="28"/>
        </w:rPr>
        <w:t>và</w:t>
      </w:r>
      <w:proofErr w:type="spellEnd"/>
      <w:r w:rsidR="00F76CD9" w:rsidRPr="001310A6">
        <w:rPr>
          <w:bCs/>
          <w:color w:val="000000" w:themeColor="text1"/>
          <w:szCs w:val="28"/>
        </w:rPr>
        <w:t xml:space="preserve"> </w:t>
      </w:r>
      <w:proofErr w:type="spellStart"/>
      <w:r w:rsidR="00F76CD9" w:rsidRPr="001310A6">
        <w:rPr>
          <w:bCs/>
          <w:color w:val="000000" w:themeColor="text1"/>
          <w:szCs w:val="28"/>
        </w:rPr>
        <w:t>đảm</w:t>
      </w:r>
      <w:proofErr w:type="spellEnd"/>
      <w:r w:rsidR="00F76CD9" w:rsidRPr="001310A6">
        <w:rPr>
          <w:bCs/>
          <w:color w:val="000000" w:themeColor="text1"/>
          <w:szCs w:val="28"/>
        </w:rPr>
        <w:t xml:space="preserve"> </w:t>
      </w:r>
      <w:proofErr w:type="spellStart"/>
      <w:r w:rsidR="00F76CD9" w:rsidRPr="001310A6">
        <w:rPr>
          <w:bCs/>
          <w:color w:val="000000" w:themeColor="text1"/>
          <w:szCs w:val="28"/>
        </w:rPr>
        <w:t>bảo</w:t>
      </w:r>
      <w:proofErr w:type="spellEnd"/>
      <w:r w:rsidR="00F76CD9" w:rsidRPr="001310A6">
        <w:rPr>
          <w:bCs/>
          <w:color w:val="000000" w:themeColor="text1"/>
          <w:szCs w:val="28"/>
        </w:rPr>
        <w:t xml:space="preserve"> an </w:t>
      </w:r>
      <w:proofErr w:type="spellStart"/>
      <w:r w:rsidR="00F76CD9" w:rsidRPr="001310A6">
        <w:rPr>
          <w:bCs/>
          <w:color w:val="000000" w:themeColor="text1"/>
          <w:szCs w:val="28"/>
        </w:rPr>
        <w:t>toàn</w:t>
      </w:r>
      <w:proofErr w:type="spellEnd"/>
      <w:r w:rsidR="00F76CD9" w:rsidRPr="001310A6">
        <w:rPr>
          <w:bCs/>
          <w:color w:val="000000" w:themeColor="text1"/>
          <w:szCs w:val="28"/>
        </w:rPr>
        <w:t xml:space="preserve"> </w:t>
      </w:r>
      <w:proofErr w:type="spellStart"/>
      <w:r w:rsidR="00F76CD9" w:rsidRPr="001310A6">
        <w:rPr>
          <w:bCs/>
          <w:color w:val="000000" w:themeColor="text1"/>
          <w:szCs w:val="28"/>
        </w:rPr>
        <w:t>thông</w:t>
      </w:r>
      <w:proofErr w:type="spellEnd"/>
      <w:r w:rsidR="00F76CD9" w:rsidRPr="001310A6">
        <w:rPr>
          <w:bCs/>
          <w:color w:val="000000" w:themeColor="text1"/>
          <w:szCs w:val="28"/>
        </w:rPr>
        <w:t xml:space="preserve"> tin </w:t>
      </w:r>
      <w:proofErr w:type="spellStart"/>
      <w:r w:rsidR="00F76CD9" w:rsidRPr="001310A6">
        <w:rPr>
          <w:bCs/>
          <w:color w:val="000000" w:themeColor="text1"/>
          <w:szCs w:val="28"/>
        </w:rPr>
        <w:t>đối</w:t>
      </w:r>
      <w:proofErr w:type="spellEnd"/>
      <w:r w:rsidR="00F76CD9" w:rsidRPr="001310A6">
        <w:rPr>
          <w:bCs/>
          <w:color w:val="000000" w:themeColor="text1"/>
          <w:szCs w:val="28"/>
        </w:rPr>
        <w:t xml:space="preserve"> </w:t>
      </w:r>
      <w:proofErr w:type="spellStart"/>
      <w:r w:rsidR="00F76CD9" w:rsidRPr="001310A6">
        <w:rPr>
          <w:bCs/>
          <w:color w:val="000000" w:themeColor="text1"/>
          <w:szCs w:val="28"/>
        </w:rPr>
        <w:t>với</w:t>
      </w:r>
      <w:proofErr w:type="spellEnd"/>
      <w:r w:rsidR="00F76CD9" w:rsidRPr="001310A6">
        <w:rPr>
          <w:bCs/>
          <w:color w:val="000000" w:themeColor="text1"/>
          <w:szCs w:val="28"/>
        </w:rPr>
        <w:t xml:space="preserve"> Trung </w:t>
      </w:r>
      <w:proofErr w:type="spellStart"/>
      <w:r w:rsidR="00F76CD9" w:rsidRPr="001310A6">
        <w:rPr>
          <w:bCs/>
          <w:color w:val="000000" w:themeColor="text1"/>
          <w:szCs w:val="28"/>
        </w:rPr>
        <w:t>tâm</w:t>
      </w:r>
      <w:proofErr w:type="spellEnd"/>
      <w:r w:rsidR="00F76CD9" w:rsidRPr="001310A6">
        <w:rPr>
          <w:bCs/>
          <w:color w:val="000000" w:themeColor="text1"/>
          <w:szCs w:val="28"/>
        </w:rPr>
        <w:t xml:space="preserve"> </w:t>
      </w:r>
      <w:proofErr w:type="spellStart"/>
      <w:r w:rsidR="00F76CD9" w:rsidRPr="001310A6">
        <w:rPr>
          <w:bCs/>
          <w:color w:val="000000" w:themeColor="text1"/>
          <w:szCs w:val="28"/>
        </w:rPr>
        <w:t>dư</w:t>
      </w:r>
      <w:proofErr w:type="spellEnd"/>
      <w:r w:rsidR="00F76CD9" w:rsidRPr="001310A6">
        <w:rPr>
          <w:bCs/>
          <w:color w:val="000000" w:themeColor="text1"/>
          <w:szCs w:val="28"/>
        </w:rPr>
        <w:t xml:space="preserve">̃ </w:t>
      </w:r>
      <w:proofErr w:type="spellStart"/>
      <w:r w:rsidR="00F76CD9" w:rsidRPr="001310A6">
        <w:rPr>
          <w:bCs/>
          <w:color w:val="000000" w:themeColor="text1"/>
          <w:szCs w:val="28"/>
        </w:rPr>
        <w:t>liệu</w:t>
      </w:r>
      <w:proofErr w:type="spellEnd"/>
      <w:r w:rsidR="00F76CD9" w:rsidRPr="001310A6">
        <w:rPr>
          <w:bCs/>
          <w:color w:val="000000" w:themeColor="text1"/>
          <w:szCs w:val="28"/>
        </w:rPr>
        <w:t xml:space="preserve"> </w:t>
      </w:r>
      <w:proofErr w:type="spellStart"/>
      <w:r w:rsidR="00F76CD9" w:rsidRPr="001310A6">
        <w:rPr>
          <w:bCs/>
          <w:color w:val="000000" w:themeColor="text1"/>
          <w:szCs w:val="28"/>
        </w:rPr>
        <w:t>thành</w:t>
      </w:r>
      <w:proofErr w:type="spellEnd"/>
      <w:r w:rsidR="00F76CD9" w:rsidRPr="001310A6">
        <w:rPr>
          <w:bCs/>
          <w:color w:val="000000" w:themeColor="text1"/>
          <w:szCs w:val="28"/>
        </w:rPr>
        <w:t xml:space="preserve"> </w:t>
      </w:r>
      <w:proofErr w:type="spellStart"/>
      <w:r w:rsidR="00F76CD9" w:rsidRPr="001310A6">
        <w:rPr>
          <w:bCs/>
          <w:color w:val="000000" w:themeColor="text1"/>
          <w:szCs w:val="28"/>
        </w:rPr>
        <w:t>phố</w:t>
      </w:r>
      <w:proofErr w:type="spellEnd"/>
      <w:r w:rsidR="00F76CD9" w:rsidRPr="001310A6">
        <w:rPr>
          <w:bCs/>
          <w:color w:val="000000" w:themeColor="text1"/>
          <w:szCs w:val="28"/>
        </w:rPr>
        <w:t xml:space="preserve"> Hải </w:t>
      </w:r>
      <w:proofErr w:type="spellStart"/>
      <w:r w:rsidR="00F76CD9" w:rsidRPr="001310A6">
        <w:rPr>
          <w:bCs/>
          <w:color w:val="000000" w:themeColor="text1"/>
          <w:szCs w:val="28"/>
        </w:rPr>
        <w:t>Phòng</w:t>
      </w:r>
      <w:proofErr w:type="spellEnd"/>
      <w:r w:rsidRPr="001310A6">
        <w:rPr>
          <w:color w:val="000000" w:themeColor="text1"/>
          <w:szCs w:val="28"/>
          <w:lang w:val="vi-VN"/>
        </w:rPr>
        <w:t xml:space="preserve">, Sở </w:t>
      </w:r>
      <w:r w:rsidR="00E83369" w:rsidRPr="001310A6">
        <w:rPr>
          <w:color w:val="000000" w:themeColor="text1"/>
          <w:szCs w:val="28"/>
          <w:lang w:val="vi-VN"/>
        </w:rPr>
        <w:t xml:space="preserve">Khoa học và Công nghệ </w:t>
      </w:r>
      <w:r w:rsidRPr="001310A6">
        <w:rPr>
          <w:color w:val="000000" w:themeColor="text1"/>
          <w:szCs w:val="28"/>
          <w:lang w:val="vi-VN"/>
        </w:rPr>
        <w:t>xin kính trình Ủy ban nhân dân thành phố xem xét, quyết định</w:t>
      </w:r>
      <w:r w:rsidR="00D07854">
        <w:rPr>
          <w:color w:val="000000" w:themeColor="text1"/>
          <w:szCs w:val="28"/>
          <w:lang w:val="vi-VN"/>
        </w:rPr>
        <w:t>.</w:t>
      </w:r>
    </w:p>
    <w:p w14:paraId="3B49CAB0" w14:textId="2A3D04F4" w:rsidR="00760CA1" w:rsidRPr="00835036" w:rsidRDefault="004D0FF5" w:rsidP="004D0FF5">
      <w:pPr>
        <w:pStyle w:val="BodyTextIndent"/>
        <w:widowControl w:val="0"/>
        <w:spacing w:before="120" w:after="120" w:line="312" w:lineRule="auto"/>
        <w:rPr>
          <w:color w:val="000000" w:themeColor="text1"/>
          <w:szCs w:val="28"/>
          <w:lang w:val="vi-VN"/>
        </w:rPr>
      </w:pPr>
      <w:r w:rsidRPr="001310A6">
        <w:rPr>
          <w:color w:val="000000" w:themeColor="text1"/>
          <w:szCs w:val="28"/>
          <w:lang w:val="vi-VN"/>
        </w:rPr>
        <w:t xml:space="preserve">(Xin gửi kèm theo: (1) Dự thảo </w:t>
      </w:r>
      <w:r w:rsidR="006A2FB7" w:rsidRPr="001310A6">
        <w:rPr>
          <w:color w:val="000000" w:themeColor="text1"/>
          <w:szCs w:val="28"/>
          <w:lang w:val="vi-VN"/>
        </w:rPr>
        <w:t xml:space="preserve">ban hành </w:t>
      </w:r>
      <w:r w:rsidR="00416686" w:rsidRPr="001310A6">
        <w:rPr>
          <w:bCs/>
          <w:color w:val="000000" w:themeColor="text1"/>
          <w:szCs w:val="28"/>
        </w:rPr>
        <w:t xml:space="preserve">Quy </w:t>
      </w:r>
      <w:proofErr w:type="spellStart"/>
      <w:r w:rsidR="00416686" w:rsidRPr="001310A6">
        <w:rPr>
          <w:bCs/>
          <w:color w:val="000000" w:themeColor="text1"/>
          <w:szCs w:val="28"/>
        </w:rPr>
        <w:t>chế</w:t>
      </w:r>
      <w:proofErr w:type="spellEnd"/>
      <w:r w:rsidR="00416686" w:rsidRPr="001310A6">
        <w:rPr>
          <w:bCs/>
          <w:color w:val="000000" w:themeColor="text1"/>
          <w:szCs w:val="28"/>
        </w:rPr>
        <w:t xml:space="preserve"> Quản </w:t>
      </w:r>
      <w:proofErr w:type="spellStart"/>
      <w:r w:rsidR="00416686" w:rsidRPr="001310A6">
        <w:rPr>
          <w:bCs/>
          <w:color w:val="000000" w:themeColor="text1"/>
          <w:szCs w:val="28"/>
        </w:rPr>
        <w:t>lý</w:t>
      </w:r>
      <w:proofErr w:type="spellEnd"/>
      <w:r w:rsidR="00416686" w:rsidRPr="001310A6">
        <w:rPr>
          <w:bCs/>
          <w:color w:val="000000" w:themeColor="text1"/>
          <w:szCs w:val="28"/>
        </w:rPr>
        <w:t xml:space="preserve">, </w:t>
      </w:r>
      <w:proofErr w:type="spellStart"/>
      <w:r w:rsidR="00416686" w:rsidRPr="001310A6">
        <w:rPr>
          <w:bCs/>
          <w:color w:val="000000" w:themeColor="text1"/>
          <w:szCs w:val="28"/>
        </w:rPr>
        <w:t>vận</w:t>
      </w:r>
      <w:proofErr w:type="spellEnd"/>
      <w:r w:rsidR="00416686" w:rsidRPr="001310A6">
        <w:rPr>
          <w:bCs/>
          <w:color w:val="000000" w:themeColor="text1"/>
          <w:szCs w:val="28"/>
        </w:rPr>
        <w:t xml:space="preserve"> </w:t>
      </w:r>
      <w:proofErr w:type="spellStart"/>
      <w:r w:rsidR="00416686" w:rsidRPr="001310A6">
        <w:rPr>
          <w:bCs/>
          <w:color w:val="000000" w:themeColor="text1"/>
          <w:szCs w:val="28"/>
        </w:rPr>
        <w:t>hành</w:t>
      </w:r>
      <w:proofErr w:type="spellEnd"/>
      <w:r w:rsidR="00416686" w:rsidRPr="001310A6">
        <w:rPr>
          <w:bCs/>
          <w:color w:val="000000" w:themeColor="text1"/>
          <w:szCs w:val="28"/>
        </w:rPr>
        <w:t xml:space="preserve">, </w:t>
      </w:r>
      <w:proofErr w:type="spellStart"/>
      <w:r w:rsidR="00416686" w:rsidRPr="001310A6">
        <w:rPr>
          <w:bCs/>
          <w:color w:val="000000" w:themeColor="text1"/>
          <w:szCs w:val="28"/>
        </w:rPr>
        <w:t>khai</w:t>
      </w:r>
      <w:proofErr w:type="spellEnd"/>
      <w:r w:rsidR="00416686" w:rsidRPr="001310A6">
        <w:rPr>
          <w:bCs/>
          <w:color w:val="000000" w:themeColor="text1"/>
          <w:szCs w:val="28"/>
        </w:rPr>
        <w:t xml:space="preserve"> </w:t>
      </w:r>
      <w:proofErr w:type="spellStart"/>
      <w:r w:rsidR="00416686" w:rsidRPr="001310A6">
        <w:rPr>
          <w:bCs/>
          <w:color w:val="000000" w:themeColor="text1"/>
          <w:szCs w:val="28"/>
        </w:rPr>
        <w:t>thác</w:t>
      </w:r>
      <w:proofErr w:type="spellEnd"/>
      <w:r w:rsidR="00416686" w:rsidRPr="001310A6">
        <w:rPr>
          <w:bCs/>
          <w:color w:val="000000" w:themeColor="text1"/>
          <w:szCs w:val="28"/>
        </w:rPr>
        <w:t xml:space="preserve"> </w:t>
      </w:r>
      <w:proofErr w:type="spellStart"/>
      <w:r w:rsidR="00416686" w:rsidRPr="001310A6">
        <w:rPr>
          <w:bCs/>
          <w:color w:val="000000" w:themeColor="text1"/>
          <w:szCs w:val="28"/>
        </w:rPr>
        <w:t>và</w:t>
      </w:r>
      <w:proofErr w:type="spellEnd"/>
      <w:r w:rsidR="00416686" w:rsidRPr="001310A6">
        <w:rPr>
          <w:bCs/>
          <w:color w:val="000000" w:themeColor="text1"/>
          <w:szCs w:val="28"/>
        </w:rPr>
        <w:t xml:space="preserve"> </w:t>
      </w:r>
      <w:proofErr w:type="spellStart"/>
      <w:r w:rsidR="00416686" w:rsidRPr="001310A6">
        <w:rPr>
          <w:bCs/>
          <w:color w:val="000000" w:themeColor="text1"/>
          <w:szCs w:val="28"/>
        </w:rPr>
        <w:t>đảm</w:t>
      </w:r>
      <w:proofErr w:type="spellEnd"/>
      <w:r w:rsidR="00416686" w:rsidRPr="001310A6">
        <w:rPr>
          <w:bCs/>
          <w:color w:val="000000" w:themeColor="text1"/>
          <w:szCs w:val="28"/>
        </w:rPr>
        <w:t xml:space="preserve"> </w:t>
      </w:r>
      <w:proofErr w:type="spellStart"/>
      <w:r w:rsidR="00416686" w:rsidRPr="001310A6">
        <w:rPr>
          <w:bCs/>
          <w:color w:val="000000" w:themeColor="text1"/>
          <w:szCs w:val="28"/>
        </w:rPr>
        <w:t>bảo</w:t>
      </w:r>
      <w:proofErr w:type="spellEnd"/>
      <w:r w:rsidR="00416686" w:rsidRPr="001310A6">
        <w:rPr>
          <w:bCs/>
          <w:color w:val="000000" w:themeColor="text1"/>
          <w:szCs w:val="28"/>
        </w:rPr>
        <w:t xml:space="preserve"> an </w:t>
      </w:r>
      <w:proofErr w:type="spellStart"/>
      <w:r w:rsidR="00416686" w:rsidRPr="001310A6">
        <w:rPr>
          <w:bCs/>
          <w:color w:val="000000" w:themeColor="text1"/>
          <w:szCs w:val="28"/>
        </w:rPr>
        <w:t>toàn</w:t>
      </w:r>
      <w:proofErr w:type="spellEnd"/>
      <w:r w:rsidR="00416686" w:rsidRPr="001310A6">
        <w:rPr>
          <w:bCs/>
          <w:color w:val="000000" w:themeColor="text1"/>
          <w:szCs w:val="28"/>
        </w:rPr>
        <w:t xml:space="preserve"> </w:t>
      </w:r>
      <w:proofErr w:type="spellStart"/>
      <w:r w:rsidR="00416686" w:rsidRPr="001310A6">
        <w:rPr>
          <w:bCs/>
          <w:color w:val="000000" w:themeColor="text1"/>
          <w:szCs w:val="28"/>
        </w:rPr>
        <w:t>thông</w:t>
      </w:r>
      <w:proofErr w:type="spellEnd"/>
      <w:r w:rsidR="00416686" w:rsidRPr="001310A6">
        <w:rPr>
          <w:bCs/>
          <w:color w:val="000000" w:themeColor="text1"/>
          <w:szCs w:val="28"/>
        </w:rPr>
        <w:t xml:space="preserve"> tin </w:t>
      </w:r>
      <w:proofErr w:type="spellStart"/>
      <w:r w:rsidR="00416686" w:rsidRPr="001310A6">
        <w:rPr>
          <w:bCs/>
          <w:color w:val="000000" w:themeColor="text1"/>
          <w:szCs w:val="28"/>
        </w:rPr>
        <w:t>đối</w:t>
      </w:r>
      <w:proofErr w:type="spellEnd"/>
      <w:r w:rsidR="00416686" w:rsidRPr="001310A6">
        <w:rPr>
          <w:bCs/>
          <w:color w:val="000000" w:themeColor="text1"/>
          <w:szCs w:val="28"/>
        </w:rPr>
        <w:t xml:space="preserve"> </w:t>
      </w:r>
      <w:proofErr w:type="spellStart"/>
      <w:r w:rsidR="00416686" w:rsidRPr="001310A6">
        <w:rPr>
          <w:bCs/>
          <w:color w:val="000000" w:themeColor="text1"/>
          <w:szCs w:val="28"/>
        </w:rPr>
        <w:t>với</w:t>
      </w:r>
      <w:proofErr w:type="spellEnd"/>
      <w:r w:rsidR="00416686" w:rsidRPr="001310A6">
        <w:rPr>
          <w:bCs/>
          <w:color w:val="000000" w:themeColor="text1"/>
          <w:szCs w:val="28"/>
        </w:rPr>
        <w:t xml:space="preserve"> Trung </w:t>
      </w:r>
      <w:proofErr w:type="spellStart"/>
      <w:r w:rsidR="00416686" w:rsidRPr="001310A6">
        <w:rPr>
          <w:bCs/>
          <w:color w:val="000000" w:themeColor="text1"/>
          <w:szCs w:val="28"/>
        </w:rPr>
        <w:t>tâm</w:t>
      </w:r>
      <w:proofErr w:type="spellEnd"/>
      <w:r w:rsidR="00416686" w:rsidRPr="001310A6">
        <w:rPr>
          <w:bCs/>
          <w:color w:val="000000" w:themeColor="text1"/>
          <w:szCs w:val="28"/>
        </w:rPr>
        <w:t xml:space="preserve"> </w:t>
      </w:r>
      <w:proofErr w:type="spellStart"/>
      <w:r w:rsidR="00416686" w:rsidRPr="001310A6">
        <w:rPr>
          <w:bCs/>
          <w:color w:val="000000" w:themeColor="text1"/>
          <w:szCs w:val="28"/>
        </w:rPr>
        <w:t>dư</w:t>
      </w:r>
      <w:proofErr w:type="spellEnd"/>
      <w:r w:rsidR="00416686" w:rsidRPr="001310A6">
        <w:rPr>
          <w:bCs/>
          <w:color w:val="000000" w:themeColor="text1"/>
          <w:szCs w:val="28"/>
        </w:rPr>
        <w:t xml:space="preserve">̃ </w:t>
      </w:r>
      <w:proofErr w:type="spellStart"/>
      <w:r w:rsidR="00416686" w:rsidRPr="001310A6">
        <w:rPr>
          <w:bCs/>
          <w:color w:val="000000" w:themeColor="text1"/>
          <w:szCs w:val="28"/>
        </w:rPr>
        <w:t>liệu</w:t>
      </w:r>
      <w:proofErr w:type="spellEnd"/>
      <w:r w:rsidR="00416686" w:rsidRPr="001310A6">
        <w:rPr>
          <w:bCs/>
          <w:color w:val="000000" w:themeColor="text1"/>
          <w:szCs w:val="28"/>
        </w:rPr>
        <w:t xml:space="preserve"> </w:t>
      </w:r>
      <w:proofErr w:type="spellStart"/>
      <w:r w:rsidR="00416686" w:rsidRPr="001310A6">
        <w:rPr>
          <w:bCs/>
          <w:color w:val="000000" w:themeColor="text1"/>
          <w:szCs w:val="28"/>
        </w:rPr>
        <w:t>thành</w:t>
      </w:r>
      <w:proofErr w:type="spellEnd"/>
      <w:r w:rsidR="00416686" w:rsidRPr="001310A6">
        <w:rPr>
          <w:bCs/>
          <w:color w:val="000000" w:themeColor="text1"/>
          <w:szCs w:val="28"/>
        </w:rPr>
        <w:t xml:space="preserve"> </w:t>
      </w:r>
      <w:proofErr w:type="spellStart"/>
      <w:r w:rsidR="00416686" w:rsidRPr="001310A6">
        <w:rPr>
          <w:bCs/>
          <w:color w:val="000000" w:themeColor="text1"/>
          <w:szCs w:val="28"/>
        </w:rPr>
        <w:t>phố</w:t>
      </w:r>
      <w:proofErr w:type="spellEnd"/>
      <w:r w:rsidR="00416686" w:rsidRPr="001310A6">
        <w:rPr>
          <w:bCs/>
          <w:color w:val="000000" w:themeColor="text1"/>
          <w:szCs w:val="28"/>
        </w:rPr>
        <w:t xml:space="preserve"> Hải </w:t>
      </w:r>
      <w:proofErr w:type="spellStart"/>
      <w:r w:rsidR="00416686" w:rsidRPr="001310A6">
        <w:rPr>
          <w:bCs/>
          <w:color w:val="000000" w:themeColor="text1"/>
          <w:szCs w:val="28"/>
        </w:rPr>
        <w:t>Phòng</w:t>
      </w:r>
      <w:proofErr w:type="spellEnd"/>
      <w:r w:rsidRPr="001310A6">
        <w:rPr>
          <w:color w:val="000000" w:themeColor="text1"/>
          <w:szCs w:val="28"/>
          <w:lang w:val="vi-VN"/>
        </w:rPr>
        <w:t xml:space="preserve">; (2) </w:t>
      </w:r>
      <w:r w:rsidRPr="00835036">
        <w:rPr>
          <w:color w:val="000000" w:themeColor="text1"/>
          <w:szCs w:val="28"/>
          <w:lang w:val="vi-VN"/>
        </w:rPr>
        <w:t>Văn bản thẩm định của Sở Tư pháp và các tài liệu có liên quan)</w:t>
      </w:r>
      <w:r w:rsidR="00483881" w:rsidRPr="00835036">
        <w:rPr>
          <w:color w:val="000000" w:themeColor="text1"/>
          <w:szCs w:val="28"/>
          <w:lang w:val="vi-VN"/>
        </w:rPr>
        <w:t>.</w:t>
      </w:r>
      <w:r w:rsidR="00760CA1" w:rsidRPr="00835036">
        <w:rPr>
          <w:color w:val="000000" w:themeColor="text1"/>
          <w:szCs w:val="28"/>
          <w:lang w:val="vi-VN"/>
        </w:rPr>
        <w:t>/.</w:t>
      </w:r>
    </w:p>
    <w:tbl>
      <w:tblPr>
        <w:tblW w:w="9072" w:type="dxa"/>
        <w:tblInd w:w="108" w:type="dxa"/>
        <w:tblLook w:val="04A0" w:firstRow="1" w:lastRow="0" w:firstColumn="1" w:lastColumn="0" w:noHBand="0" w:noVBand="1"/>
      </w:tblPr>
      <w:tblGrid>
        <w:gridCol w:w="4253"/>
        <w:gridCol w:w="4819"/>
      </w:tblGrid>
      <w:tr w:rsidR="00F17779" w:rsidRPr="00835036" w14:paraId="23B8B9F2" w14:textId="77777777" w:rsidTr="00F17779">
        <w:trPr>
          <w:trHeight w:val="77"/>
        </w:trPr>
        <w:tc>
          <w:tcPr>
            <w:tcW w:w="4253" w:type="dxa"/>
          </w:tcPr>
          <w:p w14:paraId="18F1A4B2" w14:textId="77777777" w:rsidR="00760CA1" w:rsidRPr="00835036" w:rsidRDefault="00760CA1" w:rsidP="00BA52C9">
            <w:pPr>
              <w:widowControl w:val="0"/>
              <w:ind w:left="-108"/>
              <w:rPr>
                <w:b/>
                <w:i/>
                <w:color w:val="000000" w:themeColor="text1"/>
                <w:lang w:val="vi-VN"/>
              </w:rPr>
            </w:pPr>
            <w:r w:rsidRPr="00835036">
              <w:rPr>
                <w:b/>
                <w:i/>
                <w:color w:val="000000" w:themeColor="text1"/>
                <w:lang w:val="vi-VN"/>
              </w:rPr>
              <w:t>Nơi nhận:</w:t>
            </w:r>
          </w:p>
          <w:p w14:paraId="09480394" w14:textId="77777777" w:rsidR="00760CA1" w:rsidRPr="00835036" w:rsidRDefault="00760CA1" w:rsidP="00BA52C9">
            <w:pPr>
              <w:widowControl w:val="0"/>
              <w:ind w:left="-108"/>
              <w:rPr>
                <w:color w:val="000000" w:themeColor="text1"/>
                <w:sz w:val="22"/>
                <w:lang w:val="vi-VN"/>
              </w:rPr>
            </w:pPr>
            <w:r w:rsidRPr="00835036">
              <w:rPr>
                <w:color w:val="000000" w:themeColor="text1"/>
                <w:sz w:val="22"/>
                <w:lang w:val="vi-VN"/>
              </w:rPr>
              <w:t>- Như trên;</w:t>
            </w:r>
          </w:p>
          <w:p w14:paraId="2ABE001C" w14:textId="77777777" w:rsidR="00760CA1" w:rsidRPr="00835036" w:rsidRDefault="00760CA1" w:rsidP="00BA52C9">
            <w:pPr>
              <w:widowControl w:val="0"/>
              <w:ind w:left="-108"/>
              <w:rPr>
                <w:color w:val="000000" w:themeColor="text1"/>
                <w:sz w:val="22"/>
                <w:lang w:val="vi-VN"/>
              </w:rPr>
            </w:pPr>
            <w:r w:rsidRPr="00835036">
              <w:rPr>
                <w:color w:val="000000" w:themeColor="text1"/>
                <w:sz w:val="22"/>
                <w:lang w:val="vi-VN"/>
              </w:rPr>
              <w:t>- Ban Giám đốc;</w:t>
            </w:r>
          </w:p>
          <w:p w14:paraId="5617069D" w14:textId="3F5BB9B0" w:rsidR="00760CA1" w:rsidRPr="00835036" w:rsidRDefault="00760CA1" w:rsidP="00BA52C9">
            <w:pPr>
              <w:widowControl w:val="0"/>
              <w:ind w:left="-108"/>
              <w:rPr>
                <w:color w:val="000000" w:themeColor="text1"/>
                <w:sz w:val="22"/>
              </w:rPr>
            </w:pPr>
            <w:r w:rsidRPr="00835036">
              <w:rPr>
                <w:color w:val="000000" w:themeColor="text1"/>
                <w:sz w:val="22"/>
                <w:lang w:val="vi-VN"/>
              </w:rPr>
              <w:t>- Lưu: VT; P.</w:t>
            </w:r>
            <w:r w:rsidR="002D4381" w:rsidRPr="00835036">
              <w:rPr>
                <w:color w:val="000000" w:themeColor="text1"/>
                <w:sz w:val="22"/>
                <w:lang w:val="vi-VN"/>
              </w:rPr>
              <w:t>CNTT</w:t>
            </w:r>
            <w:r w:rsidRPr="00835036">
              <w:rPr>
                <w:color w:val="000000" w:themeColor="text1"/>
                <w:sz w:val="22"/>
              </w:rPr>
              <w:t>.</w:t>
            </w:r>
          </w:p>
          <w:p w14:paraId="4C65AA13" w14:textId="77777777" w:rsidR="00760CA1" w:rsidRPr="00835036" w:rsidRDefault="00760CA1" w:rsidP="00BA52C9">
            <w:pPr>
              <w:widowControl w:val="0"/>
              <w:rPr>
                <w:color w:val="000000" w:themeColor="text1"/>
                <w:sz w:val="22"/>
                <w:lang w:val="vi-VN"/>
              </w:rPr>
            </w:pPr>
          </w:p>
          <w:p w14:paraId="733A6A19" w14:textId="77777777" w:rsidR="00760CA1" w:rsidRPr="00835036" w:rsidRDefault="00760CA1" w:rsidP="00BA52C9">
            <w:pPr>
              <w:widowControl w:val="0"/>
              <w:jc w:val="center"/>
              <w:rPr>
                <w:color w:val="000000" w:themeColor="text1"/>
                <w:lang w:val="vi-VN"/>
              </w:rPr>
            </w:pPr>
          </w:p>
        </w:tc>
        <w:tc>
          <w:tcPr>
            <w:tcW w:w="4819" w:type="dxa"/>
          </w:tcPr>
          <w:p w14:paraId="23054110" w14:textId="119D7478" w:rsidR="00760CA1" w:rsidRPr="00835036" w:rsidRDefault="00760CA1" w:rsidP="00BA52C9">
            <w:pPr>
              <w:widowControl w:val="0"/>
              <w:jc w:val="center"/>
              <w:rPr>
                <w:b/>
                <w:color w:val="000000" w:themeColor="text1"/>
                <w:sz w:val="28"/>
                <w:szCs w:val="28"/>
                <w:lang w:val="vi-VN"/>
              </w:rPr>
            </w:pPr>
            <w:r w:rsidRPr="00835036">
              <w:rPr>
                <w:b/>
                <w:color w:val="000000" w:themeColor="text1"/>
                <w:sz w:val="28"/>
                <w:szCs w:val="28"/>
                <w:lang w:val="vi-VN"/>
              </w:rPr>
              <w:t>GIÁM ĐỐC</w:t>
            </w:r>
          </w:p>
          <w:p w14:paraId="1B9DBF95" w14:textId="77777777" w:rsidR="00760CA1" w:rsidRPr="00835036" w:rsidRDefault="00760CA1" w:rsidP="00BA52C9">
            <w:pPr>
              <w:widowControl w:val="0"/>
              <w:ind w:left="601"/>
              <w:rPr>
                <w:b/>
                <w:color w:val="000000" w:themeColor="text1"/>
                <w:sz w:val="28"/>
                <w:szCs w:val="28"/>
                <w:lang w:val="vi-VN"/>
              </w:rPr>
            </w:pPr>
            <w:r w:rsidRPr="00835036">
              <w:rPr>
                <w:b/>
                <w:color w:val="000000" w:themeColor="text1"/>
                <w:sz w:val="28"/>
                <w:szCs w:val="28"/>
                <w:lang w:val="vi-VN"/>
              </w:rPr>
              <w:t xml:space="preserve">         </w:t>
            </w:r>
          </w:p>
          <w:p w14:paraId="0DCB7686" w14:textId="77777777" w:rsidR="00760CA1" w:rsidRPr="00835036" w:rsidRDefault="00760CA1" w:rsidP="00BA52C9">
            <w:pPr>
              <w:widowControl w:val="0"/>
              <w:ind w:left="601"/>
              <w:jc w:val="center"/>
              <w:rPr>
                <w:b/>
                <w:color w:val="000000" w:themeColor="text1"/>
                <w:sz w:val="28"/>
                <w:szCs w:val="28"/>
                <w:lang w:val="vi-VN"/>
              </w:rPr>
            </w:pPr>
          </w:p>
          <w:p w14:paraId="518E996B" w14:textId="77777777" w:rsidR="00760CA1" w:rsidRPr="00835036" w:rsidRDefault="00760CA1" w:rsidP="00BA52C9">
            <w:pPr>
              <w:widowControl w:val="0"/>
              <w:ind w:left="601"/>
              <w:jc w:val="center"/>
              <w:rPr>
                <w:b/>
                <w:color w:val="000000" w:themeColor="text1"/>
                <w:sz w:val="28"/>
                <w:szCs w:val="28"/>
                <w:lang w:val="vi-VN"/>
              </w:rPr>
            </w:pPr>
          </w:p>
          <w:p w14:paraId="66A07430" w14:textId="77777777" w:rsidR="00AC70A4" w:rsidRPr="00835036" w:rsidRDefault="00AC70A4" w:rsidP="00BA52C9">
            <w:pPr>
              <w:widowControl w:val="0"/>
              <w:ind w:left="601"/>
              <w:jc w:val="center"/>
              <w:rPr>
                <w:b/>
                <w:color w:val="000000" w:themeColor="text1"/>
                <w:sz w:val="28"/>
                <w:szCs w:val="28"/>
                <w:lang w:val="vi-VN"/>
              </w:rPr>
            </w:pPr>
          </w:p>
          <w:p w14:paraId="349638DE" w14:textId="77777777" w:rsidR="00760CA1" w:rsidRPr="00835036" w:rsidRDefault="00760CA1" w:rsidP="00BA52C9">
            <w:pPr>
              <w:widowControl w:val="0"/>
              <w:ind w:left="601"/>
              <w:jc w:val="center"/>
              <w:rPr>
                <w:b/>
                <w:color w:val="000000" w:themeColor="text1"/>
                <w:sz w:val="28"/>
                <w:szCs w:val="28"/>
                <w:lang w:val="vi-VN"/>
              </w:rPr>
            </w:pPr>
          </w:p>
          <w:p w14:paraId="021077EA" w14:textId="77777777" w:rsidR="00760CA1" w:rsidRPr="00835036" w:rsidRDefault="00760CA1" w:rsidP="00BA52C9">
            <w:pPr>
              <w:widowControl w:val="0"/>
              <w:rPr>
                <w:b/>
                <w:color w:val="000000" w:themeColor="text1"/>
                <w:sz w:val="28"/>
                <w:szCs w:val="28"/>
                <w:lang w:val="vi-VN"/>
              </w:rPr>
            </w:pPr>
          </w:p>
          <w:p w14:paraId="4CD508A0" w14:textId="21125007" w:rsidR="00760CA1" w:rsidRPr="00835036" w:rsidRDefault="00661FCC" w:rsidP="00BA52C9">
            <w:pPr>
              <w:widowControl w:val="0"/>
              <w:jc w:val="center"/>
              <w:rPr>
                <w:b/>
                <w:color w:val="000000" w:themeColor="text1"/>
                <w:sz w:val="28"/>
                <w:szCs w:val="28"/>
                <w:lang w:val="vi-VN"/>
              </w:rPr>
            </w:pPr>
            <w:r w:rsidRPr="00835036">
              <w:rPr>
                <w:b/>
                <w:color w:val="000000" w:themeColor="text1"/>
                <w:sz w:val="28"/>
                <w:szCs w:val="28"/>
                <w:lang w:val="vi-VN"/>
              </w:rPr>
              <w:t>Nguyễn Cao Thắng</w:t>
            </w:r>
          </w:p>
        </w:tc>
      </w:tr>
    </w:tbl>
    <w:p w14:paraId="00C23EE7" w14:textId="77777777" w:rsidR="00817262" w:rsidRPr="008E5730" w:rsidRDefault="00817262" w:rsidP="00AC70A4">
      <w:pPr>
        <w:widowControl w:val="0"/>
        <w:rPr>
          <w:color w:val="EE0000"/>
          <w:sz w:val="20"/>
          <w:szCs w:val="20"/>
        </w:rPr>
      </w:pPr>
    </w:p>
    <w:sectPr w:rsidR="00817262" w:rsidRPr="008E5730" w:rsidSect="00DB29EE">
      <w:headerReference w:type="default" r:id="rId8"/>
      <w:pgSz w:w="11907" w:h="16840" w:code="9"/>
      <w:pgMar w:top="1134" w:right="1134" w:bottom="1134" w:left="1701" w:header="142" w:footer="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D6B6A" w14:textId="77777777" w:rsidR="000078F1" w:rsidRDefault="000078F1" w:rsidP="00EC2017">
      <w:r>
        <w:separator/>
      </w:r>
    </w:p>
  </w:endnote>
  <w:endnote w:type="continuationSeparator" w:id="0">
    <w:p w14:paraId="5D0B147D" w14:textId="77777777" w:rsidR="000078F1" w:rsidRDefault="000078F1" w:rsidP="00EC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panose1 w:val="020B0604020202020204"/>
    <w:charset w:val="00"/>
    <w:family w:val="roman"/>
    <w:notTrueType/>
    <w:pitch w:val="default"/>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39EB6" w14:textId="77777777" w:rsidR="000078F1" w:rsidRDefault="000078F1" w:rsidP="00EC2017">
      <w:r>
        <w:separator/>
      </w:r>
    </w:p>
  </w:footnote>
  <w:footnote w:type="continuationSeparator" w:id="0">
    <w:p w14:paraId="3B491083" w14:textId="77777777" w:rsidR="000078F1" w:rsidRDefault="000078F1" w:rsidP="00EC2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9140" w14:textId="77777777" w:rsidR="00DD2A9C" w:rsidRDefault="00DD2A9C" w:rsidP="00694716">
    <w:pPr>
      <w:pStyle w:val="Header"/>
      <w:jc w:val="center"/>
      <w:rPr>
        <w:lang w:val="en-US"/>
      </w:rPr>
    </w:pPr>
  </w:p>
  <w:p w14:paraId="670C1A31" w14:textId="77777777" w:rsidR="00DD2A9C" w:rsidRDefault="00DD2A9C" w:rsidP="00694716">
    <w:pPr>
      <w:pStyle w:val="Header"/>
      <w:jc w:val="center"/>
    </w:pPr>
    <w:r>
      <w:fldChar w:fldCharType="begin"/>
    </w:r>
    <w:r>
      <w:instrText xml:space="preserve"> PAGE   \* MERGEFORMAT </w:instrText>
    </w:r>
    <w:r>
      <w:fldChar w:fldCharType="separate"/>
    </w:r>
    <w:r w:rsidR="00BA051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BCA"/>
    <w:multiLevelType w:val="hybridMultilevel"/>
    <w:tmpl w:val="A5621A26"/>
    <w:lvl w:ilvl="0" w:tplc="7ECCF8F0">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 w15:restartNumberingAfterBreak="0">
    <w:nsid w:val="00BF491F"/>
    <w:multiLevelType w:val="hybridMultilevel"/>
    <w:tmpl w:val="E49829C2"/>
    <w:lvl w:ilvl="0" w:tplc="3F4EF5D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067B3C71"/>
    <w:multiLevelType w:val="hybridMultilevel"/>
    <w:tmpl w:val="51C672F0"/>
    <w:lvl w:ilvl="0" w:tplc="6D5E49B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14EB3565"/>
    <w:multiLevelType w:val="hybridMultilevel"/>
    <w:tmpl w:val="E9D64BA4"/>
    <w:lvl w:ilvl="0" w:tplc="C108C21A">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19D363E8"/>
    <w:multiLevelType w:val="hybridMultilevel"/>
    <w:tmpl w:val="54549F84"/>
    <w:lvl w:ilvl="0" w:tplc="7CFEBA9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1463AC9"/>
    <w:multiLevelType w:val="hybridMultilevel"/>
    <w:tmpl w:val="02D2697E"/>
    <w:lvl w:ilvl="0" w:tplc="90EE9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E70DC0"/>
    <w:multiLevelType w:val="hybridMultilevel"/>
    <w:tmpl w:val="7534D368"/>
    <w:lvl w:ilvl="0" w:tplc="2892C36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27F92A28"/>
    <w:multiLevelType w:val="hybridMultilevel"/>
    <w:tmpl w:val="76B0D138"/>
    <w:lvl w:ilvl="0" w:tplc="B6742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426334"/>
    <w:multiLevelType w:val="hybridMultilevel"/>
    <w:tmpl w:val="269820B2"/>
    <w:lvl w:ilvl="0" w:tplc="18DE4B1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2EDE3B25"/>
    <w:multiLevelType w:val="hybridMultilevel"/>
    <w:tmpl w:val="4982657C"/>
    <w:lvl w:ilvl="0" w:tplc="B576DFB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3A9112EF"/>
    <w:multiLevelType w:val="hybridMultilevel"/>
    <w:tmpl w:val="E7286E52"/>
    <w:lvl w:ilvl="0" w:tplc="B77C80B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4AC51ABD"/>
    <w:multiLevelType w:val="hybridMultilevel"/>
    <w:tmpl w:val="7B447848"/>
    <w:lvl w:ilvl="0" w:tplc="323EC1E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A97315"/>
    <w:multiLevelType w:val="hybridMultilevel"/>
    <w:tmpl w:val="66BEDD82"/>
    <w:lvl w:ilvl="0" w:tplc="ABE4EC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BB6697"/>
    <w:multiLevelType w:val="hybridMultilevel"/>
    <w:tmpl w:val="7BF294F0"/>
    <w:lvl w:ilvl="0" w:tplc="4CD037F0">
      <w:start w:val="3"/>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4" w15:restartNumberingAfterBreak="0">
    <w:nsid w:val="68F67818"/>
    <w:multiLevelType w:val="hybridMultilevel"/>
    <w:tmpl w:val="558AE01A"/>
    <w:lvl w:ilvl="0" w:tplc="8E280C4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15:restartNumberingAfterBreak="0">
    <w:nsid w:val="6B2828C7"/>
    <w:multiLevelType w:val="hybridMultilevel"/>
    <w:tmpl w:val="EA0A179C"/>
    <w:lvl w:ilvl="0" w:tplc="6E32FF9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5340C6"/>
    <w:multiLevelType w:val="hybridMultilevel"/>
    <w:tmpl w:val="25B26ABE"/>
    <w:lvl w:ilvl="0" w:tplc="511062B4">
      <w:start w:val="1"/>
      <w:numFmt w:val="bullet"/>
      <w:lvlText w:val="-"/>
      <w:lvlJc w:val="left"/>
      <w:pPr>
        <w:ind w:left="905" w:hanging="360"/>
      </w:pPr>
      <w:rPr>
        <w:rFonts w:ascii="Times New Roman" w:eastAsia="Times New Roman" w:hAnsi="Times New Roman" w:cs="Times New Roman"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17" w15:restartNumberingAfterBreak="0">
    <w:nsid w:val="7E375224"/>
    <w:multiLevelType w:val="hybridMultilevel"/>
    <w:tmpl w:val="39FCF8E6"/>
    <w:lvl w:ilvl="0" w:tplc="81A4D704">
      <w:start w:val="2"/>
      <w:numFmt w:val="bullet"/>
      <w:lvlText w:val="-"/>
      <w:lvlJc w:val="left"/>
      <w:pPr>
        <w:tabs>
          <w:tab w:val="num" w:pos="899"/>
        </w:tabs>
        <w:ind w:left="899" w:hanging="360"/>
      </w:pPr>
      <w:rPr>
        <w:rFonts w:ascii="Times New Roman" w:eastAsia="Times New Roman" w:hAnsi="Times New Roman" w:cs="Times New Roman" w:hint="default"/>
        <w:b/>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num w:numId="1" w16cid:durableId="258679778">
    <w:abstractNumId w:val="0"/>
  </w:num>
  <w:num w:numId="2" w16cid:durableId="1262177256">
    <w:abstractNumId w:val="17"/>
  </w:num>
  <w:num w:numId="3" w16cid:durableId="2123718172">
    <w:abstractNumId w:val="13"/>
  </w:num>
  <w:num w:numId="4" w16cid:durableId="918906320">
    <w:abstractNumId w:val="1"/>
  </w:num>
  <w:num w:numId="5" w16cid:durableId="72046562">
    <w:abstractNumId w:val="5"/>
  </w:num>
  <w:num w:numId="6" w16cid:durableId="164976080">
    <w:abstractNumId w:val="7"/>
  </w:num>
  <w:num w:numId="7" w16cid:durableId="522861134">
    <w:abstractNumId w:val="14"/>
  </w:num>
  <w:num w:numId="8" w16cid:durableId="951402235">
    <w:abstractNumId w:val="9"/>
  </w:num>
  <w:num w:numId="9" w16cid:durableId="831876961">
    <w:abstractNumId w:val="8"/>
  </w:num>
  <w:num w:numId="10" w16cid:durableId="220598870">
    <w:abstractNumId w:val="6"/>
  </w:num>
  <w:num w:numId="11" w16cid:durableId="779224151">
    <w:abstractNumId w:val="16"/>
  </w:num>
  <w:num w:numId="12" w16cid:durableId="1344013931">
    <w:abstractNumId w:val="2"/>
  </w:num>
  <w:num w:numId="13" w16cid:durableId="670529405">
    <w:abstractNumId w:val="10"/>
  </w:num>
  <w:num w:numId="14" w16cid:durableId="797798250">
    <w:abstractNumId w:val="12"/>
  </w:num>
  <w:num w:numId="15" w16cid:durableId="826552651">
    <w:abstractNumId w:val="15"/>
  </w:num>
  <w:num w:numId="16" w16cid:durableId="692922596">
    <w:abstractNumId w:val="11"/>
  </w:num>
  <w:num w:numId="17" w16cid:durableId="559901335">
    <w:abstractNumId w:val="3"/>
  </w:num>
  <w:num w:numId="18" w16cid:durableId="2012171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6BD"/>
    <w:rsid w:val="00001A3E"/>
    <w:rsid w:val="0000252C"/>
    <w:rsid w:val="000030A6"/>
    <w:rsid w:val="00003D82"/>
    <w:rsid w:val="000051ED"/>
    <w:rsid w:val="0000591F"/>
    <w:rsid w:val="000078F1"/>
    <w:rsid w:val="000118AE"/>
    <w:rsid w:val="000126C0"/>
    <w:rsid w:val="00013A15"/>
    <w:rsid w:val="00015B46"/>
    <w:rsid w:val="00016389"/>
    <w:rsid w:val="00016582"/>
    <w:rsid w:val="00016639"/>
    <w:rsid w:val="00016C48"/>
    <w:rsid w:val="0001743D"/>
    <w:rsid w:val="0002272F"/>
    <w:rsid w:val="0002389B"/>
    <w:rsid w:val="000252B2"/>
    <w:rsid w:val="00025D01"/>
    <w:rsid w:val="0003072A"/>
    <w:rsid w:val="00030AE3"/>
    <w:rsid w:val="00033FFA"/>
    <w:rsid w:val="00034852"/>
    <w:rsid w:val="00035028"/>
    <w:rsid w:val="000373AE"/>
    <w:rsid w:val="000408DB"/>
    <w:rsid w:val="00041637"/>
    <w:rsid w:val="00043EA2"/>
    <w:rsid w:val="00045374"/>
    <w:rsid w:val="00045597"/>
    <w:rsid w:val="00047597"/>
    <w:rsid w:val="00050849"/>
    <w:rsid w:val="000531CA"/>
    <w:rsid w:val="00053D33"/>
    <w:rsid w:val="00054569"/>
    <w:rsid w:val="000557BA"/>
    <w:rsid w:val="00056278"/>
    <w:rsid w:val="000565AE"/>
    <w:rsid w:val="000573F1"/>
    <w:rsid w:val="00057EDD"/>
    <w:rsid w:val="0006180D"/>
    <w:rsid w:val="00061986"/>
    <w:rsid w:val="00061BB7"/>
    <w:rsid w:val="00062B87"/>
    <w:rsid w:val="00070964"/>
    <w:rsid w:val="00070C4C"/>
    <w:rsid w:val="00072A8A"/>
    <w:rsid w:val="00074DFE"/>
    <w:rsid w:val="00076E0F"/>
    <w:rsid w:val="00076E9B"/>
    <w:rsid w:val="000858AD"/>
    <w:rsid w:val="000901AA"/>
    <w:rsid w:val="00092BE7"/>
    <w:rsid w:val="00093DE1"/>
    <w:rsid w:val="00095932"/>
    <w:rsid w:val="00096C1E"/>
    <w:rsid w:val="0009726D"/>
    <w:rsid w:val="000A010D"/>
    <w:rsid w:val="000A0127"/>
    <w:rsid w:val="000A1601"/>
    <w:rsid w:val="000A2B09"/>
    <w:rsid w:val="000A50CD"/>
    <w:rsid w:val="000A5745"/>
    <w:rsid w:val="000A66D3"/>
    <w:rsid w:val="000A6845"/>
    <w:rsid w:val="000A74F3"/>
    <w:rsid w:val="000B1FBC"/>
    <w:rsid w:val="000B3CE6"/>
    <w:rsid w:val="000B3ED3"/>
    <w:rsid w:val="000B51FB"/>
    <w:rsid w:val="000B54D0"/>
    <w:rsid w:val="000B5AE2"/>
    <w:rsid w:val="000B62D1"/>
    <w:rsid w:val="000B6E79"/>
    <w:rsid w:val="000B7ABB"/>
    <w:rsid w:val="000C2FB8"/>
    <w:rsid w:val="000C5EFB"/>
    <w:rsid w:val="000C6926"/>
    <w:rsid w:val="000D0959"/>
    <w:rsid w:val="000D2294"/>
    <w:rsid w:val="000D25D4"/>
    <w:rsid w:val="000D2650"/>
    <w:rsid w:val="000D2F92"/>
    <w:rsid w:val="000D34AE"/>
    <w:rsid w:val="000D4693"/>
    <w:rsid w:val="000D5180"/>
    <w:rsid w:val="000E2A0F"/>
    <w:rsid w:val="000E35EC"/>
    <w:rsid w:val="000E4D47"/>
    <w:rsid w:val="000E6082"/>
    <w:rsid w:val="000E65A4"/>
    <w:rsid w:val="000E6CBF"/>
    <w:rsid w:val="000E7505"/>
    <w:rsid w:val="000F0802"/>
    <w:rsid w:val="000F3AC0"/>
    <w:rsid w:val="000F5002"/>
    <w:rsid w:val="000F6473"/>
    <w:rsid w:val="000F680D"/>
    <w:rsid w:val="000F6BB0"/>
    <w:rsid w:val="000F6E91"/>
    <w:rsid w:val="000F6F9D"/>
    <w:rsid w:val="00100435"/>
    <w:rsid w:val="00100DC6"/>
    <w:rsid w:val="00104D19"/>
    <w:rsid w:val="00106492"/>
    <w:rsid w:val="001064E3"/>
    <w:rsid w:val="00107098"/>
    <w:rsid w:val="00107D67"/>
    <w:rsid w:val="00111465"/>
    <w:rsid w:val="00112AC0"/>
    <w:rsid w:val="00114DCC"/>
    <w:rsid w:val="00115487"/>
    <w:rsid w:val="001154F1"/>
    <w:rsid w:val="00115DA6"/>
    <w:rsid w:val="00115FFD"/>
    <w:rsid w:val="001211DB"/>
    <w:rsid w:val="00121473"/>
    <w:rsid w:val="0012230E"/>
    <w:rsid w:val="00124A2B"/>
    <w:rsid w:val="0012760D"/>
    <w:rsid w:val="0012785A"/>
    <w:rsid w:val="00127C78"/>
    <w:rsid w:val="0013047C"/>
    <w:rsid w:val="001310A6"/>
    <w:rsid w:val="00131150"/>
    <w:rsid w:val="00131808"/>
    <w:rsid w:val="001337C7"/>
    <w:rsid w:val="00141A33"/>
    <w:rsid w:val="001423E8"/>
    <w:rsid w:val="00144935"/>
    <w:rsid w:val="00146024"/>
    <w:rsid w:val="0015000C"/>
    <w:rsid w:val="001508AE"/>
    <w:rsid w:val="00150A28"/>
    <w:rsid w:val="00150E4E"/>
    <w:rsid w:val="00152E20"/>
    <w:rsid w:val="0015344D"/>
    <w:rsid w:val="001536F6"/>
    <w:rsid w:val="00153C0A"/>
    <w:rsid w:val="001547D0"/>
    <w:rsid w:val="001557C6"/>
    <w:rsid w:val="00160BBC"/>
    <w:rsid w:val="00160E54"/>
    <w:rsid w:val="001623A6"/>
    <w:rsid w:val="001630D6"/>
    <w:rsid w:val="00164E0E"/>
    <w:rsid w:val="001659C4"/>
    <w:rsid w:val="00166179"/>
    <w:rsid w:val="00166309"/>
    <w:rsid w:val="00167F28"/>
    <w:rsid w:val="00170925"/>
    <w:rsid w:val="00171754"/>
    <w:rsid w:val="001736DD"/>
    <w:rsid w:val="0017523B"/>
    <w:rsid w:val="00176479"/>
    <w:rsid w:val="00176CC3"/>
    <w:rsid w:val="0017734E"/>
    <w:rsid w:val="00180641"/>
    <w:rsid w:val="00180B81"/>
    <w:rsid w:val="00185F08"/>
    <w:rsid w:val="00190188"/>
    <w:rsid w:val="00193741"/>
    <w:rsid w:val="001938D0"/>
    <w:rsid w:val="0019408E"/>
    <w:rsid w:val="001940B6"/>
    <w:rsid w:val="001949EA"/>
    <w:rsid w:val="00194E99"/>
    <w:rsid w:val="00196466"/>
    <w:rsid w:val="0019700C"/>
    <w:rsid w:val="00197BE5"/>
    <w:rsid w:val="001A0942"/>
    <w:rsid w:val="001A18CE"/>
    <w:rsid w:val="001A1AE1"/>
    <w:rsid w:val="001A2496"/>
    <w:rsid w:val="001A51D5"/>
    <w:rsid w:val="001A611E"/>
    <w:rsid w:val="001A6B5E"/>
    <w:rsid w:val="001B033F"/>
    <w:rsid w:val="001B0A8F"/>
    <w:rsid w:val="001C2135"/>
    <w:rsid w:val="001C51AB"/>
    <w:rsid w:val="001C582E"/>
    <w:rsid w:val="001C59E1"/>
    <w:rsid w:val="001C7C3A"/>
    <w:rsid w:val="001D03F9"/>
    <w:rsid w:val="001D0BD4"/>
    <w:rsid w:val="001D1307"/>
    <w:rsid w:val="001D2704"/>
    <w:rsid w:val="001D2966"/>
    <w:rsid w:val="001D59F2"/>
    <w:rsid w:val="001E05D7"/>
    <w:rsid w:val="001E1BD0"/>
    <w:rsid w:val="001E235C"/>
    <w:rsid w:val="001E496D"/>
    <w:rsid w:val="001E5EB7"/>
    <w:rsid w:val="001E6803"/>
    <w:rsid w:val="001E7866"/>
    <w:rsid w:val="001F08E9"/>
    <w:rsid w:val="001F2511"/>
    <w:rsid w:val="001F29FC"/>
    <w:rsid w:val="001F2CDB"/>
    <w:rsid w:val="002009C9"/>
    <w:rsid w:val="0020110F"/>
    <w:rsid w:val="0020365A"/>
    <w:rsid w:val="002048A6"/>
    <w:rsid w:val="00206FC7"/>
    <w:rsid w:val="00210272"/>
    <w:rsid w:val="00210C66"/>
    <w:rsid w:val="00211203"/>
    <w:rsid w:val="0021133B"/>
    <w:rsid w:val="00212548"/>
    <w:rsid w:val="00212832"/>
    <w:rsid w:val="00212998"/>
    <w:rsid w:val="00220C87"/>
    <w:rsid w:val="00222A69"/>
    <w:rsid w:val="00226AB0"/>
    <w:rsid w:val="00227CB9"/>
    <w:rsid w:val="00230055"/>
    <w:rsid w:val="00230244"/>
    <w:rsid w:val="00230266"/>
    <w:rsid w:val="00230DBB"/>
    <w:rsid w:val="00231D0B"/>
    <w:rsid w:val="002330D1"/>
    <w:rsid w:val="00233855"/>
    <w:rsid w:val="00240996"/>
    <w:rsid w:val="00242E55"/>
    <w:rsid w:val="00243446"/>
    <w:rsid w:val="002448C1"/>
    <w:rsid w:val="00244FCC"/>
    <w:rsid w:val="002468D2"/>
    <w:rsid w:val="002470D5"/>
    <w:rsid w:val="00247B51"/>
    <w:rsid w:val="002503B1"/>
    <w:rsid w:val="00250B68"/>
    <w:rsid w:val="00254D78"/>
    <w:rsid w:val="002555FC"/>
    <w:rsid w:val="00256600"/>
    <w:rsid w:val="00257499"/>
    <w:rsid w:val="002577CF"/>
    <w:rsid w:val="0025781B"/>
    <w:rsid w:val="002602AD"/>
    <w:rsid w:val="00260B17"/>
    <w:rsid w:val="002667A8"/>
    <w:rsid w:val="002675B2"/>
    <w:rsid w:val="00270415"/>
    <w:rsid w:val="0027197E"/>
    <w:rsid w:val="00271AFE"/>
    <w:rsid w:val="00274AAB"/>
    <w:rsid w:val="00274C8B"/>
    <w:rsid w:val="00274FDC"/>
    <w:rsid w:val="002753A7"/>
    <w:rsid w:val="00275BC6"/>
    <w:rsid w:val="00277001"/>
    <w:rsid w:val="00277A4B"/>
    <w:rsid w:val="002814AB"/>
    <w:rsid w:val="00283052"/>
    <w:rsid w:val="002846C1"/>
    <w:rsid w:val="00285060"/>
    <w:rsid w:val="00291539"/>
    <w:rsid w:val="00291D12"/>
    <w:rsid w:val="00292F16"/>
    <w:rsid w:val="00293F2C"/>
    <w:rsid w:val="00295A25"/>
    <w:rsid w:val="002961AC"/>
    <w:rsid w:val="00297D63"/>
    <w:rsid w:val="002A087C"/>
    <w:rsid w:val="002A2A08"/>
    <w:rsid w:val="002A2F94"/>
    <w:rsid w:val="002A3295"/>
    <w:rsid w:val="002A3F4F"/>
    <w:rsid w:val="002A55C3"/>
    <w:rsid w:val="002A64BF"/>
    <w:rsid w:val="002A6B3E"/>
    <w:rsid w:val="002A71FC"/>
    <w:rsid w:val="002A7541"/>
    <w:rsid w:val="002A7608"/>
    <w:rsid w:val="002A7CB1"/>
    <w:rsid w:val="002B319A"/>
    <w:rsid w:val="002B515E"/>
    <w:rsid w:val="002B79B3"/>
    <w:rsid w:val="002C08E8"/>
    <w:rsid w:val="002C1E70"/>
    <w:rsid w:val="002C1F53"/>
    <w:rsid w:val="002C339F"/>
    <w:rsid w:val="002C3BC3"/>
    <w:rsid w:val="002C60D1"/>
    <w:rsid w:val="002C61A4"/>
    <w:rsid w:val="002D2DFF"/>
    <w:rsid w:val="002D35AD"/>
    <w:rsid w:val="002D4381"/>
    <w:rsid w:val="002D4DBA"/>
    <w:rsid w:val="002D5093"/>
    <w:rsid w:val="002D54EC"/>
    <w:rsid w:val="002D5A6F"/>
    <w:rsid w:val="002D75D4"/>
    <w:rsid w:val="002E0D82"/>
    <w:rsid w:val="002E236A"/>
    <w:rsid w:val="002E28EE"/>
    <w:rsid w:val="002E3353"/>
    <w:rsid w:val="002E79D3"/>
    <w:rsid w:val="002F01C5"/>
    <w:rsid w:val="002F0C93"/>
    <w:rsid w:val="002F1970"/>
    <w:rsid w:val="002F1E5E"/>
    <w:rsid w:val="002F3CB9"/>
    <w:rsid w:val="002F3E3E"/>
    <w:rsid w:val="002F7E15"/>
    <w:rsid w:val="00300251"/>
    <w:rsid w:val="00306DEC"/>
    <w:rsid w:val="00307CC8"/>
    <w:rsid w:val="003128BB"/>
    <w:rsid w:val="0031438D"/>
    <w:rsid w:val="00315B53"/>
    <w:rsid w:val="003162A8"/>
    <w:rsid w:val="00317406"/>
    <w:rsid w:val="00320921"/>
    <w:rsid w:val="00321AD0"/>
    <w:rsid w:val="00321C81"/>
    <w:rsid w:val="00323F0F"/>
    <w:rsid w:val="00325082"/>
    <w:rsid w:val="00326480"/>
    <w:rsid w:val="00326DF8"/>
    <w:rsid w:val="0033032C"/>
    <w:rsid w:val="00335AD6"/>
    <w:rsid w:val="00336BF4"/>
    <w:rsid w:val="003375AF"/>
    <w:rsid w:val="003403CA"/>
    <w:rsid w:val="0034121C"/>
    <w:rsid w:val="00342FC1"/>
    <w:rsid w:val="0034518C"/>
    <w:rsid w:val="00345845"/>
    <w:rsid w:val="003458E3"/>
    <w:rsid w:val="00347FE2"/>
    <w:rsid w:val="00351A46"/>
    <w:rsid w:val="00352142"/>
    <w:rsid w:val="003524A2"/>
    <w:rsid w:val="0035260D"/>
    <w:rsid w:val="00353158"/>
    <w:rsid w:val="0035563B"/>
    <w:rsid w:val="003572DF"/>
    <w:rsid w:val="00357815"/>
    <w:rsid w:val="00357CFC"/>
    <w:rsid w:val="00360ADC"/>
    <w:rsid w:val="00360B41"/>
    <w:rsid w:val="0036188E"/>
    <w:rsid w:val="003618C7"/>
    <w:rsid w:val="00361B1E"/>
    <w:rsid w:val="00362207"/>
    <w:rsid w:val="003628C7"/>
    <w:rsid w:val="003649B5"/>
    <w:rsid w:val="003654D1"/>
    <w:rsid w:val="00365DBA"/>
    <w:rsid w:val="00366638"/>
    <w:rsid w:val="0036664F"/>
    <w:rsid w:val="00371080"/>
    <w:rsid w:val="00372212"/>
    <w:rsid w:val="00373F79"/>
    <w:rsid w:val="00376F46"/>
    <w:rsid w:val="00377B11"/>
    <w:rsid w:val="00377BFF"/>
    <w:rsid w:val="00377FE6"/>
    <w:rsid w:val="00380196"/>
    <w:rsid w:val="00381328"/>
    <w:rsid w:val="003830DF"/>
    <w:rsid w:val="0038463D"/>
    <w:rsid w:val="00387112"/>
    <w:rsid w:val="00391247"/>
    <w:rsid w:val="003915CE"/>
    <w:rsid w:val="0039210C"/>
    <w:rsid w:val="0039218E"/>
    <w:rsid w:val="003A18D7"/>
    <w:rsid w:val="003A4F48"/>
    <w:rsid w:val="003A629C"/>
    <w:rsid w:val="003A7874"/>
    <w:rsid w:val="003A7F1A"/>
    <w:rsid w:val="003A7F2D"/>
    <w:rsid w:val="003B1143"/>
    <w:rsid w:val="003B2C99"/>
    <w:rsid w:val="003B35EB"/>
    <w:rsid w:val="003B4104"/>
    <w:rsid w:val="003B418D"/>
    <w:rsid w:val="003B6C50"/>
    <w:rsid w:val="003C07CF"/>
    <w:rsid w:val="003C310F"/>
    <w:rsid w:val="003C3E90"/>
    <w:rsid w:val="003C5255"/>
    <w:rsid w:val="003C534C"/>
    <w:rsid w:val="003C58CC"/>
    <w:rsid w:val="003C5FE2"/>
    <w:rsid w:val="003C7111"/>
    <w:rsid w:val="003C732B"/>
    <w:rsid w:val="003D1B94"/>
    <w:rsid w:val="003D22DF"/>
    <w:rsid w:val="003D27C7"/>
    <w:rsid w:val="003D28EF"/>
    <w:rsid w:val="003D5651"/>
    <w:rsid w:val="003D5A3F"/>
    <w:rsid w:val="003D5BDF"/>
    <w:rsid w:val="003D600A"/>
    <w:rsid w:val="003D64DF"/>
    <w:rsid w:val="003D69C7"/>
    <w:rsid w:val="003D6D23"/>
    <w:rsid w:val="003E02FE"/>
    <w:rsid w:val="003E15C8"/>
    <w:rsid w:val="003E42C8"/>
    <w:rsid w:val="003E4553"/>
    <w:rsid w:val="003E5781"/>
    <w:rsid w:val="003E7564"/>
    <w:rsid w:val="003F04E5"/>
    <w:rsid w:val="003F15B1"/>
    <w:rsid w:val="003F1F72"/>
    <w:rsid w:val="003F3263"/>
    <w:rsid w:val="003F4442"/>
    <w:rsid w:val="003F552F"/>
    <w:rsid w:val="0040014D"/>
    <w:rsid w:val="00402073"/>
    <w:rsid w:val="00403FA6"/>
    <w:rsid w:val="00404D70"/>
    <w:rsid w:val="0040622A"/>
    <w:rsid w:val="00407231"/>
    <w:rsid w:val="00407570"/>
    <w:rsid w:val="00411A52"/>
    <w:rsid w:val="00411C93"/>
    <w:rsid w:val="00413A58"/>
    <w:rsid w:val="00416686"/>
    <w:rsid w:val="00416F53"/>
    <w:rsid w:val="00417588"/>
    <w:rsid w:val="00420BD9"/>
    <w:rsid w:val="00421970"/>
    <w:rsid w:val="00422111"/>
    <w:rsid w:val="00422C43"/>
    <w:rsid w:val="00423984"/>
    <w:rsid w:val="00423E9E"/>
    <w:rsid w:val="00424088"/>
    <w:rsid w:val="00425430"/>
    <w:rsid w:val="00431B8E"/>
    <w:rsid w:val="00432648"/>
    <w:rsid w:val="00435230"/>
    <w:rsid w:val="00435AB6"/>
    <w:rsid w:val="00436082"/>
    <w:rsid w:val="004361CF"/>
    <w:rsid w:val="00436FAB"/>
    <w:rsid w:val="0044133F"/>
    <w:rsid w:val="004413C0"/>
    <w:rsid w:val="00442797"/>
    <w:rsid w:val="00443149"/>
    <w:rsid w:val="004461DD"/>
    <w:rsid w:val="004470AC"/>
    <w:rsid w:val="0044784B"/>
    <w:rsid w:val="004524BB"/>
    <w:rsid w:val="00453BBD"/>
    <w:rsid w:val="004543EB"/>
    <w:rsid w:val="00454C3D"/>
    <w:rsid w:val="00456CCA"/>
    <w:rsid w:val="00456DBF"/>
    <w:rsid w:val="004578BB"/>
    <w:rsid w:val="00457A1F"/>
    <w:rsid w:val="00462A64"/>
    <w:rsid w:val="004636CA"/>
    <w:rsid w:val="0046420F"/>
    <w:rsid w:val="00464315"/>
    <w:rsid w:val="0046447D"/>
    <w:rsid w:val="004671F7"/>
    <w:rsid w:val="004675E2"/>
    <w:rsid w:val="00470B0C"/>
    <w:rsid w:val="00471B97"/>
    <w:rsid w:val="00474005"/>
    <w:rsid w:val="004748F8"/>
    <w:rsid w:val="00474920"/>
    <w:rsid w:val="00474D7F"/>
    <w:rsid w:val="00480ABB"/>
    <w:rsid w:val="00480CDC"/>
    <w:rsid w:val="00480F88"/>
    <w:rsid w:val="004816BD"/>
    <w:rsid w:val="00482F06"/>
    <w:rsid w:val="00483881"/>
    <w:rsid w:val="00483A2B"/>
    <w:rsid w:val="00490AB9"/>
    <w:rsid w:val="0049450A"/>
    <w:rsid w:val="004955B9"/>
    <w:rsid w:val="00496B44"/>
    <w:rsid w:val="004A1D4C"/>
    <w:rsid w:val="004A2BAA"/>
    <w:rsid w:val="004A2F8E"/>
    <w:rsid w:val="004A6224"/>
    <w:rsid w:val="004A73C2"/>
    <w:rsid w:val="004A7B11"/>
    <w:rsid w:val="004B0118"/>
    <w:rsid w:val="004B09F6"/>
    <w:rsid w:val="004B17B6"/>
    <w:rsid w:val="004B1CC3"/>
    <w:rsid w:val="004B4931"/>
    <w:rsid w:val="004B50C9"/>
    <w:rsid w:val="004C0306"/>
    <w:rsid w:val="004C08D0"/>
    <w:rsid w:val="004C094D"/>
    <w:rsid w:val="004C1635"/>
    <w:rsid w:val="004C2976"/>
    <w:rsid w:val="004C32EB"/>
    <w:rsid w:val="004C5646"/>
    <w:rsid w:val="004C7BA7"/>
    <w:rsid w:val="004D0FF5"/>
    <w:rsid w:val="004D65DB"/>
    <w:rsid w:val="004D710B"/>
    <w:rsid w:val="004E06AF"/>
    <w:rsid w:val="004E28C6"/>
    <w:rsid w:val="004F05C1"/>
    <w:rsid w:val="004F0B91"/>
    <w:rsid w:val="004F20E7"/>
    <w:rsid w:val="004F2CA6"/>
    <w:rsid w:val="004F4CF8"/>
    <w:rsid w:val="004F4F62"/>
    <w:rsid w:val="004F5319"/>
    <w:rsid w:val="004F69DA"/>
    <w:rsid w:val="004F707C"/>
    <w:rsid w:val="00503894"/>
    <w:rsid w:val="00504BF8"/>
    <w:rsid w:val="00505480"/>
    <w:rsid w:val="00505CA8"/>
    <w:rsid w:val="00506BB0"/>
    <w:rsid w:val="00510FA6"/>
    <w:rsid w:val="0051129D"/>
    <w:rsid w:val="005118BE"/>
    <w:rsid w:val="00514739"/>
    <w:rsid w:val="0051653C"/>
    <w:rsid w:val="00516561"/>
    <w:rsid w:val="00516988"/>
    <w:rsid w:val="0051747C"/>
    <w:rsid w:val="00521229"/>
    <w:rsid w:val="00521369"/>
    <w:rsid w:val="00523E34"/>
    <w:rsid w:val="00524353"/>
    <w:rsid w:val="00524E7B"/>
    <w:rsid w:val="00525654"/>
    <w:rsid w:val="0053007A"/>
    <w:rsid w:val="00530144"/>
    <w:rsid w:val="00530C17"/>
    <w:rsid w:val="005416EB"/>
    <w:rsid w:val="005434B7"/>
    <w:rsid w:val="00543DCB"/>
    <w:rsid w:val="00544AD7"/>
    <w:rsid w:val="00546444"/>
    <w:rsid w:val="00546453"/>
    <w:rsid w:val="00547616"/>
    <w:rsid w:val="00547FE4"/>
    <w:rsid w:val="0055151D"/>
    <w:rsid w:val="00551613"/>
    <w:rsid w:val="00551DA4"/>
    <w:rsid w:val="005557EB"/>
    <w:rsid w:val="0055632D"/>
    <w:rsid w:val="00556C1A"/>
    <w:rsid w:val="00561A6C"/>
    <w:rsid w:val="005632F7"/>
    <w:rsid w:val="00563B83"/>
    <w:rsid w:val="00563D30"/>
    <w:rsid w:val="00565BF6"/>
    <w:rsid w:val="00566255"/>
    <w:rsid w:val="00566BE9"/>
    <w:rsid w:val="005712DB"/>
    <w:rsid w:val="00571F33"/>
    <w:rsid w:val="0057347E"/>
    <w:rsid w:val="005803BD"/>
    <w:rsid w:val="0058264D"/>
    <w:rsid w:val="00583DAD"/>
    <w:rsid w:val="00584427"/>
    <w:rsid w:val="00585686"/>
    <w:rsid w:val="00592B97"/>
    <w:rsid w:val="00592C25"/>
    <w:rsid w:val="00595F4F"/>
    <w:rsid w:val="00596096"/>
    <w:rsid w:val="00596B33"/>
    <w:rsid w:val="00596C2E"/>
    <w:rsid w:val="0059745B"/>
    <w:rsid w:val="00597C6E"/>
    <w:rsid w:val="005A1B4C"/>
    <w:rsid w:val="005A2178"/>
    <w:rsid w:val="005A2E21"/>
    <w:rsid w:val="005A3709"/>
    <w:rsid w:val="005A69C0"/>
    <w:rsid w:val="005B2AA2"/>
    <w:rsid w:val="005B5076"/>
    <w:rsid w:val="005B5BD9"/>
    <w:rsid w:val="005B5E9D"/>
    <w:rsid w:val="005C0323"/>
    <w:rsid w:val="005C118E"/>
    <w:rsid w:val="005C13E5"/>
    <w:rsid w:val="005C2125"/>
    <w:rsid w:val="005C2F2D"/>
    <w:rsid w:val="005C4F53"/>
    <w:rsid w:val="005C5FC2"/>
    <w:rsid w:val="005C67CC"/>
    <w:rsid w:val="005C7B4D"/>
    <w:rsid w:val="005D46E5"/>
    <w:rsid w:val="005D5313"/>
    <w:rsid w:val="005D654A"/>
    <w:rsid w:val="005D7B50"/>
    <w:rsid w:val="005D7E3A"/>
    <w:rsid w:val="005E08AE"/>
    <w:rsid w:val="005E0C3D"/>
    <w:rsid w:val="005E258E"/>
    <w:rsid w:val="005E3160"/>
    <w:rsid w:val="005E322E"/>
    <w:rsid w:val="005E3FEA"/>
    <w:rsid w:val="005E60FA"/>
    <w:rsid w:val="005E65A7"/>
    <w:rsid w:val="005E77AC"/>
    <w:rsid w:val="005E7ED0"/>
    <w:rsid w:val="005F0456"/>
    <w:rsid w:val="005F25CD"/>
    <w:rsid w:val="005F67CA"/>
    <w:rsid w:val="005F681E"/>
    <w:rsid w:val="005F6EC6"/>
    <w:rsid w:val="00601685"/>
    <w:rsid w:val="00601CCF"/>
    <w:rsid w:val="00601F56"/>
    <w:rsid w:val="00602068"/>
    <w:rsid w:val="0060229B"/>
    <w:rsid w:val="00604266"/>
    <w:rsid w:val="0060431E"/>
    <w:rsid w:val="0060607A"/>
    <w:rsid w:val="00606726"/>
    <w:rsid w:val="006130F3"/>
    <w:rsid w:val="006137B2"/>
    <w:rsid w:val="00613B68"/>
    <w:rsid w:val="00613B82"/>
    <w:rsid w:val="006167E2"/>
    <w:rsid w:val="00616EB8"/>
    <w:rsid w:val="00617304"/>
    <w:rsid w:val="00617922"/>
    <w:rsid w:val="006203DB"/>
    <w:rsid w:val="00620930"/>
    <w:rsid w:val="00625882"/>
    <w:rsid w:val="00627212"/>
    <w:rsid w:val="00627911"/>
    <w:rsid w:val="006322B3"/>
    <w:rsid w:val="0063394D"/>
    <w:rsid w:val="006341F0"/>
    <w:rsid w:val="00635781"/>
    <w:rsid w:val="006360E6"/>
    <w:rsid w:val="00636B04"/>
    <w:rsid w:val="006407BD"/>
    <w:rsid w:val="0064182D"/>
    <w:rsid w:val="00641B72"/>
    <w:rsid w:val="00645417"/>
    <w:rsid w:val="0064631C"/>
    <w:rsid w:val="00651B46"/>
    <w:rsid w:val="006536A9"/>
    <w:rsid w:val="00655587"/>
    <w:rsid w:val="00655EAC"/>
    <w:rsid w:val="00656F3D"/>
    <w:rsid w:val="00656F7A"/>
    <w:rsid w:val="006577D3"/>
    <w:rsid w:val="00657ADC"/>
    <w:rsid w:val="00657C6F"/>
    <w:rsid w:val="00661967"/>
    <w:rsid w:val="00661FCC"/>
    <w:rsid w:val="006623FE"/>
    <w:rsid w:val="006625AA"/>
    <w:rsid w:val="006626F6"/>
    <w:rsid w:val="00662F95"/>
    <w:rsid w:val="00663829"/>
    <w:rsid w:val="006639D3"/>
    <w:rsid w:val="006659DC"/>
    <w:rsid w:val="00666718"/>
    <w:rsid w:val="00666F83"/>
    <w:rsid w:val="00667D23"/>
    <w:rsid w:val="006702A0"/>
    <w:rsid w:val="0067046C"/>
    <w:rsid w:val="006715D3"/>
    <w:rsid w:val="0067165D"/>
    <w:rsid w:val="0067793A"/>
    <w:rsid w:val="006779C2"/>
    <w:rsid w:val="006814F9"/>
    <w:rsid w:val="0068320B"/>
    <w:rsid w:val="00683648"/>
    <w:rsid w:val="00685474"/>
    <w:rsid w:val="0068720B"/>
    <w:rsid w:val="00687253"/>
    <w:rsid w:val="00687DA3"/>
    <w:rsid w:val="00693F0E"/>
    <w:rsid w:val="00694716"/>
    <w:rsid w:val="00695ADB"/>
    <w:rsid w:val="00697ACC"/>
    <w:rsid w:val="006A0454"/>
    <w:rsid w:val="006A2FB7"/>
    <w:rsid w:val="006A3B52"/>
    <w:rsid w:val="006A4AEB"/>
    <w:rsid w:val="006A51C8"/>
    <w:rsid w:val="006A67EA"/>
    <w:rsid w:val="006B06CC"/>
    <w:rsid w:val="006B4331"/>
    <w:rsid w:val="006B54B3"/>
    <w:rsid w:val="006B758B"/>
    <w:rsid w:val="006C0645"/>
    <w:rsid w:val="006C17CA"/>
    <w:rsid w:val="006C1F51"/>
    <w:rsid w:val="006C29A2"/>
    <w:rsid w:val="006C2C58"/>
    <w:rsid w:val="006C6B11"/>
    <w:rsid w:val="006D5931"/>
    <w:rsid w:val="006D5D94"/>
    <w:rsid w:val="006D6932"/>
    <w:rsid w:val="006D71CE"/>
    <w:rsid w:val="006E1E6B"/>
    <w:rsid w:val="006E3D17"/>
    <w:rsid w:val="006E4BB8"/>
    <w:rsid w:val="006E4ED9"/>
    <w:rsid w:val="006F1C06"/>
    <w:rsid w:val="006F2964"/>
    <w:rsid w:val="006F60A4"/>
    <w:rsid w:val="006F6FEF"/>
    <w:rsid w:val="00701312"/>
    <w:rsid w:val="00701344"/>
    <w:rsid w:val="0070213A"/>
    <w:rsid w:val="00702C1E"/>
    <w:rsid w:val="007061BF"/>
    <w:rsid w:val="00706D6C"/>
    <w:rsid w:val="00712E74"/>
    <w:rsid w:val="00715435"/>
    <w:rsid w:val="00716535"/>
    <w:rsid w:val="00720222"/>
    <w:rsid w:val="00721BCE"/>
    <w:rsid w:val="00722F6D"/>
    <w:rsid w:val="0072696A"/>
    <w:rsid w:val="007269FC"/>
    <w:rsid w:val="00726C2F"/>
    <w:rsid w:val="00727758"/>
    <w:rsid w:val="0073140B"/>
    <w:rsid w:val="007316B6"/>
    <w:rsid w:val="00731759"/>
    <w:rsid w:val="007340B8"/>
    <w:rsid w:val="00736E81"/>
    <w:rsid w:val="007372BA"/>
    <w:rsid w:val="00737B66"/>
    <w:rsid w:val="007421B8"/>
    <w:rsid w:val="00743092"/>
    <w:rsid w:val="0074361A"/>
    <w:rsid w:val="00743DB7"/>
    <w:rsid w:val="0074568F"/>
    <w:rsid w:val="007466C8"/>
    <w:rsid w:val="007502F9"/>
    <w:rsid w:val="00751639"/>
    <w:rsid w:val="0075484C"/>
    <w:rsid w:val="00760CA1"/>
    <w:rsid w:val="0076649A"/>
    <w:rsid w:val="007665BA"/>
    <w:rsid w:val="00766A25"/>
    <w:rsid w:val="00766ECB"/>
    <w:rsid w:val="00767ABA"/>
    <w:rsid w:val="007708E7"/>
    <w:rsid w:val="00770B89"/>
    <w:rsid w:val="007726E6"/>
    <w:rsid w:val="00773819"/>
    <w:rsid w:val="0077414D"/>
    <w:rsid w:val="007744E6"/>
    <w:rsid w:val="00774E58"/>
    <w:rsid w:val="00775900"/>
    <w:rsid w:val="00775F57"/>
    <w:rsid w:val="00780EE8"/>
    <w:rsid w:val="00783594"/>
    <w:rsid w:val="007836EE"/>
    <w:rsid w:val="00783F47"/>
    <w:rsid w:val="00784AEF"/>
    <w:rsid w:val="0078554F"/>
    <w:rsid w:val="00785D78"/>
    <w:rsid w:val="00786A32"/>
    <w:rsid w:val="00786C06"/>
    <w:rsid w:val="0078750E"/>
    <w:rsid w:val="00787A13"/>
    <w:rsid w:val="00792C19"/>
    <w:rsid w:val="007932C2"/>
    <w:rsid w:val="007A0BA4"/>
    <w:rsid w:val="007A0DCC"/>
    <w:rsid w:val="007A1A9C"/>
    <w:rsid w:val="007A3B51"/>
    <w:rsid w:val="007A4E2E"/>
    <w:rsid w:val="007A6386"/>
    <w:rsid w:val="007B05E8"/>
    <w:rsid w:val="007C140D"/>
    <w:rsid w:val="007C42AF"/>
    <w:rsid w:val="007C49AE"/>
    <w:rsid w:val="007C6CB4"/>
    <w:rsid w:val="007D04DC"/>
    <w:rsid w:val="007D0DB0"/>
    <w:rsid w:val="007D10A4"/>
    <w:rsid w:val="007D2529"/>
    <w:rsid w:val="007D43F2"/>
    <w:rsid w:val="007D4FAA"/>
    <w:rsid w:val="007D561B"/>
    <w:rsid w:val="007D58A1"/>
    <w:rsid w:val="007E7F5C"/>
    <w:rsid w:val="007F1F55"/>
    <w:rsid w:val="007F230D"/>
    <w:rsid w:val="007F24DC"/>
    <w:rsid w:val="007F425E"/>
    <w:rsid w:val="007F6FF1"/>
    <w:rsid w:val="008000B9"/>
    <w:rsid w:val="00803BCE"/>
    <w:rsid w:val="0080427B"/>
    <w:rsid w:val="00804565"/>
    <w:rsid w:val="008048B2"/>
    <w:rsid w:val="00804BB5"/>
    <w:rsid w:val="0080512A"/>
    <w:rsid w:val="008055E5"/>
    <w:rsid w:val="008076E6"/>
    <w:rsid w:val="008121F2"/>
    <w:rsid w:val="00812223"/>
    <w:rsid w:val="008124DC"/>
    <w:rsid w:val="00817262"/>
    <w:rsid w:val="00817449"/>
    <w:rsid w:val="00817996"/>
    <w:rsid w:val="00817E68"/>
    <w:rsid w:val="00817FE5"/>
    <w:rsid w:val="00820A87"/>
    <w:rsid w:val="0082567B"/>
    <w:rsid w:val="00825B52"/>
    <w:rsid w:val="0082677D"/>
    <w:rsid w:val="00827378"/>
    <w:rsid w:val="00827842"/>
    <w:rsid w:val="00827892"/>
    <w:rsid w:val="008306C3"/>
    <w:rsid w:val="0083356B"/>
    <w:rsid w:val="00833C20"/>
    <w:rsid w:val="00833F0C"/>
    <w:rsid w:val="00833F1B"/>
    <w:rsid w:val="00835036"/>
    <w:rsid w:val="00835E24"/>
    <w:rsid w:val="00837507"/>
    <w:rsid w:val="0084079E"/>
    <w:rsid w:val="0084374B"/>
    <w:rsid w:val="00844028"/>
    <w:rsid w:val="00845107"/>
    <w:rsid w:val="00845762"/>
    <w:rsid w:val="00846CA5"/>
    <w:rsid w:val="00847102"/>
    <w:rsid w:val="00850614"/>
    <w:rsid w:val="008507F3"/>
    <w:rsid w:val="008533E9"/>
    <w:rsid w:val="00855DFC"/>
    <w:rsid w:val="00856B68"/>
    <w:rsid w:val="008626A2"/>
    <w:rsid w:val="00866303"/>
    <w:rsid w:val="008663FF"/>
    <w:rsid w:val="008669AB"/>
    <w:rsid w:val="008730F2"/>
    <w:rsid w:val="00873CAE"/>
    <w:rsid w:val="00874B4A"/>
    <w:rsid w:val="008754D7"/>
    <w:rsid w:val="008760B2"/>
    <w:rsid w:val="0087677B"/>
    <w:rsid w:val="00876996"/>
    <w:rsid w:val="00881775"/>
    <w:rsid w:val="00883F3F"/>
    <w:rsid w:val="0088413B"/>
    <w:rsid w:val="00885891"/>
    <w:rsid w:val="00887179"/>
    <w:rsid w:val="00890647"/>
    <w:rsid w:val="00890694"/>
    <w:rsid w:val="008912D0"/>
    <w:rsid w:val="008915C5"/>
    <w:rsid w:val="00893629"/>
    <w:rsid w:val="008941EE"/>
    <w:rsid w:val="00894BA7"/>
    <w:rsid w:val="0089503F"/>
    <w:rsid w:val="008953C3"/>
    <w:rsid w:val="0089691B"/>
    <w:rsid w:val="00897DC9"/>
    <w:rsid w:val="008A0A83"/>
    <w:rsid w:val="008A254C"/>
    <w:rsid w:val="008A5671"/>
    <w:rsid w:val="008A6468"/>
    <w:rsid w:val="008A6B4A"/>
    <w:rsid w:val="008A6BE2"/>
    <w:rsid w:val="008A6D5B"/>
    <w:rsid w:val="008A7C07"/>
    <w:rsid w:val="008B07B3"/>
    <w:rsid w:val="008B0CA8"/>
    <w:rsid w:val="008B30C5"/>
    <w:rsid w:val="008B3350"/>
    <w:rsid w:val="008B38E1"/>
    <w:rsid w:val="008B44CF"/>
    <w:rsid w:val="008B55B4"/>
    <w:rsid w:val="008B5D0B"/>
    <w:rsid w:val="008B5D9B"/>
    <w:rsid w:val="008C19CF"/>
    <w:rsid w:val="008C1A76"/>
    <w:rsid w:val="008C1F1D"/>
    <w:rsid w:val="008C2106"/>
    <w:rsid w:val="008C28FD"/>
    <w:rsid w:val="008C5D8F"/>
    <w:rsid w:val="008D0E07"/>
    <w:rsid w:val="008D14D1"/>
    <w:rsid w:val="008D185D"/>
    <w:rsid w:val="008D4A46"/>
    <w:rsid w:val="008D4E2E"/>
    <w:rsid w:val="008D66F5"/>
    <w:rsid w:val="008D7F5B"/>
    <w:rsid w:val="008E0E43"/>
    <w:rsid w:val="008E29EE"/>
    <w:rsid w:val="008E5730"/>
    <w:rsid w:val="008E72C3"/>
    <w:rsid w:val="008F22A7"/>
    <w:rsid w:val="008F2542"/>
    <w:rsid w:val="008F2E4D"/>
    <w:rsid w:val="008F497E"/>
    <w:rsid w:val="008F7FA2"/>
    <w:rsid w:val="00901F67"/>
    <w:rsid w:val="009024E3"/>
    <w:rsid w:val="00902C89"/>
    <w:rsid w:val="00903582"/>
    <w:rsid w:val="00903B07"/>
    <w:rsid w:val="00904CE4"/>
    <w:rsid w:val="00906F3E"/>
    <w:rsid w:val="00907DA4"/>
    <w:rsid w:val="00907F10"/>
    <w:rsid w:val="00910FF6"/>
    <w:rsid w:val="00913B46"/>
    <w:rsid w:val="00914D12"/>
    <w:rsid w:val="009153A0"/>
    <w:rsid w:val="00915AEF"/>
    <w:rsid w:val="00920AB3"/>
    <w:rsid w:val="00921D2C"/>
    <w:rsid w:val="0092356D"/>
    <w:rsid w:val="00924524"/>
    <w:rsid w:val="00924CCF"/>
    <w:rsid w:val="0092562B"/>
    <w:rsid w:val="00925F44"/>
    <w:rsid w:val="0093415B"/>
    <w:rsid w:val="00934351"/>
    <w:rsid w:val="00935C86"/>
    <w:rsid w:val="00936E2F"/>
    <w:rsid w:val="00936FC3"/>
    <w:rsid w:val="00937898"/>
    <w:rsid w:val="00937A59"/>
    <w:rsid w:val="00940DFB"/>
    <w:rsid w:val="00941BCE"/>
    <w:rsid w:val="00941E21"/>
    <w:rsid w:val="009439B9"/>
    <w:rsid w:val="009442F1"/>
    <w:rsid w:val="00944C1C"/>
    <w:rsid w:val="0094657C"/>
    <w:rsid w:val="00946A49"/>
    <w:rsid w:val="00946A9C"/>
    <w:rsid w:val="009477D3"/>
    <w:rsid w:val="0094781A"/>
    <w:rsid w:val="00950622"/>
    <w:rsid w:val="00950B17"/>
    <w:rsid w:val="00953EFC"/>
    <w:rsid w:val="00954A18"/>
    <w:rsid w:val="00954D1C"/>
    <w:rsid w:val="00955B01"/>
    <w:rsid w:val="00955CE0"/>
    <w:rsid w:val="00955F2B"/>
    <w:rsid w:val="009567D6"/>
    <w:rsid w:val="00960351"/>
    <w:rsid w:val="00960A11"/>
    <w:rsid w:val="00961859"/>
    <w:rsid w:val="009620EF"/>
    <w:rsid w:val="00962CBD"/>
    <w:rsid w:val="00962CD6"/>
    <w:rsid w:val="00962E11"/>
    <w:rsid w:val="009637E2"/>
    <w:rsid w:val="0096615D"/>
    <w:rsid w:val="00971FB4"/>
    <w:rsid w:val="00973311"/>
    <w:rsid w:val="0097346F"/>
    <w:rsid w:val="00973FAB"/>
    <w:rsid w:val="00974331"/>
    <w:rsid w:val="00975A1D"/>
    <w:rsid w:val="00977ED7"/>
    <w:rsid w:val="00981BEC"/>
    <w:rsid w:val="00982CE5"/>
    <w:rsid w:val="00982EB8"/>
    <w:rsid w:val="00983F25"/>
    <w:rsid w:val="009873B6"/>
    <w:rsid w:val="009923B7"/>
    <w:rsid w:val="00992FD5"/>
    <w:rsid w:val="00993F6D"/>
    <w:rsid w:val="00994659"/>
    <w:rsid w:val="009953D6"/>
    <w:rsid w:val="00995A42"/>
    <w:rsid w:val="00995B36"/>
    <w:rsid w:val="00995DE1"/>
    <w:rsid w:val="00996FCD"/>
    <w:rsid w:val="0099776F"/>
    <w:rsid w:val="009A1C63"/>
    <w:rsid w:val="009A2D5D"/>
    <w:rsid w:val="009A3AD0"/>
    <w:rsid w:val="009A4127"/>
    <w:rsid w:val="009A6859"/>
    <w:rsid w:val="009A72B7"/>
    <w:rsid w:val="009A77FE"/>
    <w:rsid w:val="009B0736"/>
    <w:rsid w:val="009B119C"/>
    <w:rsid w:val="009B2CCA"/>
    <w:rsid w:val="009B4CC2"/>
    <w:rsid w:val="009B566C"/>
    <w:rsid w:val="009B6AA1"/>
    <w:rsid w:val="009B6F1E"/>
    <w:rsid w:val="009B7A8E"/>
    <w:rsid w:val="009C169B"/>
    <w:rsid w:val="009C19F9"/>
    <w:rsid w:val="009C699F"/>
    <w:rsid w:val="009C6EDD"/>
    <w:rsid w:val="009D445D"/>
    <w:rsid w:val="009D5AF2"/>
    <w:rsid w:val="009D5BB1"/>
    <w:rsid w:val="009D7780"/>
    <w:rsid w:val="009D7E4C"/>
    <w:rsid w:val="009E01DF"/>
    <w:rsid w:val="009E12CF"/>
    <w:rsid w:val="009E19F8"/>
    <w:rsid w:val="009E2A2D"/>
    <w:rsid w:val="009E2B79"/>
    <w:rsid w:val="009E345C"/>
    <w:rsid w:val="009E60F7"/>
    <w:rsid w:val="009E6E0E"/>
    <w:rsid w:val="009F02C4"/>
    <w:rsid w:val="009F1497"/>
    <w:rsid w:val="009F199F"/>
    <w:rsid w:val="009F289A"/>
    <w:rsid w:val="009F4AAF"/>
    <w:rsid w:val="009F6411"/>
    <w:rsid w:val="009F6AFF"/>
    <w:rsid w:val="009F767F"/>
    <w:rsid w:val="00A00182"/>
    <w:rsid w:val="00A002BA"/>
    <w:rsid w:val="00A01321"/>
    <w:rsid w:val="00A01644"/>
    <w:rsid w:val="00A05692"/>
    <w:rsid w:val="00A1121A"/>
    <w:rsid w:val="00A11308"/>
    <w:rsid w:val="00A11726"/>
    <w:rsid w:val="00A123CD"/>
    <w:rsid w:val="00A13AB8"/>
    <w:rsid w:val="00A15930"/>
    <w:rsid w:val="00A15DD7"/>
    <w:rsid w:val="00A16052"/>
    <w:rsid w:val="00A207FE"/>
    <w:rsid w:val="00A21527"/>
    <w:rsid w:val="00A21F7D"/>
    <w:rsid w:val="00A22C04"/>
    <w:rsid w:val="00A26DFD"/>
    <w:rsid w:val="00A26F23"/>
    <w:rsid w:val="00A2700B"/>
    <w:rsid w:val="00A274DA"/>
    <w:rsid w:val="00A279E9"/>
    <w:rsid w:val="00A302D5"/>
    <w:rsid w:val="00A304CC"/>
    <w:rsid w:val="00A30858"/>
    <w:rsid w:val="00A31042"/>
    <w:rsid w:val="00A31198"/>
    <w:rsid w:val="00A31610"/>
    <w:rsid w:val="00A31FD1"/>
    <w:rsid w:val="00A3531F"/>
    <w:rsid w:val="00A360D5"/>
    <w:rsid w:val="00A40320"/>
    <w:rsid w:val="00A4525C"/>
    <w:rsid w:val="00A45837"/>
    <w:rsid w:val="00A47B9B"/>
    <w:rsid w:val="00A47CE0"/>
    <w:rsid w:val="00A52BD4"/>
    <w:rsid w:val="00A53ABE"/>
    <w:rsid w:val="00A541B0"/>
    <w:rsid w:val="00A549E2"/>
    <w:rsid w:val="00A55671"/>
    <w:rsid w:val="00A565B7"/>
    <w:rsid w:val="00A56C6A"/>
    <w:rsid w:val="00A57F95"/>
    <w:rsid w:val="00A61C27"/>
    <w:rsid w:val="00A62115"/>
    <w:rsid w:val="00A634C4"/>
    <w:rsid w:val="00A63F85"/>
    <w:rsid w:val="00A659D7"/>
    <w:rsid w:val="00A66757"/>
    <w:rsid w:val="00A679BA"/>
    <w:rsid w:val="00A67BEA"/>
    <w:rsid w:val="00A67CA1"/>
    <w:rsid w:val="00A7031A"/>
    <w:rsid w:val="00A73669"/>
    <w:rsid w:val="00A73FDF"/>
    <w:rsid w:val="00A7490A"/>
    <w:rsid w:val="00A74FD3"/>
    <w:rsid w:val="00A7562B"/>
    <w:rsid w:val="00A811F9"/>
    <w:rsid w:val="00A81B80"/>
    <w:rsid w:val="00A81BA1"/>
    <w:rsid w:val="00A83F46"/>
    <w:rsid w:val="00A85003"/>
    <w:rsid w:val="00A85BE4"/>
    <w:rsid w:val="00A86730"/>
    <w:rsid w:val="00A878AC"/>
    <w:rsid w:val="00A90A9C"/>
    <w:rsid w:val="00A90FB1"/>
    <w:rsid w:val="00A942EB"/>
    <w:rsid w:val="00A9586D"/>
    <w:rsid w:val="00A95B5D"/>
    <w:rsid w:val="00A9641E"/>
    <w:rsid w:val="00AA01EC"/>
    <w:rsid w:val="00AA110B"/>
    <w:rsid w:val="00AA358A"/>
    <w:rsid w:val="00AA3C53"/>
    <w:rsid w:val="00AA6877"/>
    <w:rsid w:val="00AA7E9B"/>
    <w:rsid w:val="00AB26D4"/>
    <w:rsid w:val="00AB2875"/>
    <w:rsid w:val="00AB2EB0"/>
    <w:rsid w:val="00AB362A"/>
    <w:rsid w:val="00AB5EEB"/>
    <w:rsid w:val="00AC17CA"/>
    <w:rsid w:val="00AC2000"/>
    <w:rsid w:val="00AC2304"/>
    <w:rsid w:val="00AC45F5"/>
    <w:rsid w:val="00AC6335"/>
    <w:rsid w:val="00AC70A4"/>
    <w:rsid w:val="00AD00AE"/>
    <w:rsid w:val="00AD0B7F"/>
    <w:rsid w:val="00AD72F3"/>
    <w:rsid w:val="00AD7E06"/>
    <w:rsid w:val="00AE0BD9"/>
    <w:rsid w:val="00AE30F8"/>
    <w:rsid w:val="00AE4AE0"/>
    <w:rsid w:val="00AE5A1F"/>
    <w:rsid w:val="00AE6791"/>
    <w:rsid w:val="00AE72A1"/>
    <w:rsid w:val="00AE74D4"/>
    <w:rsid w:val="00AF1FA3"/>
    <w:rsid w:val="00AF2A11"/>
    <w:rsid w:val="00AF4D2F"/>
    <w:rsid w:val="00AF4EF4"/>
    <w:rsid w:val="00AF59B7"/>
    <w:rsid w:val="00B02A0C"/>
    <w:rsid w:val="00B02CEA"/>
    <w:rsid w:val="00B06E93"/>
    <w:rsid w:val="00B10650"/>
    <w:rsid w:val="00B117DC"/>
    <w:rsid w:val="00B12035"/>
    <w:rsid w:val="00B12D69"/>
    <w:rsid w:val="00B12D84"/>
    <w:rsid w:val="00B1515C"/>
    <w:rsid w:val="00B15494"/>
    <w:rsid w:val="00B169FA"/>
    <w:rsid w:val="00B21734"/>
    <w:rsid w:val="00B2355C"/>
    <w:rsid w:val="00B24B88"/>
    <w:rsid w:val="00B25683"/>
    <w:rsid w:val="00B25943"/>
    <w:rsid w:val="00B2595E"/>
    <w:rsid w:val="00B26703"/>
    <w:rsid w:val="00B26919"/>
    <w:rsid w:val="00B30386"/>
    <w:rsid w:val="00B30775"/>
    <w:rsid w:val="00B30F0F"/>
    <w:rsid w:val="00B32B68"/>
    <w:rsid w:val="00B32CB6"/>
    <w:rsid w:val="00B3304C"/>
    <w:rsid w:val="00B33BA0"/>
    <w:rsid w:val="00B34C48"/>
    <w:rsid w:val="00B34E71"/>
    <w:rsid w:val="00B36FB1"/>
    <w:rsid w:val="00B370EC"/>
    <w:rsid w:val="00B41696"/>
    <w:rsid w:val="00B43068"/>
    <w:rsid w:val="00B45E59"/>
    <w:rsid w:val="00B46236"/>
    <w:rsid w:val="00B475E8"/>
    <w:rsid w:val="00B47E39"/>
    <w:rsid w:val="00B503D1"/>
    <w:rsid w:val="00B508A3"/>
    <w:rsid w:val="00B50EA0"/>
    <w:rsid w:val="00B510A7"/>
    <w:rsid w:val="00B535BD"/>
    <w:rsid w:val="00B55D7D"/>
    <w:rsid w:val="00B56CA6"/>
    <w:rsid w:val="00B57F93"/>
    <w:rsid w:val="00B6178A"/>
    <w:rsid w:val="00B61B5E"/>
    <w:rsid w:val="00B65EDB"/>
    <w:rsid w:val="00B67D54"/>
    <w:rsid w:val="00B72299"/>
    <w:rsid w:val="00B7488B"/>
    <w:rsid w:val="00B808F0"/>
    <w:rsid w:val="00B828D1"/>
    <w:rsid w:val="00B8371A"/>
    <w:rsid w:val="00B83D76"/>
    <w:rsid w:val="00B84E10"/>
    <w:rsid w:val="00B85145"/>
    <w:rsid w:val="00B87206"/>
    <w:rsid w:val="00B90BD0"/>
    <w:rsid w:val="00B90D67"/>
    <w:rsid w:val="00B91237"/>
    <w:rsid w:val="00B914C1"/>
    <w:rsid w:val="00B92CE2"/>
    <w:rsid w:val="00B9317B"/>
    <w:rsid w:val="00B93A0C"/>
    <w:rsid w:val="00B941DD"/>
    <w:rsid w:val="00B968CB"/>
    <w:rsid w:val="00BA0510"/>
    <w:rsid w:val="00BA16AE"/>
    <w:rsid w:val="00BA1A88"/>
    <w:rsid w:val="00BA244E"/>
    <w:rsid w:val="00BA4FFF"/>
    <w:rsid w:val="00BA52C9"/>
    <w:rsid w:val="00BA6927"/>
    <w:rsid w:val="00BA7FC8"/>
    <w:rsid w:val="00BB4795"/>
    <w:rsid w:val="00BB5EB8"/>
    <w:rsid w:val="00BB67AE"/>
    <w:rsid w:val="00BB6837"/>
    <w:rsid w:val="00BB7699"/>
    <w:rsid w:val="00BC0341"/>
    <w:rsid w:val="00BC037F"/>
    <w:rsid w:val="00BC14F9"/>
    <w:rsid w:val="00BC1E8B"/>
    <w:rsid w:val="00BC2B08"/>
    <w:rsid w:val="00BC30CC"/>
    <w:rsid w:val="00BC3AA5"/>
    <w:rsid w:val="00BC3AC5"/>
    <w:rsid w:val="00BC61A4"/>
    <w:rsid w:val="00BC7F7A"/>
    <w:rsid w:val="00BD0C01"/>
    <w:rsid w:val="00BD1E26"/>
    <w:rsid w:val="00BD209F"/>
    <w:rsid w:val="00BD32A4"/>
    <w:rsid w:val="00BD4DC0"/>
    <w:rsid w:val="00BD56EC"/>
    <w:rsid w:val="00BE04FF"/>
    <w:rsid w:val="00BE0807"/>
    <w:rsid w:val="00BE2385"/>
    <w:rsid w:val="00BE2794"/>
    <w:rsid w:val="00BE2A4B"/>
    <w:rsid w:val="00BE60CC"/>
    <w:rsid w:val="00BE7377"/>
    <w:rsid w:val="00BE771D"/>
    <w:rsid w:val="00BF13BC"/>
    <w:rsid w:val="00BF2915"/>
    <w:rsid w:val="00BF6636"/>
    <w:rsid w:val="00C0046E"/>
    <w:rsid w:val="00C01BA8"/>
    <w:rsid w:val="00C01F88"/>
    <w:rsid w:val="00C040B2"/>
    <w:rsid w:val="00C04CE6"/>
    <w:rsid w:val="00C04DF6"/>
    <w:rsid w:val="00C06397"/>
    <w:rsid w:val="00C06B90"/>
    <w:rsid w:val="00C11AA8"/>
    <w:rsid w:val="00C1223D"/>
    <w:rsid w:val="00C14AE3"/>
    <w:rsid w:val="00C17BAA"/>
    <w:rsid w:val="00C17DF2"/>
    <w:rsid w:val="00C31D38"/>
    <w:rsid w:val="00C32080"/>
    <w:rsid w:val="00C32BE9"/>
    <w:rsid w:val="00C33280"/>
    <w:rsid w:val="00C33589"/>
    <w:rsid w:val="00C35921"/>
    <w:rsid w:val="00C363F6"/>
    <w:rsid w:val="00C370ED"/>
    <w:rsid w:val="00C37B98"/>
    <w:rsid w:val="00C40B46"/>
    <w:rsid w:val="00C41895"/>
    <w:rsid w:val="00C43E62"/>
    <w:rsid w:val="00C43E75"/>
    <w:rsid w:val="00C44820"/>
    <w:rsid w:val="00C44BDD"/>
    <w:rsid w:val="00C542D0"/>
    <w:rsid w:val="00C54786"/>
    <w:rsid w:val="00C5501E"/>
    <w:rsid w:val="00C555BC"/>
    <w:rsid w:val="00C5633F"/>
    <w:rsid w:val="00C56660"/>
    <w:rsid w:val="00C57E0D"/>
    <w:rsid w:val="00C61B0A"/>
    <w:rsid w:val="00C621FF"/>
    <w:rsid w:val="00C627DE"/>
    <w:rsid w:val="00C650FD"/>
    <w:rsid w:val="00C6568F"/>
    <w:rsid w:val="00C72C36"/>
    <w:rsid w:val="00C801CF"/>
    <w:rsid w:val="00C8199E"/>
    <w:rsid w:val="00C82245"/>
    <w:rsid w:val="00C8408A"/>
    <w:rsid w:val="00C85B4F"/>
    <w:rsid w:val="00C8688D"/>
    <w:rsid w:val="00C92A23"/>
    <w:rsid w:val="00C965F0"/>
    <w:rsid w:val="00CA012C"/>
    <w:rsid w:val="00CA0A88"/>
    <w:rsid w:val="00CA0CE6"/>
    <w:rsid w:val="00CA0E12"/>
    <w:rsid w:val="00CA3416"/>
    <w:rsid w:val="00CA3431"/>
    <w:rsid w:val="00CA3B0D"/>
    <w:rsid w:val="00CA4168"/>
    <w:rsid w:val="00CA5468"/>
    <w:rsid w:val="00CA623A"/>
    <w:rsid w:val="00CA68B7"/>
    <w:rsid w:val="00CA7F77"/>
    <w:rsid w:val="00CB0AD3"/>
    <w:rsid w:val="00CB0BFD"/>
    <w:rsid w:val="00CB0DE9"/>
    <w:rsid w:val="00CB1791"/>
    <w:rsid w:val="00CB24B9"/>
    <w:rsid w:val="00CB2ECD"/>
    <w:rsid w:val="00CB39B8"/>
    <w:rsid w:val="00CC16F4"/>
    <w:rsid w:val="00CC39B4"/>
    <w:rsid w:val="00CC614C"/>
    <w:rsid w:val="00CC65B7"/>
    <w:rsid w:val="00CC6BD4"/>
    <w:rsid w:val="00CC6E9A"/>
    <w:rsid w:val="00CD0012"/>
    <w:rsid w:val="00CD0D36"/>
    <w:rsid w:val="00CD1B23"/>
    <w:rsid w:val="00CD2F63"/>
    <w:rsid w:val="00CE1828"/>
    <w:rsid w:val="00CE1EBF"/>
    <w:rsid w:val="00CE208D"/>
    <w:rsid w:val="00CE31EA"/>
    <w:rsid w:val="00CE43B4"/>
    <w:rsid w:val="00CE4A9A"/>
    <w:rsid w:val="00CE5319"/>
    <w:rsid w:val="00CE58EE"/>
    <w:rsid w:val="00CE5EBE"/>
    <w:rsid w:val="00CF0009"/>
    <w:rsid w:val="00CF0230"/>
    <w:rsid w:val="00CF30B1"/>
    <w:rsid w:val="00CF4ADB"/>
    <w:rsid w:val="00CF5A0F"/>
    <w:rsid w:val="00CF5DF2"/>
    <w:rsid w:val="00CF6235"/>
    <w:rsid w:val="00D01302"/>
    <w:rsid w:val="00D02309"/>
    <w:rsid w:val="00D02DEE"/>
    <w:rsid w:val="00D02E59"/>
    <w:rsid w:val="00D02EAD"/>
    <w:rsid w:val="00D05F9B"/>
    <w:rsid w:val="00D067D8"/>
    <w:rsid w:val="00D06800"/>
    <w:rsid w:val="00D06AEC"/>
    <w:rsid w:val="00D07854"/>
    <w:rsid w:val="00D1138D"/>
    <w:rsid w:val="00D13EAB"/>
    <w:rsid w:val="00D14C6F"/>
    <w:rsid w:val="00D15776"/>
    <w:rsid w:val="00D16C61"/>
    <w:rsid w:val="00D170E4"/>
    <w:rsid w:val="00D20928"/>
    <w:rsid w:val="00D20F3A"/>
    <w:rsid w:val="00D2272A"/>
    <w:rsid w:val="00D22C17"/>
    <w:rsid w:val="00D232DE"/>
    <w:rsid w:val="00D24D60"/>
    <w:rsid w:val="00D32008"/>
    <w:rsid w:val="00D327B5"/>
    <w:rsid w:val="00D33695"/>
    <w:rsid w:val="00D350E5"/>
    <w:rsid w:val="00D354D7"/>
    <w:rsid w:val="00D40F83"/>
    <w:rsid w:val="00D41C78"/>
    <w:rsid w:val="00D4247B"/>
    <w:rsid w:val="00D42E12"/>
    <w:rsid w:val="00D4407C"/>
    <w:rsid w:val="00D441B1"/>
    <w:rsid w:val="00D44329"/>
    <w:rsid w:val="00D44921"/>
    <w:rsid w:val="00D46C30"/>
    <w:rsid w:val="00D507CD"/>
    <w:rsid w:val="00D50870"/>
    <w:rsid w:val="00D50A26"/>
    <w:rsid w:val="00D524DD"/>
    <w:rsid w:val="00D538D2"/>
    <w:rsid w:val="00D54012"/>
    <w:rsid w:val="00D552CC"/>
    <w:rsid w:val="00D5749F"/>
    <w:rsid w:val="00D621BE"/>
    <w:rsid w:val="00D62869"/>
    <w:rsid w:val="00D62C80"/>
    <w:rsid w:val="00D633CD"/>
    <w:rsid w:val="00D669E4"/>
    <w:rsid w:val="00D67DA3"/>
    <w:rsid w:val="00D70C2D"/>
    <w:rsid w:val="00D70EA7"/>
    <w:rsid w:val="00D72524"/>
    <w:rsid w:val="00D7535F"/>
    <w:rsid w:val="00D76A51"/>
    <w:rsid w:val="00D7744E"/>
    <w:rsid w:val="00D80062"/>
    <w:rsid w:val="00D81313"/>
    <w:rsid w:val="00D81FE2"/>
    <w:rsid w:val="00D8339B"/>
    <w:rsid w:val="00D83599"/>
    <w:rsid w:val="00D84335"/>
    <w:rsid w:val="00D85797"/>
    <w:rsid w:val="00D87C95"/>
    <w:rsid w:val="00D92F53"/>
    <w:rsid w:val="00D94916"/>
    <w:rsid w:val="00D953CA"/>
    <w:rsid w:val="00D974ED"/>
    <w:rsid w:val="00D97CDD"/>
    <w:rsid w:val="00DA2122"/>
    <w:rsid w:val="00DA2293"/>
    <w:rsid w:val="00DA2CA4"/>
    <w:rsid w:val="00DA4AEF"/>
    <w:rsid w:val="00DA4EA1"/>
    <w:rsid w:val="00DA57FD"/>
    <w:rsid w:val="00DA67F8"/>
    <w:rsid w:val="00DA7986"/>
    <w:rsid w:val="00DB01CB"/>
    <w:rsid w:val="00DB073B"/>
    <w:rsid w:val="00DB1A9D"/>
    <w:rsid w:val="00DB1BD4"/>
    <w:rsid w:val="00DB29EE"/>
    <w:rsid w:val="00DB380C"/>
    <w:rsid w:val="00DB4B74"/>
    <w:rsid w:val="00DB5853"/>
    <w:rsid w:val="00DB5DBA"/>
    <w:rsid w:val="00DB6B9B"/>
    <w:rsid w:val="00DB6C03"/>
    <w:rsid w:val="00DB74B5"/>
    <w:rsid w:val="00DB7BED"/>
    <w:rsid w:val="00DC1617"/>
    <w:rsid w:val="00DC1F47"/>
    <w:rsid w:val="00DC3EA3"/>
    <w:rsid w:val="00DC4019"/>
    <w:rsid w:val="00DC4459"/>
    <w:rsid w:val="00DC5460"/>
    <w:rsid w:val="00DC6265"/>
    <w:rsid w:val="00DC7D81"/>
    <w:rsid w:val="00DD2A9C"/>
    <w:rsid w:val="00DD5455"/>
    <w:rsid w:val="00DD5D04"/>
    <w:rsid w:val="00DD690D"/>
    <w:rsid w:val="00DD6C37"/>
    <w:rsid w:val="00DE0C0B"/>
    <w:rsid w:val="00DE21DC"/>
    <w:rsid w:val="00DE23E6"/>
    <w:rsid w:val="00DE2697"/>
    <w:rsid w:val="00DE44F4"/>
    <w:rsid w:val="00DE4DEC"/>
    <w:rsid w:val="00DE5961"/>
    <w:rsid w:val="00DE78C3"/>
    <w:rsid w:val="00DF197E"/>
    <w:rsid w:val="00DF247E"/>
    <w:rsid w:val="00DF2940"/>
    <w:rsid w:val="00DF5BE3"/>
    <w:rsid w:val="00DF75B1"/>
    <w:rsid w:val="00E00A60"/>
    <w:rsid w:val="00E00CBA"/>
    <w:rsid w:val="00E02BAA"/>
    <w:rsid w:val="00E038D6"/>
    <w:rsid w:val="00E03B13"/>
    <w:rsid w:val="00E07C88"/>
    <w:rsid w:val="00E07F15"/>
    <w:rsid w:val="00E11FBF"/>
    <w:rsid w:val="00E122B9"/>
    <w:rsid w:val="00E14747"/>
    <w:rsid w:val="00E14D2E"/>
    <w:rsid w:val="00E14DE0"/>
    <w:rsid w:val="00E152C0"/>
    <w:rsid w:val="00E16193"/>
    <w:rsid w:val="00E16FE9"/>
    <w:rsid w:val="00E2160C"/>
    <w:rsid w:val="00E23115"/>
    <w:rsid w:val="00E23D4A"/>
    <w:rsid w:val="00E2484A"/>
    <w:rsid w:val="00E27BFB"/>
    <w:rsid w:val="00E30CDE"/>
    <w:rsid w:val="00E30FBE"/>
    <w:rsid w:val="00E31D3E"/>
    <w:rsid w:val="00E34A14"/>
    <w:rsid w:val="00E34A66"/>
    <w:rsid w:val="00E34F12"/>
    <w:rsid w:val="00E41A2F"/>
    <w:rsid w:val="00E421E2"/>
    <w:rsid w:val="00E42D0A"/>
    <w:rsid w:val="00E50BF6"/>
    <w:rsid w:val="00E510DF"/>
    <w:rsid w:val="00E5111A"/>
    <w:rsid w:val="00E51D38"/>
    <w:rsid w:val="00E53B06"/>
    <w:rsid w:val="00E552A9"/>
    <w:rsid w:val="00E57AC7"/>
    <w:rsid w:val="00E602A0"/>
    <w:rsid w:val="00E62058"/>
    <w:rsid w:val="00E62857"/>
    <w:rsid w:val="00E6389D"/>
    <w:rsid w:val="00E651B3"/>
    <w:rsid w:val="00E66105"/>
    <w:rsid w:val="00E66D63"/>
    <w:rsid w:val="00E66DAB"/>
    <w:rsid w:val="00E7169C"/>
    <w:rsid w:val="00E71E2D"/>
    <w:rsid w:val="00E73A83"/>
    <w:rsid w:val="00E756EB"/>
    <w:rsid w:val="00E7581D"/>
    <w:rsid w:val="00E75E2D"/>
    <w:rsid w:val="00E77AAA"/>
    <w:rsid w:val="00E80F46"/>
    <w:rsid w:val="00E81153"/>
    <w:rsid w:val="00E81565"/>
    <w:rsid w:val="00E832AD"/>
    <w:rsid w:val="00E83369"/>
    <w:rsid w:val="00E833D4"/>
    <w:rsid w:val="00E83AAE"/>
    <w:rsid w:val="00E83F4D"/>
    <w:rsid w:val="00E83FC6"/>
    <w:rsid w:val="00E84021"/>
    <w:rsid w:val="00E86FF7"/>
    <w:rsid w:val="00E9444B"/>
    <w:rsid w:val="00E968C6"/>
    <w:rsid w:val="00EA025E"/>
    <w:rsid w:val="00EA1C60"/>
    <w:rsid w:val="00EA3AD5"/>
    <w:rsid w:val="00EA4044"/>
    <w:rsid w:val="00EA437F"/>
    <w:rsid w:val="00EA56A1"/>
    <w:rsid w:val="00EA61BA"/>
    <w:rsid w:val="00EA74AD"/>
    <w:rsid w:val="00EB057B"/>
    <w:rsid w:val="00EB1A2C"/>
    <w:rsid w:val="00EB1E26"/>
    <w:rsid w:val="00EB4EDE"/>
    <w:rsid w:val="00EC0184"/>
    <w:rsid w:val="00EC040A"/>
    <w:rsid w:val="00EC09F6"/>
    <w:rsid w:val="00EC2017"/>
    <w:rsid w:val="00EC3873"/>
    <w:rsid w:val="00EC4A91"/>
    <w:rsid w:val="00EC54CD"/>
    <w:rsid w:val="00EC6546"/>
    <w:rsid w:val="00EC6B22"/>
    <w:rsid w:val="00EC6DAC"/>
    <w:rsid w:val="00ED020E"/>
    <w:rsid w:val="00ED1D9A"/>
    <w:rsid w:val="00ED1E6A"/>
    <w:rsid w:val="00ED46EA"/>
    <w:rsid w:val="00ED692A"/>
    <w:rsid w:val="00EE233B"/>
    <w:rsid w:val="00EE6A8F"/>
    <w:rsid w:val="00EE7A77"/>
    <w:rsid w:val="00EE7E6A"/>
    <w:rsid w:val="00EF1095"/>
    <w:rsid w:val="00EF16CC"/>
    <w:rsid w:val="00EF1748"/>
    <w:rsid w:val="00EF1BDB"/>
    <w:rsid w:val="00EF3307"/>
    <w:rsid w:val="00EF65CF"/>
    <w:rsid w:val="00EF6E2E"/>
    <w:rsid w:val="00F009AD"/>
    <w:rsid w:val="00F02187"/>
    <w:rsid w:val="00F02357"/>
    <w:rsid w:val="00F0285E"/>
    <w:rsid w:val="00F05091"/>
    <w:rsid w:val="00F0737F"/>
    <w:rsid w:val="00F1017D"/>
    <w:rsid w:val="00F10D45"/>
    <w:rsid w:val="00F11443"/>
    <w:rsid w:val="00F119B1"/>
    <w:rsid w:val="00F1592A"/>
    <w:rsid w:val="00F17779"/>
    <w:rsid w:val="00F218C7"/>
    <w:rsid w:val="00F2284E"/>
    <w:rsid w:val="00F23A5F"/>
    <w:rsid w:val="00F25190"/>
    <w:rsid w:val="00F25B2D"/>
    <w:rsid w:val="00F278C6"/>
    <w:rsid w:val="00F31742"/>
    <w:rsid w:val="00F319B3"/>
    <w:rsid w:val="00F31EAE"/>
    <w:rsid w:val="00F35562"/>
    <w:rsid w:val="00F355D4"/>
    <w:rsid w:val="00F3673A"/>
    <w:rsid w:val="00F3675D"/>
    <w:rsid w:val="00F37C87"/>
    <w:rsid w:val="00F4077C"/>
    <w:rsid w:val="00F42F5C"/>
    <w:rsid w:val="00F42FF4"/>
    <w:rsid w:val="00F452B0"/>
    <w:rsid w:val="00F466EC"/>
    <w:rsid w:val="00F46AF1"/>
    <w:rsid w:val="00F47689"/>
    <w:rsid w:val="00F51131"/>
    <w:rsid w:val="00F513D0"/>
    <w:rsid w:val="00F518D6"/>
    <w:rsid w:val="00F522A1"/>
    <w:rsid w:val="00F564D2"/>
    <w:rsid w:val="00F56B76"/>
    <w:rsid w:val="00F6077A"/>
    <w:rsid w:val="00F6307E"/>
    <w:rsid w:val="00F63B0E"/>
    <w:rsid w:val="00F644A7"/>
    <w:rsid w:val="00F66322"/>
    <w:rsid w:val="00F66709"/>
    <w:rsid w:val="00F70D76"/>
    <w:rsid w:val="00F70F66"/>
    <w:rsid w:val="00F71F56"/>
    <w:rsid w:val="00F723C1"/>
    <w:rsid w:val="00F740A3"/>
    <w:rsid w:val="00F74E14"/>
    <w:rsid w:val="00F764E4"/>
    <w:rsid w:val="00F765BE"/>
    <w:rsid w:val="00F76CD9"/>
    <w:rsid w:val="00F77BAD"/>
    <w:rsid w:val="00F8259E"/>
    <w:rsid w:val="00F841B3"/>
    <w:rsid w:val="00F847CE"/>
    <w:rsid w:val="00F86D43"/>
    <w:rsid w:val="00F87BF2"/>
    <w:rsid w:val="00F901C3"/>
    <w:rsid w:val="00F96A56"/>
    <w:rsid w:val="00F976E2"/>
    <w:rsid w:val="00F97DE7"/>
    <w:rsid w:val="00FA1A2B"/>
    <w:rsid w:val="00FA1C7D"/>
    <w:rsid w:val="00FA228D"/>
    <w:rsid w:val="00FA229B"/>
    <w:rsid w:val="00FA41D8"/>
    <w:rsid w:val="00FA475E"/>
    <w:rsid w:val="00FA734B"/>
    <w:rsid w:val="00FA7DBA"/>
    <w:rsid w:val="00FB2468"/>
    <w:rsid w:val="00FB2860"/>
    <w:rsid w:val="00FB2A37"/>
    <w:rsid w:val="00FB2E9D"/>
    <w:rsid w:val="00FB50A3"/>
    <w:rsid w:val="00FB56FE"/>
    <w:rsid w:val="00FB5CAD"/>
    <w:rsid w:val="00FB6382"/>
    <w:rsid w:val="00FC2524"/>
    <w:rsid w:val="00FC2735"/>
    <w:rsid w:val="00FC2F49"/>
    <w:rsid w:val="00FC7160"/>
    <w:rsid w:val="00FD2241"/>
    <w:rsid w:val="00FD3181"/>
    <w:rsid w:val="00FD449A"/>
    <w:rsid w:val="00FD48B0"/>
    <w:rsid w:val="00FD5AA5"/>
    <w:rsid w:val="00FE122B"/>
    <w:rsid w:val="00FE1566"/>
    <w:rsid w:val="00FE1AB1"/>
    <w:rsid w:val="00FE226F"/>
    <w:rsid w:val="00FE236C"/>
    <w:rsid w:val="00FE3C49"/>
    <w:rsid w:val="00FE4148"/>
    <w:rsid w:val="00FE415F"/>
    <w:rsid w:val="00FE58DD"/>
    <w:rsid w:val="00FE666C"/>
    <w:rsid w:val="00FF2C44"/>
    <w:rsid w:val="00FF529D"/>
    <w:rsid w:val="00FF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93E5C"/>
  <w15:chartTrackingRefBased/>
  <w15:docId w15:val="{0A678728-B3DE-408F-989A-28C219F4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6BD"/>
    <w:rPr>
      <w:sz w:val="24"/>
      <w:szCs w:val="24"/>
    </w:rPr>
  </w:style>
  <w:style w:type="paragraph" w:styleId="Heading1">
    <w:name w:val="heading 1"/>
    <w:basedOn w:val="Normal"/>
    <w:next w:val="Normal"/>
    <w:qFormat/>
    <w:rsid w:val="004816BD"/>
    <w:pPr>
      <w:keepNext/>
      <w:jc w:val="center"/>
      <w:outlineLvl w:val="0"/>
    </w:pPr>
    <w:rPr>
      <w:sz w:val="28"/>
    </w:rPr>
  </w:style>
  <w:style w:type="paragraph" w:styleId="Heading2">
    <w:name w:val="heading 2"/>
    <w:basedOn w:val="Normal"/>
    <w:next w:val="Normal"/>
    <w:link w:val="Heading2Char"/>
    <w:qFormat/>
    <w:rsid w:val="004816BD"/>
    <w:pPr>
      <w:keepNext/>
      <w:outlineLvl w:val="1"/>
    </w:pPr>
    <w:rPr>
      <w:b/>
      <w:bCs/>
      <w:sz w:val="26"/>
    </w:rPr>
  </w:style>
  <w:style w:type="paragraph" w:styleId="Heading3">
    <w:name w:val="heading 3"/>
    <w:basedOn w:val="Normal"/>
    <w:next w:val="Normal"/>
    <w:link w:val="Heading3Char"/>
    <w:unhideWhenUsed/>
    <w:qFormat/>
    <w:rsid w:val="00921D2C"/>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nhideWhenUsed/>
    <w:qFormat/>
    <w:rsid w:val="003D22DF"/>
    <w:pPr>
      <w:keepNext/>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4F69DA"/>
    <w:pPr>
      <w:spacing w:before="240" w:after="60"/>
      <w:outlineLvl w:val="4"/>
    </w:pPr>
    <w:rPr>
      <w:rFonts w:ascii="Aptos" w:hAnsi="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816BD"/>
    <w:pPr>
      <w:ind w:firstLine="720"/>
      <w:jc w:val="both"/>
    </w:pPr>
    <w:rPr>
      <w:sz w:val="28"/>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autoRedefine/>
    <w:rsid w:val="004816BD"/>
    <w:pPr>
      <w:tabs>
        <w:tab w:val="num" w:pos="720"/>
      </w:tabs>
      <w:spacing w:after="120"/>
      <w:ind w:left="357"/>
    </w:pPr>
    <w:rPr>
      <w:sz w:val="24"/>
      <w:szCs w:val="24"/>
    </w:rPr>
  </w:style>
  <w:style w:type="paragraph" w:styleId="Header">
    <w:name w:val="header"/>
    <w:basedOn w:val="Normal"/>
    <w:link w:val="HeaderChar"/>
    <w:uiPriority w:val="99"/>
    <w:rsid w:val="00EC2017"/>
    <w:pPr>
      <w:tabs>
        <w:tab w:val="center" w:pos="4680"/>
        <w:tab w:val="right" w:pos="9360"/>
      </w:tabs>
    </w:pPr>
    <w:rPr>
      <w:lang w:val="x-none" w:eastAsia="x-none"/>
    </w:rPr>
  </w:style>
  <w:style w:type="character" w:customStyle="1" w:styleId="HeaderChar">
    <w:name w:val="Header Char"/>
    <w:link w:val="Header"/>
    <w:uiPriority w:val="99"/>
    <w:rsid w:val="00EC2017"/>
    <w:rPr>
      <w:sz w:val="24"/>
      <w:szCs w:val="24"/>
    </w:rPr>
  </w:style>
  <w:style w:type="paragraph" w:styleId="Footer">
    <w:name w:val="footer"/>
    <w:basedOn w:val="Normal"/>
    <w:link w:val="FooterChar"/>
    <w:uiPriority w:val="99"/>
    <w:rsid w:val="00EC2017"/>
    <w:pPr>
      <w:tabs>
        <w:tab w:val="center" w:pos="4680"/>
        <w:tab w:val="right" w:pos="9360"/>
      </w:tabs>
    </w:pPr>
    <w:rPr>
      <w:lang w:val="x-none" w:eastAsia="x-none"/>
    </w:rPr>
  </w:style>
  <w:style w:type="character" w:customStyle="1" w:styleId="FooterChar">
    <w:name w:val="Footer Char"/>
    <w:link w:val="Footer"/>
    <w:uiPriority w:val="99"/>
    <w:rsid w:val="00EC2017"/>
    <w:rPr>
      <w:sz w:val="24"/>
      <w:szCs w:val="24"/>
    </w:rPr>
  </w:style>
  <w:style w:type="paragraph" w:customStyle="1" w:styleId="Char">
    <w:name w:val="Char"/>
    <w:autoRedefine/>
    <w:rsid w:val="001A6B5E"/>
    <w:pPr>
      <w:tabs>
        <w:tab w:val="num" w:pos="720"/>
      </w:tabs>
      <w:spacing w:after="120"/>
      <w:ind w:left="357"/>
    </w:pPr>
    <w:rPr>
      <w:sz w:val="24"/>
      <w:szCs w:val="24"/>
    </w:rPr>
  </w:style>
  <w:style w:type="table" w:styleId="TableGrid">
    <w:name w:val="Table Grid"/>
    <w:basedOn w:val="TableNormal"/>
    <w:rsid w:val="00A310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
    <w:name w:val="Char Char Char Char Char Char Char"/>
    <w:autoRedefine/>
    <w:rsid w:val="00A634C4"/>
    <w:pPr>
      <w:tabs>
        <w:tab w:val="left" w:pos="1152"/>
      </w:tabs>
      <w:spacing w:before="120" w:after="120" w:line="312" w:lineRule="auto"/>
    </w:pPr>
    <w:rPr>
      <w:rFonts w:ascii="Arial" w:hAnsi="Arial" w:cs="Arial"/>
      <w:sz w:val="26"/>
      <w:szCs w:val="26"/>
    </w:rPr>
  </w:style>
  <w:style w:type="character" w:customStyle="1" w:styleId="apple-converted-space">
    <w:name w:val="apple-converted-space"/>
    <w:basedOn w:val="DefaultParagraphFont"/>
    <w:rsid w:val="00480CDC"/>
  </w:style>
  <w:style w:type="paragraph" w:customStyle="1" w:styleId="Char0">
    <w:name w:val="Char"/>
    <w:basedOn w:val="Normal"/>
    <w:autoRedefine/>
    <w:rsid w:val="00935C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3F1F72"/>
    <w:pPr>
      <w:spacing w:before="100" w:beforeAutospacing="1" w:after="100" w:afterAutospacing="1"/>
    </w:pPr>
    <w:rPr>
      <w:rFonts w:eastAsia="Calibri"/>
    </w:rPr>
  </w:style>
  <w:style w:type="paragraph" w:styleId="BodyText">
    <w:name w:val="Body Text"/>
    <w:basedOn w:val="Normal"/>
    <w:rsid w:val="00C627DE"/>
    <w:pPr>
      <w:spacing w:before="100" w:beforeAutospacing="1" w:after="100" w:afterAutospacing="1"/>
    </w:pPr>
  </w:style>
  <w:style w:type="character" w:styleId="Hyperlink">
    <w:name w:val="Hyperlink"/>
    <w:uiPriority w:val="99"/>
    <w:unhideWhenUsed/>
    <w:rsid w:val="00345845"/>
    <w:rPr>
      <w:color w:val="0000FF"/>
      <w:u w:val="single"/>
    </w:rPr>
  </w:style>
  <w:style w:type="character" w:customStyle="1" w:styleId="Heading3Char">
    <w:name w:val="Heading 3 Char"/>
    <w:link w:val="Heading3"/>
    <w:semiHidden/>
    <w:rsid w:val="00921D2C"/>
    <w:rPr>
      <w:rFonts w:ascii="Cambria" w:eastAsia="Times New Roman" w:hAnsi="Cambria" w:cs="Times New Roman"/>
      <w:b/>
      <w:bCs/>
      <w:sz w:val="26"/>
      <w:szCs w:val="26"/>
    </w:rPr>
  </w:style>
  <w:style w:type="paragraph" w:styleId="BlockText">
    <w:name w:val="Block Text"/>
    <w:basedOn w:val="Normal"/>
    <w:rsid w:val="00921D2C"/>
    <w:pPr>
      <w:spacing w:before="120" w:after="120"/>
      <w:ind w:left="360" w:right="-59" w:firstLine="720"/>
      <w:jc w:val="both"/>
    </w:pPr>
    <w:rPr>
      <w:sz w:val="28"/>
    </w:rPr>
  </w:style>
  <w:style w:type="character" w:customStyle="1" w:styleId="fontstyle01">
    <w:name w:val="fontstyle01"/>
    <w:rsid w:val="00B21734"/>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rsid w:val="003F04E5"/>
    <w:rPr>
      <w:sz w:val="20"/>
      <w:szCs w:val="20"/>
    </w:rPr>
  </w:style>
  <w:style w:type="character" w:customStyle="1" w:styleId="FootnoteTextChar">
    <w:name w:val="Footnote Text Char"/>
    <w:basedOn w:val="DefaultParagraphFont"/>
    <w:link w:val="FootnoteText"/>
    <w:rsid w:val="003F04E5"/>
  </w:style>
  <w:style w:type="character" w:styleId="FootnoteReference">
    <w:name w:val="footnote reference"/>
    <w:rsid w:val="003F04E5"/>
    <w:rPr>
      <w:vertAlign w:val="superscript"/>
    </w:rPr>
  </w:style>
  <w:style w:type="character" w:customStyle="1" w:styleId="Heading5Char">
    <w:name w:val="Heading 5 Char"/>
    <w:link w:val="Heading5"/>
    <w:semiHidden/>
    <w:rsid w:val="004F69DA"/>
    <w:rPr>
      <w:rFonts w:ascii="Aptos" w:eastAsia="Times New Roman" w:hAnsi="Aptos" w:cs="Times New Roman"/>
      <w:b/>
      <w:bCs/>
      <w:i/>
      <w:iCs/>
      <w:sz w:val="26"/>
      <w:szCs w:val="26"/>
    </w:rPr>
  </w:style>
  <w:style w:type="character" w:styleId="Strong">
    <w:name w:val="Strong"/>
    <w:uiPriority w:val="22"/>
    <w:qFormat/>
    <w:rsid w:val="003D22DF"/>
    <w:rPr>
      <w:b/>
      <w:bCs/>
    </w:rPr>
  </w:style>
  <w:style w:type="character" w:customStyle="1" w:styleId="Heading4Char">
    <w:name w:val="Heading 4 Char"/>
    <w:link w:val="Heading4"/>
    <w:rsid w:val="003D22DF"/>
    <w:rPr>
      <w:rFonts w:ascii="Aptos" w:eastAsia="Times New Roman" w:hAnsi="Aptos" w:cs="Times New Roman"/>
      <w:b/>
      <w:bCs/>
      <w:sz w:val="28"/>
      <w:szCs w:val="28"/>
    </w:rPr>
  </w:style>
  <w:style w:type="paragraph" w:customStyle="1" w:styleId="CharCharCharChar">
    <w:name w:val="Char Char Char Char"/>
    <w:basedOn w:val="Normal"/>
    <w:rsid w:val="00CB24B9"/>
    <w:pPr>
      <w:spacing w:after="160" w:line="240" w:lineRule="exact"/>
    </w:pPr>
    <w:rPr>
      <w:rFonts w:ascii="Tahoma" w:eastAsia="PMingLiU" w:hAnsi="Tahoma"/>
      <w:sz w:val="20"/>
      <w:szCs w:val="20"/>
    </w:rPr>
  </w:style>
  <w:style w:type="character" w:customStyle="1" w:styleId="fontstyle21">
    <w:name w:val="fontstyle21"/>
    <w:rsid w:val="00AC45F5"/>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061BB7"/>
    <w:pPr>
      <w:ind w:left="720"/>
      <w:contextualSpacing/>
    </w:pPr>
  </w:style>
  <w:style w:type="character" w:customStyle="1" w:styleId="Heading2Char">
    <w:name w:val="Heading 2 Char"/>
    <w:basedOn w:val="DefaultParagraphFont"/>
    <w:link w:val="Heading2"/>
    <w:rsid w:val="00760CA1"/>
    <w:rPr>
      <w:b/>
      <w:bCs/>
      <w:sz w:val="26"/>
      <w:szCs w:val="24"/>
    </w:rPr>
  </w:style>
  <w:style w:type="character" w:customStyle="1" w:styleId="BodyTextIndentChar">
    <w:name w:val="Body Text Indent Char"/>
    <w:basedOn w:val="DefaultParagraphFont"/>
    <w:link w:val="BodyTextIndent"/>
    <w:rsid w:val="00760CA1"/>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9998">
      <w:bodyDiv w:val="1"/>
      <w:marLeft w:val="0"/>
      <w:marRight w:val="0"/>
      <w:marTop w:val="0"/>
      <w:marBottom w:val="0"/>
      <w:divBdr>
        <w:top w:val="none" w:sz="0" w:space="0" w:color="auto"/>
        <w:left w:val="none" w:sz="0" w:space="0" w:color="auto"/>
        <w:bottom w:val="none" w:sz="0" w:space="0" w:color="auto"/>
        <w:right w:val="none" w:sz="0" w:space="0" w:color="auto"/>
      </w:divBdr>
    </w:div>
    <w:div w:id="186220506">
      <w:bodyDiv w:val="1"/>
      <w:marLeft w:val="0"/>
      <w:marRight w:val="0"/>
      <w:marTop w:val="0"/>
      <w:marBottom w:val="0"/>
      <w:divBdr>
        <w:top w:val="none" w:sz="0" w:space="0" w:color="auto"/>
        <w:left w:val="none" w:sz="0" w:space="0" w:color="auto"/>
        <w:bottom w:val="none" w:sz="0" w:space="0" w:color="auto"/>
        <w:right w:val="none" w:sz="0" w:space="0" w:color="auto"/>
      </w:divBdr>
    </w:div>
    <w:div w:id="249890815">
      <w:bodyDiv w:val="1"/>
      <w:marLeft w:val="0"/>
      <w:marRight w:val="0"/>
      <w:marTop w:val="0"/>
      <w:marBottom w:val="0"/>
      <w:divBdr>
        <w:top w:val="none" w:sz="0" w:space="0" w:color="auto"/>
        <w:left w:val="none" w:sz="0" w:space="0" w:color="auto"/>
        <w:bottom w:val="none" w:sz="0" w:space="0" w:color="auto"/>
        <w:right w:val="none" w:sz="0" w:space="0" w:color="auto"/>
      </w:divBdr>
    </w:div>
    <w:div w:id="674915388">
      <w:bodyDiv w:val="1"/>
      <w:marLeft w:val="0"/>
      <w:marRight w:val="0"/>
      <w:marTop w:val="0"/>
      <w:marBottom w:val="0"/>
      <w:divBdr>
        <w:top w:val="none" w:sz="0" w:space="0" w:color="auto"/>
        <w:left w:val="none" w:sz="0" w:space="0" w:color="auto"/>
        <w:bottom w:val="none" w:sz="0" w:space="0" w:color="auto"/>
        <w:right w:val="none" w:sz="0" w:space="0" w:color="auto"/>
      </w:divBdr>
    </w:div>
    <w:div w:id="744258430">
      <w:bodyDiv w:val="1"/>
      <w:marLeft w:val="0"/>
      <w:marRight w:val="0"/>
      <w:marTop w:val="0"/>
      <w:marBottom w:val="0"/>
      <w:divBdr>
        <w:top w:val="none" w:sz="0" w:space="0" w:color="auto"/>
        <w:left w:val="none" w:sz="0" w:space="0" w:color="auto"/>
        <w:bottom w:val="none" w:sz="0" w:space="0" w:color="auto"/>
        <w:right w:val="none" w:sz="0" w:space="0" w:color="auto"/>
      </w:divBdr>
    </w:div>
    <w:div w:id="788007751">
      <w:bodyDiv w:val="1"/>
      <w:marLeft w:val="0"/>
      <w:marRight w:val="0"/>
      <w:marTop w:val="0"/>
      <w:marBottom w:val="0"/>
      <w:divBdr>
        <w:top w:val="none" w:sz="0" w:space="0" w:color="auto"/>
        <w:left w:val="none" w:sz="0" w:space="0" w:color="auto"/>
        <w:bottom w:val="none" w:sz="0" w:space="0" w:color="auto"/>
        <w:right w:val="none" w:sz="0" w:space="0" w:color="auto"/>
      </w:divBdr>
    </w:div>
    <w:div w:id="1918787542">
      <w:bodyDiv w:val="1"/>
      <w:marLeft w:val="0"/>
      <w:marRight w:val="0"/>
      <w:marTop w:val="0"/>
      <w:marBottom w:val="0"/>
      <w:divBdr>
        <w:top w:val="none" w:sz="0" w:space="0" w:color="auto"/>
        <w:left w:val="none" w:sz="0" w:space="0" w:color="auto"/>
        <w:bottom w:val="none" w:sz="0" w:space="0" w:color="auto"/>
        <w:right w:val="none" w:sz="0" w:space="0" w:color="auto"/>
      </w:divBdr>
    </w:div>
    <w:div w:id="197591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977D5-0132-4F85-8C20-60A19E6E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snv</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Lien Nguyen Thi Mai</dc:creator>
  <cp:keywords/>
  <cp:lastModifiedBy>Anh Nguyen</cp:lastModifiedBy>
  <cp:revision>205</cp:revision>
  <cp:lastPrinted>2024-07-11T04:06:00Z</cp:lastPrinted>
  <dcterms:created xsi:type="dcterms:W3CDTF">2024-12-20T07:53:00Z</dcterms:created>
  <dcterms:modified xsi:type="dcterms:W3CDTF">2026-05-11T09:13:00Z</dcterms:modified>
</cp:coreProperties>
</file>