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CellSpacing w:w="0" w:type="dxa"/>
        <w:tblInd w:w="-318" w:type="dxa"/>
        <w:shd w:val="clear" w:color="auto" w:fill="FFFFFF"/>
        <w:tblCellMar>
          <w:left w:w="0" w:type="dxa"/>
          <w:right w:w="0" w:type="dxa"/>
        </w:tblCellMar>
        <w:tblLook w:val="04A0" w:firstRow="1" w:lastRow="0" w:firstColumn="1" w:lastColumn="0" w:noHBand="0" w:noVBand="1"/>
      </w:tblPr>
      <w:tblGrid>
        <w:gridCol w:w="3666"/>
        <w:gridCol w:w="6116"/>
      </w:tblGrid>
      <w:tr w:rsidR="00E7497A" w:rsidRPr="00F974F4" w14:paraId="5D36A28D" w14:textId="77777777" w:rsidTr="004834AC">
        <w:trPr>
          <w:tblCellSpacing w:w="0" w:type="dxa"/>
        </w:trPr>
        <w:tc>
          <w:tcPr>
            <w:tcW w:w="3666" w:type="dxa"/>
            <w:shd w:val="clear" w:color="auto" w:fill="FFFFFF"/>
            <w:tcMar>
              <w:top w:w="0" w:type="dxa"/>
              <w:left w:w="108" w:type="dxa"/>
              <w:bottom w:w="0" w:type="dxa"/>
              <w:right w:w="108" w:type="dxa"/>
            </w:tcMar>
            <w:hideMark/>
          </w:tcPr>
          <w:p w14:paraId="34F633CE" w14:textId="77777777" w:rsidR="00E7497A" w:rsidRPr="00F974F4" w:rsidRDefault="00E7497A" w:rsidP="00C635F8">
            <w:pPr>
              <w:spacing w:after="120" w:line="240" w:lineRule="auto"/>
              <w:jc w:val="center"/>
              <w:rPr>
                <w:rFonts w:eastAsia="Times New Roman"/>
                <w:color w:val="000000"/>
                <w:sz w:val="26"/>
                <w:szCs w:val="28"/>
              </w:rPr>
            </w:pPr>
            <w:bookmarkStart w:id="0" w:name="_GoBack"/>
            <w:bookmarkEnd w:id="0"/>
            <w:r w:rsidRPr="00F974F4">
              <w:rPr>
                <w:rFonts w:eastAsia="Times New Roman"/>
                <w:b/>
                <w:bCs/>
                <w:color w:val="000000"/>
                <w:sz w:val="26"/>
                <w:szCs w:val="28"/>
              </w:rPr>
              <w:t>UỶ BAN NHÂN DÂN</w:t>
            </w:r>
            <w:r w:rsidRPr="00F974F4">
              <w:rPr>
                <w:rFonts w:eastAsia="Times New Roman"/>
                <w:b/>
                <w:bCs/>
                <w:color w:val="000000"/>
                <w:sz w:val="26"/>
                <w:szCs w:val="28"/>
              </w:rPr>
              <w:br/>
              <w:t>THÀNH PHỐ HẢI PHÒNG</w:t>
            </w:r>
            <w:r w:rsidRPr="00F974F4">
              <w:rPr>
                <w:rFonts w:eastAsia="Times New Roman"/>
                <w:b/>
                <w:bCs/>
                <w:color w:val="000000"/>
                <w:sz w:val="26"/>
                <w:szCs w:val="28"/>
              </w:rPr>
              <w:br/>
              <w:t>--------</w:t>
            </w:r>
          </w:p>
        </w:tc>
        <w:tc>
          <w:tcPr>
            <w:tcW w:w="6116" w:type="dxa"/>
            <w:shd w:val="clear" w:color="auto" w:fill="FFFFFF"/>
            <w:tcMar>
              <w:top w:w="0" w:type="dxa"/>
              <w:left w:w="108" w:type="dxa"/>
              <w:bottom w:w="0" w:type="dxa"/>
              <w:right w:w="108" w:type="dxa"/>
            </w:tcMar>
            <w:hideMark/>
          </w:tcPr>
          <w:p w14:paraId="642E3F13" w14:textId="77777777" w:rsidR="00E7497A" w:rsidRPr="00F974F4" w:rsidRDefault="00E7497A" w:rsidP="00C635F8">
            <w:pPr>
              <w:spacing w:after="120" w:line="240" w:lineRule="auto"/>
              <w:jc w:val="center"/>
              <w:rPr>
                <w:rFonts w:eastAsia="Times New Roman"/>
                <w:color w:val="000000"/>
                <w:sz w:val="26"/>
                <w:szCs w:val="28"/>
              </w:rPr>
            </w:pPr>
            <w:r w:rsidRPr="00F974F4">
              <w:rPr>
                <w:rFonts w:eastAsia="Times New Roman"/>
                <w:b/>
                <w:bCs/>
                <w:color w:val="000000"/>
                <w:sz w:val="26"/>
                <w:szCs w:val="28"/>
              </w:rPr>
              <w:t>CỘNG HÒA XÃ HỘI CHỦ NGHĨA VIỆT NAM</w:t>
            </w:r>
            <w:r w:rsidRPr="00F974F4">
              <w:rPr>
                <w:rFonts w:eastAsia="Times New Roman"/>
                <w:b/>
                <w:bCs/>
                <w:color w:val="000000"/>
                <w:sz w:val="26"/>
                <w:szCs w:val="28"/>
              </w:rPr>
              <w:br/>
              <w:t>Độc lập - Tự do - Hạnh phúc </w:t>
            </w:r>
            <w:r w:rsidRPr="00F974F4">
              <w:rPr>
                <w:rFonts w:eastAsia="Times New Roman"/>
                <w:b/>
                <w:bCs/>
                <w:color w:val="000000"/>
                <w:sz w:val="26"/>
                <w:szCs w:val="28"/>
              </w:rPr>
              <w:br/>
              <w:t>---------------</w:t>
            </w:r>
          </w:p>
        </w:tc>
      </w:tr>
      <w:tr w:rsidR="00E7497A" w:rsidRPr="00F974F4" w14:paraId="54CE2AFC" w14:textId="77777777" w:rsidTr="004834AC">
        <w:trPr>
          <w:tblCellSpacing w:w="0" w:type="dxa"/>
        </w:trPr>
        <w:tc>
          <w:tcPr>
            <w:tcW w:w="3666" w:type="dxa"/>
            <w:shd w:val="clear" w:color="auto" w:fill="FFFFFF"/>
            <w:tcMar>
              <w:top w:w="0" w:type="dxa"/>
              <w:left w:w="108" w:type="dxa"/>
              <w:bottom w:w="0" w:type="dxa"/>
              <w:right w:w="108" w:type="dxa"/>
            </w:tcMar>
            <w:hideMark/>
          </w:tcPr>
          <w:p w14:paraId="1406F595" w14:textId="12947E76" w:rsidR="00E7497A" w:rsidRPr="00F974F4" w:rsidRDefault="00E7497A" w:rsidP="00F974F4">
            <w:pPr>
              <w:spacing w:after="120" w:line="240" w:lineRule="auto"/>
              <w:jc w:val="center"/>
              <w:rPr>
                <w:rFonts w:eastAsia="Times New Roman"/>
                <w:color w:val="000000"/>
                <w:sz w:val="26"/>
                <w:szCs w:val="28"/>
              </w:rPr>
            </w:pPr>
            <w:r w:rsidRPr="00F974F4">
              <w:rPr>
                <w:rFonts w:eastAsia="Times New Roman"/>
                <w:color w:val="000000"/>
                <w:sz w:val="26"/>
                <w:szCs w:val="28"/>
              </w:rPr>
              <w:t xml:space="preserve">Số: </w:t>
            </w:r>
            <w:r w:rsidR="000E385D" w:rsidRPr="00F974F4">
              <w:rPr>
                <w:rFonts w:eastAsia="Times New Roman"/>
                <w:color w:val="000000"/>
                <w:sz w:val="26"/>
                <w:szCs w:val="28"/>
              </w:rPr>
              <w:t xml:space="preserve">       </w:t>
            </w:r>
            <w:r w:rsidRPr="00F974F4">
              <w:rPr>
                <w:rFonts w:eastAsia="Times New Roman"/>
                <w:color w:val="000000"/>
                <w:sz w:val="26"/>
                <w:szCs w:val="28"/>
              </w:rPr>
              <w:t>/</w:t>
            </w:r>
            <w:r w:rsidR="00AE2ADB">
              <w:rPr>
                <w:rFonts w:eastAsia="Times New Roman"/>
                <w:color w:val="000000"/>
                <w:sz w:val="26"/>
                <w:szCs w:val="28"/>
              </w:rPr>
              <w:t xml:space="preserve">        /</w:t>
            </w:r>
            <w:r w:rsidRPr="00F974F4">
              <w:rPr>
                <w:rFonts w:eastAsia="Times New Roman"/>
                <w:color w:val="000000"/>
                <w:sz w:val="26"/>
                <w:szCs w:val="28"/>
              </w:rPr>
              <w:t>QĐ-UBND</w:t>
            </w:r>
          </w:p>
        </w:tc>
        <w:tc>
          <w:tcPr>
            <w:tcW w:w="6116" w:type="dxa"/>
            <w:shd w:val="clear" w:color="auto" w:fill="FFFFFF"/>
            <w:tcMar>
              <w:top w:w="0" w:type="dxa"/>
              <w:left w:w="108" w:type="dxa"/>
              <w:bottom w:w="0" w:type="dxa"/>
              <w:right w:w="108" w:type="dxa"/>
            </w:tcMar>
            <w:hideMark/>
          </w:tcPr>
          <w:p w14:paraId="6A08205B" w14:textId="77777777" w:rsidR="00E7497A" w:rsidRPr="00F974F4" w:rsidRDefault="00E7497A" w:rsidP="00AE2ADB">
            <w:pPr>
              <w:spacing w:after="120" w:line="240" w:lineRule="auto"/>
              <w:jc w:val="center"/>
              <w:rPr>
                <w:rFonts w:eastAsia="Times New Roman"/>
                <w:color w:val="000000"/>
                <w:sz w:val="26"/>
                <w:szCs w:val="28"/>
              </w:rPr>
            </w:pPr>
            <w:r w:rsidRPr="00F974F4">
              <w:rPr>
                <w:rFonts w:eastAsia="Times New Roman"/>
                <w:i/>
                <w:iCs/>
                <w:color w:val="000000"/>
                <w:sz w:val="26"/>
                <w:szCs w:val="28"/>
              </w:rPr>
              <w:t xml:space="preserve">Hải Phòng, ngày </w:t>
            </w:r>
            <w:r w:rsidR="000E385D" w:rsidRPr="00F974F4">
              <w:rPr>
                <w:rFonts w:eastAsia="Times New Roman"/>
                <w:i/>
                <w:iCs/>
                <w:color w:val="000000"/>
                <w:sz w:val="26"/>
                <w:szCs w:val="28"/>
              </w:rPr>
              <w:t xml:space="preserve">  </w:t>
            </w:r>
            <w:r w:rsidRPr="00F974F4">
              <w:rPr>
                <w:rFonts w:eastAsia="Times New Roman"/>
                <w:i/>
                <w:iCs/>
                <w:color w:val="000000"/>
                <w:sz w:val="26"/>
                <w:szCs w:val="28"/>
              </w:rPr>
              <w:t xml:space="preserve"> tháng </w:t>
            </w:r>
            <w:r w:rsidR="000E385D" w:rsidRPr="00F974F4">
              <w:rPr>
                <w:rFonts w:eastAsia="Times New Roman"/>
                <w:i/>
                <w:iCs/>
                <w:color w:val="000000"/>
                <w:sz w:val="26"/>
                <w:szCs w:val="28"/>
              </w:rPr>
              <w:t xml:space="preserve">  </w:t>
            </w:r>
            <w:r w:rsidRPr="00F974F4">
              <w:rPr>
                <w:rFonts w:eastAsia="Times New Roman"/>
                <w:i/>
                <w:iCs/>
                <w:color w:val="000000"/>
                <w:sz w:val="26"/>
                <w:szCs w:val="28"/>
              </w:rPr>
              <w:t xml:space="preserve"> năm </w:t>
            </w:r>
            <w:r w:rsidR="000E385D" w:rsidRPr="00F974F4">
              <w:rPr>
                <w:rFonts w:eastAsia="Times New Roman"/>
                <w:i/>
                <w:iCs/>
                <w:color w:val="000000"/>
                <w:sz w:val="26"/>
                <w:szCs w:val="28"/>
              </w:rPr>
              <w:t>2026</w:t>
            </w:r>
          </w:p>
        </w:tc>
      </w:tr>
    </w:tbl>
    <w:p w14:paraId="0453DCEB" w14:textId="77777777" w:rsidR="00E7497A" w:rsidRPr="00F974F4" w:rsidRDefault="00A21378" w:rsidP="00C635F8">
      <w:pPr>
        <w:shd w:val="clear" w:color="auto" w:fill="FFFFFF"/>
        <w:spacing w:after="0" w:line="240" w:lineRule="auto"/>
        <w:rPr>
          <w:rFonts w:eastAsia="Times New Roman"/>
          <w:color w:val="000000"/>
          <w:sz w:val="26"/>
          <w:szCs w:val="28"/>
        </w:rPr>
      </w:pPr>
      <w:r>
        <w:rPr>
          <w:rFonts w:eastAsia="Times New Roman"/>
          <w:noProof/>
          <w:color w:val="000000"/>
          <w:sz w:val="26"/>
          <w:szCs w:val="28"/>
        </w:rPr>
        <mc:AlternateContent>
          <mc:Choice Requires="wps">
            <w:drawing>
              <wp:anchor distT="0" distB="0" distL="114300" distR="114300" simplePos="0" relativeHeight="251659264" behindDoc="0" locked="0" layoutInCell="1" allowOverlap="1" wp14:anchorId="11F8F118" wp14:editId="17EF7A10">
                <wp:simplePos x="0" y="0"/>
                <wp:positionH relativeFrom="column">
                  <wp:posOffset>329565</wp:posOffset>
                </wp:positionH>
                <wp:positionV relativeFrom="paragraph">
                  <wp:posOffset>-12700</wp:posOffset>
                </wp:positionV>
                <wp:extent cx="1000664" cy="3048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00664"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0EBA9" w14:textId="77777777" w:rsidR="00A21378" w:rsidRDefault="00A21378">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F8F118" id="_x0000_t202" coordsize="21600,21600" o:spt="202" path="m,l,21600r21600,l21600,xe">
                <v:stroke joinstyle="miter"/>
                <v:path gradientshapeok="t" o:connecttype="rect"/>
              </v:shapetype>
              <v:shape id="Text Box 1" o:spid="_x0000_s1026" type="#_x0000_t202" style="position:absolute;margin-left:25.95pt;margin-top:-1pt;width:78.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" fillcolor="white [3201]" strokeweight=".5pt">
                <v:textbox>
                  <w:txbxContent>
                    <w:p w14:paraId="6210EBA9" w14:textId="77777777" w:rsidR="00A21378" w:rsidRDefault="00A21378">
                      <w:r>
                        <w:t>DỰ THẢO</w:t>
                      </w:r>
                    </w:p>
                  </w:txbxContent>
                </v:textbox>
              </v:shape>
            </w:pict>
          </mc:Fallback>
        </mc:AlternateContent>
      </w:r>
      <w:r w:rsidR="00E7497A" w:rsidRPr="00F974F4">
        <w:rPr>
          <w:rFonts w:eastAsia="Times New Roman"/>
          <w:color w:val="000000"/>
          <w:sz w:val="26"/>
          <w:szCs w:val="28"/>
        </w:rPr>
        <w:t> </w:t>
      </w:r>
    </w:p>
    <w:p w14:paraId="204ECEE8" w14:textId="77777777" w:rsidR="00E7497A" w:rsidRPr="00597F4B" w:rsidRDefault="00E7497A" w:rsidP="00E7497A">
      <w:pPr>
        <w:shd w:val="clear" w:color="auto" w:fill="FFFFFF"/>
        <w:spacing w:after="0" w:line="234" w:lineRule="atLeast"/>
        <w:jc w:val="center"/>
        <w:rPr>
          <w:rFonts w:eastAsia="Times New Roman"/>
          <w:color w:val="000000"/>
          <w:szCs w:val="28"/>
        </w:rPr>
      </w:pPr>
      <w:bookmarkStart w:id="1" w:name="loai_1"/>
      <w:r w:rsidRPr="00597F4B">
        <w:rPr>
          <w:rFonts w:eastAsia="Times New Roman"/>
          <w:b/>
          <w:bCs/>
          <w:color w:val="000000"/>
          <w:szCs w:val="28"/>
        </w:rPr>
        <w:t>QUYẾT ĐỊNH</w:t>
      </w:r>
      <w:bookmarkEnd w:id="1"/>
    </w:p>
    <w:p w14:paraId="1A29D7BF" w14:textId="322E9090" w:rsidR="00E7497A" w:rsidRPr="00597F4B" w:rsidRDefault="00597F4B" w:rsidP="00597F4B">
      <w:pPr>
        <w:shd w:val="clear" w:color="auto" w:fill="FFFFFF"/>
        <w:spacing w:after="0" w:line="234" w:lineRule="atLeast"/>
        <w:jc w:val="center"/>
        <w:rPr>
          <w:rFonts w:eastAsia="Times New Roman"/>
          <w:b/>
          <w:color w:val="000000"/>
          <w:szCs w:val="28"/>
        </w:rPr>
      </w:pPr>
      <w:bookmarkStart w:id="2" w:name="loai_1_name"/>
      <w:r w:rsidRPr="00597F4B">
        <w:rPr>
          <w:rFonts w:eastAsia="Times New Roman"/>
          <w:b/>
          <w:color w:val="000000"/>
          <w:szCs w:val="28"/>
        </w:rPr>
        <w:t xml:space="preserve">Ban hành </w:t>
      </w:r>
      <w:r>
        <w:rPr>
          <w:rFonts w:eastAsia="Times New Roman"/>
          <w:b/>
          <w:color w:val="000000"/>
          <w:szCs w:val="28"/>
        </w:rPr>
        <w:t>Q</w:t>
      </w:r>
      <w:r w:rsidRPr="00597F4B">
        <w:rPr>
          <w:rFonts w:eastAsia="Times New Roman"/>
          <w:b/>
          <w:color w:val="000000"/>
          <w:szCs w:val="28"/>
        </w:rPr>
        <w:t>uy chế về trách nhiệm và quan hệ phối hợp hoạt động giữa các cơ quan quản lý nhà nước trong công tác đấu tranh phòng, chống buôn lậu,</w:t>
      </w:r>
      <w:r>
        <w:rPr>
          <w:rFonts w:eastAsia="Times New Roman"/>
          <w:b/>
          <w:color w:val="000000"/>
          <w:szCs w:val="28"/>
        </w:rPr>
        <w:t xml:space="preserve"> </w:t>
      </w:r>
      <w:r w:rsidRPr="00597F4B">
        <w:rPr>
          <w:rFonts w:eastAsia="Times New Roman"/>
          <w:b/>
          <w:color w:val="000000"/>
          <w:szCs w:val="28"/>
        </w:rPr>
        <w:t>gian lận thương mại và hàng giả</w:t>
      </w:r>
      <w:bookmarkEnd w:id="2"/>
    </w:p>
    <w:p w14:paraId="5BFD943F" w14:textId="77777777" w:rsidR="00C635F8" w:rsidRPr="00F974F4" w:rsidRDefault="00C635F8" w:rsidP="00C635F8">
      <w:pPr>
        <w:shd w:val="clear" w:color="auto" w:fill="FFFFFF"/>
        <w:spacing w:after="0" w:line="240" w:lineRule="auto"/>
        <w:jc w:val="both"/>
        <w:rPr>
          <w:rFonts w:eastAsia="Times New Roman"/>
          <w:i/>
          <w:iCs/>
          <w:color w:val="000000"/>
          <w:sz w:val="26"/>
          <w:szCs w:val="28"/>
        </w:rPr>
      </w:pPr>
    </w:p>
    <w:p w14:paraId="5489AF3E" w14:textId="77777777" w:rsidR="00597F4B" w:rsidRPr="00597F4B" w:rsidRDefault="00597F4B" w:rsidP="00AF2617">
      <w:pPr>
        <w:shd w:val="clear" w:color="auto" w:fill="FFFFFF"/>
        <w:spacing w:before="60" w:after="60" w:line="340" w:lineRule="atLeast"/>
        <w:ind w:firstLine="720"/>
        <w:jc w:val="both"/>
        <w:rPr>
          <w:rFonts w:eastAsia="Times New Roman"/>
          <w:i/>
          <w:iCs/>
          <w:color w:val="000000"/>
          <w:szCs w:val="28"/>
        </w:rPr>
      </w:pPr>
      <w:r w:rsidRPr="00597F4B">
        <w:rPr>
          <w:rFonts w:eastAsia="Times New Roman"/>
          <w:i/>
          <w:iCs/>
          <w:color w:val="000000"/>
          <w:szCs w:val="28"/>
        </w:rPr>
        <w:t>Căn cứ Luật Tổ chức chính quyền địa phương số 72/2025/QH15 ngày 16 tháng 6 năm 2025;</w:t>
      </w:r>
    </w:p>
    <w:p w14:paraId="4114B03F" w14:textId="77777777" w:rsidR="00597F4B" w:rsidRPr="00597F4B" w:rsidRDefault="00597F4B" w:rsidP="00AF2617">
      <w:pPr>
        <w:shd w:val="clear" w:color="auto" w:fill="FFFFFF"/>
        <w:spacing w:before="60" w:after="60" w:line="340" w:lineRule="atLeast"/>
        <w:ind w:firstLine="720"/>
        <w:jc w:val="both"/>
        <w:rPr>
          <w:rFonts w:eastAsia="Times New Roman"/>
          <w:i/>
          <w:iCs/>
          <w:color w:val="000000"/>
          <w:szCs w:val="28"/>
        </w:rPr>
      </w:pPr>
      <w:r w:rsidRPr="00597F4B">
        <w:rPr>
          <w:rFonts w:eastAsia="Times New Roman"/>
          <w:i/>
          <w:iCs/>
          <w:color w:val="000000"/>
          <w:szCs w:val="28"/>
        </w:rPr>
        <w:t>Căn cứ Luật Ban hành văn bản quy phạm pháp luật số 64/2025/QH15 ngày 19 tháng 02 năm 2025;</w:t>
      </w:r>
    </w:p>
    <w:p w14:paraId="51BA28BE" w14:textId="77777777" w:rsidR="00597F4B" w:rsidRDefault="00597F4B" w:rsidP="00AF2617">
      <w:pPr>
        <w:shd w:val="clear" w:color="auto" w:fill="FFFFFF"/>
        <w:spacing w:before="60" w:after="60" w:line="340" w:lineRule="atLeast"/>
        <w:ind w:firstLine="720"/>
        <w:jc w:val="both"/>
        <w:rPr>
          <w:rFonts w:eastAsia="Times New Roman"/>
          <w:i/>
          <w:iCs/>
          <w:color w:val="000000"/>
          <w:szCs w:val="28"/>
        </w:rPr>
      </w:pPr>
      <w:r w:rsidRPr="00597F4B">
        <w:rPr>
          <w:rFonts w:eastAsia="Times New Roman"/>
          <w:i/>
          <w:iCs/>
          <w:color w:val="000000"/>
          <w:szCs w:val="28"/>
        </w:rPr>
        <w:t>Căn cứ Luật sửa đổi bổ sung một số điều của Luật ban hành văn bản quy phạm pháp luật số 87/2025/QH15 ngày 25 tháng 6 năm 2025;</w:t>
      </w:r>
    </w:p>
    <w:p w14:paraId="25EBAC33" w14:textId="15E3A5A8" w:rsidR="00334D11" w:rsidRDefault="00334D11" w:rsidP="00AF2617">
      <w:pPr>
        <w:shd w:val="clear" w:color="auto" w:fill="FFFFFF"/>
        <w:spacing w:before="60" w:after="60" w:line="340" w:lineRule="atLeast"/>
        <w:ind w:firstLine="720"/>
        <w:jc w:val="both"/>
        <w:rPr>
          <w:rFonts w:eastAsia="Times New Roman"/>
          <w:i/>
          <w:iCs/>
          <w:color w:val="000000"/>
          <w:szCs w:val="28"/>
        </w:rPr>
      </w:pPr>
      <w:r>
        <w:rPr>
          <w:rFonts w:eastAsia="Times New Roman"/>
          <w:i/>
          <w:iCs/>
          <w:color w:val="000000"/>
          <w:szCs w:val="28"/>
        </w:rPr>
        <w:t xml:space="preserve">Căn cứ </w:t>
      </w:r>
      <w:r w:rsidRPr="00334D11">
        <w:rPr>
          <w:rFonts w:eastAsia="Times New Roman"/>
          <w:i/>
          <w:iCs/>
          <w:color w:val="000000"/>
          <w:szCs w:val="28"/>
        </w:rPr>
        <w:t>Nghị định số 78/2025/NĐ-CP ngày 01/4/2025 của Chính phủ quy định chi tiết một số điều và biện pháp để tổ chức, hướng dẫn thi hành Luật Ban hành văn bản quy phạm pháp luậ</w:t>
      </w:r>
      <w:r>
        <w:rPr>
          <w:rFonts w:eastAsia="Times New Roman"/>
          <w:i/>
          <w:iCs/>
          <w:color w:val="000000"/>
          <w:szCs w:val="28"/>
        </w:rPr>
        <w:t>t;</w:t>
      </w:r>
    </w:p>
    <w:p w14:paraId="75DDB54C" w14:textId="55DD9900" w:rsidR="00334D11" w:rsidRPr="00597F4B" w:rsidRDefault="00334D11" w:rsidP="00AF2617">
      <w:pPr>
        <w:shd w:val="clear" w:color="auto" w:fill="FFFFFF"/>
        <w:spacing w:before="60" w:after="60" w:line="340" w:lineRule="atLeast"/>
        <w:ind w:firstLine="720"/>
        <w:jc w:val="both"/>
        <w:rPr>
          <w:rFonts w:eastAsia="Times New Roman"/>
          <w:i/>
          <w:iCs/>
          <w:color w:val="000000"/>
          <w:szCs w:val="28"/>
        </w:rPr>
      </w:pPr>
      <w:r>
        <w:rPr>
          <w:rFonts w:eastAsia="Times New Roman"/>
          <w:i/>
          <w:iCs/>
          <w:color w:val="000000"/>
          <w:szCs w:val="28"/>
        </w:rPr>
        <w:t xml:space="preserve">Căn cứ </w:t>
      </w:r>
      <w:r w:rsidRPr="00334D11">
        <w:rPr>
          <w:rFonts w:eastAsia="Times New Roman"/>
          <w:i/>
          <w:iCs/>
          <w:color w:val="000000"/>
          <w:szCs w:val="28"/>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20E2217B" w14:textId="77777777" w:rsidR="00E7497A" w:rsidRPr="00F974F4" w:rsidRDefault="00E7497A" w:rsidP="00AF2617">
      <w:pPr>
        <w:shd w:val="clear" w:color="auto" w:fill="FFFFFF"/>
        <w:spacing w:before="60" w:after="60" w:line="340" w:lineRule="atLeast"/>
        <w:ind w:firstLine="720"/>
        <w:jc w:val="both"/>
        <w:rPr>
          <w:rFonts w:eastAsia="Times New Roman"/>
          <w:color w:val="000000"/>
          <w:szCs w:val="28"/>
        </w:rPr>
      </w:pPr>
      <w:r w:rsidRPr="00F974F4">
        <w:rPr>
          <w:rFonts w:eastAsia="Times New Roman"/>
          <w:i/>
          <w:iCs/>
          <w:color w:val="000000"/>
          <w:szCs w:val="28"/>
        </w:rPr>
        <w:t>Căn cứ Quyết định số </w:t>
      </w:r>
      <w:hyperlink r:id="rId5" w:tgtFrame="_blank" w:history="1">
        <w:r w:rsidRPr="00F974F4">
          <w:rPr>
            <w:rFonts w:eastAsia="Times New Roman"/>
            <w:i/>
            <w:iCs/>
            <w:color w:val="0E70C3"/>
            <w:szCs w:val="28"/>
          </w:rPr>
          <w:t>19/2016/QĐ-</w:t>
        </w:r>
        <w:proofErr w:type="spellStart"/>
        <w:r w:rsidRPr="00F974F4">
          <w:rPr>
            <w:rFonts w:eastAsia="Times New Roman"/>
            <w:i/>
            <w:iCs/>
            <w:color w:val="0E70C3"/>
            <w:szCs w:val="28"/>
          </w:rPr>
          <w:t>TTg</w:t>
        </w:r>
        <w:proofErr w:type="spellEnd"/>
      </w:hyperlink>
      <w:r w:rsidRPr="00F974F4">
        <w:rPr>
          <w:rFonts w:eastAsia="Times New Roman"/>
          <w:i/>
          <w:iCs/>
          <w:color w:val="000000"/>
          <w:szCs w:val="28"/>
        </w:rPr>
        <w:t> ngày 06/5/2016 của Thủ tướng Chính phủ ban hành Quy chế về trách nhiệm và quan hệ phối hợp hoạt động giữa các cơ quan quản lý nhà nước trong công tác đấu tranh phòng, chống buôn lậu, gian lận thương mại và hàng giả;</w:t>
      </w:r>
    </w:p>
    <w:p w14:paraId="1E2B36FD" w14:textId="0E1145F4" w:rsidR="00E7497A" w:rsidRDefault="00E7497A" w:rsidP="00AF2617">
      <w:pPr>
        <w:shd w:val="clear" w:color="auto" w:fill="FFFFFF"/>
        <w:spacing w:before="60" w:after="60" w:line="340" w:lineRule="atLeast"/>
        <w:ind w:firstLine="720"/>
        <w:jc w:val="both"/>
        <w:rPr>
          <w:rFonts w:eastAsia="Times New Roman"/>
          <w:i/>
          <w:iCs/>
          <w:color w:val="000000"/>
          <w:szCs w:val="28"/>
        </w:rPr>
      </w:pPr>
      <w:r w:rsidRPr="00F974F4">
        <w:rPr>
          <w:rFonts w:eastAsia="Times New Roman"/>
          <w:i/>
          <w:iCs/>
          <w:color w:val="000000"/>
          <w:szCs w:val="28"/>
        </w:rPr>
        <w:t>Theo đề nghị của Sở Công Thương tại Tờ trình số</w:t>
      </w:r>
      <w:hyperlink r:id="rId6" w:tgtFrame="_blank" w:history="1">
        <w:r w:rsidRPr="00F974F4">
          <w:rPr>
            <w:rFonts w:eastAsia="Times New Roman"/>
            <w:i/>
            <w:iCs/>
            <w:color w:val="0E70C3"/>
            <w:szCs w:val="28"/>
          </w:rPr>
          <w:t> </w:t>
        </w:r>
        <w:r w:rsidR="00C635F8" w:rsidRPr="00F974F4">
          <w:rPr>
            <w:rFonts w:eastAsia="Times New Roman"/>
            <w:i/>
            <w:iCs/>
            <w:color w:val="0E70C3"/>
            <w:szCs w:val="28"/>
          </w:rPr>
          <w:t>………</w:t>
        </w:r>
        <w:r w:rsidRPr="00F974F4">
          <w:rPr>
            <w:rFonts w:eastAsia="Times New Roman"/>
            <w:i/>
            <w:iCs/>
            <w:color w:val="0E70C3"/>
            <w:szCs w:val="28"/>
          </w:rPr>
          <w:t>/</w:t>
        </w:r>
        <w:proofErr w:type="spellStart"/>
        <w:r w:rsidRPr="00F974F4">
          <w:rPr>
            <w:rFonts w:eastAsia="Times New Roman"/>
            <w:i/>
            <w:iCs/>
            <w:color w:val="0E70C3"/>
            <w:szCs w:val="28"/>
          </w:rPr>
          <w:t>TTr</w:t>
        </w:r>
        <w:proofErr w:type="spellEnd"/>
        <w:r w:rsidRPr="00F974F4">
          <w:rPr>
            <w:rFonts w:eastAsia="Times New Roman"/>
            <w:i/>
            <w:iCs/>
            <w:color w:val="0E70C3"/>
            <w:szCs w:val="28"/>
          </w:rPr>
          <w:t>-SCT</w:t>
        </w:r>
      </w:hyperlink>
      <w:r w:rsidRPr="00F974F4">
        <w:rPr>
          <w:rFonts w:eastAsia="Times New Roman"/>
          <w:i/>
          <w:iCs/>
          <w:color w:val="000000"/>
          <w:szCs w:val="28"/>
        </w:rPr>
        <w:t xml:space="preserve"> ngày </w:t>
      </w:r>
      <w:r w:rsidR="0094311A">
        <w:rPr>
          <w:rFonts w:eastAsia="Times New Roman"/>
          <w:i/>
          <w:iCs/>
          <w:color w:val="000000"/>
          <w:szCs w:val="28"/>
        </w:rPr>
        <w:t>…………..</w:t>
      </w:r>
      <w:r w:rsidR="00597F4B">
        <w:rPr>
          <w:rFonts w:eastAsia="Times New Roman"/>
          <w:i/>
          <w:iCs/>
          <w:color w:val="000000"/>
          <w:szCs w:val="28"/>
        </w:rPr>
        <w:t>;</w:t>
      </w:r>
    </w:p>
    <w:p w14:paraId="129AC80F" w14:textId="773F6AE7" w:rsidR="00597F4B" w:rsidRPr="00F974F4" w:rsidRDefault="00597F4B" w:rsidP="00AF2617">
      <w:pPr>
        <w:shd w:val="clear" w:color="auto" w:fill="FFFFFF"/>
        <w:spacing w:before="60" w:after="60" w:line="340" w:lineRule="atLeast"/>
        <w:ind w:firstLine="720"/>
        <w:jc w:val="both"/>
        <w:rPr>
          <w:rFonts w:eastAsia="Times New Roman"/>
          <w:color w:val="000000"/>
          <w:szCs w:val="28"/>
        </w:rPr>
      </w:pPr>
      <w:r w:rsidRPr="00924E2C">
        <w:rPr>
          <w:szCs w:val="28"/>
        </w:rPr>
        <w:t xml:space="preserve">Uỷ ban nhân dân thành phố ban hành Quyết định Ban hành </w:t>
      </w:r>
      <w:r w:rsidRPr="00597F4B">
        <w:rPr>
          <w:szCs w:val="28"/>
        </w:rPr>
        <w:t>Quy chế về trách nhiệm và quan hệ phối hợp hoạt động giữa các cơ quan quản lý nhà nước trong công tác đấu tranh phòng, chống buôn lậu, gian lận thương mại và hàng giả</w:t>
      </w:r>
      <w:r>
        <w:rPr>
          <w:szCs w:val="28"/>
        </w:rPr>
        <w:t xml:space="preserve"> trên địa bàn thành phố Hải Phòng.</w:t>
      </w:r>
    </w:p>
    <w:p w14:paraId="63BFD24B" w14:textId="77777777" w:rsidR="00E7497A" w:rsidRPr="00F974F4" w:rsidRDefault="00E7497A" w:rsidP="00AF2617">
      <w:pPr>
        <w:shd w:val="clear" w:color="auto" w:fill="FFFFFF"/>
        <w:spacing w:before="60" w:after="60" w:line="340" w:lineRule="atLeast"/>
        <w:ind w:firstLine="720"/>
        <w:jc w:val="both"/>
        <w:rPr>
          <w:rFonts w:eastAsia="Times New Roman"/>
          <w:color w:val="000000"/>
          <w:spacing w:val="-6"/>
          <w:szCs w:val="28"/>
        </w:rPr>
      </w:pPr>
      <w:bookmarkStart w:id="3" w:name="dieu_1"/>
      <w:r w:rsidRPr="00F974F4">
        <w:rPr>
          <w:rFonts w:eastAsia="Times New Roman"/>
          <w:b/>
          <w:bCs/>
          <w:color w:val="000000"/>
          <w:szCs w:val="28"/>
        </w:rPr>
        <w:t>Điều 1.</w:t>
      </w:r>
      <w:bookmarkEnd w:id="3"/>
      <w:r w:rsidRPr="00F974F4">
        <w:rPr>
          <w:rFonts w:eastAsia="Times New Roman"/>
          <w:color w:val="000000"/>
          <w:szCs w:val="28"/>
        </w:rPr>
        <w:t> </w:t>
      </w:r>
      <w:bookmarkStart w:id="4" w:name="dieu_1_name"/>
      <w:r w:rsidRPr="00F974F4">
        <w:rPr>
          <w:rFonts w:eastAsia="Times New Roman"/>
          <w:color w:val="000000"/>
          <w:szCs w:val="28"/>
        </w:rPr>
        <w:t xml:space="preserve">Ban hành kèm theo Quyết định này Quy chế về trách nhiệm và quan hệ phối hợp hoạt </w:t>
      </w:r>
      <w:r w:rsidRPr="00AF2617">
        <w:rPr>
          <w:szCs w:val="28"/>
        </w:rPr>
        <w:t>động</w:t>
      </w:r>
      <w:r w:rsidRPr="00F974F4">
        <w:rPr>
          <w:rFonts w:eastAsia="Times New Roman"/>
          <w:color w:val="000000"/>
          <w:szCs w:val="28"/>
        </w:rPr>
        <w:t xml:space="preserve"> giữa các cơ quan quản lý nhà nước trong công tác phòng, </w:t>
      </w:r>
      <w:r w:rsidRPr="00F974F4">
        <w:rPr>
          <w:rFonts w:eastAsia="Times New Roman"/>
          <w:color w:val="000000"/>
          <w:spacing w:val="-6"/>
          <w:szCs w:val="28"/>
        </w:rPr>
        <w:t>chống buôn lậu, gian lận thương mại và hàng giả trên địa bàn thành phố Hải Phòng.</w:t>
      </w:r>
      <w:bookmarkEnd w:id="4"/>
    </w:p>
    <w:p w14:paraId="781A4287" w14:textId="40CEFB15" w:rsidR="00AF2617" w:rsidRDefault="00E7497A" w:rsidP="00AF2617">
      <w:pPr>
        <w:shd w:val="clear" w:color="auto" w:fill="FFFFFF"/>
        <w:spacing w:before="60" w:after="60" w:line="340" w:lineRule="atLeast"/>
        <w:ind w:firstLine="720"/>
        <w:jc w:val="both"/>
        <w:rPr>
          <w:rFonts w:eastAsia="Times New Roman"/>
          <w:color w:val="000000"/>
          <w:szCs w:val="28"/>
        </w:rPr>
      </w:pPr>
      <w:bookmarkStart w:id="5" w:name="dieu_2"/>
      <w:r w:rsidRPr="00F974F4">
        <w:rPr>
          <w:rFonts w:eastAsia="Times New Roman"/>
          <w:b/>
          <w:bCs/>
          <w:color w:val="000000"/>
          <w:szCs w:val="28"/>
        </w:rPr>
        <w:t>Điều 2.</w:t>
      </w:r>
      <w:bookmarkEnd w:id="5"/>
      <w:r w:rsidRPr="00F974F4">
        <w:rPr>
          <w:rFonts w:eastAsia="Times New Roman"/>
          <w:color w:val="000000"/>
          <w:szCs w:val="28"/>
        </w:rPr>
        <w:t> </w:t>
      </w:r>
      <w:bookmarkStart w:id="6" w:name="dieu_2_name"/>
      <w:r w:rsidR="00AF2617">
        <w:rPr>
          <w:rFonts w:eastAsia="Times New Roman"/>
          <w:color w:val="000000"/>
          <w:szCs w:val="28"/>
        </w:rPr>
        <w:t>Hiệu lực thi hành</w:t>
      </w:r>
    </w:p>
    <w:p w14:paraId="50F37FF4" w14:textId="093888ED" w:rsidR="00E7497A" w:rsidRDefault="00AF2617" w:rsidP="00AF2617">
      <w:pPr>
        <w:shd w:val="clear" w:color="auto" w:fill="FFFFFF"/>
        <w:spacing w:before="60" w:after="60" w:line="340" w:lineRule="atLeast"/>
        <w:ind w:firstLine="720"/>
        <w:jc w:val="both"/>
        <w:rPr>
          <w:rFonts w:eastAsia="Times New Roman"/>
          <w:color w:val="000000"/>
          <w:szCs w:val="28"/>
        </w:rPr>
      </w:pPr>
      <w:r>
        <w:rPr>
          <w:rFonts w:eastAsia="Times New Roman"/>
          <w:color w:val="000000"/>
          <w:szCs w:val="28"/>
        </w:rPr>
        <w:t xml:space="preserve">1. </w:t>
      </w:r>
      <w:r w:rsidR="00E7497A" w:rsidRPr="00F974F4">
        <w:rPr>
          <w:rFonts w:eastAsia="Times New Roman"/>
          <w:color w:val="000000"/>
          <w:szCs w:val="28"/>
        </w:rPr>
        <w:t xml:space="preserve">Quyết định này có hiệu lực kể từ ngày </w:t>
      </w:r>
      <w:r w:rsidR="00C635F8" w:rsidRPr="00F974F4">
        <w:rPr>
          <w:rFonts w:eastAsia="Times New Roman"/>
          <w:color w:val="000000"/>
          <w:szCs w:val="28"/>
        </w:rPr>
        <w:t>……..</w:t>
      </w:r>
      <w:r w:rsidR="00E7497A" w:rsidRPr="00F974F4">
        <w:rPr>
          <w:rFonts w:eastAsia="Times New Roman"/>
          <w:color w:val="000000"/>
          <w:szCs w:val="28"/>
        </w:rPr>
        <w:t>/</w:t>
      </w:r>
      <w:r w:rsidR="00C635F8" w:rsidRPr="00F974F4">
        <w:rPr>
          <w:rFonts w:eastAsia="Times New Roman"/>
          <w:color w:val="000000"/>
          <w:szCs w:val="28"/>
        </w:rPr>
        <w:t>……….</w:t>
      </w:r>
      <w:r w:rsidR="00E7497A" w:rsidRPr="00F974F4">
        <w:rPr>
          <w:rFonts w:eastAsia="Times New Roman"/>
          <w:color w:val="000000"/>
          <w:szCs w:val="28"/>
        </w:rPr>
        <w:t>/20</w:t>
      </w:r>
      <w:r w:rsidR="00C635F8" w:rsidRPr="00F974F4">
        <w:rPr>
          <w:rFonts w:eastAsia="Times New Roman"/>
          <w:color w:val="000000"/>
          <w:szCs w:val="28"/>
        </w:rPr>
        <w:t>26</w:t>
      </w:r>
      <w:r w:rsidR="00E7497A" w:rsidRPr="00F974F4">
        <w:rPr>
          <w:rFonts w:eastAsia="Times New Roman"/>
          <w:color w:val="000000"/>
          <w:szCs w:val="28"/>
        </w:rPr>
        <w:t>.</w:t>
      </w:r>
      <w:bookmarkEnd w:id="6"/>
    </w:p>
    <w:p w14:paraId="40DAA731" w14:textId="16CF6020" w:rsidR="00AF2617" w:rsidRDefault="00AF2617" w:rsidP="00AF2617">
      <w:pPr>
        <w:shd w:val="clear" w:color="auto" w:fill="FFFFFF"/>
        <w:spacing w:before="60" w:after="60" w:line="340" w:lineRule="atLeast"/>
        <w:ind w:firstLine="720"/>
        <w:jc w:val="both"/>
        <w:rPr>
          <w:rFonts w:eastAsia="Times New Roman"/>
          <w:color w:val="000000"/>
          <w:szCs w:val="28"/>
        </w:rPr>
      </w:pPr>
      <w:r>
        <w:rPr>
          <w:rFonts w:eastAsia="Times New Roman"/>
          <w:color w:val="000000"/>
          <w:szCs w:val="28"/>
        </w:rPr>
        <w:lastRenderedPageBreak/>
        <w:t>2. Bãi bỏ các Quyết định sau:</w:t>
      </w:r>
    </w:p>
    <w:p w14:paraId="304248B7" w14:textId="67A9DFA6" w:rsidR="00AF2617" w:rsidRDefault="00AF2617" w:rsidP="00AF2617">
      <w:pPr>
        <w:shd w:val="clear" w:color="auto" w:fill="FFFFFF"/>
        <w:spacing w:before="60" w:after="60" w:line="340" w:lineRule="atLeast"/>
        <w:ind w:firstLine="720"/>
        <w:jc w:val="both"/>
        <w:rPr>
          <w:rFonts w:eastAsia="Times New Roman"/>
          <w:color w:val="000000"/>
          <w:szCs w:val="28"/>
        </w:rPr>
      </w:pPr>
      <w:r>
        <w:rPr>
          <w:rFonts w:eastAsia="Times New Roman"/>
          <w:color w:val="000000"/>
          <w:szCs w:val="28"/>
        </w:rPr>
        <w:t xml:space="preserve">a) </w:t>
      </w:r>
      <w:r w:rsidRPr="00AF2617">
        <w:rPr>
          <w:rFonts w:eastAsia="Times New Roman"/>
          <w:color w:val="000000"/>
          <w:szCs w:val="28"/>
        </w:rPr>
        <w:t>Quyết định số 37/2017/QĐ-UBND ngày 21/12/2017 của UBND thành phố Hải Phòng (cũ) Ban hành quy chế về trách nhiệm, quan hệ phối hợp hoạt động giữa các cơ quan quản lý nhà nước trong công tác đấu tranh, phòng chống buôn lậu, gian lận thương mại và hàng giả</w:t>
      </w:r>
      <w:r>
        <w:rPr>
          <w:rFonts w:eastAsia="Times New Roman"/>
          <w:color w:val="000000"/>
          <w:szCs w:val="28"/>
        </w:rPr>
        <w:t>.</w:t>
      </w:r>
    </w:p>
    <w:p w14:paraId="40B3A29F" w14:textId="54209DD2" w:rsidR="00AF2617" w:rsidRPr="00F974F4" w:rsidRDefault="00AF2617" w:rsidP="00AF2617">
      <w:pPr>
        <w:shd w:val="clear" w:color="auto" w:fill="FFFFFF"/>
        <w:spacing w:before="60" w:after="60" w:line="340" w:lineRule="atLeast"/>
        <w:ind w:firstLine="720"/>
        <w:jc w:val="both"/>
        <w:rPr>
          <w:rFonts w:eastAsia="Times New Roman"/>
          <w:color w:val="000000"/>
          <w:szCs w:val="28"/>
        </w:rPr>
      </w:pPr>
      <w:r>
        <w:rPr>
          <w:rFonts w:eastAsia="Times New Roman"/>
          <w:color w:val="000000"/>
          <w:szCs w:val="28"/>
        </w:rPr>
        <w:t xml:space="preserve">b) </w:t>
      </w:r>
      <w:r w:rsidRPr="00AF2617">
        <w:rPr>
          <w:rFonts w:eastAsia="Times New Roman"/>
          <w:color w:val="000000"/>
          <w:szCs w:val="28"/>
        </w:rPr>
        <w:t>Quyết định số 54/2023/QĐ-UBND ngày 15/12/2023 của UBND thành phố Hải Phòng (cũ) sửa đổi, bổ sung một số điều của Quy chế về trách nhiệm và quan hệ phối hợp hoạt động giữa các cơ quan quản lý nhà nước trong công tác đấu tranh phòng, chống buôn lậu, gian lận thương mại và hàng giả kèm theo Quyết định 37/2017/QĐ-UBND ngày 21/12/2017</w:t>
      </w:r>
      <w:r>
        <w:rPr>
          <w:rFonts w:eastAsia="Times New Roman"/>
          <w:color w:val="000000"/>
          <w:szCs w:val="28"/>
        </w:rPr>
        <w:t>.</w:t>
      </w:r>
    </w:p>
    <w:p w14:paraId="2880A562" w14:textId="5F3D5642" w:rsidR="00E7497A" w:rsidRDefault="00E7497A" w:rsidP="00AF2617">
      <w:pPr>
        <w:shd w:val="clear" w:color="auto" w:fill="FFFFFF"/>
        <w:spacing w:before="60" w:after="60" w:line="340" w:lineRule="atLeast"/>
        <w:ind w:firstLine="720"/>
        <w:jc w:val="both"/>
        <w:rPr>
          <w:rFonts w:eastAsia="Times New Roman"/>
          <w:color w:val="000000"/>
          <w:szCs w:val="28"/>
        </w:rPr>
      </w:pPr>
      <w:bookmarkStart w:id="7" w:name="dieu_3"/>
      <w:r w:rsidRPr="00F974F4">
        <w:rPr>
          <w:rFonts w:eastAsia="Times New Roman"/>
          <w:b/>
          <w:bCs/>
          <w:color w:val="000000"/>
          <w:szCs w:val="28"/>
        </w:rPr>
        <w:t>Điều 3.</w:t>
      </w:r>
      <w:bookmarkEnd w:id="7"/>
      <w:r w:rsidRPr="00F974F4">
        <w:rPr>
          <w:rFonts w:eastAsia="Times New Roman"/>
          <w:b/>
          <w:bCs/>
          <w:color w:val="000000"/>
          <w:szCs w:val="28"/>
        </w:rPr>
        <w:t> </w:t>
      </w:r>
      <w:bookmarkStart w:id="8" w:name="dieu_3_name"/>
      <w:r w:rsidRPr="00F974F4">
        <w:rPr>
          <w:rFonts w:eastAsia="Times New Roman"/>
          <w:color w:val="000000"/>
          <w:szCs w:val="28"/>
        </w:rPr>
        <w:t xml:space="preserve">Chánh Văn phòng Ủy ban nhân dân thành phố, Giám đốc các Sở, Thủ trưởng các ngành; các ngành thành viên Ban Chỉ đạo 389 Hải Phòng; Chủ tịch Ủy ban nhân dân các </w:t>
      </w:r>
      <w:r w:rsidR="00C635F8" w:rsidRPr="00F974F4">
        <w:rPr>
          <w:rFonts w:eastAsia="Times New Roman"/>
          <w:color w:val="000000"/>
          <w:szCs w:val="28"/>
        </w:rPr>
        <w:t>xã, phường, đặc khu</w:t>
      </w:r>
      <w:r w:rsidRPr="00F974F4">
        <w:rPr>
          <w:rFonts w:eastAsia="Times New Roman"/>
          <w:color w:val="000000"/>
          <w:szCs w:val="28"/>
        </w:rPr>
        <w:t xml:space="preserve"> và các cơ quan, đơn vị có liên quan </w:t>
      </w:r>
      <w:r w:rsidR="00AF2617">
        <w:rPr>
          <w:rFonts w:eastAsia="Times New Roman"/>
          <w:color w:val="000000"/>
          <w:szCs w:val="28"/>
        </w:rPr>
        <w:t>căn cứ Quyết định thi hành</w:t>
      </w:r>
      <w:r w:rsidRPr="00F974F4">
        <w:rPr>
          <w:rFonts w:eastAsia="Times New Roman"/>
          <w:color w:val="000000"/>
          <w:szCs w:val="28"/>
        </w:rPr>
        <w:t>./.</w:t>
      </w:r>
      <w:bookmarkEnd w:id="8"/>
    </w:p>
    <w:tbl>
      <w:tblPr>
        <w:tblW w:w="9705" w:type="dxa"/>
        <w:tblCellSpacing w:w="0" w:type="dxa"/>
        <w:shd w:val="clear" w:color="auto" w:fill="FFFFFF"/>
        <w:tblCellMar>
          <w:left w:w="0" w:type="dxa"/>
          <w:right w:w="0" w:type="dxa"/>
        </w:tblCellMar>
        <w:tblLook w:val="04A0" w:firstRow="1" w:lastRow="0" w:firstColumn="1" w:lastColumn="0" w:noHBand="0" w:noVBand="1"/>
      </w:tblPr>
      <w:tblGrid>
        <w:gridCol w:w="5103"/>
        <w:gridCol w:w="4602"/>
      </w:tblGrid>
      <w:tr w:rsidR="00E7497A" w:rsidRPr="00A252B6" w14:paraId="0BB107B0" w14:textId="77777777" w:rsidTr="00C635F8">
        <w:trPr>
          <w:tblCellSpacing w:w="0" w:type="dxa"/>
        </w:trPr>
        <w:tc>
          <w:tcPr>
            <w:tcW w:w="5103" w:type="dxa"/>
            <w:shd w:val="clear" w:color="auto" w:fill="FFFFFF"/>
            <w:tcMar>
              <w:top w:w="0" w:type="dxa"/>
              <w:left w:w="108" w:type="dxa"/>
              <w:bottom w:w="0" w:type="dxa"/>
              <w:right w:w="108" w:type="dxa"/>
            </w:tcMar>
            <w:hideMark/>
          </w:tcPr>
          <w:p w14:paraId="515CE287" w14:textId="6174F77F" w:rsidR="00AF2617" w:rsidRDefault="00E7497A" w:rsidP="00AF2617">
            <w:pPr>
              <w:spacing w:after="0" w:line="234" w:lineRule="atLeast"/>
              <w:rPr>
                <w:rFonts w:eastAsia="Times New Roman"/>
                <w:color w:val="000000"/>
                <w:sz w:val="22"/>
                <w:szCs w:val="28"/>
              </w:rPr>
            </w:pPr>
            <w:r w:rsidRPr="00A252B6">
              <w:rPr>
                <w:rFonts w:eastAsia="Times New Roman"/>
                <w:color w:val="000000"/>
                <w:szCs w:val="28"/>
              </w:rPr>
              <w:t> </w:t>
            </w:r>
            <w:r w:rsidRPr="00A252B6">
              <w:rPr>
                <w:rFonts w:eastAsia="Times New Roman"/>
                <w:b/>
                <w:bCs/>
                <w:i/>
                <w:iCs/>
                <w:color w:val="000000"/>
                <w:szCs w:val="28"/>
              </w:rPr>
              <w:t> </w:t>
            </w:r>
            <w:r w:rsidRPr="00C635F8">
              <w:rPr>
                <w:rFonts w:eastAsia="Times New Roman"/>
                <w:b/>
                <w:bCs/>
                <w:i/>
                <w:iCs/>
                <w:color w:val="000000"/>
                <w:sz w:val="24"/>
                <w:szCs w:val="28"/>
              </w:rPr>
              <w:t>Nơi nhận:</w:t>
            </w:r>
            <w:r w:rsidRPr="00C635F8">
              <w:rPr>
                <w:rFonts w:eastAsia="Times New Roman"/>
                <w:b/>
                <w:bCs/>
                <w:i/>
                <w:iCs/>
                <w:color w:val="000000"/>
                <w:sz w:val="24"/>
                <w:szCs w:val="28"/>
              </w:rPr>
              <w:br/>
            </w:r>
            <w:r w:rsidRPr="00F974F4">
              <w:rPr>
                <w:rFonts w:eastAsia="Times New Roman"/>
                <w:color w:val="000000"/>
                <w:sz w:val="22"/>
                <w:szCs w:val="28"/>
              </w:rPr>
              <w:t xml:space="preserve">- </w:t>
            </w:r>
            <w:r w:rsidR="00AF2617">
              <w:rPr>
                <w:rFonts w:eastAsia="Times New Roman"/>
                <w:color w:val="000000"/>
                <w:sz w:val="22"/>
                <w:szCs w:val="28"/>
              </w:rPr>
              <w:t>Chính phủ;</w:t>
            </w:r>
          </w:p>
          <w:p w14:paraId="03829404" w14:textId="77777777" w:rsidR="00AE1B73" w:rsidRDefault="00AF2617" w:rsidP="00AE1B73">
            <w:pPr>
              <w:spacing w:after="0" w:line="234" w:lineRule="atLeast"/>
              <w:rPr>
                <w:rFonts w:eastAsia="Times New Roman"/>
                <w:color w:val="000000"/>
                <w:sz w:val="22"/>
                <w:szCs w:val="28"/>
              </w:rPr>
            </w:pPr>
            <w:r>
              <w:rPr>
                <w:rFonts w:eastAsia="Times New Roman"/>
                <w:color w:val="000000"/>
                <w:sz w:val="22"/>
                <w:szCs w:val="28"/>
              </w:rPr>
              <w:t xml:space="preserve">- </w:t>
            </w:r>
            <w:r w:rsidR="00E7497A" w:rsidRPr="00F974F4">
              <w:rPr>
                <w:rFonts w:eastAsia="Times New Roman"/>
                <w:color w:val="000000"/>
                <w:sz w:val="22"/>
                <w:szCs w:val="28"/>
              </w:rPr>
              <w:t>Ban Chỉ đạo 389 quốc gia;</w:t>
            </w:r>
            <w:r w:rsidR="00E7497A" w:rsidRPr="00F974F4">
              <w:rPr>
                <w:rFonts w:eastAsia="Times New Roman"/>
                <w:color w:val="000000"/>
                <w:sz w:val="22"/>
                <w:szCs w:val="28"/>
              </w:rPr>
              <w:br/>
              <w:t>- Bộ Công Thương;</w:t>
            </w:r>
          </w:p>
          <w:p w14:paraId="6A557019" w14:textId="67CF2E4A" w:rsidR="00E7497A" w:rsidRPr="00A252B6" w:rsidRDefault="00AE1B73" w:rsidP="00AE1B73">
            <w:pPr>
              <w:spacing w:after="0" w:line="234" w:lineRule="atLeast"/>
              <w:rPr>
                <w:rFonts w:eastAsia="Times New Roman"/>
                <w:color w:val="000000"/>
                <w:szCs w:val="28"/>
              </w:rPr>
            </w:pPr>
            <w:r>
              <w:rPr>
                <w:rFonts w:eastAsia="Times New Roman"/>
                <w:color w:val="000000"/>
                <w:sz w:val="22"/>
                <w:szCs w:val="28"/>
              </w:rPr>
              <w:t>- Cục Kiểm tra VB QPPL- Bộ Tư pháp</w:t>
            </w:r>
            <w:r w:rsidR="00E7497A" w:rsidRPr="00F974F4">
              <w:rPr>
                <w:rFonts w:eastAsia="Times New Roman"/>
                <w:color w:val="000000"/>
                <w:sz w:val="22"/>
                <w:szCs w:val="28"/>
              </w:rPr>
              <w:br/>
              <w:t>- CT, các PCT UBND TP;</w:t>
            </w:r>
            <w:r w:rsidR="00E7497A" w:rsidRPr="00F974F4">
              <w:rPr>
                <w:rFonts w:eastAsia="Times New Roman"/>
                <w:color w:val="000000"/>
                <w:sz w:val="22"/>
                <w:szCs w:val="28"/>
              </w:rPr>
              <w:br/>
              <w:t>- Như Điều 3;</w:t>
            </w:r>
            <w:r w:rsidR="00E7497A" w:rsidRPr="00F974F4">
              <w:rPr>
                <w:rFonts w:eastAsia="Times New Roman"/>
                <w:color w:val="000000"/>
                <w:sz w:val="22"/>
                <w:szCs w:val="28"/>
              </w:rPr>
              <w:br/>
              <w:t>- CVP, các PCVP UBND TP;</w:t>
            </w:r>
            <w:r w:rsidR="00E7497A" w:rsidRPr="00F974F4">
              <w:rPr>
                <w:rFonts w:eastAsia="Times New Roman"/>
                <w:color w:val="000000"/>
                <w:sz w:val="22"/>
                <w:szCs w:val="28"/>
              </w:rPr>
              <w:br/>
              <w:t xml:space="preserve">- Báo </w:t>
            </w:r>
            <w:r w:rsidR="0094311A">
              <w:rPr>
                <w:rFonts w:eastAsia="Times New Roman"/>
                <w:color w:val="000000"/>
                <w:sz w:val="22"/>
                <w:szCs w:val="28"/>
              </w:rPr>
              <w:t>&amp;PT, THHP</w:t>
            </w:r>
            <w:r w:rsidR="00E7497A" w:rsidRPr="00F974F4">
              <w:rPr>
                <w:rFonts w:eastAsia="Times New Roman"/>
                <w:color w:val="000000"/>
                <w:sz w:val="22"/>
                <w:szCs w:val="28"/>
              </w:rPr>
              <w:t>;</w:t>
            </w:r>
            <w:r w:rsidR="00E7497A" w:rsidRPr="00F974F4">
              <w:rPr>
                <w:rFonts w:eastAsia="Times New Roman"/>
                <w:color w:val="000000"/>
                <w:sz w:val="22"/>
                <w:szCs w:val="28"/>
              </w:rPr>
              <w:br/>
              <w:t>- Cổng TTĐT thành phố;</w:t>
            </w:r>
            <w:r w:rsidR="00E7497A" w:rsidRPr="00F974F4">
              <w:rPr>
                <w:rFonts w:eastAsia="Times New Roman"/>
                <w:color w:val="000000"/>
                <w:sz w:val="22"/>
                <w:szCs w:val="28"/>
              </w:rPr>
              <w:br/>
              <w:t>- Các Phòng: XD,GT&amp;CT, KTGS&amp;TĐKT;</w:t>
            </w:r>
            <w:r w:rsidR="00E7497A" w:rsidRPr="00F974F4">
              <w:rPr>
                <w:rFonts w:eastAsia="Times New Roman"/>
                <w:color w:val="000000"/>
                <w:sz w:val="22"/>
                <w:szCs w:val="28"/>
              </w:rPr>
              <w:br/>
              <w:t>- Lưu: VT.</w:t>
            </w:r>
          </w:p>
        </w:tc>
        <w:tc>
          <w:tcPr>
            <w:tcW w:w="4602" w:type="dxa"/>
            <w:shd w:val="clear" w:color="auto" w:fill="FFFFFF"/>
            <w:tcMar>
              <w:top w:w="0" w:type="dxa"/>
              <w:left w:w="108" w:type="dxa"/>
              <w:bottom w:w="0" w:type="dxa"/>
              <w:right w:w="108" w:type="dxa"/>
            </w:tcMar>
            <w:hideMark/>
          </w:tcPr>
          <w:p w14:paraId="6ABA6491" w14:textId="0AFC8F59" w:rsidR="00E7497A" w:rsidRPr="00A252B6" w:rsidRDefault="00E7497A" w:rsidP="00C635F8">
            <w:pPr>
              <w:spacing w:after="0" w:line="234" w:lineRule="atLeast"/>
              <w:jc w:val="center"/>
              <w:rPr>
                <w:rFonts w:eastAsia="Times New Roman"/>
                <w:color w:val="000000"/>
                <w:szCs w:val="28"/>
              </w:rPr>
            </w:pPr>
            <w:r w:rsidRPr="00F974F4">
              <w:rPr>
                <w:rFonts w:eastAsia="Times New Roman"/>
                <w:b/>
                <w:bCs/>
                <w:color w:val="000000"/>
                <w:sz w:val="26"/>
                <w:szCs w:val="28"/>
              </w:rPr>
              <w:t>TM. ỦY BAN NHÂN DÂN</w:t>
            </w:r>
            <w:r w:rsidRPr="00F974F4">
              <w:rPr>
                <w:rFonts w:eastAsia="Times New Roman"/>
                <w:b/>
                <w:bCs/>
                <w:color w:val="000000"/>
                <w:sz w:val="26"/>
                <w:szCs w:val="28"/>
              </w:rPr>
              <w:br/>
            </w:r>
            <w:r w:rsidRPr="00A252B6">
              <w:rPr>
                <w:rFonts w:eastAsia="Times New Roman"/>
                <w:b/>
                <w:bCs/>
                <w:i/>
                <w:iCs/>
                <w:color w:val="000000"/>
                <w:szCs w:val="28"/>
              </w:rPr>
              <w:br/>
            </w:r>
            <w:r w:rsidRPr="00A252B6">
              <w:rPr>
                <w:rFonts w:eastAsia="Times New Roman"/>
                <w:b/>
                <w:bCs/>
                <w:i/>
                <w:iCs/>
                <w:color w:val="000000"/>
                <w:szCs w:val="28"/>
              </w:rPr>
              <w:br/>
            </w:r>
            <w:r w:rsidRPr="00A252B6">
              <w:rPr>
                <w:rFonts w:eastAsia="Times New Roman"/>
                <w:b/>
                <w:bCs/>
                <w:i/>
                <w:iCs/>
                <w:color w:val="000000"/>
                <w:szCs w:val="28"/>
              </w:rPr>
              <w:br/>
            </w:r>
            <w:r w:rsidRPr="00A252B6">
              <w:rPr>
                <w:rFonts w:eastAsia="Times New Roman"/>
                <w:b/>
                <w:bCs/>
                <w:i/>
                <w:iCs/>
                <w:color w:val="000000"/>
                <w:szCs w:val="28"/>
              </w:rPr>
              <w:br/>
            </w:r>
          </w:p>
        </w:tc>
      </w:tr>
    </w:tbl>
    <w:p w14:paraId="2180ABD4" w14:textId="77777777" w:rsidR="0094311A" w:rsidRDefault="0094311A" w:rsidP="00F974F4">
      <w:pPr>
        <w:shd w:val="clear" w:color="auto" w:fill="FFFFFF"/>
        <w:spacing w:after="120" w:line="234" w:lineRule="atLeast"/>
        <w:jc w:val="center"/>
        <w:rPr>
          <w:rFonts w:eastAsia="Times New Roman"/>
          <w:b/>
          <w:bCs/>
          <w:color w:val="000000"/>
          <w:szCs w:val="28"/>
        </w:rPr>
      </w:pPr>
      <w:bookmarkStart w:id="9" w:name="loai_2"/>
    </w:p>
    <w:p w14:paraId="604CA307" w14:textId="77777777" w:rsidR="0094311A" w:rsidRDefault="0094311A" w:rsidP="00F974F4">
      <w:pPr>
        <w:shd w:val="clear" w:color="auto" w:fill="FFFFFF"/>
        <w:spacing w:after="120" w:line="234" w:lineRule="atLeast"/>
        <w:jc w:val="center"/>
        <w:rPr>
          <w:rFonts w:eastAsia="Times New Roman"/>
          <w:b/>
          <w:bCs/>
          <w:color w:val="000000"/>
          <w:szCs w:val="28"/>
        </w:rPr>
      </w:pPr>
    </w:p>
    <w:p w14:paraId="0B61BB4C" w14:textId="77777777" w:rsidR="00AF2617" w:rsidRDefault="00AF2617" w:rsidP="00F974F4">
      <w:pPr>
        <w:shd w:val="clear" w:color="auto" w:fill="FFFFFF"/>
        <w:spacing w:after="120" w:line="234" w:lineRule="atLeast"/>
        <w:jc w:val="center"/>
        <w:rPr>
          <w:rFonts w:eastAsia="Times New Roman"/>
          <w:b/>
          <w:bCs/>
          <w:color w:val="000000"/>
          <w:szCs w:val="28"/>
        </w:rPr>
      </w:pPr>
    </w:p>
    <w:p w14:paraId="25554584" w14:textId="77777777" w:rsidR="00AF2617" w:rsidRDefault="00AF2617" w:rsidP="00F974F4">
      <w:pPr>
        <w:shd w:val="clear" w:color="auto" w:fill="FFFFFF"/>
        <w:spacing w:after="120" w:line="234" w:lineRule="atLeast"/>
        <w:jc w:val="center"/>
        <w:rPr>
          <w:rFonts w:eastAsia="Times New Roman"/>
          <w:b/>
          <w:bCs/>
          <w:color w:val="000000"/>
          <w:szCs w:val="28"/>
        </w:rPr>
      </w:pPr>
    </w:p>
    <w:p w14:paraId="08C7F5DA" w14:textId="77777777" w:rsidR="00AF2617" w:rsidRDefault="00AF2617" w:rsidP="00F974F4">
      <w:pPr>
        <w:shd w:val="clear" w:color="auto" w:fill="FFFFFF"/>
        <w:spacing w:after="120" w:line="234" w:lineRule="atLeast"/>
        <w:jc w:val="center"/>
        <w:rPr>
          <w:rFonts w:eastAsia="Times New Roman"/>
          <w:b/>
          <w:bCs/>
          <w:color w:val="000000"/>
          <w:szCs w:val="28"/>
        </w:rPr>
      </w:pPr>
    </w:p>
    <w:p w14:paraId="03E3D8C7" w14:textId="77777777" w:rsidR="00AF2617" w:rsidRDefault="00AF2617" w:rsidP="00F974F4">
      <w:pPr>
        <w:shd w:val="clear" w:color="auto" w:fill="FFFFFF"/>
        <w:spacing w:after="120" w:line="234" w:lineRule="atLeast"/>
        <w:jc w:val="center"/>
        <w:rPr>
          <w:rFonts w:eastAsia="Times New Roman"/>
          <w:b/>
          <w:bCs/>
          <w:color w:val="000000"/>
          <w:szCs w:val="28"/>
        </w:rPr>
      </w:pPr>
    </w:p>
    <w:p w14:paraId="335B9B66" w14:textId="77777777" w:rsidR="00AF2617" w:rsidRDefault="00AF2617" w:rsidP="00F974F4">
      <w:pPr>
        <w:shd w:val="clear" w:color="auto" w:fill="FFFFFF"/>
        <w:spacing w:after="120" w:line="234" w:lineRule="atLeast"/>
        <w:jc w:val="center"/>
        <w:rPr>
          <w:rFonts w:eastAsia="Times New Roman"/>
          <w:b/>
          <w:bCs/>
          <w:color w:val="000000"/>
          <w:szCs w:val="28"/>
        </w:rPr>
      </w:pPr>
    </w:p>
    <w:p w14:paraId="38344DDE" w14:textId="77777777" w:rsidR="00AF2617" w:rsidRDefault="00AF2617" w:rsidP="00F974F4">
      <w:pPr>
        <w:shd w:val="clear" w:color="auto" w:fill="FFFFFF"/>
        <w:spacing w:after="120" w:line="234" w:lineRule="atLeast"/>
        <w:jc w:val="center"/>
        <w:rPr>
          <w:rFonts w:eastAsia="Times New Roman"/>
          <w:b/>
          <w:bCs/>
          <w:color w:val="000000"/>
          <w:szCs w:val="28"/>
        </w:rPr>
      </w:pPr>
    </w:p>
    <w:p w14:paraId="03B9AE09" w14:textId="77777777" w:rsidR="00AF2617" w:rsidRDefault="00AF2617" w:rsidP="00F974F4">
      <w:pPr>
        <w:shd w:val="clear" w:color="auto" w:fill="FFFFFF"/>
        <w:spacing w:after="120" w:line="234" w:lineRule="atLeast"/>
        <w:jc w:val="center"/>
        <w:rPr>
          <w:rFonts w:eastAsia="Times New Roman"/>
          <w:b/>
          <w:bCs/>
          <w:color w:val="000000"/>
          <w:szCs w:val="28"/>
        </w:rPr>
      </w:pPr>
    </w:p>
    <w:p w14:paraId="58E3EFB7" w14:textId="77777777" w:rsidR="00AF2617" w:rsidRDefault="00AF2617" w:rsidP="00F974F4">
      <w:pPr>
        <w:shd w:val="clear" w:color="auto" w:fill="FFFFFF"/>
        <w:spacing w:after="120" w:line="234" w:lineRule="atLeast"/>
        <w:jc w:val="center"/>
        <w:rPr>
          <w:rFonts w:eastAsia="Times New Roman"/>
          <w:b/>
          <w:bCs/>
          <w:color w:val="000000"/>
          <w:szCs w:val="28"/>
        </w:rPr>
      </w:pPr>
    </w:p>
    <w:p w14:paraId="55B37A08" w14:textId="77777777" w:rsidR="00AF2617" w:rsidRDefault="00AF2617" w:rsidP="00F974F4">
      <w:pPr>
        <w:shd w:val="clear" w:color="auto" w:fill="FFFFFF"/>
        <w:spacing w:after="120" w:line="234" w:lineRule="atLeast"/>
        <w:jc w:val="center"/>
        <w:rPr>
          <w:rFonts w:eastAsia="Times New Roman"/>
          <w:b/>
          <w:bCs/>
          <w:color w:val="000000"/>
          <w:szCs w:val="28"/>
        </w:rPr>
      </w:pPr>
    </w:p>
    <w:p w14:paraId="55AC9B32" w14:textId="77777777" w:rsidR="00AF2617" w:rsidRDefault="00AF2617" w:rsidP="00F974F4">
      <w:pPr>
        <w:shd w:val="clear" w:color="auto" w:fill="FFFFFF"/>
        <w:spacing w:after="120" w:line="234" w:lineRule="atLeast"/>
        <w:jc w:val="center"/>
        <w:rPr>
          <w:rFonts w:eastAsia="Times New Roman"/>
          <w:b/>
          <w:bCs/>
          <w:color w:val="000000"/>
          <w:szCs w:val="28"/>
        </w:rPr>
      </w:pPr>
    </w:p>
    <w:p w14:paraId="50E846D7" w14:textId="77777777" w:rsidR="00AF2617" w:rsidRDefault="00AF2617" w:rsidP="00F974F4">
      <w:pPr>
        <w:shd w:val="clear" w:color="auto" w:fill="FFFFFF"/>
        <w:spacing w:after="120" w:line="234" w:lineRule="atLeast"/>
        <w:jc w:val="center"/>
        <w:rPr>
          <w:rFonts w:eastAsia="Times New Roman"/>
          <w:b/>
          <w:bCs/>
          <w:color w:val="000000"/>
          <w:szCs w:val="28"/>
        </w:rPr>
      </w:pPr>
    </w:p>
    <w:p w14:paraId="6A6A92D2" w14:textId="77777777" w:rsidR="00AF2617" w:rsidRDefault="00AF2617" w:rsidP="00F974F4">
      <w:pPr>
        <w:shd w:val="clear" w:color="auto" w:fill="FFFFFF"/>
        <w:spacing w:after="120" w:line="234" w:lineRule="atLeast"/>
        <w:jc w:val="center"/>
        <w:rPr>
          <w:rFonts w:eastAsia="Times New Roman"/>
          <w:b/>
          <w:bCs/>
          <w:color w:val="000000"/>
          <w:szCs w:val="28"/>
        </w:rPr>
      </w:pPr>
    </w:p>
    <w:p w14:paraId="3B660647" w14:textId="77777777" w:rsidR="00AF2617" w:rsidRDefault="00AF2617" w:rsidP="00F974F4">
      <w:pPr>
        <w:shd w:val="clear" w:color="auto" w:fill="FFFFFF"/>
        <w:spacing w:after="120" w:line="234" w:lineRule="atLeast"/>
        <w:jc w:val="center"/>
        <w:rPr>
          <w:rFonts w:eastAsia="Times New Roman"/>
          <w:b/>
          <w:bCs/>
          <w:color w:val="000000"/>
          <w:szCs w:val="28"/>
        </w:rPr>
      </w:pPr>
    </w:p>
    <w:tbl>
      <w:tblPr>
        <w:tblW w:w="9782" w:type="dxa"/>
        <w:tblCellSpacing w:w="0" w:type="dxa"/>
        <w:tblInd w:w="-318" w:type="dxa"/>
        <w:shd w:val="clear" w:color="auto" w:fill="FFFFFF"/>
        <w:tblCellMar>
          <w:left w:w="0" w:type="dxa"/>
          <w:right w:w="0" w:type="dxa"/>
        </w:tblCellMar>
        <w:tblLook w:val="04A0" w:firstRow="1" w:lastRow="0" w:firstColumn="1" w:lastColumn="0" w:noHBand="0" w:noVBand="1"/>
      </w:tblPr>
      <w:tblGrid>
        <w:gridCol w:w="3666"/>
        <w:gridCol w:w="6116"/>
      </w:tblGrid>
      <w:tr w:rsidR="00AE2ADB" w:rsidRPr="00F974F4" w14:paraId="2E8E2352" w14:textId="77777777" w:rsidTr="000455A9">
        <w:trPr>
          <w:tblCellSpacing w:w="0" w:type="dxa"/>
        </w:trPr>
        <w:tc>
          <w:tcPr>
            <w:tcW w:w="3666" w:type="dxa"/>
            <w:shd w:val="clear" w:color="auto" w:fill="FFFFFF"/>
            <w:tcMar>
              <w:top w:w="0" w:type="dxa"/>
              <w:left w:w="108" w:type="dxa"/>
              <w:bottom w:w="0" w:type="dxa"/>
              <w:right w:w="108" w:type="dxa"/>
            </w:tcMar>
            <w:hideMark/>
          </w:tcPr>
          <w:p w14:paraId="5FE0BA80" w14:textId="77777777" w:rsidR="00AE2ADB" w:rsidRPr="00F974F4" w:rsidRDefault="00AE2ADB" w:rsidP="000455A9">
            <w:pPr>
              <w:spacing w:after="120" w:line="240" w:lineRule="auto"/>
              <w:jc w:val="center"/>
              <w:rPr>
                <w:rFonts w:eastAsia="Times New Roman"/>
                <w:color w:val="000000"/>
                <w:sz w:val="26"/>
                <w:szCs w:val="28"/>
              </w:rPr>
            </w:pPr>
            <w:r w:rsidRPr="00F974F4">
              <w:rPr>
                <w:rFonts w:eastAsia="Times New Roman"/>
                <w:b/>
                <w:bCs/>
                <w:color w:val="000000"/>
                <w:sz w:val="26"/>
                <w:szCs w:val="28"/>
              </w:rPr>
              <w:t>UỶ BAN NHÂN DÂN</w:t>
            </w:r>
            <w:r w:rsidRPr="00F974F4">
              <w:rPr>
                <w:rFonts w:eastAsia="Times New Roman"/>
                <w:b/>
                <w:bCs/>
                <w:color w:val="000000"/>
                <w:sz w:val="26"/>
                <w:szCs w:val="28"/>
              </w:rPr>
              <w:br/>
              <w:t>THÀNH PHỐ HẢI PHÒNG</w:t>
            </w:r>
            <w:r w:rsidRPr="00F974F4">
              <w:rPr>
                <w:rFonts w:eastAsia="Times New Roman"/>
                <w:b/>
                <w:bCs/>
                <w:color w:val="000000"/>
                <w:sz w:val="26"/>
                <w:szCs w:val="28"/>
              </w:rPr>
              <w:br/>
              <w:t>--------</w:t>
            </w:r>
          </w:p>
        </w:tc>
        <w:tc>
          <w:tcPr>
            <w:tcW w:w="6116" w:type="dxa"/>
            <w:shd w:val="clear" w:color="auto" w:fill="FFFFFF"/>
            <w:tcMar>
              <w:top w:w="0" w:type="dxa"/>
              <w:left w:w="108" w:type="dxa"/>
              <w:bottom w:w="0" w:type="dxa"/>
              <w:right w:w="108" w:type="dxa"/>
            </w:tcMar>
            <w:hideMark/>
          </w:tcPr>
          <w:p w14:paraId="4B5FA01C" w14:textId="77777777" w:rsidR="00AE2ADB" w:rsidRPr="00F974F4" w:rsidRDefault="00AE2ADB" w:rsidP="000455A9">
            <w:pPr>
              <w:spacing w:after="120" w:line="240" w:lineRule="auto"/>
              <w:jc w:val="center"/>
              <w:rPr>
                <w:rFonts w:eastAsia="Times New Roman"/>
                <w:color w:val="000000"/>
                <w:sz w:val="26"/>
                <w:szCs w:val="28"/>
              </w:rPr>
            </w:pPr>
            <w:r w:rsidRPr="00F974F4">
              <w:rPr>
                <w:rFonts w:eastAsia="Times New Roman"/>
                <w:b/>
                <w:bCs/>
                <w:color w:val="000000"/>
                <w:sz w:val="26"/>
                <w:szCs w:val="28"/>
              </w:rPr>
              <w:t>CỘNG HÒA XÃ HỘI CHỦ NGHĨA VIỆT NAM</w:t>
            </w:r>
            <w:r w:rsidRPr="00F974F4">
              <w:rPr>
                <w:rFonts w:eastAsia="Times New Roman"/>
                <w:b/>
                <w:bCs/>
                <w:color w:val="000000"/>
                <w:sz w:val="26"/>
                <w:szCs w:val="28"/>
              </w:rPr>
              <w:br/>
              <w:t>Độc lập - Tự do - Hạnh phúc </w:t>
            </w:r>
            <w:r w:rsidRPr="00F974F4">
              <w:rPr>
                <w:rFonts w:eastAsia="Times New Roman"/>
                <w:b/>
                <w:bCs/>
                <w:color w:val="000000"/>
                <w:sz w:val="26"/>
                <w:szCs w:val="28"/>
              </w:rPr>
              <w:br/>
              <w:t>---------------</w:t>
            </w:r>
          </w:p>
        </w:tc>
      </w:tr>
    </w:tbl>
    <w:p w14:paraId="77173A87" w14:textId="2A5D72D9" w:rsidR="00E7497A" w:rsidRPr="00A252B6" w:rsidRDefault="00E7497A" w:rsidP="00F974F4">
      <w:pPr>
        <w:shd w:val="clear" w:color="auto" w:fill="FFFFFF"/>
        <w:spacing w:after="120" w:line="234" w:lineRule="atLeast"/>
        <w:jc w:val="center"/>
        <w:rPr>
          <w:rFonts w:eastAsia="Times New Roman"/>
          <w:color w:val="000000"/>
          <w:szCs w:val="28"/>
        </w:rPr>
      </w:pPr>
      <w:r w:rsidRPr="00A252B6">
        <w:rPr>
          <w:rFonts w:eastAsia="Times New Roman"/>
          <w:b/>
          <w:bCs/>
          <w:color w:val="000000"/>
          <w:szCs w:val="28"/>
        </w:rPr>
        <w:t>QUY CHẾ</w:t>
      </w:r>
      <w:bookmarkEnd w:id="9"/>
    </w:p>
    <w:p w14:paraId="512D37F7" w14:textId="77777777" w:rsidR="003E571A" w:rsidRDefault="00E7497A" w:rsidP="00E7497A">
      <w:pPr>
        <w:shd w:val="clear" w:color="auto" w:fill="FFFFFF"/>
        <w:spacing w:after="0" w:line="234" w:lineRule="atLeast"/>
        <w:jc w:val="center"/>
        <w:rPr>
          <w:rFonts w:eastAsia="Times New Roman"/>
          <w:b/>
          <w:color w:val="000000"/>
          <w:szCs w:val="28"/>
        </w:rPr>
      </w:pPr>
      <w:bookmarkStart w:id="10" w:name="loai_2_name"/>
      <w:r w:rsidRPr="003E571A">
        <w:rPr>
          <w:rFonts w:eastAsia="Times New Roman"/>
          <w:b/>
          <w:color w:val="000000"/>
          <w:szCs w:val="28"/>
        </w:rPr>
        <w:t xml:space="preserve">TRÁCH NHIỆM VÀ QUAN HỆ PHỐI HỢP HOẠT ĐỘNG </w:t>
      </w:r>
    </w:p>
    <w:p w14:paraId="4EC8E05D" w14:textId="77777777" w:rsidR="003E571A" w:rsidRDefault="00E7497A" w:rsidP="00E7497A">
      <w:pPr>
        <w:shd w:val="clear" w:color="auto" w:fill="FFFFFF"/>
        <w:spacing w:after="0" w:line="234" w:lineRule="atLeast"/>
        <w:jc w:val="center"/>
        <w:rPr>
          <w:rFonts w:eastAsia="Times New Roman"/>
          <w:b/>
          <w:color w:val="000000"/>
          <w:szCs w:val="28"/>
        </w:rPr>
      </w:pPr>
      <w:r w:rsidRPr="003E571A">
        <w:rPr>
          <w:rFonts w:eastAsia="Times New Roman"/>
          <w:b/>
          <w:color w:val="000000"/>
          <w:szCs w:val="28"/>
        </w:rPr>
        <w:t xml:space="preserve">GIỮA CÁC CƠ QUAN QUẢN LÝ NHÀ NƯỚC TRONG </w:t>
      </w:r>
    </w:p>
    <w:p w14:paraId="0B541D44" w14:textId="77777777" w:rsidR="003E571A" w:rsidRDefault="00E7497A" w:rsidP="00E7497A">
      <w:pPr>
        <w:shd w:val="clear" w:color="auto" w:fill="FFFFFF"/>
        <w:spacing w:after="0" w:line="234" w:lineRule="atLeast"/>
        <w:jc w:val="center"/>
        <w:rPr>
          <w:rFonts w:eastAsia="Times New Roman"/>
          <w:b/>
          <w:color w:val="000000"/>
          <w:szCs w:val="28"/>
        </w:rPr>
      </w:pPr>
      <w:r w:rsidRPr="003E571A">
        <w:rPr>
          <w:rFonts w:eastAsia="Times New Roman"/>
          <w:b/>
          <w:color w:val="000000"/>
          <w:szCs w:val="28"/>
        </w:rPr>
        <w:t xml:space="preserve">CÔNG TÁC ĐẤU TRANH PHÒNG, CHỐNG BUÔN LẬU, </w:t>
      </w:r>
    </w:p>
    <w:p w14:paraId="34F36623" w14:textId="77777777" w:rsidR="00F974F4" w:rsidRDefault="00E7497A" w:rsidP="00E7497A">
      <w:pPr>
        <w:shd w:val="clear" w:color="auto" w:fill="FFFFFF"/>
        <w:spacing w:after="0" w:line="234" w:lineRule="atLeast"/>
        <w:jc w:val="center"/>
        <w:rPr>
          <w:rFonts w:eastAsia="Times New Roman"/>
          <w:i/>
          <w:iCs/>
          <w:color w:val="000000"/>
          <w:szCs w:val="28"/>
        </w:rPr>
      </w:pPr>
      <w:r w:rsidRPr="003E571A">
        <w:rPr>
          <w:rFonts w:eastAsia="Times New Roman"/>
          <w:b/>
          <w:color w:val="000000"/>
          <w:szCs w:val="28"/>
        </w:rPr>
        <w:t>GIAN LẬN THƯƠNG MẠI VÀ HÀNG GIẢ</w:t>
      </w:r>
      <w:bookmarkEnd w:id="10"/>
      <w:r w:rsidRPr="00A252B6">
        <w:rPr>
          <w:rFonts w:eastAsia="Times New Roman"/>
          <w:b/>
          <w:bCs/>
          <w:color w:val="000000"/>
          <w:szCs w:val="28"/>
        </w:rPr>
        <w:br/>
      </w:r>
      <w:r w:rsidRPr="00A252B6">
        <w:rPr>
          <w:rFonts w:eastAsia="Times New Roman"/>
          <w:i/>
          <w:iCs/>
          <w:color w:val="000000"/>
          <w:szCs w:val="28"/>
        </w:rPr>
        <w:t>(Ban hành kèm theo Quyết định số</w:t>
      </w:r>
      <w:hyperlink r:id="rId7" w:tgtFrame="_blank" w:history="1">
        <w:r w:rsidRPr="00A252B6">
          <w:rPr>
            <w:rFonts w:eastAsia="Times New Roman"/>
            <w:i/>
            <w:iCs/>
            <w:color w:val="0E70C3"/>
            <w:szCs w:val="28"/>
          </w:rPr>
          <w:t> </w:t>
        </w:r>
        <w:r w:rsidR="00F974F4">
          <w:rPr>
            <w:rFonts w:eastAsia="Times New Roman"/>
            <w:i/>
            <w:iCs/>
            <w:color w:val="0E70C3"/>
            <w:szCs w:val="28"/>
          </w:rPr>
          <w:t>……..</w:t>
        </w:r>
        <w:r w:rsidRPr="00A252B6">
          <w:rPr>
            <w:rFonts w:eastAsia="Times New Roman"/>
            <w:i/>
            <w:iCs/>
            <w:color w:val="0E70C3"/>
            <w:szCs w:val="28"/>
          </w:rPr>
          <w:t>/QĐ-UBND</w:t>
        </w:r>
      </w:hyperlink>
      <w:r w:rsidRPr="00A252B6">
        <w:rPr>
          <w:rFonts w:eastAsia="Times New Roman"/>
          <w:i/>
          <w:iCs/>
          <w:color w:val="000000"/>
          <w:szCs w:val="28"/>
        </w:rPr>
        <w:t xml:space="preserve"> ngày </w:t>
      </w:r>
      <w:r w:rsidR="00F974F4">
        <w:rPr>
          <w:rFonts w:eastAsia="Times New Roman"/>
          <w:i/>
          <w:iCs/>
          <w:color w:val="000000"/>
          <w:szCs w:val="28"/>
        </w:rPr>
        <w:t>……</w:t>
      </w:r>
      <w:r w:rsidRPr="00A252B6">
        <w:rPr>
          <w:rFonts w:eastAsia="Times New Roman"/>
          <w:i/>
          <w:iCs/>
          <w:color w:val="000000"/>
          <w:szCs w:val="28"/>
        </w:rPr>
        <w:t>/</w:t>
      </w:r>
      <w:r w:rsidR="00F974F4">
        <w:rPr>
          <w:rFonts w:eastAsia="Times New Roman"/>
          <w:i/>
          <w:iCs/>
          <w:color w:val="000000"/>
          <w:szCs w:val="28"/>
        </w:rPr>
        <w:t>……</w:t>
      </w:r>
      <w:r w:rsidRPr="00A252B6">
        <w:rPr>
          <w:rFonts w:eastAsia="Times New Roman"/>
          <w:i/>
          <w:iCs/>
          <w:color w:val="000000"/>
          <w:szCs w:val="28"/>
        </w:rPr>
        <w:t>/</w:t>
      </w:r>
      <w:r w:rsidR="00F974F4">
        <w:rPr>
          <w:rFonts w:eastAsia="Times New Roman"/>
          <w:i/>
          <w:iCs/>
          <w:color w:val="000000"/>
          <w:szCs w:val="28"/>
        </w:rPr>
        <w:t xml:space="preserve">2026 </w:t>
      </w:r>
    </w:p>
    <w:p w14:paraId="78A21B89" w14:textId="77777777" w:rsidR="00E7497A" w:rsidRPr="00A252B6" w:rsidRDefault="00E7497A" w:rsidP="00E7497A">
      <w:pPr>
        <w:shd w:val="clear" w:color="auto" w:fill="FFFFFF"/>
        <w:spacing w:after="0" w:line="234" w:lineRule="atLeast"/>
        <w:jc w:val="center"/>
        <w:rPr>
          <w:rFonts w:eastAsia="Times New Roman"/>
          <w:color w:val="000000"/>
          <w:szCs w:val="28"/>
        </w:rPr>
      </w:pPr>
      <w:r w:rsidRPr="00A252B6">
        <w:rPr>
          <w:rFonts w:eastAsia="Times New Roman"/>
          <w:i/>
          <w:iCs/>
          <w:color w:val="000000"/>
          <w:szCs w:val="28"/>
        </w:rPr>
        <w:t>của Uỷ ban nhân dân thành phố Hải Phòng)</w:t>
      </w:r>
    </w:p>
    <w:p w14:paraId="7E075A44" w14:textId="77777777" w:rsidR="00F974F4" w:rsidRDefault="00F974F4" w:rsidP="00E7497A">
      <w:pPr>
        <w:shd w:val="clear" w:color="auto" w:fill="FFFFFF"/>
        <w:spacing w:after="0" w:line="234" w:lineRule="atLeast"/>
        <w:rPr>
          <w:rFonts w:eastAsia="Times New Roman"/>
          <w:b/>
          <w:bCs/>
          <w:color w:val="000000"/>
          <w:szCs w:val="28"/>
        </w:rPr>
      </w:pPr>
      <w:bookmarkStart w:id="11" w:name="chuong_1"/>
    </w:p>
    <w:p w14:paraId="7B1EDA83" w14:textId="77777777" w:rsidR="00E7497A" w:rsidRPr="00A252B6" w:rsidRDefault="00E7497A" w:rsidP="00F974F4">
      <w:pPr>
        <w:shd w:val="clear" w:color="auto" w:fill="FFFFFF"/>
        <w:spacing w:after="0" w:line="234" w:lineRule="atLeast"/>
        <w:jc w:val="center"/>
        <w:rPr>
          <w:rFonts w:eastAsia="Times New Roman"/>
          <w:color w:val="000000"/>
          <w:szCs w:val="28"/>
        </w:rPr>
      </w:pPr>
      <w:r w:rsidRPr="00A252B6">
        <w:rPr>
          <w:rFonts w:eastAsia="Times New Roman"/>
          <w:b/>
          <w:bCs/>
          <w:color w:val="000000"/>
          <w:szCs w:val="28"/>
        </w:rPr>
        <w:t>Chương I</w:t>
      </w:r>
      <w:bookmarkEnd w:id="11"/>
    </w:p>
    <w:p w14:paraId="69B1BE83" w14:textId="77777777" w:rsidR="00E7497A" w:rsidRPr="00A252B6" w:rsidRDefault="00E7497A" w:rsidP="00E7497A">
      <w:pPr>
        <w:shd w:val="clear" w:color="auto" w:fill="FFFFFF"/>
        <w:spacing w:after="0" w:line="234" w:lineRule="atLeast"/>
        <w:jc w:val="center"/>
        <w:rPr>
          <w:rFonts w:eastAsia="Times New Roman"/>
          <w:color w:val="000000"/>
          <w:szCs w:val="28"/>
        </w:rPr>
      </w:pPr>
      <w:bookmarkStart w:id="12" w:name="chuong_1_name"/>
      <w:r w:rsidRPr="00A252B6">
        <w:rPr>
          <w:rFonts w:eastAsia="Times New Roman"/>
          <w:b/>
          <w:bCs/>
          <w:color w:val="000000"/>
          <w:szCs w:val="28"/>
        </w:rPr>
        <w:t>QUY ĐỊNH CHUNG</w:t>
      </w:r>
      <w:bookmarkEnd w:id="12"/>
    </w:p>
    <w:p w14:paraId="62E68938" w14:textId="77777777" w:rsidR="00F974F4" w:rsidRDefault="00F974F4" w:rsidP="00E7497A">
      <w:pPr>
        <w:shd w:val="clear" w:color="auto" w:fill="FFFFFF"/>
        <w:spacing w:after="0" w:line="234" w:lineRule="atLeast"/>
        <w:rPr>
          <w:rFonts w:eastAsia="Times New Roman"/>
          <w:b/>
          <w:bCs/>
          <w:color w:val="000000"/>
          <w:szCs w:val="28"/>
        </w:rPr>
      </w:pPr>
      <w:bookmarkStart w:id="13" w:name="dieu_1_1"/>
    </w:p>
    <w:p w14:paraId="412B1D2F"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b/>
          <w:bCs/>
          <w:color w:val="000000"/>
          <w:szCs w:val="28"/>
        </w:rPr>
        <w:t>Điều 1. Phạm vi điều chỉnh và đối tượng áp dụng</w:t>
      </w:r>
      <w:bookmarkEnd w:id="13"/>
    </w:p>
    <w:p w14:paraId="2E0B66DF"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1. Phạm vi điều chỉnh</w:t>
      </w:r>
    </w:p>
    <w:p w14:paraId="067647D7"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Quy chế này quy định trách nhiệm và quan hệ phối hợp hoạt động giữa các cơ quan quản lý nhà nước trong công tác đấu tranh phòng, chống buôn lậu, gian lận thương mại và hàng giả trên địa bàn thành phố Hải Phòng.</w:t>
      </w:r>
    </w:p>
    <w:p w14:paraId="02AEB9E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2. Đối tượng áp dụng</w:t>
      </w:r>
    </w:p>
    <w:p w14:paraId="041DBE1D" w14:textId="77777777" w:rsidR="00E7497A" w:rsidRPr="00A252B6" w:rsidRDefault="002C486E"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Các Sở, ban, ngành</w:t>
      </w:r>
      <w:r>
        <w:rPr>
          <w:rFonts w:eastAsia="Times New Roman"/>
          <w:color w:val="000000"/>
          <w:szCs w:val="28"/>
        </w:rPr>
        <w:t xml:space="preserve">, </w:t>
      </w:r>
      <w:r w:rsidRPr="00A252B6">
        <w:rPr>
          <w:rFonts w:eastAsia="Times New Roman"/>
          <w:color w:val="000000"/>
          <w:szCs w:val="28"/>
        </w:rPr>
        <w:t xml:space="preserve">Uỷ ban nhân dân các </w:t>
      </w:r>
      <w:r>
        <w:rPr>
          <w:rFonts w:eastAsia="Times New Roman"/>
          <w:color w:val="000000"/>
          <w:szCs w:val="28"/>
        </w:rPr>
        <w:t xml:space="preserve">xã, phường, đặc khu, </w:t>
      </w:r>
      <w:r w:rsidRPr="00A252B6">
        <w:rPr>
          <w:rFonts w:eastAsia="Times New Roman"/>
          <w:color w:val="000000"/>
          <w:szCs w:val="28"/>
        </w:rPr>
        <w:t>Ban Chỉ đạo chống buôn lậu, gian lận thương mại và hàng giả Hải Phòng (sau đây gọi là Ban Chỉ đạo 389 Hải Phòng)</w:t>
      </w:r>
      <w:r>
        <w:rPr>
          <w:rFonts w:eastAsia="Times New Roman"/>
          <w:color w:val="000000"/>
          <w:szCs w:val="28"/>
        </w:rPr>
        <w:t xml:space="preserve">; Ban chỉ đạo chống buôn lậu, gian lận thương mại </w:t>
      </w:r>
      <w:r w:rsidR="0094311A">
        <w:rPr>
          <w:rFonts w:eastAsia="Times New Roman"/>
          <w:color w:val="000000"/>
          <w:szCs w:val="28"/>
        </w:rPr>
        <w:t>và hàng giả xã, phường, đặc khu;</w:t>
      </w:r>
      <w:r w:rsidR="00E7497A" w:rsidRPr="00A252B6">
        <w:rPr>
          <w:rFonts w:eastAsia="Times New Roman"/>
          <w:color w:val="000000"/>
          <w:szCs w:val="28"/>
        </w:rPr>
        <w:t xml:space="preserve"> các tổ chức, cá nhân có liên quan.</w:t>
      </w:r>
    </w:p>
    <w:p w14:paraId="04131C0F"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14" w:name="dieu_2_1"/>
      <w:r w:rsidRPr="00A252B6">
        <w:rPr>
          <w:rFonts w:eastAsia="Times New Roman"/>
          <w:b/>
          <w:bCs/>
          <w:color w:val="000000"/>
          <w:szCs w:val="28"/>
        </w:rPr>
        <w:t>Điều 2. Nguyên tắc xác định trách nhiệm và quan hệ phối hợp hoạt động</w:t>
      </w:r>
      <w:bookmarkEnd w:id="14"/>
    </w:p>
    <w:p w14:paraId="6C28146C" w14:textId="77777777" w:rsidR="00E7497A" w:rsidRPr="003E571A" w:rsidRDefault="00E7497A" w:rsidP="003E571A">
      <w:pPr>
        <w:shd w:val="clear" w:color="auto" w:fill="FFFFFF"/>
        <w:spacing w:before="120" w:after="120" w:line="240" w:lineRule="auto"/>
        <w:ind w:firstLine="567"/>
        <w:jc w:val="both"/>
        <w:rPr>
          <w:rFonts w:eastAsia="Times New Roman"/>
          <w:color w:val="000000"/>
          <w:szCs w:val="28"/>
        </w:rPr>
      </w:pPr>
      <w:r w:rsidRPr="003E571A">
        <w:rPr>
          <w:rFonts w:eastAsia="Times New Roman"/>
          <w:color w:val="000000"/>
          <w:szCs w:val="28"/>
        </w:rPr>
        <w:t>1. Về trách nhiệm</w:t>
      </w:r>
    </w:p>
    <w:p w14:paraId="58A471E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 xml:space="preserve">a) Thủ trưởng các Sở, ban, ngành, </w:t>
      </w:r>
      <w:r w:rsidR="002C486E">
        <w:rPr>
          <w:rFonts w:eastAsia="Times New Roman"/>
          <w:color w:val="000000"/>
          <w:szCs w:val="28"/>
        </w:rPr>
        <w:t xml:space="preserve">Chủ tịch Uỷ ban nhân dân xã, phường, đặc khu </w:t>
      </w:r>
      <w:r w:rsidRPr="00A252B6">
        <w:rPr>
          <w:rFonts w:eastAsia="Times New Roman"/>
          <w:color w:val="000000"/>
          <w:szCs w:val="28"/>
        </w:rPr>
        <w:t>căn cứ chức năng, nhiệm vụ</w:t>
      </w:r>
      <w:r w:rsidR="004F5B9C">
        <w:rPr>
          <w:rFonts w:eastAsia="Times New Roman"/>
          <w:color w:val="000000"/>
          <w:szCs w:val="28"/>
        </w:rPr>
        <w:t>, quyền hạn</w:t>
      </w:r>
      <w:r w:rsidRPr="00A252B6">
        <w:rPr>
          <w:rFonts w:eastAsia="Times New Roman"/>
          <w:color w:val="000000"/>
          <w:szCs w:val="28"/>
        </w:rPr>
        <w:t xml:space="preserve"> được giao và phân công trách nhiệm trong Quy chế này chịu trách nhiệm chỉ đạo, tổ chức công tác đấu tranh phòng, chống buôn lậu, gian lận thương mại và hàng giả thuộc lĩnh vực, phạm vi quản lý theo nguyên tắc:</w:t>
      </w:r>
    </w:p>
    <w:p w14:paraId="37B2181D"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 xml:space="preserve">- Bảo đảm đúng quy định của pháp luật hiện hành về chức năng, nhiệm vụ đối với công tác đấu tranh phòng, chống buôn lậu, </w:t>
      </w:r>
      <w:r w:rsidR="002C486E">
        <w:rPr>
          <w:rFonts w:eastAsia="Times New Roman"/>
          <w:color w:val="000000"/>
          <w:szCs w:val="28"/>
        </w:rPr>
        <w:t>gian lận thương mại và hàng giả;</w:t>
      </w:r>
    </w:p>
    <w:p w14:paraId="4653D3AC" w14:textId="77777777" w:rsidR="00E7497A"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 xml:space="preserve">- Mỗi địa bàn, lĩnh vực do một cơ quan chịu trách nhiệm chính, chủ trì và tổ chức phối hợp trong công tác đấu tranh phòng, chống buôn lậu, gian lận thương mại và hàng giả; các cơ quan khác có trách nhiệm phối hợp, tham gia với lực lượng chủ trì theo chức năng, nhiệm vụ, quyền hạn được pháp luật quy định. Trường hợp phát hiện hành vi buôn lậu, gian lận thương mại, sản xuất, kinh doanh </w:t>
      </w:r>
      <w:r w:rsidRPr="00A252B6">
        <w:rPr>
          <w:rFonts w:eastAsia="Times New Roman"/>
          <w:color w:val="000000"/>
          <w:szCs w:val="28"/>
        </w:rPr>
        <w:lastRenderedPageBreak/>
        <w:t>hàng giả trên địa bàn hoặc lĩnh vực cơ quan khác chủ trì thì cơ quan phát hiện thông báo ngay cho cơ quan có trách nhiệm chủ trì xử lý</w:t>
      </w:r>
      <w:r w:rsidR="004F5B9C">
        <w:rPr>
          <w:rFonts w:eastAsia="Times New Roman"/>
          <w:color w:val="000000"/>
          <w:szCs w:val="28"/>
        </w:rPr>
        <w:t xml:space="preserve"> và</w:t>
      </w:r>
      <w:r w:rsidRPr="00A252B6">
        <w:rPr>
          <w:rFonts w:eastAsia="Times New Roman"/>
          <w:color w:val="000000"/>
          <w:szCs w:val="28"/>
        </w:rPr>
        <w:t xml:space="preserve"> cùng phối hợp hoàn thành tốt nhiệm vụ theo chức năng, nhiệm vụ được phân công.</w:t>
      </w:r>
    </w:p>
    <w:p w14:paraId="18EC3DBC"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 xml:space="preserve">b) Chủ tịch Ủy ban nhân dân </w:t>
      </w:r>
      <w:r w:rsidR="00006B24">
        <w:rPr>
          <w:rFonts w:eastAsia="Times New Roman"/>
          <w:color w:val="000000"/>
          <w:szCs w:val="28"/>
        </w:rPr>
        <w:t>xã, phường, đặc khu</w:t>
      </w:r>
      <w:r w:rsidRPr="00A252B6">
        <w:rPr>
          <w:rFonts w:eastAsia="Times New Roman"/>
          <w:color w:val="000000"/>
          <w:szCs w:val="28"/>
        </w:rPr>
        <w:t xml:space="preserve"> chịu trách nhiệm toàn diện trong việc chỉ đạo và tổ chức công tác đấu tranh phòng, chống buôn lậu, gian lận thương mại và hàng giả trên địa bàn quản lý. </w:t>
      </w:r>
      <w:r w:rsidR="00006B24">
        <w:rPr>
          <w:rFonts w:eastAsia="Times New Roman"/>
          <w:color w:val="000000"/>
          <w:szCs w:val="28"/>
        </w:rPr>
        <w:t xml:space="preserve">Với vai trò </w:t>
      </w:r>
      <w:r w:rsidRPr="00A252B6">
        <w:rPr>
          <w:rFonts w:eastAsia="Times New Roman"/>
          <w:color w:val="000000"/>
          <w:szCs w:val="28"/>
        </w:rPr>
        <w:t xml:space="preserve">Trưởng Ban Chỉ đạo 389 </w:t>
      </w:r>
      <w:r w:rsidR="00006B24">
        <w:rPr>
          <w:rFonts w:eastAsia="Times New Roman"/>
          <w:color w:val="000000"/>
          <w:szCs w:val="28"/>
        </w:rPr>
        <w:t>địa phương,</w:t>
      </w:r>
      <w:r w:rsidRPr="00A252B6">
        <w:rPr>
          <w:rFonts w:eastAsia="Times New Roman"/>
          <w:color w:val="000000"/>
          <w:szCs w:val="28"/>
        </w:rPr>
        <w:t xml:space="preserve"> Chủ tịch Ủy ban nhân dân </w:t>
      </w:r>
      <w:r w:rsidR="00006B24">
        <w:rPr>
          <w:rFonts w:eastAsia="Times New Roman"/>
          <w:color w:val="000000"/>
          <w:szCs w:val="28"/>
        </w:rPr>
        <w:t>xã, phường, đặc khu chỉ đạo</w:t>
      </w:r>
      <w:r w:rsidRPr="00A252B6">
        <w:rPr>
          <w:rFonts w:eastAsia="Times New Roman"/>
          <w:color w:val="000000"/>
          <w:szCs w:val="28"/>
        </w:rPr>
        <w:t xml:space="preserve"> tổ chức thực hiện công tác đấu tranh phòng, chống buôn lậu, gian lận thương mại và hàng giả trên địa bàn </w:t>
      </w:r>
      <w:r w:rsidR="00100173">
        <w:rPr>
          <w:rFonts w:eastAsia="Times New Roman"/>
          <w:color w:val="000000"/>
          <w:szCs w:val="28"/>
        </w:rPr>
        <w:t>quản lý</w:t>
      </w:r>
      <w:r w:rsidRPr="00A252B6">
        <w:rPr>
          <w:rFonts w:eastAsia="Times New Roman"/>
          <w:color w:val="000000"/>
          <w:szCs w:val="28"/>
        </w:rPr>
        <w:t>.</w:t>
      </w:r>
    </w:p>
    <w:p w14:paraId="3A091D6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 xml:space="preserve">c) Trong quá trình thực hiện chức năng, nhiệm vụ và trách nhiệm được Ủy ban nhân dân thành phố giao, Thủ trưởng các Sở, ban, ngành, thành viên Ban Chỉ đạo 389 Hải Phòng và Chủ tịch Ủy ban nhân dân các </w:t>
      </w:r>
      <w:r w:rsidR="00100173">
        <w:rPr>
          <w:rFonts w:eastAsia="Times New Roman"/>
          <w:color w:val="000000"/>
          <w:szCs w:val="28"/>
        </w:rPr>
        <w:t>xã, phường, đặc khu</w:t>
      </w:r>
      <w:r w:rsidRPr="00A252B6">
        <w:rPr>
          <w:rFonts w:eastAsia="Times New Roman"/>
          <w:color w:val="000000"/>
          <w:szCs w:val="28"/>
        </w:rPr>
        <w:t xml:space="preserve"> có trách nhiệm chỉ đạo các lực lượng chức năng thuộc thẩm quyền chủ động tổ chức việc phối hợp hoạt động, trong đó phân định rõ cơ quan chủ trì và cơ quan phối hợp để đảm bảo tính thống nhất, đồng bộ trong chỉ đạo, điều hành hiệu quả công </w:t>
      </w:r>
      <w:r w:rsidRPr="00A252B6">
        <w:rPr>
          <w:rFonts w:eastAsia="Times New Roman"/>
          <w:color w:val="000000"/>
          <w:szCs w:val="28"/>
          <w:lang w:val="vi-VN"/>
        </w:rPr>
        <w:t>tác đấu tranh phòng, chống buôn lậu, gian lận thương mại và hàng giả theo từng chuyên đề, lĩnh vực và địa bàn cụ th</w:t>
      </w:r>
      <w:r w:rsidRPr="00A252B6">
        <w:rPr>
          <w:rFonts w:eastAsia="Times New Roman"/>
          <w:color w:val="000000"/>
          <w:szCs w:val="28"/>
        </w:rPr>
        <w:t>ể</w:t>
      </w:r>
      <w:r w:rsidRPr="00A252B6">
        <w:rPr>
          <w:rFonts w:eastAsia="Times New Roman"/>
          <w:color w:val="000000"/>
          <w:szCs w:val="28"/>
          <w:lang w:val="vi-VN"/>
        </w:rPr>
        <w:t>, chịu trách nhiệm trong phạm vi chức năng, nhiệm vụ được phân công.</w:t>
      </w:r>
    </w:p>
    <w:p w14:paraId="0AB8E20A" w14:textId="77777777" w:rsidR="00E7497A" w:rsidRPr="003E571A" w:rsidRDefault="00E7497A" w:rsidP="003E571A">
      <w:pPr>
        <w:shd w:val="clear" w:color="auto" w:fill="FFFFFF"/>
        <w:spacing w:before="120" w:after="120" w:line="240" w:lineRule="auto"/>
        <w:ind w:firstLine="567"/>
        <w:jc w:val="both"/>
        <w:rPr>
          <w:rFonts w:eastAsia="Times New Roman"/>
          <w:color w:val="000000"/>
          <w:szCs w:val="28"/>
        </w:rPr>
      </w:pPr>
      <w:r w:rsidRPr="003E571A">
        <w:rPr>
          <w:rFonts w:eastAsia="Times New Roman"/>
          <w:color w:val="000000"/>
          <w:szCs w:val="28"/>
        </w:rPr>
        <w:t>2. Về quan hệ phối hợp hoạt động</w:t>
      </w:r>
    </w:p>
    <w:p w14:paraId="71C45E4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a</w:t>
      </w:r>
      <w:r w:rsidRPr="00A252B6">
        <w:rPr>
          <w:rFonts w:eastAsia="Times New Roman"/>
          <w:color w:val="000000"/>
          <w:szCs w:val="28"/>
        </w:rPr>
        <w:t>) </w:t>
      </w:r>
      <w:r w:rsidRPr="00A252B6">
        <w:rPr>
          <w:rFonts w:eastAsia="Times New Roman"/>
          <w:color w:val="000000"/>
          <w:szCs w:val="28"/>
          <w:lang w:val="vi-VN"/>
        </w:rPr>
        <w:t>Quan hệ phối hợp hoạt động đấu tranh phòng, chống buôn lậu, gian lận thương mại và hàng giả giữa các </w:t>
      </w:r>
      <w:r w:rsidRPr="00A252B6">
        <w:rPr>
          <w:rFonts w:eastAsia="Times New Roman"/>
          <w:color w:val="000000"/>
          <w:szCs w:val="28"/>
        </w:rPr>
        <w:t xml:space="preserve">Sở, ban, ngành Ban Chỉ đạo 389 Hải Phòng, Uỷ ban nhân dân </w:t>
      </w:r>
      <w:r w:rsidR="00100173" w:rsidRPr="00A252B6">
        <w:rPr>
          <w:rFonts w:eastAsia="Times New Roman"/>
          <w:color w:val="000000"/>
          <w:szCs w:val="28"/>
        </w:rPr>
        <w:t xml:space="preserve">các </w:t>
      </w:r>
      <w:r w:rsidR="00100173">
        <w:rPr>
          <w:rFonts w:eastAsia="Times New Roman"/>
          <w:color w:val="000000"/>
          <w:szCs w:val="28"/>
        </w:rPr>
        <w:t>xã, phường, đặc khu</w:t>
      </w:r>
      <w:r w:rsidRPr="00A252B6">
        <w:rPr>
          <w:rFonts w:eastAsia="Times New Roman"/>
          <w:color w:val="000000"/>
          <w:szCs w:val="28"/>
        </w:rPr>
        <w:t> </w:t>
      </w:r>
      <w:r w:rsidRPr="00A252B6">
        <w:rPr>
          <w:rFonts w:eastAsia="Times New Roman"/>
          <w:color w:val="000000"/>
          <w:szCs w:val="28"/>
          <w:lang w:val="vi-VN"/>
        </w:rPr>
        <w:t>phải tuân thủ đúng pháp luật, đúng chức năng, nhiệm vụ và quyền hạn được giao; </w:t>
      </w:r>
      <w:r w:rsidRPr="00A252B6">
        <w:rPr>
          <w:rFonts w:eastAsia="Times New Roman"/>
          <w:color w:val="000000"/>
          <w:szCs w:val="28"/>
        </w:rPr>
        <w:t xml:space="preserve">đảm bảo hỗ trợ lẫn nhau, tránh </w:t>
      </w:r>
      <w:r w:rsidR="004F5B9C">
        <w:rPr>
          <w:rFonts w:eastAsia="Times New Roman"/>
          <w:color w:val="000000"/>
          <w:szCs w:val="28"/>
        </w:rPr>
        <w:t>để trống địa bàn</w:t>
      </w:r>
      <w:r w:rsidRPr="00A252B6">
        <w:rPr>
          <w:rFonts w:eastAsia="Times New Roman"/>
          <w:color w:val="000000"/>
          <w:szCs w:val="28"/>
        </w:rPr>
        <w:t>, chồng chéo </w:t>
      </w:r>
      <w:r w:rsidRPr="00A252B6">
        <w:rPr>
          <w:rFonts w:eastAsia="Times New Roman"/>
          <w:color w:val="000000"/>
          <w:szCs w:val="28"/>
          <w:lang w:val="vi-VN"/>
        </w:rPr>
        <w:t>trong việc thực hiện chức năng, nhiệm vụ;</w:t>
      </w:r>
    </w:p>
    <w:p w14:paraId="15613F3B"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w:t>
      </w:r>
      <w:r w:rsidRPr="00A252B6">
        <w:rPr>
          <w:rFonts w:eastAsia="Times New Roman"/>
          <w:color w:val="000000"/>
          <w:szCs w:val="28"/>
        </w:rPr>
        <w:t>) </w:t>
      </w:r>
      <w:r w:rsidRPr="00A252B6">
        <w:rPr>
          <w:rFonts w:eastAsia="Times New Roman"/>
          <w:color w:val="000000"/>
          <w:szCs w:val="28"/>
          <w:lang w:val="vi-VN"/>
        </w:rPr>
        <w:t>Quan hệ phối h</w:t>
      </w:r>
      <w:r w:rsidRPr="00A252B6">
        <w:rPr>
          <w:rFonts w:eastAsia="Times New Roman"/>
          <w:color w:val="000000"/>
          <w:szCs w:val="28"/>
        </w:rPr>
        <w:t>ợ</w:t>
      </w:r>
      <w:r w:rsidRPr="00A252B6">
        <w:rPr>
          <w:rFonts w:eastAsia="Times New Roman"/>
          <w:color w:val="000000"/>
          <w:szCs w:val="28"/>
          <w:lang w:val="vi-VN"/>
        </w:rPr>
        <w:t>p hoạt động </w:t>
      </w:r>
      <w:r w:rsidRPr="00A252B6">
        <w:rPr>
          <w:rFonts w:eastAsia="Times New Roman"/>
          <w:color w:val="000000"/>
          <w:szCs w:val="28"/>
        </w:rPr>
        <w:t>đảm bảo nguyên tắc </w:t>
      </w:r>
      <w:r w:rsidRPr="00A252B6">
        <w:rPr>
          <w:rFonts w:eastAsia="Times New Roman"/>
          <w:color w:val="000000"/>
          <w:szCs w:val="28"/>
          <w:lang w:val="vi-VN"/>
        </w:rPr>
        <w:t>kịp thời, hiệu quả; quá trình phối h</w:t>
      </w:r>
      <w:r w:rsidRPr="00A252B6">
        <w:rPr>
          <w:rFonts w:eastAsia="Times New Roman"/>
          <w:color w:val="000000"/>
          <w:szCs w:val="28"/>
        </w:rPr>
        <w:t>ợ</w:t>
      </w:r>
      <w:r w:rsidRPr="00A252B6">
        <w:rPr>
          <w:rFonts w:eastAsia="Times New Roman"/>
          <w:color w:val="000000"/>
          <w:szCs w:val="28"/>
          <w:lang w:val="vi-VN"/>
        </w:rPr>
        <w:t>p không </w:t>
      </w:r>
      <w:r w:rsidRPr="00A252B6">
        <w:rPr>
          <w:rFonts w:eastAsia="Times New Roman"/>
          <w:color w:val="000000"/>
          <w:szCs w:val="28"/>
        </w:rPr>
        <w:t>được </w:t>
      </w:r>
      <w:r w:rsidRPr="00A252B6">
        <w:rPr>
          <w:rFonts w:eastAsia="Times New Roman"/>
          <w:color w:val="000000"/>
          <w:szCs w:val="28"/>
          <w:lang w:val="vi-VN"/>
        </w:rPr>
        <w:t>gây khó khăn, phiền hà</w:t>
      </w:r>
      <w:r w:rsidRPr="00A252B6">
        <w:rPr>
          <w:rFonts w:eastAsia="Times New Roman"/>
          <w:color w:val="000000"/>
          <w:szCs w:val="28"/>
        </w:rPr>
        <w:t>, </w:t>
      </w:r>
      <w:r w:rsidRPr="00A252B6">
        <w:rPr>
          <w:rFonts w:eastAsia="Times New Roman"/>
          <w:color w:val="000000"/>
          <w:szCs w:val="28"/>
          <w:lang w:val="vi-VN"/>
        </w:rPr>
        <w:t>kéo dài thời gian trong ki</w:t>
      </w:r>
      <w:r w:rsidRPr="00A252B6">
        <w:rPr>
          <w:rFonts w:eastAsia="Times New Roman"/>
          <w:color w:val="000000"/>
          <w:szCs w:val="28"/>
        </w:rPr>
        <w:t>ể</w:t>
      </w:r>
      <w:r w:rsidRPr="00A252B6">
        <w:rPr>
          <w:rFonts w:eastAsia="Times New Roman"/>
          <w:color w:val="000000"/>
          <w:szCs w:val="28"/>
          <w:lang w:val="vi-VN"/>
        </w:rPr>
        <w:t>m tra, xử lý</w:t>
      </w:r>
      <w:r w:rsidR="004F5B9C">
        <w:rPr>
          <w:rFonts w:eastAsia="Times New Roman"/>
          <w:color w:val="000000"/>
          <w:szCs w:val="28"/>
        </w:rPr>
        <w:t xml:space="preserve"> vi phạm hành chính, xử lý</w:t>
      </w:r>
      <w:r w:rsidRPr="00A252B6">
        <w:rPr>
          <w:rFonts w:eastAsia="Times New Roman"/>
          <w:color w:val="000000"/>
          <w:szCs w:val="28"/>
          <w:lang w:val="vi-VN"/>
        </w:rPr>
        <w:t xml:space="preserve"> hàng h</w:t>
      </w:r>
      <w:proofErr w:type="spellStart"/>
      <w:r w:rsidRPr="00A252B6">
        <w:rPr>
          <w:rFonts w:eastAsia="Times New Roman"/>
          <w:color w:val="000000"/>
          <w:szCs w:val="28"/>
        </w:rPr>
        <w:t>óa</w:t>
      </w:r>
      <w:proofErr w:type="spellEnd"/>
      <w:r w:rsidRPr="00A252B6">
        <w:rPr>
          <w:rFonts w:eastAsia="Times New Roman"/>
          <w:color w:val="000000"/>
          <w:szCs w:val="28"/>
        </w:rPr>
        <w:t xml:space="preserve"> </w:t>
      </w:r>
      <w:r w:rsidR="004F5B9C">
        <w:rPr>
          <w:rFonts w:eastAsia="Times New Roman"/>
          <w:color w:val="000000"/>
          <w:szCs w:val="28"/>
        </w:rPr>
        <w:t>là tang vật vi phạm hành chính</w:t>
      </w:r>
      <w:r w:rsidRPr="00A252B6">
        <w:rPr>
          <w:rFonts w:eastAsia="Times New Roman"/>
          <w:color w:val="000000"/>
          <w:szCs w:val="28"/>
          <w:lang w:val="vi-VN"/>
        </w:rPr>
        <w:t>;</w:t>
      </w:r>
    </w:p>
    <w:p w14:paraId="4EC37CE5"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c</w:t>
      </w:r>
      <w:r w:rsidRPr="00A252B6">
        <w:rPr>
          <w:rFonts w:eastAsia="Times New Roman"/>
          <w:color w:val="000000"/>
          <w:szCs w:val="28"/>
        </w:rPr>
        <w:t>) </w:t>
      </w:r>
      <w:r w:rsidRPr="00A252B6">
        <w:rPr>
          <w:rFonts w:eastAsia="Times New Roman"/>
          <w:color w:val="000000"/>
          <w:szCs w:val="28"/>
          <w:lang w:val="vi-VN"/>
        </w:rPr>
        <w:t>Việc trao đ</w:t>
      </w:r>
      <w:r w:rsidRPr="00A252B6">
        <w:rPr>
          <w:rFonts w:eastAsia="Times New Roman"/>
          <w:color w:val="000000"/>
          <w:szCs w:val="28"/>
        </w:rPr>
        <w:t>ổ</w:t>
      </w:r>
      <w:r w:rsidRPr="00A252B6">
        <w:rPr>
          <w:rFonts w:eastAsia="Times New Roman"/>
          <w:color w:val="000000"/>
          <w:szCs w:val="28"/>
          <w:lang w:val="vi-VN"/>
        </w:rPr>
        <w:t>i thông tin tội phạm, điều tra, </w:t>
      </w:r>
      <w:r w:rsidRPr="00A252B6">
        <w:rPr>
          <w:rFonts w:eastAsia="Times New Roman"/>
          <w:color w:val="000000"/>
          <w:szCs w:val="28"/>
        </w:rPr>
        <w:t>xử lý vi phạm hành chính </w:t>
      </w:r>
      <w:r w:rsidRPr="00A252B6">
        <w:rPr>
          <w:rFonts w:eastAsia="Times New Roman"/>
          <w:color w:val="000000"/>
          <w:szCs w:val="28"/>
          <w:lang w:val="vi-VN"/>
        </w:rPr>
        <w:t>thực hiện các biện pháp</w:t>
      </w:r>
      <w:r w:rsidR="005F4D8E">
        <w:rPr>
          <w:rFonts w:eastAsia="Times New Roman"/>
          <w:color w:val="000000"/>
          <w:szCs w:val="28"/>
        </w:rPr>
        <w:t>,</w:t>
      </w:r>
      <w:r w:rsidRPr="00A252B6">
        <w:rPr>
          <w:rFonts w:eastAsia="Times New Roman"/>
          <w:color w:val="000000"/>
          <w:szCs w:val="28"/>
          <w:lang w:val="vi-VN"/>
        </w:rPr>
        <w:t xml:space="preserve"> công tác nghiệp vụ phòng, chống buôn lậu, gian lận thương mại và hàng giả phải bảo đảm quy định về chế độ bảo mật.</w:t>
      </w:r>
    </w:p>
    <w:p w14:paraId="3C9B3B74" w14:textId="77777777" w:rsidR="00E7497A" w:rsidRPr="00A252B6" w:rsidRDefault="00E7497A" w:rsidP="003E571A">
      <w:pPr>
        <w:shd w:val="clear" w:color="auto" w:fill="FFFFFF"/>
        <w:spacing w:after="0" w:line="240" w:lineRule="auto"/>
        <w:jc w:val="center"/>
        <w:rPr>
          <w:rFonts w:eastAsia="Times New Roman"/>
          <w:color w:val="000000"/>
          <w:szCs w:val="28"/>
        </w:rPr>
      </w:pPr>
      <w:bookmarkStart w:id="15" w:name="chuong_2"/>
      <w:r w:rsidRPr="00A252B6">
        <w:rPr>
          <w:rFonts w:eastAsia="Times New Roman"/>
          <w:b/>
          <w:bCs/>
          <w:color w:val="000000"/>
          <w:szCs w:val="28"/>
        </w:rPr>
        <w:t>Chương II</w:t>
      </w:r>
      <w:bookmarkEnd w:id="15"/>
    </w:p>
    <w:p w14:paraId="2A4497F3" w14:textId="77777777" w:rsidR="00100173" w:rsidRDefault="00E7497A" w:rsidP="003E571A">
      <w:pPr>
        <w:shd w:val="clear" w:color="auto" w:fill="FFFFFF"/>
        <w:spacing w:after="0" w:line="240" w:lineRule="auto"/>
        <w:jc w:val="center"/>
        <w:rPr>
          <w:rFonts w:eastAsia="Times New Roman"/>
          <w:b/>
          <w:bCs/>
          <w:color w:val="000000"/>
          <w:szCs w:val="28"/>
        </w:rPr>
      </w:pPr>
      <w:bookmarkStart w:id="16" w:name="chuong_2_name"/>
      <w:r w:rsidRPr="00A252B6">
        <w:rPr>
          <w:rFonts w:eastAsia="Times New Roman"/>
          <w:b/>
          <w:bCs/>
          <w:color w:val="000000"/>
          <w:szCs w:val="28"/>
        </w:rPr>
        <w:t xml:space="preserve">TRÁCH NHIỆM TRONG ĐẤU TRANH PHÒNG, CHỐNG </w:t>
      </w:r>
    </w:p>
    <w:p w14:paraId="248611B5" w14:textId="77777777" w:rsidR="00100173" w:rsidRDefault="00E7497A" w:rsidP="003E571A">
      <w:pPr>
        <w:shd w:val="clear" w:color="auto" w:fill="FFFFFF"/>
        <w:spacing w:after="0" w:line="240" w:lineRule="auto"/>
        <w:jc w:val="center"/>
        <w:rPr>
          <w:rFonts w:eastAsia="Times New Roman"/>
          <w:b/>
          <w:bCs/>
          <w:color w:val="000000"/>
          <w:szCs w:val="28"/>
        </w:rPr>
      </w:pPr>
      <w:r w:rsidRPr="00A252B6">
        <w:rPr>
          <w:rFonts w:eastAsia="Times New Roman"/>
          <w:b/>
          <w:bCs/>
          <w:color w:val="000000"/>
          <w:szCs w:val="28"/>
        </w:rPr>
        <w:t xml:space="preserve">BUÔN LẬU,GIAN LẬN THƯƠNG MẠI, HÀNG GIẢ CỦA </w:t>
      </w:r>
    </w:p>
    <w:p w14:paraId="46620AB8" w14:textId="77777777" w:rsidR="00100173" w:rsidRDefault="00E7497A" w:rsidP="003E571A">
      <w:pPr>
        <w:shd w:val="clear" w:color="auto" w:fill="FFFFFF"/>
        <w:spacing w:after="0" w:line="240" w:lineRule="auto"/>
        <w:jc w:val="center"/>
        <w:rPr>
          <w:rFonts w:eastAsia="Times New Roman"/>
          <w:b/>
          <w:bCs/>
          <w:color w:val="000000"/>
          <w:szCs w:val="28"/>
        </w:rPr>
      </w:pPr>
      <w:r w:rsidRPr="00A252B6">
        <w:rPr>
          <w:rFonts w:eastAsia="Times New Roman"/>
          <w:b/>
          <w:bCs/>
          <w:color w:val="000000"/>
          <w:szCs w:val="28"/>
        </w:rPr>
        <w:t xml:space="preserve">BAN CHỈ ĐẠO 389 HẢI PHÒNG VÀ CÁC SỞ, </w:t>
      </w:r>
      <w:r w:rsidR="00100173">
        <w:rPr>
          <w:rFonts w:eastAsia="Times New Roman"/>
          <w:b/>
          <w:bCs/>
          <w:color w:val="000000"/>
          <w:szCs w:val="28"/>
        </w:rPr>
        <w:t>BAN</w:t>
      </w:r>
      <w:r w:rsidRPr="00A252B6">
        <w:rPr>
          <w:rFonts w:eastAsia="Times New Roman"/>
          <w:b/>
          <w:bCs/>
          <w:color w:val="000000"/>
          <w:szCs w:val="28"/>
        </w:rPr>
        <w:t xml:space="preserve">, NGÀNH, </w:t>
      </w:r>
    </w:p>
    <w:p w14:paraId="3A421700" w14:textId="77777777" w:rsidR="00E7497A" w:rsidRPr="00A252B6" w:rsidRDefault="00E7497A" w:rsidP="003E571A">
      <w:pPr>
        <w:shd w:val="clear" w:color="auto" w:fill="FFFFFF"/>
        <w:spacing w:after="0" w:line="240" w:lineRule="auto"/>
        <w:jc w:val="center"/>
        <w:rPr>
          <w:rFonts w:eastAsia="Times New Roman"/>
          <w:color w:val="000000"/>
          <w:szCs w:val="28"/>
        </w:rPr>
      </w:pPr>
      <w:r w:rsidRPr="00A252B6">
        <w:rPr>
          <w:rFonts w:eastAsia="Times New Roman"/>
          <w:b/>
          <w:bCs/>
          <w:color w:val="000000"/>
          <w:szCs w:val="28"/>
        </w:rPr>
        <w:t xml:space="preserve">UỶ BAN NHÂN DÂN CÁC </w:t>
      </w:r>
      <w:bookmarkEnd w:id="16"/>
      <w:r w:rsidR="00100173">
        <w:rPr>
          <w:rFonts w:eastAsia="Times New Roman"/>
          <w:b/>
          <w:bCs/>
          <w:color w:val="000000"/>
          <w:szCs w:val="28"/>
        </w:rPr>
        <w:t>XÃ, PHƯỜNG, ĐẶC KHU</w:t>
      </w:r>
    </w:p>
    <w:p w14:paraId="147932E5"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17" w:name="dieu_3_1"/>
      <w:r w:rsidRPr="00A252B6">
        <w:rPr>
          <w:rFonts w:eastAsia="Times New Roman"/>
          <w:b/>
          <w:bCs/>
          <w:color w:val="000000"/>
          <w:szCs w:val="28"/>
        </w:rPr>
        <w:t>Điều 3. Trách nhiệm của Ban Chỉ đạo 389 Hải Phòng</w:t>
      </w:r>
      <w:bookmarkEnd w:id="17"/>
    </w:p>
    <w:p w14:paraId="08A23125"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Căn cứ vào nhiệm vụ, quyền hạn được giao, Ban Chỉ đạo 389 </w:t>
      </w:r>
      <w:r w:rsidRPr="00A252B6">
        <w:rPr>
          <w:rFonts w:eastAsia="Times New Roman"/>
          <w:color w:val="000000"/>
          <w:szCs w:val="28"/>
        </w:rPr>
        <w:t>Hải Phòng </w:t>
      </w:r>
      <w:r w:rsidR="005F4D8E">
        <w:rPr>
          <w:rFonts w:eastAsia="Times New Roman"/>
          <w:color w:val="000000"/>
          <w:szCs w:val="28"/>
          <w:lang w:val="vi-VN"/>
        </w:rPr>
        <w:t>có trách nhiệm</w:t>
      </w:r>
      <w:r w:rsidRPr="00A252B6">
        <w:rPr>
          <w:rFonts w:eastAsia="Times New Roman"/>
          <w:color w:val="000000"/>
          <w:szCs w:val="28"/>
          <w:lang w:val="vi-VN"/>
        </w:rPr>
        <w:t>:</w:t>
      </w:r>
    </w:p>
    <w:p w14:paraId="51440386"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1. Xây dựng kế hoạch, biện pháp phòng, chống buôn lậu, gian lận thương mại và hàng giả trong từng thời kỳ. Chỉ đạo, kiểm tra đôn đốc, hướng dẫn các Sở, </w:t>
      </w:r>
      <w:r w:rsidRPr="00A252B6">
        <w:rPr>
          <w:rFonts w:eastAsia="Times New Roman"/>
          <w:color w:val="000000"/>
          <w:szCs w:val="28"/>
          <w:lang w:val="vi-VN"/>
        </w:rPr>
        <w:lastRenderedPageBreak/>
        <w:t xml:space="preserve">ban, ngành và Uỷ ban nhân dân </w:t>
      </w:r>
      <w:r w:rsidR="00100173" w:rsidRPr="00A252B6">
        <w:rPr>
          <w:rFonts w:eastAsia="Times New Roman"/>
          <w:color w:val="000000"/>
          <w:szCs w:val="28"/>
        </w:rPr>
        <w:t xml:space="preserve">các </w:t>
      </w:r>
      <w:r w:rsidR="00100173">
        <w:rPr>
          <w:rFonts w:eastAsia="Times New Roman"/>
          <w:color w:val="000000"/>
          <w:szCs w:val="28"/>
        </w:rPr>
        <w:t>xã, phường, đặc khu</w:t>
      </w:r>
      <w:r w:rsidR="00100173" w:rsidRPr="00A252B6">
        <w:rPr>
          <w:rFonts w:eastAsia="Times New Roman"/>
          <w:color w:val="000000"/>
          <w:szCs w:val="28"/>
        </w:rPr>
        <w:t xml:space="preserve"> </w:t>
      </w:r>
      <w:r w:rsidRPr="00A252B6">
        <w:rPr>
          <w:rFonts w:eastAsia="Times New Roman"/>
          <w:color w:val="000000"/>
          <w:szCs w:val="28"/>
          <w:lang w:val="vi-VN"/>
        </w:rPr>
        <w:t>thực hiện công tác đấu tranh phòng, chống buôn lậu, gian lận thương mại và hàng giả.</w:t>
      </w:r>
    </w:p>
    <w:p w14:paraId="39481687"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2. Chỉ đạo việc phối hợp giữa các cơ quan và các lực lượng chức năng phát hiện, đấu tranh, ngăn chặn, xử lý các hành vi buôn lậu, gian lận thương mại và hàng giả </w:t>
      </w:r>
      <w:r w:rsidR="00546AF7">
        <w:rPr>
          <w:rFonts w:eastAsia="Times New Roman"/>
          <w:color w:val="000000"/>
          <w:szCs w:val="28"/>
        </w:rPr>
        <w:t>phức tạp</w:t>
      </w:r>
      <w:r w:rsidRPr="00A252B6">
        <w:rPr>
          <w:rFonts w:eastAsia="Times New Roman"/>
          <w:color w:val="000000"/>
          <w:szCs w:val="28"/>
          <w:lang w:val="vi-VN"/>
        </w:rPr>
        <w:t>, có tổ chức.</w:t>
      </w:r>
    </w:p>
    <w:p w14:paraId="1D9513A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3. </w:t>
      </w:r>
      <w:r w:rsidR="00100173">
        <w:rPr>
          <w:rFonts w:eastAsia="Times New Roman"/>
          <w:color w:val="000000"/>
          <w:szCs w:val="28"/>
        </w:rPr>
        <w:t xml:space="preserve">Thực hiện rà soát, tổng hợp những khó khăn vướng mắc trong công tác đấu tranh chống buôn lậu, gian lận thương mại và hàng giả của các Sở, ban, ngành và Uỷ ban nhân dân các xã, phường, đặc khu để đề xuất </w:t>
      </w:r>
      <w:r w:rsidRPr="00A252B6">
        <w:rPr>
          <w:rFonts w:eastAsia="Times New Roman"/>
          <w:color w:val="000000"/>
          <w:szCs w:val="28"/>
          <w:lang w:val="vi-VN"/>
        </w:rPr>
        <w:t>Ủy ban nhân dân thành phố kiến nghị với Chính phủ, các Bộ, ngành ở Trung ương sửa đổi, bổ sung các cơ chế, chính sách, văn bản quy phạm pháp luật có liên quan nhằm nâng cao hiệu quả công tác đấu tranh phòng, chống buôn lậu, gian lận thương mại và hàng giả.</w:t>
      </w:r>
    </w:p>
    <w:p w14:paraId="7B1EF87A" w14:textId="77777777" w:rsidR="00E7497A" w:rsidRPr="00A252B6" w:rsidRDefault="00100173"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4</w:t>
      </w:r>
      <w:r w:rsidR="00E7497A" w:rsidRPr="00A252B6">
        <w:rPr>
          <w:rFonts w:eastAsia="Times New Roman"/>
          <w:color w:val="000000"/>
          <w:szCs w:val="28"/>
          <w:lang w:val="vi-VN"/>
        </w:rPr>
        <w:t>. </w:t>
      </w:r>
      <w:r w:rsidR="00300CCD">
        <w:rPr>
          <w:rFonts w:eastAsia="Times New Roman"/>
          <w:color w:val="000000"/>
          <w:szCs w:val="28"/>
        </w:rPr>
        <w:t xml:space="preserve">Chủ động </w:t>
      </w:r>
      <w:r w:rsidR="00300CCD">
        <w:rPr>
          <w:rFonts w:eastAsia="Times New Roman"/>
          <w:color w:val="000000"/>
          <w:szCs w:val="28"/>
          <w:lang w:val="nl-NL"/>
        </w:rPr>
        <w:t>t</w:t>
      </w:r>
      <w:r w:rsidR="00E7497A" w:rsidRPr="00A252B6">
        <w:rPr>
          <w:rFonts w:eastAsia="Times New Roman"/>
          <w:color w:val="000000"/>
          <w:szCs w:val="28"/>
          <w:lang w:val="nl-NL"/>
        </w:rPr>
        <w:t>hành lập các đoàn liên ngành</w:t>
      </w:r>
      <w:r w:rsidR="00D77286">
        <w:rPr>
          <w:rFonts w:eastAsia="Times New Roman"/>
          <w:color w:val="000000"/>
          <w:szCs w:val="28"/>
          <w:lang w:val="nl-NL"/>
        </w:rPr>
        <w:t xml:space="preserve"> trong trường hợp thấy cần thiết</w:t>
      </w:r>
      <w:r w:rsidR="00E7497A" w:rsidRPr="00A252B6">
        <w:rPr>
          <w:rFonts w:eastAsia="Times New Roman"/>
          <w:color w:val="000000"/>
          <w:szCs w:val="28"/>
          <w:lang w:val="nl-NL"/>
        </w:rPr>
        <w:t xml:space="preserve"> để kiểm tra, xử lý các vụ buôn lậu, gian lận thương mại và hàng giả có tổ chức, quy mô lớn gây ảnh</w:t>
      </w:r>
      <w:r w:rsidR="00314AEB">
        <w:rPr>
          <w:rFonts w:eastAsia="Times New Roman"/>
          <w:color w:val="000000"/>
          <w:szCs w:val="28"/>
          <w:lang w:val="nl-NL"/>
        </w:rPr>
        <w:t xml:space="preserve"> hưởng nghiêm trọng đến kinh tế -</w:t>
      </w:r>
      <w:r w:rsidR="00E7497A" w:rsidRPr="00A252B6">
        <w:rPr>
          <w:rFonts w:eastAsia="Times New Roman"/>
          <w:color w:val="000000"/>
          <w:szCs w:val="28"/>
          <w:lang w:val="nl-NL"/>
        </w:rPr>
        <w:t xml:space="preserve"> xã hội</w:t>
      </w:r>
      <w:r w:rsidR="00314AEB">
        <w:rPr>
          <w:rFonts w:eastAsia="Times New Roman"/>
          <w:color w:val="000000"/>
          <w:szCs w:val="28"/>
          <w:lang w:val="nl-NL"/>
        </w:rPr>
        <w:t>, trật tự an toàn đời sống của nhân dân; k</w:t>
      </w:r>
      <w:r w:rsidR="00E7497A" w:rsidRPr="00A252B6">
        <w:rPr>
          <w:rFonts w:eastAsia="Times New Roman"/>
          <w:color w:val="000000"/>
          <w:szCs w:val="28"/>
          <w:lang w:val="nl-NL"/>
        </w:rPr>
        <w:t>iểm tra việc xử lý các vụ buôn lậu, gian lận thương mại và hàng giả có dấu hiệu vi phạm về quy trình và biện pháp xử lý; kiểm tra tình hình phòng, chống buôn lậu, gian lận thương mại và hàng giả tại một số địa bàn trọng điểm và kiểm tra mang tính chất chuyên đề theo yêu cầu của cơ quan</w:t>
      </w:r>
      <w:r w:rsidR="00314AEB">
        <w:rPr>
          <w:rFonts w:eastAsia="Times New Roman"/>
          <w:color w:val="000000"/>
          <w:szCs w:val="28"/>
          <w:lang w:val="nl-NL"/>
        </w:rPr>
        <w:t xml:space="preserve"> cấp trên</w:t>
      </w:r>
      <w:r w:rsidR="00E7497A" w:rsidRPr="00A252B6">
        <w:rPr>
          <w:rFonts w:eastAsia="Times New Roman"/>
          <w:color w:val="000000"/>
          <w:szCs w:val="28"/>
          <w:lang w:val="nl-NL"/>
        </w:rPr>
        <w:t xml:space="preserve"> có thẩm quyền.</w:t>
      </w:r>
    </w:p>
    <w:p w14:paraId="6E2F5D39" w14:textId="77777777" w:rsidR="00E7497A" w:rsidRPr="00A252B6" w:rsidRDefault="00100173"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lang w:val="nl-NL"/>
        </w:rPr>
        <w:t>5</w:t>
      </w:r>
      <w:r w:rsidR="00E7497A" w:rsidRPr="00A252B6">
        <w:rPr>
          <w:rFonts w:eastAsia="Times New Roman"/>
          <w:color w:val="000000"/>
          <w:szCs w:val="28"/>
          <w:lang w:val="vi-VN"/>
        </w:rPr>
        <w:t>. Thực hiện </w:t>
      </w:r>
      <w:r w:rsidR="00E7497A" w:rsidRPr="00A252B6">
        <w:rPr>
          <w:rFonts w:eastAsia="Times New Roman"/>
          <w:color w:val="000000"/>
          <w:szCs w:val="28"/>
          <w:lang w:val="nl-NL"/>
        </w:rPr>
        <w:t>công tác phối </w:t>
      </w:r>
      <w:r w:rsidR="00E7497A" w:rsidRPr="00A252B6">
        <w:rPr>
          <w:rFonts w:eastAsia="Times New Roman"/>
          <w:color w:val="000000"/>
          <w:szCs w:val="28"/>
          <w:lang w:val="vi-VN"/>
        </w:rPr>
        <w:t>hợp </w:t>
      </w:r>
      <w:r w:rsidR="00E7497A" w:rsidRPr="00A252B6">
        <w:rPr>
          <w:rFonts w:eastAsia="Times New Roman"/>
          <w:color w:val="000000"/>
          <w:szCs w:val="28"/>
          <w:lang w:val="nl-NL"/>
        </w:rPr>
        <w:t>với các tỉnh, thành phố khác </w:t>
      </w:r>
      <w:r w:rsidR="00E7497A" w:rsidRPr="00A252B6">
        <w:rPr>
          <w:rFonts w:eastAsia="Times New Roman"/>
          <w:color w:val="000000"/>
          <w:szCs w:val="28"/>
          <w:lang w:val="vi-VN"/>
        </w:rPr>
        <w:t>trong lĩnh vực phòng, chống buôn lậu, gian lận thương mại và hàng giả.</w:t>
      </w:r>
    </w:p>
    <w:p w14:paraId="2A184C1E" w14:textId="77777777" w:rsidR="00E7497A" w:rsidRPr="00A252B6" w:rsidRDefault="00100173"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lang w:val="nl-NL"/>
        </w:rPr>
        <w:t>6</w:t>
      </w:r>
      <w:r w:rsidR="00E7497A" w:rsidRPr="00A252B6">
        <w:rPr>
          <w:rFonts w:eastAsia="Times New Roman"/>
          <w:color w:val="000000"/>
          <w:szCs w:val="28"/>
          <w:lang w:val="vi-VN"/>
        </w:rPr>
        <w:t>. Đề nghị khen thưởng đối với tập thể, cá nhân có thành tích xuất sắc trong hoạt động phòng, chống buôn lậu, gian lận thương mại và hàng giả. Chỉ đạo xử lý đối với tập thể, cá nhân có dấu hiệu bao che, bảo kê, tiếp tay cho buôn lậu, gian lận thương mại và hàng giả.</w:t>
      </w:r>
    </w:p>
    <w:p w14:paraId="012CF0D8" w14:textId="77777777" w:rsidR="00E7497A" w:rsidRPr="00A252B6" w:rsidRDefault="00100173"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7</w:t>
      </w:r>
      <w:r w:rsidR="00E7497A" w:rsidRPr="00A252B6">
        <w:rPr>
          <w:rFonts w:eastAsia="Times New Roman"/>
          <w:color w:val="000000"/>
          <w:szCs w:val="28"/>
          <w:lang w:val="vi-VN"/>
        </w:rPr>
        <w:t>. Tiến hành tổng kết, đánh giá công tác đấu tranh phòng, chống buôn lậu, gian lận thương mại và hàng giả định kỳ và theo chuyên đề, báo cáo Ủy ban nhân dân thành phố, Ban Chỉ đạo 389 quốc gia và các Bộ, ngành Trung ương, Thủ tướng Chính phủ khi có yêu cầu.</w:t>
      </w:r>
    </w:p>
    <w:p w14:paraId="34204F0F" w14:textId="77777777" w:rsidR="00E7497A" w:rsidRPr="00A252B6" w:rsidRDefault="00100173"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8</w:t>
      </w:r>
      <w:r w:rsidR="00E7497A" w:rsidRPr="00A252B6">
        <w:rPr>
          <w:rFonts w:eastAsia="Times New Roman"/>
          <w:color w:val="000000"/>
          <w:szCs w:val="28"/>
          <w:lang w:val="vi-VN"/>
        </w:rPr>
        <w:t xml:space="preserve">. Chỉ đạo các Sở, ban, ngành, Ủy ban nhân dân </w:t>
      </w:r>
      <w:r w:rsidRPr="00A252B6">
        <w:rPr>
          <w:rFonts w:eastAsia="Times New Roman"/>
          <w:color w:val="000000"/>
          <w:szCs w:val="28"/>
        </w:rPr>
        <w:t xml:space="preserve">các </w:t>
      </w:r>
      <w:r>
        <w:rPr>
          <w:rFonts w:eastAsia="Times New Roman"/>
          <w:color w:val="000000"/>
          <w:szCs w:val="28"/>
        </w:rPr>
        <w:t>xã, phường, đặc khu</w:t>
      </w:r>
      <w:r w:rsidRPr="00A252B6">
        <w:rPr>
          <w:rFonts w:eastAsia="Times New Roman"/>
          <w:color w:val="000000"/>
          <w:szCs w:val="28"/>
        </w:rPr>
        <w:t xml:space="preserve"> </w:t>
      </w:r>
      <w:r w:rsidR="00E7497A" w:rsidRPr="00A252B6">
        <w:rPr>
          <w:rFonts w:eastAsia="Times New Roman"/>
          <w:color w:val="000000"/>
          <w:szCs w:val="28"/>
          <w:lang w:val="vi-VN"/>
        </w:rPr>
        <w:t>phối hợp với các cơ quan thông tin, truyền thông trên địa bàn xây dựng chương trình, kế hoạch tuyên truyền về phòng, chống buôn lậu, gian lận thương mại và hàng giả.</w:t>
      </w:r>
    </w:p>
    <w:p w14:paraId="5685BBF4" w14:textId="77777777" w:rsidR="00E7497A" w:rsidRPr="00A252B6" w:rsidRDefault="00100173"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9</w:t>
      </w:r>
      <w:r w:rsidR="00E7497A" w:rsidRPr="00A252B6">
        <w:rPr>
          <w:rFonts w:eastAsia="Times New Roman"/>
          <w:color w:val="000000"/>
          <w:szCs w:val="28"/>
          <w:lang w:val="vi-VN"/>
        </w:rPr>
        <w:t>. Chỉ đạo Cơ quan Thường trực, giúp việc cho Trưởng Ban và Ban Chỉ đạo 389 Hải Phòng trong điều hành, chỉ đạo hoạt động, thực hiện các nhiệm vụ, quyền hạn của Ban Chỉ đạo 389 Hải Phòng.</w:t>
      </w:r>
    </w:p>
    <w:p w14:paraId="63886C3F"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1</w:t>
      </w:r>
      <w:r w:rsidR="00100173">
        <w:rPr>
          <w:rFonts w:eastAsia="Times New Roman"/>
          <w:color w:val="000000"/>
          <w:szCs w:val="28"/>
        </w:rPr>
        <w:t>0</w:t>
      </w:r>
      <w:r w:rsidRPr="00A252B6">
        <w:rPr>
          <w:rFonts w:eastAsia="Times New Roman"/>
          <w:color w:val="000000"/>
          <w:szCs w:val="28"/>
          <w:lang w:val="vi-VN"/>
        </w:rPr>
        <w:t>. Thực hiện các nhiệm vụ khác d</w:t>
      </w:r>
      <w:r w:rsidR="00314AEB">
        <w:rPr>
          <w:rFonts w:eastAsia="Times New Roman"/>
          <w:color w:val="000000"/>
          <w:szCs w:val="28"/>
          <w:lang w:val="vi-VN"/>
        </w:rPr>
        <w:t>o Ủy ban nhân dân thành phố</w:t>
      </w:r>
      <w:r w:rsidRPr="00A252B6">
        <w:rPr>
          <w:rFonts w:eastAsia="Times New Roman"/>
          <w:color w:val="000000"/>
          <w:szCs w:val="28"/>
          <w:lang w:val="vi-VN"/>
        </w:rPr>
        <w:t>, Ban Chỉ đạo 389 quốc gia giao.</w:t>
      </w:r>
    </w:p>
    <w:p w14:paraId="03ADA4ED"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18" w:name="dieu_4"/>
      <w:r w:rsidRPr="00A252B6">
        <w:rPr>
          <w:rFonts w:eastAsia="Times New Roman"/>
          <w:b/>
          <w:bCs/>
          <w:color w:val="000000"/>
          <w:szCs w:val="28"/>
          <w:lang w:val="vi-VN"/>
        </w:rPr>
        <w:t>Điều 4. Trách nhiệm của các Sở, ban, ngành có chức năng thanh tra, kiểm tra, kiểm soát, đấu tranh phòng, chống buôn lậu, gian lận thương mại và hàng giả</w:t>
      </w:r>
      <w:bookmarkEnd w:id="18"/>
    </w:p>
    <w:p w14:paraId="379CCB20" w14:textId="77777777" w:rsidR="00E7497A" w:rsidRDefault="00E7497A" w:rsidP="003E571A">
      <w:pPr>
        <w:shd w:val="clear" w:color="auto" w:fill="FFFFFF"/>
        <w:spacing w:before="120" w:after="120" w:line="240" w:lineRule="auto"/>
        <w:ind w:firstLine="567"/>
        <w:jc w:val="both"/>
        <w:rPr>
          <w:rFonts w:eastAsia="Times New Roman"/>
          <w:color w:val="000000"/>
          <w:szCs w:val="28"/>
          <w:lang w:val="vi-VN"/>
        </w:rPr>
      </w:pPr>
      <w:r w:rsidRPr="00A252B6">
        <w:rPr>
          <w:rFonts w:eastAsia="Times New Roman"/>
          <w:color w:val="000000"/>
          <w:szCs w:val="28"/>
          <w:lang w:val="vi-VN"/>
        </w:rPr>
        <w:lastRenderedPageBreak/>
        <w:t>1. Sở Công Thương</w:t>
      </w:r>
    </w:p>
    <w:p w14:paraId="152958DA" w14:textId="77777777" w:rsidR="006D2FF7" w:rsidRDefault="006D2FF7"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Chủ trì, phối hợp các cơ quan liên quan thực hiện </w:t>
      </w:r>
      <w:r w:rsidR="003E571A">
        <w:rPr>
          <w:rFonts w:eastAsia="Times New Roman"/>
          <w:color w:val="000000"/>
          <w:szCs w:val="28"/>
        </w:rPr>
        <w:t>trách nhiệm</w:t>
      </w:r>
      <w:r w:rsidR="001F1294">
        <w:rPr>
          <w:rFonts w:eastAsia="Times New Roman"/>
          <w:color w:val="000000"/>
          <w:szCs w:val="28"/>
        </w:rPr>
        <w:t>:</w:t>
      </w:r>
    </w:p>
    <w:p w14:paraId="6E426EF2" w14:textId="77777777" w:rsidR="00314AEB" w:rsidRDefault="00ED27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a) </w:t>
      </w:r>
      <w:r w:rsidR="00E16D5E">
        <w:rPr>
          <w:rFonts w:eastAsia="Times New Roman"/>
          <w:color w:val="000000"/>
          <w:szCs w:val="28"/>
        </w:rPr>
        <w:t>C</w:t>
      </w:r>
      <w:r w:rsidRPr="003D1935">
        <w:rPr>
          <w:rFonts w:eastAsia="Times New Roman"/>
          <w:color w:val="000000"/>
          <w:szCs w:val="28"/>
        </w:rPr>
        <w:t>ông tác quản lý th</w:t>
      </w:r>
      <w:r w:rsidR="00E16D5E">
        <w:rPr>
          <w:rFonts w:eastAsia="Times New Roman"/>
          <w:color w:val="000000"/>
          <w:szCs w:val="28"/>
        </w:rPr>
        <w:t>ị trường</w:t>
      </w:r>
      <w:r>
        <w:rPr>
          <w:rFonts w:eastAsia="Times New Roman"/>
          <w:color w:val="000000"/>
          <w:szCs w:val="28"/>
        </w:rPr>
        <w:t xml:space="preserve">: </w:t>
      </w:r>
      <w:r w:rsidR="00E16D5E">
        <w:rPr>
          <w:rFonts w:eastAsia="Times New Roman"/>
          <w:color w:val="000000"/>
          <w:szCs w:val="28"/>
        </w:rPr>
        <w:t xml:space="preserve">tổ chức thực thi pháp luật về phòng, chống, xử lý các hành vi </w:t>
      </w:r>
      <w:r w:rsidR="0081306F">
        <w:rPr>
          <w:rFonts w:eastAsia="Times New Roman"/>
          <w:color w:val="000000"/>
          <w:szCs w:val="28"/>
        </w:rPr>
        <w:t>kinh doanh hàng hoá nhập lậu; sản xuất, buôn bán hàng già, hàng cấm, hàng hoá không rõ nguồn gốc xuất xứ; hành vi xâm phạm quyền sở hữu trí tuệ</w:t>
      </w:r>
      <w:r w:rsidR="004834AC">
        <w:rPr>
          <w:rFonts w:eastAsia="Times New Roman"/>
          <w:color w:val="000000"/>
          <w:szCs w:val="28"/>
        </w:rPr>
        <w:t xml:space="preserve">; hành vi </w:t>
      </w:r>
      <w:proofErr w:type="spellStart"/>
      <w:r w:rsidR="004834AC">
        <w:rPr>
          <w:rFonts w:eastAsia="Times New Roman"/>
          <w:color w:val="000000"/>
          <w:szCs w:val="28"/>
        </w:rPr>
        <w:t>vi</w:t>
      </w:r>
      <w:proofErr w:type="spellEnd"/>
      <w:r w:rsidR="004834AC">
        <w:rPr>
          <w:rFonts w:eastAsia="Times New Roman"/>
          <w:color w:val="000000"/>
          <w:szCs w:val="28"/>
        </w:rPr>
        <w:t xml:space="preserve"> phạm pháp luật về chất lượng, đo lường, giá, an toàn thực phẩm; hành vi </w:t>
      </w:r>
      <w:proofErr w:type="spellStart"/>
      <w:r w:rsidR="004834AC">
        <w:rPr>
          <w:rFonts w:eastAsia="Times New Roman"/>
          <w:color w:val="000000"/>
          <w:szCs w:val="28"/>
        </w:rPr>
        <w:t>vi</w:t>
      </w:r>
      <w:proofErr w:type="spellEnd"/>
      <w:r w:rsidR="004834AC">
        <w:rPr>
          <w:rFonts w:eastAsia="Times New Roman"/>
          <w:color w:val="000000"/>
          <w:szCs w:val="28"/>
        </w:rPr>
        <w:t xml:space="preserve"> phạm pháp luật về bảo vệ quyền lợi người tiêu dùng, thương mại điện tử và các hành vi gian lận thương mại theo quy định của pháp luật trên địa bàn thành phố.</w:t>
      </w:r>
    </w:p>
    <w:p w14:paraId="05A72C42" w14:textId="77777777" w:rsidR="001F1294" w:rsidRPr="005B2F46" w:rsidRDefault="00ED2722" w:rsidP="003E571A">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b)</w:t>
      </w:r>
      <w:r w:rsidR="005B2F46">
        <w:rPr>
          <w:rFonts w:eastAsia="Times New Roman"/>
          <w:color w:val="000000"/>
          <w:szCs w:val="28"/>
        </w:rPr>
        <w:t xml:space="preserve"> </w:t>
      </w:r>
      <w:r w:rsidR="005B2F46" w:rsidRPr="005B2F46">
        <w:rPr>
          <w:rFonts w:eastAsia="Times New Roman"/>
          <w:color w:val="000000"/>
          <w:szCs w:val="28"/>
          <w:lang w:val="vi-VN"/>
        </w:rPr>
        <w:t>Tổ chức thực hiện, hướng dẫn, kiểm tra, quản lý việc thực hiện quy định của pháp luật và phân cấp của Bộ Công Thương về hàng hóa, dịch vụ thuộc ngành, nghề</w:t>
      </w:r>
      <w:r w:rsidR="004834AC">
        <w:rPr>
          <w:rFonts w:eastAsia="Times New Roman"/>
          <w:color w:val="000000"/>
          <w:szCs w:val="28"/>
          <w:lang w:val="vi-VN"/>
        </w:rPr>
        <w:t xml:space="preserve"> đầu tư kinh doanh có điều kiện</w:t>
      </w:r>
      <w:r w:rsidR="005B2F46" w:rsidRPr="005B2F46">
        <w:rPr>
          <w:rFonts w:eastAsia="Times New Roman"/>
          <w:color w:val="000000"/>
          <w:szCs w:val="28"/>
          <w:lang w:val="vi-VN"/>
        </w:rPr>
        <w:t>.</w:t>
      </w:r>
    </w:p>
    <w:p w14:paraId="79599AA4" w14:textId="77777777" w:rsidR="005B2F46" w:rsidRDefault="00ED27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c</w:t>
      </w:r>
      <w:r w:rsidR="005B2F46">
        <w:rPr>
          <w:rFonts w:eastAsia="Times New Roman"/>
          <w:color w:val="000000"/>
          <w:szCs w:val="28"/>
        </w:rPr>
        <w:t>)</w:t>
      </w:r>
      <w:r w:rsidR="005B2F46" w:rsidRPr="005B2F46">
        <w:rPr>
          <w:rFonts w:eastAsia="Times New Roman"/>
          <w:color w:val="000000"/>
          <w:szCs w:val="28"/>
          <w:lang w:val="vi-VN"/>
        </w:rPr>
        <w:t xml:space="preserve"> </w:t>
      </w:r>
      <w:r w:rsidR="005B2F46">
        <w:rPr>
          <w:rFonts w:eastAsia="Times New Roman"/>
          <w:color w:val="000000"/>
          <w:szCs w:val="28"/>
        </w:rPr>
        <w:t>K</w:t>
      </w:r>
      <w:r w:rsidR="005B2F46" w:rsidRPr="005B2F46">
        <w:rPr>
          <w:rFonts w:eastAsia="Times New Roman"/>
          <w:color w:val="000000"/>
          <w:szCs w:val="28"/>
          <w:lang w:val="vi-VN"/>
        </w:rPr>
        <w:t>iểm tra, giám sát các hoạt động khuyến mại, các chương trình khuyến mại của các tổ chức, thương nhân có hoạt động khuyến mại trên địa bản thành phố</w:t>
      </w:r>
      <w:r w:rsidR="005B2F46">
        <w:rPr>
          <w:rFonts w:eastAsia="Times New Roman"/>
          <w:color w:val="000000"/>
          <w:szCs w:val="28"/>
        </w:rPr>
        <w:t>.</w:t>
      </w:r>
    </w:p>
    <w:p w14:paraId="7D8E8E65" w14:textId="77777777" w:rsidR="005B2F46" w:rsidRDefault="00ED27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d</w:t>
      </w:r>
      <w:r w:rsidR="005B2F46">
        <w:rPr>
          <w:rFonts w:eastAsia="Times New Roman"/>
          <w:color w:val="000000"/>
          <w:szCs w:val="28"/>
        </w:rPr>
        <w:t>) T</w:t>
      </w:r>
      <w:r w:rsidR="005B2F46" w:rsidRPr="005B2F46">
        <w:rPr>
          <w:rFonts w:eastAsia="Times New Roman"/>
          <w:color w:val="000000"/>
          <w:szCs w:val="28"/>
        </w:rPr>
        <w:t xml:space="preserve">uyên truyền, phổ biến, hướng dẫn thực hiện các quy định của pháp luật về cạnh </w:t>
      </w:r>
      <w:r w:rsidR="005B2F46">
        <w:rPr>
          <w:rFonts w:eastAsia="Times New Roman"/>
          <w:color w:val="000000"/>
          <w:szCs w:val="28"/>
        </w:rPr>
        <w:t xml:space="preserve">tranh trên địa bàn thành phố; </w:t>
      </w:r>
      <w:r w:rsidR="005B2F46" w:rsidRPr="005B2F46">
        <w:rPr>
          <w:rFonts w:eastAsia="Times New Roman"/>
          <w:color w:val="000000"/>
          <w:szCs w:val="28"/>
        </w:rPr>
        <w:t xml:space="preserve">Phát hiện và kiến nghị các cơ quan, đơn vị có liên quan giải quyết theo thẩm quyền về những hành vi </w:t>
      </w:r>
      <w:proofErr w:type="spellStart"/>
      <w:r w:rsidR="005B2F46" w:rsidRPr="005B2F46">
        <w:rPr>
          <w:rFonts w:eastAsia="Times New Roman"/>
          <w:color w:val="000000"/>
          <w:szCs w:val="28"/>
        </w:rPr>
        <w:t>vi</w:t>
      </w:r>
      <w:proofErr w:type="spellEnd"/>
      <w:r w:rsidR="005B2F46" w:rsidRPr="005B2F46">
        <w:rPr>
          <w:rFonts w:eastAsia="Times New Roman"/>
          <w:color w:val="000000"/>
          <w:szCs w:val="28"/>
        </w:rPr>
        <w:t xml:space="preserve"> phạm pháp luật cạnh tranh và văn bản ban hành có nội dung không phù hợp với pháp luật cạnh tranh.</w:t>
      </w:r>
    </w:p>
    <w:p w14:paraId="60F9AC9B" w14:textId="77777777" w:rsidR="008269F5" w:rsidRDefault="00ED27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đ</w:t>
      </w:r>
      <w:r w:rsidR="008269F5">
        <w:rPr>
          <w:rFonts w:eastAsia="Times New Roman"/>
          <w:color w:val="000000"/>
          <w:szCs w:val="28"/>
        </w:rPr>
        <w:t>) T</w:t>
      </w:r>
      <w:r w:rsidR="008269F5" w:rsidRPr="008269F5">
        <w:rPr>
          <w:rFonts w:eastAsia="Times New Roman"/>
          <w:color w:val="000000"/>
          <w:szCs w:val="28"/>
        </w:rPr>
        <w:t>ổ chức thực hiện các quy định của pháp luật về quản lý hoạt động kinh doanh theo phương thức đa cấp trên địa bàn thành phố theo thẩm quyền</w:t>
      </w:r>
      <w:r w:rsidR="008269F5">
        <w:rPr>
          <w:rFonts w:eastAsia="Times New Roman"/>
          <w:color w:val="000000"/>
          <w:szCs w:val="28"/>
        </w:rPr>
        <w:t>;</w:t>
      </w:r>
      <w:r w:rsidR="008269F5" w:rsidRPr="008269F5">
        <w:rPr>
          <w:rFonts w:eastAsia="Times New Roman"/>
          <w:color w:val="000000"/>
          <w:szCs w:val="28"/>
        </w:rPr>
        <w:t xml:space="preserve"> Kiểm tra, giám sát hoạt động kinh doanh theo phương thức đa cấp</w:t>
      </w:r>
      <w:r w:rsidR="008269F5">
        <w:rPr>
          <w:rFonts w:eastAsia="Times New Roman"/>
          <w:color w:val="000000"/>
          <w:szCs w:val="28"/>
        </w:rPr>
        <w:t xml:space="preserve">; Thực hiện </w:t>
      </w:r>
      <w:r w:rsidR="008269F5" w:rsidRPr="008269F5">
        <w:rPr>
          <w:rFonts w:eastAsia="Times New Roman"/>
          <w:color w:val="000000"/>
          <w:szCs w:val="28"/>
        </w:rPr>
        <w:t>công tác tuyên truyền, phổ biến pháp luật về quản lý hoạt động bán hàng đa c</w:t>
      </w:r>
      <w:r w:rsidR="008269F5">
        <w:rPr>
          <w:rFonts w:eastAsia="Times New Roman"/>
          <w:color w:val="000000"/>
          <w:szCs w:val="28"/>
        </w:rPr>
        <w:t>ấp</w:t>
      </w:r>
      <w:r w:rsidR="008269F5" w:rsidRPr="008269F5">
        <w:rPr>
          <w:rFonts w:eastAsia="Times New Roman"/>
          <w:color w:val="000000"/>
          <w:szCs w:val="28"/>
        </w:rPr>
        <w:t xml:space="preserve"> cho các</w:t>
      </w:r>
      <w:r w:rsidR="008269F5">
        <w:rPr>
          <w:rFonts w:eastAsia="Times New Roman"/>
          <w:color w:val="000000"/>
          <w:szCs w:val="28"/>
        </w:rPr>
        <w:t xml:space="preserve"> doanh nghiệp, người tham gia bán hàng đa cấp.</w:t>
      </w:r>
    </w:p>
    <w:p w14:paraId="655F9025" w14:textId="77777777" w:rsidR="008269F5" w:rsidRDefault="00ED27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e</w:t>
      </w:r>
      <w:r w:rsidR="008269F5">
        <w:rPr>
          <w:rFonts w:eastAsia="Times New Roman"/>
          <w:color w:val="000000"/>
          <w:szCs w:val="28"/>
        </w:rPr>
        <w:t>) Phối hợp kiểm tra, giải quyết khiếu nại, tố cáo và đề xuất xử lý vi phạm pháp luật về bảo vệ quyền lợi người tiêu dùng theo thẩm quyền; Hướng dẫn chuyên môn, nghiệp vụ để cơ quan quản lý nhà nước về bảo vệ quyền lợi người tiêu dùng các xã, phường, đặc khu thực hiện các nội dung liên quan đến bảo vệ quyền lợi người tiêu dùng; Công bố công khai danh sách tổ chức, cá nhân kinh doanh hàng hoá, dịch vụ vi phạm quyền lợi người tiêu dùng theo thẩm quyền</w:t>
      </w:r>
      <w:r>
        <w:rPr>
          <w:rFonts w:eastAsia="Times New Roman"/>
          <w:color w:val="000000"/>
          <w:szCs w:val="28"/>
        </w:rPr>
        <w:t xml:space="preserve">; </w:t>
      </w:r>
      <w:r w:rsidRPr="00ED2722">
        <w:rPr>
          <w:rFonts w:eastAsia="Times New Roman"/>
          <w:color w:val="000000"/>
          <w:szCs w:val="28"/>
        </w:rPr>
        <w:t>Quản lý, kiểm tra, giám sát hoạt động hòa giải của tổ chức hòa giải tranh chấp giữa người tiêu dùng và tổ chức, cá nhân kinh doanh tại địa phương theo quy định của pháp luật</w:t>
      </w:r>
      <w:r>
        <w:rPr>
          <w:rFonts w:eastAsia="Times New Roman"/>
          <w:color w:val="000000"/>
          <w:szCs w:val="28"/>
        </w:rPr>
        <w:t>.</w:t>
      </w:r>
    </w:p>
    <w:p w14:paraId="1E29D37B" w14:textId="77777777" w:rsidR="00ED2722" w:rsidRDefault="00ED27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f) Thực hiện các nội dung quản lý nhà nước về thương mại điện tử theo quy định của pháp luật và phân cấp của Bộ Công Thương.</w:t>
      </w:r>
    </w:p>
    <w:p w14:paraId="45A2C8B6" w14:textId="77777777" w:rsidR="00ED2722" w:rsidRDefault="00FC3D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g) </w:t>
      </w:r>
      <w:r w:rsidRPr="00FC3D22">
        <w:rPr>
          <w:rFonts w:eastAsia="Times New Roman"/>
          <w:color w:val="000000"/>
          <w:szCs w:val="28"/>
        </w:rPr>
        <w:t xml:space="preserve">Quản lý hoạt động xuất nhập khẩu hàng hóa của doanh nghiệp trong nước, doanh nghiệp có vốn đầu tư của nước ngoài và thương nhân </w:t>
      </w:r>
      <w:r>
        <w:rPr>
          <w:rFonts w:eastAsia="Times New Roman"/>
          <w:color w:val="000000"/>
          <w:szCs w:val="28"/>
        </w:rPr>
        <w:t>không có hiện diện tại Việt Nam.</w:t>
      </w:r>
    </w:p>
    <w:p w14:paraId="10FABC58" w14:textId="77777777" w:rsidR="00FC3D22" w:rsidRDefault="00FC3D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h) </w:t>
      </w:r>
      <w:r w:rsidRPr="00FC3D22">
        <w:rPr>
          <w:rFonts w:eastAsia="Times New Roman"/>
          <w:color w:val="000000"/>
          <w:szCs w:val="28"/>
        </w:rPr>
        <w:t>Hướng dẫn thực hiện các quy định pháp luật phòng vệ thương mại bao gồm: chống bán phá giá, chống trợ cấp, tự vệ, chống lần tránh biện pháp phòng vệ thương mại trên địa bàn thành phố</w:t>
      </w:r>
      <w:r>
        <w:rPr>
          <w:rFonts w:eastAsia="Times New Roman"/>
          <w:color w:val="000000"/>
          <w:szCs w:val="28"/>
        </w:rPr>
        <w:t>.</w:t>
      </w:r>
    </w:p>
    <w:p w14:paraId="7E1847B8" w14:textId="77777777" w:rsidR="00FC3D22" w:rsidRDefault="00FC3D22"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lastRenderedPageBreak/>
        <w:t xml:space="preserve">i) </w:t>
      </w:r>
      <w:r w:rsidRPr="00FC3D22">
        <w:rPr>
          <w:rFonts w:eastAsia="Times New Roman"/>
          <w:color w:val="000000"/>
          <w:szCs w:val="28"/>
        </w:rPr>
        <w:t xml:space="preserve">Thực hiện quản lý nhà nước đối với hoạt động mua bán hàng hóa và các hoạt động liên quan trực tiếp đến mua bán hàng hóa, lập cơ sở bán lẻ của tổ chức kinh tế có vốn đầu tư nước ngoài trên địa </w:t>
      </w:r>
      <w:r>
        <w:rPr>
          <w:rFonts w:eastAsia="Times New Roman"/>
          <w:color w:val="000000"/>
          <w:szCs w:val="28"/>
        </w:rPr>
        <w:t xml:space="preserve">bàn thành phố theo thẩm quyền; </w:t>
      </w:r>
      <w:r w:rsidRPr="00FC3D22">
        <w:rPr>
          <w:rFonts w:eastAsia="Times New Roman"/>
          <w:color w:val="000000"/>
          <w:szCs w:val="28"/>
        </w:rPr>
        <w:t>Giám sát, phối hợp với cơ quan có liên quan thanh tra, kiểm tra và đánh giá hoạt động mua bán hàng hóa và các hoạt động liên quan trực tiếp đến mua bán hàng hóa, của tổ chức kinh tế có vốn đầu tư nước ngoài trên địa bàn thành phố theo thẩm quyền hoặc theo đề</w:t>
      </w:r>
      <w:r>
        <w:rPr>
          <w:rFonts w:eastAsia="Times New Roman"/>
          <w:color w:val="000000"/>
          <w:szCs w:val="28"/>
        </w:rPr>
        <w:t xml:space="preserve"> nghị của cơ quan liên ngành; </w:t>
      </w:r>
      <w:r w:rsidRPr="00FC3D22">
        <w:rPr>
          <w:rFonts w:eastAsia="Times New Roman"/>
          <w:color w:val="000000"/>
          <w:szCs w:val="28"/>
        </w:rPr>
        <w:t xml:space="preserve">Phối hợp, đề xuất xử lý các hành vi </w:t>
      </w:r>
      <w:proofErr w:type="spellStart"/>
      <w:r w:rsidRPr="00FC3D22">
        <w:rPr>
          <w:rFonts w:eastAsia="Times New Roman"/>
          <w:color w:val="000000"/>
          <w:szCs w:val="28"/>
        </w:rPr>
        <w:t>vi</w:t>
      </w:r>
      <w:proofErr w:type="spellEnd"/>
      <w:r w:rsidRPr="00FC3D22">
        <w:rPr>
          <w:rFonts w:eastAsia="Times New Roman"/>
          <w:color w:val="000000"/>
          <w:szCs w:val="28"/>
        </w:rPr>
        <w:t xml:space="preserve"> phạm hành chính, pháp luật trong hoạt động mua bán hàng hóa và các hoạt động liên quan trực tiếp đến mua bán hàng hóa của tổ chức kinh tế có vốn đầu tư nước ngoài trên địa bàn thành phố theo thẩm quyền</w:t>
      </w:r>
      <w:r w:rsidR="00B32096">
        <w:rPr>
          <w:rFonts w:eastAsia="Times New Roman"/>
          <w:color w:val="000000"/>
          <w:szCs w:val="28"/>
        </w:rPr>
        <w:t>.</w:t>
      </w:r>
    </w:p>
    <w:p w14:paraId="04845030" w14:textId="77777777" w:rsidR="00B32096" w:rsidRDefault="00B32096"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k) Kiểm tra hoạt động của Văn phòng đại diện của thương nhân nước ngoài, tổ chức xúc tiến thương mại nước ngoài trên địa bàn thành phố theo thẩm quyền hoặc theo đề nghị của cơ quan liên ngành.</w:t>
      </w:r>
    </w:p>
    <w:p w14:paraId="6304FC1B" w14:textId="77777777" w:rsidR="00B32096" w:rsidRDefault="00B32096"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l) T</w:t>
      </w:r>
      <w:r w:rsidRPr="00B32096">
        <w:rPr>
          <w:rFonts w:eastAsia="Times New Roman"/>
          <w:color w:val="000000"/>
          <w:szCs w:val="28"/>
        </w:rPr>
        <w:t>ổ chức triển khai thực hiện các văn bản quy phạm pháp luật về quản lý hoạt động hóa chất trên địa bản</w:t>
      </w:r>
      <w:r>
        <w:rPr>
          <w:rFonts w:eastAsia="Times New Roman"/>
          <w:color w:val="000000"/>
          <w:szCs w:val="28"/>
        </w:rPr>
        <w:t xml:space="preserve">; </w:t>
      </w:r>
      <w:r w:rsidRPr="00B32096">
        <w:rPr>
          <w:rFonts w:eastAsia="Times New Roman"/>
          <w:color w:val="000000"/>
          <w:szCs w:val="28"/>
        </w:rPr>
        <w:t>Giám sát việc thực hiện các quy định về điều kiện sản xuất, kinh doanh hóa chất, kế hoạch, biện pháp phòng ngừa, ứng phó sự cố hóa chất và huấn luyện an toàn hóa chất đối với các tổ chức, cá nhân hoạt động hóa chất trên địa bàn. Tuyên truyền pháp luật, kiểm tra việc chấp hành các quy định của pháp luật về hoạt động hóa chất trên địa bàn thành phố.</w:t>
      </w:r>
    </w:p>
    <w:p w14:paraId="51487A43" w14:textId="77777777" w:rsidR="00ED2722" w:rsidRDefault="00B32096"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m) </w:t>
      </w:r>
      <w:r w:rsidRPr="00B32096">
        <w:rPr>
          <w:rFonts w:eastAsia="Times New Roman"/>
          <w:color w:val="000000"/>
          <w:szCs w:val="28"/>
        </w:rPr>
        <w:t xml:space="preserve">Tổ chức thực tuyên truyền, phổ biến, hướng dẫn các quy định của pháp luật; thanh tra, kiểm tra và xử lý các vi phạm pháp luật về quản lý, sử dụng, bảo quản, kinh doanh và vận chuyển vật liệu nổ công nghiệp, tiền chất thuốc nổ theo quy định của pháp luật. Quản lý, hướng dẫn, theo dõi, giám sát và kiểm tra việc thực hiện các quy định về kỹ thuật an toàn trong sản xuất, cung ứng, vận chuyển, bảo quản và sử dụng vật liệu nổ công nghiệp, tiền chất thuốc nổ trên địa bàn thành phố. </w:t>
      </w:r>
    </w:p>
    <w:p w14:paraId="6487501A" w14:textId="77777777" w:rsidR="001A0B40" w:rsidRDefault="001A0B40"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n) T</w:t>
      </w:r>
      <w:r w:rsidRPr="001A0B40">
        <w:rPr>
          <w:rFonts w:eastAsia="Times New Roman"/>
          <w:color w:val="000000"/>
          <w:szCs w:val="28"/>
        </w:rPr>
        <w:t>uyên truyền, phổ biến pháp luật và</w:t>
      </w:r>
      <w:r>
        <w:rPr>
          <w:rFonts w:eastAsia="Times New Roman"/>
          <w:color w:val="000000"/>
          <w:szCs w:val="28"/>
        </w:rPr>
        <w:t xml:space="preserve"> k</w:t>
      </w:r>
      <w:r w:rsidRPr="001A0B40">
        <w:rPr>
          <w:rFonts w:eastAsia="Times New Roman"/>
          <w:color w:val="000000"/>
          <w:szCs w:val="28"/>
        </w:rPr>
        <w:t xml:space="preserve">iểm tra việc chấp hành các quy định pháp luật về </w:t>
      </w:r>
      <w:r w:rsidR="007C2ED2">
        <w:rPr>
          <w:rFonts w:eastAsia="Times New Roman"/>
          <w:color w:val="000000"/>
          <w:szCs w:val="28"/>
        </w:rPr>
        <w:t>kinh doanh xăng dầu, khí dầu mỏ hoá lỏng.</w:t>
      </w:r>
    </w:p>
    <w:p w14:paraId="3618E7A3" w14:textId="77777777" w:rsidR="00B32096" w:rsidRDefault="001A0B40"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o) </w:t>
      </w:r>
      <w:r w:rsidRPr="001A0B40">
        <w:rPr>
          <w:rFonts w:eastAsia="Times New Roman"/>
          <w:color w:val="000000"/>
          <w:szCs w:val="28"/>
        </w:rPr>
        <w:t>Tuyên truyền, phổ biến giáo dục pháp luật đối với các tổ chức, cá nhân hoạt động sản xuất, kinh doanh khoáng sản trên địa bàn; phối hợp tổ chức kiểm tra tình hình thực hiện sản xuất, kinh doanh khoáng sản; các điểm khai thác, vận chuyển, chế biến, các bãi tập kết, mua bán khoáng sản nhằm phát hiện và xử lý kịp thời tỉnh trạng sản xuất, kinh doanh khoáng sản trái phép. Hướng dẫn, kiểm tra việc thực hiện các quy chuẩn kỹ thuật, định mức kinh tế - kỹ thuật, công nghệ, an toàn vệ sinh lao động trong khai thác mỏ và chế biến khoáng sản trên địa bàn thành phố</w:t>
      </w:r>
      <w:r>
        <w:rPr>
          <w:rFonts w:eastAsia="Times New Roman"/>
          <w:color w:val="000000"/>
          <w:szCs w:val="28"/>
        </w:rPr>
        <w:t>.</w:t>
      </w:r>
    </w:p>
    <w:p w14:paraId="747B2B28" w14:textId="77777777" w:rsidR="009040C2" w:rsidRDefault="009040C2" w:rsidP="003E571A">
      <w:pPr>
        <w:shd w:val="clear" w:color="auto" w:fill="FFFFFF"/>
        <w:spacing w:before="120" w:after="120" w:line="240" w:lineRule="auto"/>
        <w:ind w:firstLine="567"/>
        <w:jc w:val="both"/>
        <w:rPr>
          <w:rFonts w:eastAsia="Times New Roman"/>
          <w:color w:val="000000"/>
          <w:szCs w:val="28"/>
        </w:rPr>
      </w:pPr>
      <w:r w:rsidRPr="009040C2">
        <w:rPr>
          <w:rFonts w:eastAsia="Times New Roman"/>
          <w:color w:val="000000"/>
          <w:szCs w:val="28"/>
        </w:rPr>
        <w:t xml:space="preserve">Chủ trì kiểm tra việc chấp hành các quy định pháp luật trong hoạt động sản xuất, chế biến, kinh doanh than; đề xuất cấp có thẩm quyền xử lý vi phạm hành chính đối với các hành vi </w:t>
      </w:r>
      <w:proofErr w:type="spellStart"/>
      <w:r w:rsidRPr="009040C2">
        <w:rPr>
          <w:rFonts w:eastAsia="Times New Roman"/>
          <w:color w:val="000000"/>
          <w:szCs w:val="28"/>
        </w:rPr>
        <w:t>vi</w:t>
      </w:r>
      <w:proofErr w:type="spellEnd"/>
      <w:r w:rsidRPr="009040C2">
        <w:rPr>
          <w:rFonts w:eastAsia="Times New Roman"/>
          <w:color w:val="000000"/>
          <w:szCs w:val="28"/>
        </w:rPr>
        <w:t xml:space="preserve"> phạm pháp luật về sản xuất, chế biến, kinh doanh than theo quy định</w:t>
      </w:r>
      <w:r>
        <w:rPr>
          <w:rFonts w:eastAsia="Times New Roman"/>
          <w:color w:val="000000"/>
          <w:szCs w:val="28"/>
        </w:rPr>
        <w:t>.</w:t>
      </w:r>
      <w:r w:rsidRPr="009040C2">
        <w:rPr>
          <w:rFonts w:eastAsia="Times New Roman"/>
          <w:color w:val="000000"/>
          <w:szCs w:val="28"/>
        </w:rPr>
        <w:t xml:space="preserve"> Tổ chức tập huấn, tuyên truyền pháp luật cho các tổ chức, cá nhân hoạt động sản xuất, chế biế</w:t>
      </w:r>
      <w:r>
        <w:rPr>
          <w:rFonts w:eastAsia="Times New Roman"/>
          <w:color w:val="000000"/>
          <w:szCs w:val="28"/>
        </w:rPr>
        <w:t>n, kinh doanh than trên địa bàn;</w:t>
      </w:r>
      <w:r w:rsidRPr="009040C2">
        <w:rPr>
          <w:rFonts w:eastAsia="Times New Roman"/>
          <w:color w:val="000000"/>
          <w:szCs w:val="28"/>
        </w:rPr>
        <w:t xml:space="preserve"> các điểm chế biến, các bãi tập kết, mua bán than</w:t>
      </w:r>
      <w:r>
        <w:rPr>
          <w:rFonts w:eastAsia="Times New Roman"/>
          <w:color w:val="000000"/>
          <w:szCs w:val="28"/>
        </w:rPr>
        <w:t>.</w:t>
      </w:r>
      <w:r w:rsidRPr="009040C2">
        <w:rPr>
          <w:rFonts w:eastAsia="Times New Roman"/>
          <w:color w:val="000000"/>
          <w:szCs w:val="28"/>
        </w:rPr>
        <w:t xml:space="preserve"> </w:t>
      </w:r>
    </w:p>
    <w:p w14:paraId="3433A0A8" w14:textId="77777777" w:rsidR="001A0B40" w:rsidRDefault="001A0B40"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lastRenderedPageBreak/>
        <w:t xml:space="preserve">p) </w:t>
      </w:r>
      <w:r w:rsidRPr="001A0B40">
        <w:rPr>
          <w:rFonts w:eastAsia="Times New Roman"/>
          <w:color w:val="000000"/>
          <w:szCs w:val="28"/>
        </w:rPr>
        <w:t>Tuyên truyền, phổ biến, hướng dẫn các quy định của pháp luật và phối hợp thanh tra, kiểm tra việc thực hiện các quy định của pháp luật về bảo vệ môi trường, phát triển công nghiệp môi trường thuộc phạm vi quản lý của ngành công thương tại địa phương theo quy định; Hướng dẫn, kiểm tra việc thực hiện các tiêu chuẩn, quy chuẩn kỹ thuật đối với sản phẩm công nghiệp, an toàn vệ sinh, môi trường công nghiệp</w:t>
      </w:r>
      <w:r>
        <w:rPr>
          <w:rFonts w:eastAsia="Times New Roman"/>
          <w:color w:val="000000"/>
          <w:szCs w:val="28"/>
        </w:rPr>
        <w:t>.</w:t>
      </w:r>
    </w:p>
    <w:p w14:paraId="3BA72213" w14:textId="77777777" w:rsidR="009040C2" w:rsidRDefault="001A0B40"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q) </w:t>
      </w:r>
      <w:r w:rsidRPr="001A0B40">
        <w:rPr>
          <w:rFonts w:eastAsia="Times New Roman"/>
          <w:color w:val="000000"/>
          <w:szCs w:val="28"/>
        </w:rPr>
        <w:t>Đầu mối tham mưu thực hiện công tác quản lý nhà nước về an toàn thực phẩm của ngành Công Thương trên địa bàn thành phố; phối hợp với Sở Y tế và các sở, ngành liên quan trong việc xây dựng kế hoạch triển khai các giải pháp đảm bảo ATTP trong phạm vi nhiệm vụ, quyền hạn được giao;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 Chủ trì, phối hợp với các ngành chức năng liên quan tổ chức thực hiện công tác thông tin, tuyên truyền, tập huấn, phổ biến kiến thức quy định pháp luật về ATTP thuộc trách nhiệm quản lý của Ngành công thương; Chủ trì, phối hợp tổ chức kiểm tra, hậu kiểm và xử lý các vi phạm về ATTP đối với các cơ sở sản xuất, kinh doanh thực phẩm thuộc thẩm quyền quản lý trên địa bàn; Phối hợp hướng dẫn, tuyên truyền pháp luật,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14:paraId="15D312F7"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2. Công an thành phố</w:t>
      </w:r>
    </w:p>
    <w:p w14:paraId="5D8B3BF6" w14:textId="77777777" w:rsidR="00E7497A" w:rsidRPr="00090AEC"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a) </w:t>
      </w:r>
      <w:r w:rsidR="007D007F">
        <w:rPr>
          <w:rFonts w:eastAsia="Times New Roman"/>
          <w:color w:val="000000"/>
          <w:szCs w:val="28"/>
        </w:rPr>
        <w:t>Chủ động</w:t>
      </w:r>
      <w:r w:rsidRPr="00A252B6">
        <w:rPr>
          <w:rFonts w:eastAsia="Times New Roman"/>
          <w:color w:val="000000"/>
          <w:szCs w:val="28"/>
          <w:lang w:val="vi-VN"/>
        </w:rPr>
        <w:t xml:space="preserve"> nắm chắc tình hình các tuyến, địa bàn trọng điểm, các đối tượng cầm đầu, chủ mưu để triệt phá các đường dây, ổ nhóm buôn lậu, gian lận thương mại, sản xuất, kinh doanh hàng giả, hàng nhập lậu, hàng cấm trên địa bàn thành phố; phối hợp, hỗ trợ các cơ quan chức năng trong việc kiểm tra, xử lý những vụ việc buôn lậu, gian lận thương mại, sản xuất, kinh doanh hàng giả, hàng nhập lậu, hàng </w:t>
      </w:r>
      <w:r w:rsidR="00090AEC">
        <w:rPr>
          <w:rFonts w:eastAsia="Times New Roman"/>
          <w:color w:val="000000"/>
          <w:szCs w:val="28"/>
          <w:lang w:val="vi-VN"/>
        </w:rPr>
        <w:t>cấm theo quy định của pháp luật</w:t>
      </w:r>
      <w:r w:rsidR="00090AEC">
        <w:rPr>
          <w:rFonts w:eastAsia="Times New Roman"/>
          <w:color w:val="000000"/>
          <w:szCs w:val="28"/>
        </w:rPr>
        <w:t>.</w:t>
      </w:r>
    </w:p>
    <w:p w14:paraId="418828FB" w14:textId="77777777" w:rsidR="00E7497A" w:rsidRPr="00090AEC"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Xây dựng và triển khai thực hiện các kế hoạch, biện pháp nghiệp vụ để phòng ngừa, điều tra, phát hiện, đấu tranh ngăn chặn với tội phạm buôn lậu, gian lận thương mại, vận chuyển trái phép hàng hóa, tiền tệ qua biên giới, sản xuất, vận chuyển, kinh doanh hàng giả và xử lý các hành vi vi p</w:t>
      </w:r>
      <w:r w:rsidR="00090AEC">
        <w:rPr>
          <w:rFonts w:eastAsia="Times New Roman"/>
          <w:color w:val="000000"/>
          <w:szCs w:val="28"/>
          <w:lang w:val="vi-VN"/>
        </w:rPr>
        <w:t>hạm theo quy định của pháp luật</w:t>
      </w:r>
      <w:r w:rsidR="00090AEC">
        <w:rPr>
          <w:rFonts w:eastAsia="Times New Roman"/>
          <w:color w:val="000000"/>
          <w:szCs w:val="28"/>
        </w:rPr>
        <w:t>.</w:t>
      </w:r>
    </w:p>
    <w:p w14:paraId="1F98EC25" w14:textId="77777777" w:rsidR="00E7497A" w:rsidRPr="00090AEC"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c) </w:t>
      </w:r>
      <w:r w:rsidR="007D007F">
        <w:rPr>
          <w:rFonts w:eastAsia="Times New Roman"/>
          <w:color w:val="000000"/>
          <w:szCs w:val="28"/>
        </w:rPr>
        <w:t>P</w:t>
      </w:r>
      <w:r w:rsidRPr="00A252B6">
        <w:rPr>
          <w:rFonts w:eastAsia="Times New Roman"/>
          <w:color w:val="000000"/>
          <w:szCs w:val="28"/>
          <w:lang w:val="vi-VN"/>
        </w:rPr>
        <w:t>hối hợp với cơ quan chức năng phát hiện, dừng, bắt giữ phương tiện vận chuyển hàng nhập lậu, hàng giả, hàng gian lận thương mại trên các tuyến đư</w:t>
      </w:r>
      <w:r w:rsidR="00090AEC">
        <w:rPr>
          <w:rFonts w:eastAsia="Times New Roman"/>
          <w:color w:val="000000"/>
          <w:szCs w:val="28"/>
          <w:lang w:val="vi-VN"/>
        </w:rPr>
        <w:t>ờng bộ, đường sắt và đường thủy</w:t>
      </w:r>
      <w:r w:rsidR="00090AEC">
        <w:rPr>
          <w:rFonts w:eastAsia="Times New Roman"/>
          <w:color w:val="000000"/>
          <w:szCs w:val="28"/>
        </w:rPr>
        <w:t>.</w:t>
      </w:r>
    </w:p>
    <w:p w14:paraId="48A7FB7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d) </w:t>
      </w:r>
      <w:r w:rsidR="00B72D04">
        <w:rPr>
          <w:rFonts w:eastAsia="Times New Roman"/>
          <w:color w:val="000000"/>
          <w:szCs w:val="28"/>
        </w:rPr>
        <w:t>Thực hiện</w:t>
      </w:r>
      <w:r w:rsidRPr="00A252B6">
        <w:rPr>
          <w:rFonts w:eastAsia="Times New Roman"/>
          <w:color w:val="000000"/>
          <w:szCs w:val="28"/>
          <w:lang w:val="vi-VN"/>
        </w:rPr>
        <w:t xml:space="preserve"> phối hợp chặt chẽ với Viện kiểm sát nhân dân, Tòa án nhân dân các cấp đẩy nhanh tiến độ điều tra, truy tố, xét xử đối với các vụ án đã khởi tố, xử lý nghiêm theo quy định của pháp luật.</w:t>
      </w:r>
    </w:p>
    <w:p w14:paraId="6F65FA23"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lastRenderedPageBreak/>
        <w:t>đ) Tuyên truyền, vận động quần chúng nhân dân phát hiện, cung cấp thông tin về các hành vi vi phạm về an toàn thực phẩm, buôn lậu, gian lận thương mại và hàng giả.</w:t>
      </w:r>
    </w:p>
    <w:p w14:paraId="3639F39F" w14:textId="77777777" w:rsidR="00E7497A" w:rsidRPr="00DB5E1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3. </w:t>
      </w:r>
      <w:r w:rsidR="00DB5E1D">
        <w:rPr>
          <w:rFonts w:eastAsia="Times New Roman"/>
          <w:color w:val="000000"/>
          <w:szCs w:val="28"/>
        </w:rPr>
        <w:t>Chi c</w:t>
      </w:r>
      <w:r w:rsidRPr="00A252B6">
        <w:rPr>
          <w:rFonts w:eastAsia="Times New Roman"/>
          <w:color w:val="000000"/>
          <w:szCs w:val="28"/>
          <w:lang w:val="vi-VN"/>
        </w:rPr>
        <w:t xml:space="preserve">ục Hải quan </w:t>
      </w:r>
      <w:r w:rsidR="00DB5E1D">
        <w:rPr>
          <w:rFonts w:eastAsia="Times New Roman"/>
          <w:color w:val="000000"/>
          <w:szCs w:val="28"/>
        </w:rPr>
        <w:t>khu vực III</w:t>
      </w:r>
    </w:p>
    <w:p w14:paraId="6843EB9B" w14:textId="77777777" w:rsidR="00C66109" w:rsidRPr="00C66109" w:rsidRDefault="00C66109" w:rsidP="00C66109">
      <w:pPr>
        <w:shd w:val="clear" w:color="auto" w:fill="FFFFFF"/>
        <w:spacing w:before="120" w:after="120" w:line="240" w:lineRule="auto"/>
        <w:ind w:firstLine="567"/>
        <w:jc w:val="both"/>
        <w:rPr>
          <w:rFonts w:eastAsia="Times New Roman"/>
          <w:color w:val="000000"/>
          <w:szCs w:val="28"/>
        </w:rPr>
      </w:pPr>
      <w:r w:rsidRPr="00C66109">
        <w:rPr>
          <w:rFonts w:eastAsia="Times New Roman"/>
          <w:color w:val="000000"/>
          <w:szCs w:val="28"/>
          <w:lang w:val="vi-VN"/>
        </w:rPr>
        <w:t>a) Kiểm tra, giám sát hải quan đối với hàng hóa xuất khẩu, nhập khẩu, quá cảnh; phương tiện vận tải</w:t>
      </w:r>
      <w:r>
        <w:rPr>
          <w:rFonts w:eastAsia="Times New Roman"/>
          <w:color w:val="000000"/>
          <w:szCs w:val="28"/>
          <w:lang w:val="vi-VN"/>
        </w:rPr>
        <w:t xml:space="preserve"> xuất cảnh, nhập cảnh, quá cảnh</w:t>
      </w:r>
      <w:r>
        <w:rPr>
          <w:rFonts w:eastAsia="Times New Roman"/>
          <w:color w:val="000000"/>
          <w:szCs w:val="28"/>
        </w:rPr>
        <w:t>.</w:t>
      </w:r>
    </w:p>
    <w:p w14:paraId="10B29924" w14:textId="77777777" w:rsidR="00C66109" w:rsidRPr="00C66109" w:rsidRDefault="00C66109" w:rsidP="00C66109">
      <w:pPr>
        <w:shd w:val="clear" w:color="auto" w:fill="FFFFFF"/>
        <w:spacing w:before="120" w:after="120" w:line="240" w:lineRule="auto"/>
        <w:ind w:firstLine="567"/>
        <w:jc w:val="both"/>
        <w:rPr>
          <w:rFonts w:eastAsia="Times New Roman"/>
          <w:color w:val="000000"/>
          <w:szCs w:val="28"/>
        </w:rPr>
      </w:pPr>
      <w:r w:rsidRPr="00C66109">
        <w:rPr>
          <w:rFonts w:eastAsia="Times New Roman"/>
          <w:color w:val="000000"/>
          <w:szCs w:val="28"/>
          <w:lang w:val="vi-VN"/>
        </w:rPr>
        <w:t>b) Tổ chức thực hiện pháp luật về thuế và các khoản thu khác theo quy định của pháp luật đối vớ</w:t>
      </w:r>
      <w:r>
        <w:rPr>
          <w:rFonts w:eastAsia="Times New Roman"/>
          <w:color w:val="000000"/>
          <w:szCs w:val="28"/>
          <w:lang w:val="vi-VN"/>
        </w:rPr>
        <w:t>i hàng hóa xuất khẩu, nhập khẩu</w:t>
      </w:r>
      <w:r>
        <w:rPr>
          <w:rFonts w:eastAsia="Times New Roman"/>
          <w:color w:val="000000"/>
          <w:szCs w:val="28"/>
        </w:rPr>
        <w:t>.</w:t>
      </w:r>
    </w:p>
    <w:p w14:paraId="2EA9A8E9" w14:textId="77777777" w:rsidR="00C66109" w:rsidRPr="00C66109" w:rsidRDefault="00C66109" w:rsidP="00C66109">
      <w:pPr>
        <w:shd w:val="clear" w:color="auto" w:fill="FFFFFF"/>
        <w:spacing w:before="120" w:after="120" w:line="240" w:lineRule="auto"/>
        <w:ind w:firstLine="567"/>
        <w:jc w:val="both"/>
        <w:rPr>
          <w:rFonts w:eastAsia="Times New Roman"/>
          <w:color w:val="000000"/>
          <w:szCs w:val="28"/>
        </w:rPr>
      </w:pPr>
      <w:r w:rsidRPr="00C66109">
        <w:rPr>
          <w:rFonts w:eastAsia="Times New Roman"/>
          <w:color w:val="000000"/>
          <w:szCs w:val="28"/>
          <w:lang w:val="vi-VN"/>
        </w:rPr>
        <w:t xml:space="preserve">c) Tổ chức thực hiện công tác phân tích để phân loại hàng hóa xuất khẩu, nhập khẩu theo quy định của pháp luật; kiểm tra về tiêu chuẩn, chất lượng, kiểm dịch, tiêu chuẩn vệ sinh an toàn thực phẩm đối với hàng hóa xuất khẩu, nhập khẩu theo đề nghị của các Bộ, ngành hoặc phân công của Thủ tướng Chính </w:t>
      </w:r>
      <w:r>
        <w:rPr>
          <w:rFonts w:eastAsia="Times New Roman"/>
          <w:color w:val="000000"/>
          <w:szCs w:val="28"/>
          <w:lang w:val="vi-VN"/>
        </w:rPr>
        <w:t>phủ theo quy định của pháp luật</w:t>
      </w:r>
      <w:r>
        <w:rPr>
          <w:rFonts w:eastAsia="Times New Roman"/>
          <w:color w:val="000000"/>
          <w:szCs w:val="28"/>
        </w:rPr>
        <w:t>.</w:t>
      </w:r>
    </w:p>
    <w:p w14:paraId="3DC1BA47" w14:textId="77777777" w:rsidR="00C66109" w:rsidRPr="00C66109" w:rsidRDefault="00C66109" w:rsidP="00C66109">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d</w:t>
      </w:r>
      <w:r w:rsidRPr="00C66109">
        <w:rPr>
          <w:rFonts w:eastAsia="Times New Roman"/>
          <w:color w:val="000000"/>
          <w:szCs w:val="28"/>
          <w:lang w:val="vi-VN"/>
        </w:rPr>
        <w:t>) Phòng, chống buôn lậu, vận chuyển trái phép hàng hóa, tiền tệ qua biên giới; phòng, chống ma túy; kiểm soát hải quan để thực thi bảo vệ quyền sở hữu trí tuệ; phòng, chống hàng giả trong lĩnh vực hải quan trong phạm vi địa bàn hoạt động hải quan; thực hiện phối hợp phòng, chống buôn lậu, vận chuyển trái phép hàng hóa qua biên giới ngoài phạm vi địa bàn hoạt động hải quan; điều tra, khởi tố đối với các vụ việc vi phạm theo quy định của pháp luật.</w:t>
      </w:r>
    </w:p>
    <w:p w14:paraId="4C140225" w14:textId="77777777" w:rsidR="00C66109" w:rsidRPr="00C66109" w:rsidRDefault="00C66109" w:rsidP="00C66109">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đ</w:t>
      </w:r>
      <w:r w:rsidRPr="00C66109">
        <w:rPr>
          <w:rFonts w:eastAsia="Times New Roman"/>
          <w:color w:val="000000"/>
          <w:szCs w:val="28"/>
          <w:lang w:val="vi-VN"/>
        </w:rPr>
        <w:t>) Tổ chức thực hiện kiểm tra sau thông quan đối với hàng hóa xuất khẩu, nhập khẩu;</w:t>
      </w:r>
    </w:p>
    <w:p w14:paraId="36A322CE" w14:textId="77777777" w:rsidR="00C66109" w:rsidRDefault="00C66109" w:rsidP="00C66109">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e</w:t>
      </w:r>
      <w:r w:rsidRPr="00C66109">
        <w:rPr>
          <w:rFonts w:eastAsia="Times New Roman"/>
          <w:color w:val="000000"/>
          <w:szCs w:val="28"/>
          <w:lang w:val="vi-VN"/>
        </w:rPr>
        <w:t>) Quản lý hải quan đối với hàng hóa xuất khẩu, nhập khẩu giao dịch qua thương mại điện tử theo quy định của pháp luật và các cam kết quốc tế, điều ước quốc tế mà Việt Nam là thành viên.</w:t>
      </w:r>
    </w:p>
    <w:p w14:paraId="2B7AF8C0"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4. Thuế thành phố</w:t>
      </w:r>
    </w:p>
    <w:p w14:paraId="27A5B545" w14:textId="77777777" w:rsidR="005606B8" w:rsidRDefault="005606B8" w:rsidP="003E571A">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lang w:val="nl-NL"/>
        </w:rPr>
        <w:t xml:space="preserve">a) </w:t>
      </w:r>
      <w:r w:rsidR="00E7497A" w:rsidRPr="00A252B6">
        <w:rPr>
          <w:rFonts w:eastAsia="Times New Roman"/>
          <w:color w:val="000000"/>
          <w:szCs w:val="28"/>
          <w:lang w:val="nl-NL"/>
        </w:rPr>
        <w:t>Chủ trì kiểm tra và giám sát việc chấp hà</w:t>
      </w:r>
      <w:r>
        <w:rPr>
          <w:rFonts w:eastAsia="Times New Roman"/>
          <w:color w:val="000000"/>
          <w:szCs w:val="28"/>
          <w:lang w:val="nl-NL"/>
        </w:rPr>
        <w:t>nh chính sách pháp luật về thuế</w:t>
      </w:r>
      <w:r w:rsidR="00E7497A" w:rsidRPr="00A252B6">
        <w:rPr>
          <w:rFonts w:eastAsia="Times New Roman"/>
          <w:color w:val="000000"/>
          <w:szCs w:val="28"/>
          <w:lang w:val="nl-NL"/>
        </w:rPr>
        <w:t xml:space="preserve">; </w:t>
      </w:r>
      <w:r w:rsidRPr="005606B8">
        <w:rPr>
          <w:rFonts w:eastAsia="Times New Roman"/>
          <w:color w:val="000000"/>
          <w:szCs w:val="28"/>
          <w:lang w:val="vi-VN"/>
        </w:rPr>
        <w:t>Thực hiện công tác xử phạt vi phạm hành chính về thuế theo quy định của pháp luật.</w:t>
      </w:r>
    </w:p>
    <w:p w14:paraId="1B27D18A" w14:textId="77777777" w:rsidR="005606B8" w:rsidRDefault="005606B8" w:rsidP="003E571A">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 xml:space="preserve">b) </w:t>
      </w:r>
      <w:r w:rsidRPr="005606B8">
        <w:rPr>
          <w:rFonts w:eastAsia="Times New Roman"/>
          <w:color w:val="000000"/>
          <w:szCs w:val="28"/>
          <w:lang w:val="vi-VN"/>
        </w:rPr>
        <w:t>Giải quyết khiếu nại về thuế của người nộp thuế thuộc địa bàn quản lý, giải quyết tố cáo về hành vi trốn thuế, gian lận thuế của người nộp thuế theo quy định của pháp luật.</w:t>
      </w:r>
    </w:p>
    <w:p w14:paraId="619E5AD2" w14:textId="77777777" w:rsidR="00C66109" w:rsidRDefault="005606B8" w:rsidP="003E571A">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 xml:space="preserve">c) </w:t>
      </w:r>
      <w:r w:rsidRPr="005606B8">
        <w:rPr>
          <w:rFonts w:eastAsia="Times New Roman"/>
          <w:color w:val="000000"/>
          <w:szCs w:val="28"/>
          <w:lang w:val="vi-VN"/>
        </w:rPr>
        <w:t>Chỉ đạo, hướng dẫn, giải quyết tố cáo về hành vi trốn thuế, gian lận thuế của người nộp thuế theo quy định của pháp luật;</w:t>
      </w:r>
    </w:p>
    <w:p w14:paraId="130F1344" w14:textId="77777777" w:rsidR="005606B8" w:rsidRPr="005606B8" w:rsidRDefault="00C66109"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d) P</w:t>
      </w:r>
      <w:r w:rsidR="005606B8" w:rsidRPr="005606B8">
        <w:rPr>
          <w:rFonts w:eastAsia="Times New Roman"/>
          <w:color w:val="000000"/>
          <w:szCs w:val="28"/>
          <w:lang w:val="vi-VN"/>
        </w:rPr>
        <w:t>hối hợp với cơ quan có thẩm quyền trong xử lý các hành vi vi phạm pháp luật về thuế.</w:t>
      </w:r>
    </w:p>
    <w:p w14:paraId="4462DD89"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nl-NL"/>
        </w:rPr>
        <w:t>5. Sở Tài chính</w:t>
      </w:r>
    </w:p>
    <w:p w14:paraId="1FD9B5B3"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nl-NL"/>
        </w:rPr>
        <w:t>a) Tham mưu cho Uỷ ban nhân dân thành phố cấp kinh phí hoạt động thường xuyê</w:t>
      </w:r>
      <w:r w:rsidR="00090AEC">
        <w:rPr>
          <w:rFonts w:eastAsia="Times New Roman"/>
          <w:color w:val="000000"/>
          <w:szCs w:val="28"/>
          <w:lang w:val="nl-NL"/>
        </w:rPr>
        <w:t>n cho Ban Chỉ đạo 389 Hải Phòng.</w:t>
      </w:r>
    </w:p>
    <w:p w14:paraId="7E1C6133"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nl-NL"/>
        </w:rPr>
        <w:lastRenderedPageBreak/>
        <w:t>b) Đề xuất chế độ chính sách hỗ trợ kinh phí bảo đảm điều kiện làm việc, thông tin liên lạc, phương tiện tuần tra, kiểm tra, kiểm soát cho các cơ quan chức năng chống buôn lậu, gian lận thương mại và hàng giả; trình Ủy ban nhân dâ</w:t>
      </w:r>
      <w:r w:rsidR="00090AEC">
        <w:rPr>
          <w:rFonts w:eastAsia="Times New Roman"/>
          <w:color w:val="000000"/>
          <w:szCs w:val="28"/>
          <w:lang w:val="nl-NL"/>
        </w:rPr>
        <w:t>n thành phố xem xét, quyết định.</w:t>
      </w:r>
    </w:p>
    <w:p w14:paraId="21C9E52E" w14:textId="77777777" w:rsidR="004112D4" w:rsidRDefault="00CA4005" w:rsidP="003E571A">
      <w:pPr>
        <w:shd w:val="clear" w:color="auto" w:fill="FFFFFF"/>
        <w:spacing w:before="120" w:after="120" w:line="240" w:lineRule="auto"/>
        <w:ind w:firstLine="567"/>
        <w:jc w:val="both"/>
        <w:rPr>
          <w:rFonts w:eastAsia="Times New Roman"/>
          <w:color w:val="000000"/>
          <w:szCs w:val="28"/>
          <w:lang w:val="nl-NL"/>
        </w:rPr>
      </w:pPr>
      <w:r w:rsidRPr="00090AEC">
        <w:rPr>
          <w:rFonts w:eastAsia="Times New Roman"/>
          <w:color w:val="000000"/>
          <w:szCs w:val="28"/>
          <w:lang w:val="nl-NL"/>
        </w:rPr>
        <w:t xml:space="preserve">c) Chủ trì phối hợp với các cơ quan nhà nước có thẩm quyền </w:t>
      </w:r>
      <w:r w:rsidR="004112D4" w:rsidRPr="004112D4">
        <w:rPr>
          <w:rFonts w:eastAsia="Times New Roman"/>
          <w:color w:val="000000"/>
          <w:szCs w:val="28"/>
          <w:lang w:val="nl-NL"/>
        </w:rPr>
        <w:t>kiểm tra chấp hành pháp luật và xử lý vi phạm pháp luật về giá, thẩm định giá theo chức năng, ngành, lĩnh vực, phạm vi quản lý nhà nước về giá, thẩm định giá theo phân công của Ủy ban nhân dân thành phố;</w:t>
      </w:r>
    </w:p>
    <w:p w14:paraId="5969CEBB" w14:textId="77777777" w:rsidR="004112D4" w:rsidRDefault="004112D4" w:rsidP="003E571A">
      <w:pPr>
        <w:shd w:val="clear" w:color="auto" w:fill="FFFFFF"/>
        <w:spacing w:before="120" w:after="120" w:line="240" w:lineRule="auto"/>
        <w:ind w:firstLine="567"/>
        <w:jc w:val="both"/>
        <w:rPr>
          <w:rFonts w:eastAsia="Times New Roman"/>
          <w:color w:val="000000"/>
          <w:szCs w:val="28"/>
          <w:lang w:val="nl-NL"/>
        </w:rPr>
      </w:pPr>
      <w:r>
        <w:rPr>
          <w:rFonts w:eastAsia="Times New Roman"/>
          <w:color w:val="000000"/>
          <w:szCs w:val="28"/>
          <w:lang w:val="nl-NL"/>
        </w:rPr>
        <w:t xml:space="preserve">d) </w:t>
      </w:r>
      <w:r w:rsidRPr="004112D4">
        <w:rPr>
          <w:rFonts w:eastAsia="Times New Roman"/>
          <w:color w:val="000000"/>
          <w:szCs w:val="28"/>
          <w:lang w:val="nl-NL"/>
        </w:rPr>
        <w:t>Chỉ đạo cơ quan đăng ký kinh doanh trực tiếp hoặc phối hợp với các Sở, ngành thực hiện công tác kiểm tra, giám sát nội dung đăng ký doanh nghiệp theo quy định; xử lý các v</w:t>
      </w:r>
      <w:r>
        <w:rPr>
          <w:rFonts w:eastAsia="Times New Roman"/>
          <w:color w:val="000000"/>
          <w:szCs w:val="28"/>
          <w:lang w:val="nl-NL"/>
        </w:rPr>
        <w:t>i phạm về đăng ký doanh nghiệp.</w:t>
      </w:r>
    </w:p>
    <w:p w14:paraId="4B2CBE8A" w14:textId="77777777" w:rsidR="00DB5E1D" w:rsidRPr="00090AEC" w:rsidRDefault="00DB5E1D" w:rsidP="003E571A">
      <w:pPr>
        <w:shd w:val="clear" w:color="auto" w:fill="FFFFFF"/>
        <w:spacing w:before="120" w:after="120" w:line="240" w:lineRule="auto"/>
        <w:ind w:firstLine="567"/>
        <w:jc w:val="both"/>
        <w:rPr>
          <w:rFonts w:eastAsia="Times New Roman"/>
          <w:color w:val="000000"/>
          <w:szCs w:val="28"/>
          <w:lang w:val="nl-NL"/>
        </w:rPr>
      </w:pPr>
      <w:r w:rsidRPr="00090AEC">
        <w:rPr>
          <w:rFonts w:eastAsia="Times New Roman"/>
          <w:color w:val="000000"/>
          <w:szCs w:val="28"/>
          <w:lang w:val="nl-NL"/>
        </w:rP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0E968F79" w14:textId="77777777" w:rsidR="00E7497A" w:rsidRDefault="00E7497A" w:rsidP="003E571A">
      <w:pPr>
        <w:shd w:val="clear" w:color="auto" w:fill="FFFFFF"/>
        <w:spacing w:before="120" w:after="120" w:line="240" w:lineRule="auto"/>
        <w:ind w:firstLine="567"/>
        <w:jc w:val="both"/>
        <w:rPr>
          <w:rFonts w:eastAsia="Times New Roman"/>
          <w:color w:val="000000"/>
          <w:szCs w:val="28"/>
          <w:lang w:val="nl-NL"/>
        </w:rPr>
      </w:pPr>
      <w:r w:rsidRPr="00A252B6">
        <w:rPr>
          <w:rFonts w:eastAsia="Times New Roman"/>
          <w:color w:val="000000"/>
          <w:szCs w:val="28"/>
          <w:lang w:val="nl-NL"/>
        </w:rPr>
        <w:t>d) Phối hợp với các cơ quan nhà nước có thẩm quyền trong công tác xử lý hàng hoá tịch thu sung công quỹ Nhà nước; đáp ứng kịp thời các chi phí hợp lý và trích thưởng cho các đơn vị có chức năng chống buôn lậu, gian lận thương mại và hàng giả theo quy định.</w:t>
      </w:r>
    </w:p>
    <w:p w14:paraId="410AD88B"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nl-NL"/>
        </w:rPr>
        <w:t>6. Bộ Chỉ huy quân sự thành phố</w:t>
      </w:r>
    </w:p>
    <w:p w14:paraId="5822203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nl-NL"/>
        </w:rPr>
        <w:t>Chủ trì hướng dẫn </w:t>
      </w:r>
      <w:r w:rsidRPr="00A252B6">
        <w:rPr>
          <w:rFonts w:eastAsia="Times New Roman"/>
          <w:color w:val="000000"/>
          <w:szCs w:val="28"/>
          <w:lang w:val="vi-VN"/>
        </w:rPr>
        <w:t>các đơn vị làm kinh tế thuộc </w:t>
      </w:r>
      <w:r w:rsidRPr="00A252B6">
        <w:rPr>
          <w:rFonts w:eastAsia="Times New Roman"/>
          <w:color w:val="000000"/>
          <w:szCs w:val="28"/>
          <w:lang w:val="nl-NL"/>
        </w:rPr>
        <w:t>lực lượng vũ trang </w:t>
      </w:r>
      <w:r w:rsidRPr="00A252B6">
        <w:rPr>
          <w:rFonts w:eastAsia="Times New Roman"/>
          <w:color w:val="000000"/>
          <w:szCs w:val="28"/>
          <w:lang w:val="vi-VN"/>
        </w:rPr>
        <w:t>thường xuyên tự kiểm tra công tác chống buôn lậu, gian lận thương mại, hàng giả trong khu vực quản lý; phối hợp và tạo điều kiện cho cơ quan chức năng trong việc kiểm tra kiểm soát, phòng ngừa và ngăn chặn kịp thời các đ</w:t>
      </w:r>
      <w:r w:rsidRPr="00A252B6">
        <w:rPr>
          <w:rFonts w:eastAsia="Times New Roman"/>
          <w:color w:val="000000"/>
          <w:szCs w:val="28"/>
          <w:lang w:val="nl-NL"/>
        </w:rPr>
        <w:t>ố</w:t>
      </w:r>
      <w:r w:rsidRPr="00A252B6">
        <w:rPr>
          <w:rFonts w:eastAsia="Times New Roman"/>
          <w:color w:val="000000"/>
          <w:szCs w:val="28"/>
          <w:lang w:val="vi-VN"/>
        </w:rPr>
        <w:t>i tượng lợi dụng khu vực do quân đội quản lý để tàng trữ trái phép hàng cấm, hàng nhập lậu, hàng giả</w:t>
      </w:r>
      <w:r w:rsidRPr="00A252B6">
        <w:rPr>
          <w:rFonts w:eastAsia="Times New Roman"/>
          <w:color w:val="000000"/>
          <w:szCs w:val="28"/>
          <w:lang w:val="nl-NL"/>
        </w:rPr>
        <w:t>.</w:t>
      </w:r>
    </w:p>
    <w:p w14:paraId="3039CD85"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nl-NL"/>
        </w:rPr>
        <w:t>7. Bộ chỉ huy Bộ đội Biên phòng thành phố</w:t>
      </w:r>
    </w:p>
    <w:p w14:paraId="348E395D"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nl-NL"/>
        </w:rPr>
        <w:t>a) </w:t>
      </w:r>
      <w:r w:rsidRPr="00A252B6">
        <w:rPr>
          <w:rFonts w:eastAsia="Times New Roman"/>
          <w:color w:val="000000"/>
          <w:szCs w:val="28"/>
          <w:lang w:val="vi-VN"/>
        </w:rPr>
        <w:t>Chủ tr</w:t>
      </w:r>
      <w:r w:rsidRPr="00A252B6">
        <w:rPr>
          <w:rFonts w:eastAsia="Times New Roman"/>
          <w:color w:val="000000"/>
          <w:szCs w:val="28"/>
          <w:lang w:val="nl-NL"/>
        </w:rPr>
        <w:t>ì </w:t>
      </w:r>
      <w:r w:rsidRPr="00A252B6">
        <w:rPr>
          <w:rFonts w:eastAsia="Times New Roman"/>
          <w:color w:val="000000"/>
          <w:szCs w:val="28"/>
          <w:lang w:val="vi-VN"/>
        </w:rPr>
        <w:t>công tác kiểm tra, kiểm soát hoạt động xuất nhập cảnh, tuần tra, kiểm soát ở khu vực biên giới biển</w:t>
      </w:r>
      <w:r w:rsidRPr="00A252B6">
        <w:rPr>
          <w:rFonts w:eastAsia="Times New Roman"/>
          <w:color w:val="000000"/>
          <w:szCs w:val="28"/>
          <w:lang w:val="nl-NL"/>
        </w:rPr>
        <w:t>, cửa khẩu cảng của thanh phố, </w:t>
      </w:r>
      <w:r w:rsidRPr="00A252B6">
        <w:rPr>
          <w:rFonts w:eastAsia="Times New Roman"/>
          <w:color w:val="000000"/>
          <w:szCs w:val="28"/>
          <w:lang w:val="vi-VN"/>
        </w:rPr>
        <w:t>kịp thời phát hiện, ngăn chặn và xử lý các hành vi buôn lậu, gian lận thương mại và hàng giả, vận chuyển hàng hóa, tiền tệ trái phép; phát hiện điều tra các tụ đi</w:t>
      </w:r>
      <w:r w:rsidRPr="00A252B6">
        <w:rPr>
          <w:rFonts w:eastAsia="Times New Roman"/>
          <w:color w:val="000000"/>
          <w:szCs w:val="28"/>
          <w:lang w:val="nl-NL"/>
        </w:rPr>
        <w:t>ể</w:t>
      </w:r>
      <w:r w:rsidRPr="00A252B6">
        <w:rPr>
          <w:rFonts w:eastAsia="Times New Roman"/>
          <w:color w:val="000000"/>
          <w:szCs w:val="28"/>
          <w:lang w:val="vi-VN"/>
        </w:rPr>
        <w:t>m, </w:t>
      </w:r>
      <w:r w:rsidRPr="00A252B6">
        <w:rPr>
          <w:rFonts w:eastAsia="Times New Roman"/>
          <w:color w:val="000000"/>
          <w:szCs w:val="28"/>
          <w:lang w:val="nl-NL"/>
        </w:rPr>
        <w:t>ổ </w:t>
      </w:r>
      <w:r w:rsidRPr="00A252B6">
        <w:rPr>
          <w:rFonts w:eastAsia="Times New Roman"/>
          <w:color w:val="000000"/>
          <w:szCs w:val="28"/>
          <w:lang w:val="vi-VN"/>
        </w:rPr>
        <w:t>nhóm, đường dây buôn bán, vận chuyển kinh doanh hàng nhập lậu, hàng giả trên địa bàn khu vực </w:t>
      </w:r>
      <w:r w:rsidRPr="00A252B6">
        <w:rPr>
          <w:rFonts w:eastAsia="Times New Roman"/>
          <w:color w:val="000000"/>
          <w:szCs w:val="28"/>
          <w:lang w:val="nl-NL"/>
        </w:rPr>
        <w:t>giáp ranh Hải Phòng</w:t>
      </w:r>
      <w:r w:rsidRPr="00A252B6">
        <w:rPr>
          <w:rFonts w:eastAsia="Times New Roman"/>
          <w:color w:val="000000"/>
          <w:szCs w:val="28"/>
          <w:lang w:val="vi-VN"/>
        </w:rPr>
        <w:t>. Trường hợp có căn cứ xác định hàng hóa buôn lậu, vận chuyển trái phép, phương tiện vận tải chở hàng hóa buôn lậu, vận chuyển trái phép đang di chuyển ra ngoài địa bàn quản lý thì tiếp tục truy đuổi người, phương tiện, đồng thời thông báo ngay cho cơ quan Bộ Tư lệnh Vùng Cảnh sát biển 1, Công an, Quản lý thị trường trên địa bàn để phối hợp bắt giữ, xử lý theo quy định của pháp luật;</w:t>
      </w:r>
    </w:p>
    <w:p w14:paraId="4F3B7AA7"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b) Tuyên truyền, vận động quần chúng nhân dân, các cơ quan, tổ chức hoạt động trên khu vực biên giới biển, cửa khẩu cảng của thành phố tham gia phòng, chống buôn lậu, gian lận thương mại, hàng giả và vận chuyển trái phép hàng hóa; </w:t>
      </w:r>
      <w:r w:rsidRPr="00A252B6">
        <w:rPr>
          <w:rFonts w:eastAsia="Times New Roman"/>
          <w:color w:val="000000"/>
          <w:szCs w:val="28"/>
          <w:lang w:val="vi-VN"/>
        </w:rPr>
        <w:lastRenderedPageBreak/>
        <w:t>không tham gia, tiếp tay cho hoạt động buôn lậu, gian lận thương mại, hàng giả và vận chuyển trái phép hàng hóa, tích cực phát hiện, tố giác tội phạm;</w:t>
      </w:r>
    </w:p>
    <w:p w14:paraId="37DD38A7" w14:textId="77777777" w:rsidR="00E7497A" w:rsidRDefault="00E7497A" w:rsidP="003E571A">
      <w:pPr>
        <w:shd w:val="clear" w:color="auto" w:fill="FFFFFF"/>
        <w:spacing w:before="120" w:after="120" w:line="240" w:lineRule="auto"/>
        <w:ind w:firstLine="567"/>
        <w:jc w:val="both"/>
        <w:rPr>
          <w:rFonts w:eastAsia="Times New Roman"/>
          <w:color w:val="000000"/>
          <w:szCs w:val="28"/>
          <w:lang w:val="vi-VN"/>
        </w:rPr>
      </w:pPr>
      <w:r w:rsidRPr="00A252B6">
        <w:rPr>
          <w:rFonts w:eastAsia="Times New Roman"/>
          <w:color w:val="000000"/>
          <w:szCs w:val="28"/>
          <w:lang w:val="vi-VN"/>
        </w:rPr>
        <w:t>c) Phối hợp với Hải quan và các lực lượng liên quan tiến hành kiểm tra, kiểm soát các hoạt động xuất khẩu, nhập khẩu, quá cảnh hàng hóa; phát hiện, ngăn chặn kịp thời các hành vi buôn lậu, gian lận thương mại, vận chuyển trái phép hàng hóa, tiền tệ tại cửa khẩu, cảng biển và các địa bàn kiểm soát hải quan theo quy định của pháp luật;</w:t>
      </w:r>
    </w:p>
    <w:p w14:paraId="3CD32C4B" w14:textId="77777777" w:rsidR="00AF5911" w:rsidRPr="00AF5911" w:rsidRDefault="00AF5911"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8. Hải Đoàn 38 - Bộ Tư lệnh Bộ đội biên phòng:</w:t>
      </w:r>
    </w:p>
    <w:p w14:paraId="0C5719FB" w14:textId="77777777" w:rsidR="00AF5911" w:rsidRDefault="000D313C"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a) Thực hiện công tác </w:t>
      </w:r>
      <w:r w:rsidRPr="008E7217">
        <w:rPr>
          <w:rFonts w:eastAsia="Times New Roman"/>
          <w:color w:val="000000"/>
          <w:szCs w:val="28"/>
          <w:lang w:val="vi-VN"/>
        </w:rPr>
        <w:t xml:space="preserve">tuần </w:t>
      </w:r>
      <w:r>
        <w:rPr>
          <w:rFonts w:eastAsia="Times New Roman"/>
          <w:color w:val="000000"/>
          <w:szCs w:val="28"/>
          <w:lang w:val="vi-VN"/>
        </w:rPr>
        <w:t>tra kiểm soát, bảo vệ chủ quyền</w:t>
      </w:r>
      <w:r>
        <w:rPr>
          <w:rFonts w:eastAsia="Times New Roman"/>
          <w:color w:val="000000"/>
          <w:szCs w:val="28"/>
        </w:rPr>
        <w:t>,</w:t>
      </w:r>
      <w:r w:rsidRPr="008E7217">
        <w:rPr>
          <w:rFonts w:eastAsia="Times New Roman"/>
          <w:color w:val="000000"/>
          <w:szCs w:val="28"/>
          <w:lang w:val="vi-VN"/>
        </w:rPr>
        <w:t xml:space="preserve"> đấu tranh phòng, chống các hoạt động vi phạm pháp luật</w:t>
      </w:r>
      <w:r>
        <w:rPr>
          <w:rFonts w:eastAsia="Times New Roman"/>
          <w:color w:val="000000"/>
          <w:szCs w:val="28"/>
        </w:rPr>
        <w:t xml:space="preserve"> trong đó có các hoạt động buôn lậu, vận chuyển hàng cấm, hàng nhập lậu, hàng giả, hàng vi phạm quyền sở hữu trí tuệ trên biển</w:t>
      </w:r>
      <w:r w:rsidRPr="008E7217">
        <w:rPr>
          <w:rFonts w:eastAsia="Times New Roman"/>
          <w:color w:val="000000"/>
          <w:szCs w:val="28"/>
          <w:lang w:val="vi-VN"/>
        </w:rPr>
        <w:t xml:space="preserve">, giữ vững </w:t>
      </w:r>
      <w:r>
        <w:rPr>
          <w:rFonts w:eastAsia="Times New Roman"/>
          <w:color w:val="000000"/>
          <w:szCs w:val="28"/>
        </w:rPr>
        <w:t>an ninh trật tự</w:t>
      </w:r>
      <w:r w:rsidRPr="008E7217">
        <w:rPr>
          <w:rFonts w:eastAsia="Times New Roman"/>
          <w:color w:val="000000"/>
          <w:szCs w:val="28"/>
          <w:lang w:val="vi-VN"/>
        </w:rPr>
        <w:t xml:space="preserve"> vùng biển được phân công</w:t>
      </w:r>
      <w:r>
        <w:rPr>
          <w:rFonts w:eastAsia="Times New Roman"/>
          <w:color w:val="000000"/>
          <w:szCs w:val="28"/>
        </w:rPr>
        <w:t>;</w:t>
      </w:r>
    </w:p>
    <w:p w14:paraId="048C78C5" w14:textId="77777777" w:rsidR="000D313C" w:rsidRDefault="000D313C" w:rsidP="000D313C">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b)</w:t>
      </w:r>
      <w:r w:rsidRPr="008E7217">
        <w:rPr>
          <w:rFonts w:eastAsia="Times New Roman"/>
          <w:color w:val="000000"/>
          <w:szCs w:val="28"/>
          <w:lang w:val="vi-VN"/>
        </w:rPr>
        <w:t xml:space="preserve"> Kiểm tra, kiểm soát phương tiện khi có dấu hiệu vi phạm pháp luật, xử lý phương tiện vi phạm pháp luật, vi phạm các quy định khu vực hạn chế hoạt động, khu vực cấm tạm thời, vùng hạn chế hoạt động trong vùng b</w:t>
      </w:r>
      <w:r>
        <w:rPr>
          <w:rFonts w:eastAsia="Times New Roman"/>
          <w:color w:val="000000"/>
          <w:szCs w:val="28"/>
          <w:lang w:val="vi-VN"/>
        </w:rPr>
        <w:t>iên, đào được ph</w:t>
      </w:r>
      <w:r>
        <w:rPr>
          <w:rFonts w:eastAsia="Times New Roman"/>
          <w:color w:val="000000"/>
          <w:szCs w:val="28"/>
        </w:rPr>
        <w:t>â</w:t>
      </w:r>
      <w:r w:rsidRPr="008E7217">
        <w:rPr>
          <w:rFonts w:eastAsia="Times New Roman"/>
          <w:color w:val="000000"/>
          <w:szCs w:val="28"/>
          <w:lang w:val="vi-VN"/>
        </w:rPr>
        <w:t xml:space="preserve">n công phụ trách, thuộc quyền xử lý </w:t>
      </w:r>
      <w:r>
        <w:rPr>
          <w:rFonts w:eastAsia="Times New Roman"/>
          <w:color w:val="000000"/>
          <w:szCs w:val="28"/>
        </w:rPr>
        <w:t>vi phạm hành chính</w:t>
      </w:r>
      <w:r w:rsidRPr="008E7217">
        <w:rPr>
          <w:rFonts w:eastAsia="Times New Roman"/>
          <w:color w:val="000000"/>
          <w:szCs w:val="28"/>
          <w:lang w:val="vi-VN"/>
        </w:rPr>
        <w:t xml:space="preserve"> theo quy định của pháp luật.</w:t>
      </w:r>
    </w:p>
    <w:p w14:paraId="1C01D517" w14:textId="77777777" w:rsidR="000D313C" w:rsidRPr="000D313C" w:rsidRDefault="000D313C" w:rsidP="000D313C">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c) Phối hợp chặt chẽ với các cơ quan chức năng trong công tác </w:t>
      </w:r>
      <w:r w:rsidRPr="00A252B6">
        <w:rPr>
          <w:rFonts w:eastAsia="Times New Roman"/>
          <w:color w:val="000000"/>
          <w:szCs w:val="28"/>
          <w:lang w:val="vi-VN"/>
        </w:rPr>
        <w:t xml:space="preserve">tuần tra, kiểm soát thực thi pháp luật trên biển theo phạm vi chức năng, nhiệm vụ, quyền hạn </w:t>
      </w:r>
      <w:r>
        <w:rPr>
          <w:rFonts w:eastAsia="Times New Roman"/>
          <w:color w:val="000000"/>
          <w:szCs w:val="28"/>
        </w:rPr>
        <w:t>được giao</w:t>
      </w:r>
      <w:r w:rsidRPr="00A252B6">
        <w:rPr>
          <w:rFonts w:eastAsia="Times New Roman"/>
          <w:color w:val="000000"/>
          <w:szCs w:val="28"/>
          <w:lang w:val="vi-VN"/>
        </w:rPr>
        <w:t>; trao đổi thông tin, phối hợp điều tra bắt giữ tội phạm.</w:t>
      </w:r>
    </w:p>
    <w:p w14:paraId="0D589DB0" w14:textId="77777777" w:rsidR="00E7497A" w:rsidRPr="00A252B6" w:rsidRDefault="000D313C"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9</w:t>
      </w:r>
      <w:r w:rsidR="00E7497A" w:rsidRPr="00A252B6">
        <w:rPr>
          <w:rFonts w:eastAsia="Times New Roman"/>
          <w:color w:val="000000"/>
          <w:szCs w:val="28"/>
          <w:lang w:val="vi-VN"/>
        </w:rPr>
        <w:t>. Tư lệnh Vùng Cảnh sát biển I</w:t>
      </w:r>
    </w:p>
    <w:p w14:paraId="1BA6239C"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a) Chủ trì tuần tra, kiểm tra, kiểm soát đấu tranh phòng, chống buôn lậu, hàng giả, gian lận thương mại trên các vùng biển trong phạm vi, chức năng, nhiệm vụ được giao</w:t>
      </w:r>
      <w:r w:rsidR="00657332">
        <w:rPr>
          <w:rFonts w:eastAsia="Times New Roman"/>
          <w:color w:val="000000"/>
          <w:szCs w:val="28"/>
        </w:rPr>
        <w:t>,</w:t>
      </w:r>
      <w:r w:rsidRPr="00A252B6">
        <w:rPr>
          <w:rFonts w:eastAsia="Times New Roman"/>
          <w:color w:val="000000"/>
          <w:szCs w:val="28"/>
          <w:lang w:val="vi-VN"/>
        </w:rPr>
        <w:t xml:space="preserve"> kịp thời phát hiện xử lý các hành vi vi phạm theo quy định của pháp luật;</w:t>
      </w:r>
    </w:p>
    <w:p w14:paraId="4FB0D3C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Tuyên truyền, vận động nhân dân, các tổ chức, cá nhân hoạt động trên biển tích cực tham gia đấu tranh chống buôn lậu, hàng giả, gian lận thương mại, không tiếp tay cho hoạt động buôn lậu, gian lận thương mại vận chuyển trái phép hàng hóa, tiền tệ qua biên giới và trên biển;</w:t>
      </w:r>
    </w:p>
    <w:p w14:paraId="4DB8D39B" w14:textId="77777777" w:rsidR="00E7497A" w:rsidRDefault="00E7497A" w:rsidP="003E571A">
      <w:pPr>
        <w:shd w:val="clear" w:color="auto" w:fill="FFFFFF"/>
        <w:spacing w:before="120" w:after="120" w:line="240" w:lineRule="auto"/>
        <w:ind w:firstLine="567"/>
        <w:jc w:val="both"/>
        <w:rPr>
          <w:rFonts w:eastAsia="Times New Roman"/>
          <w:color w:val="000000"/>
          <w:szCs w:val="28"/>
          <w:lang w:val="vi-VN"/>
        </w:rPr>
      </w:pPr>
      <w:r w:rsidRPr="00A252B6">
        <w:rPr>
          <w:rFonts w:eastAsia="Times New Roman"/>
          <w:color w:val="000000"/>
          <w:szCs w:val="28"/>
          <w:lang w:val="vi-VN"/>
        </w:rPr>
        <w:t>c) Chủ trì hợp tác với lực lượng tuần tra, kiểm soát thực thi pháp luật trên biển của các tỉnh lân cận trong việc tuần tra, kiểm soát theo phạm vi chức năng, nhiệm vụ, quyền hạn của mình; trao đổi thông tin, phối hợp điều tra bắt giữ tội phạm.</w:t>
      </w:r>
    </w:p>
    <w:p w14:paraId="469AAD23" w14:textId="77777777" w:rsidR="00E7497A" w:rsidRDefault="000D313C" w:rsidP="003E571A">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10</w:t>
      </w:r>
      <w:r w:rsidR="00E7497A" w:rsidRPr="00A252B6">
        <w:rPr>
          <w:rFonts w:eastAsia="Times New Roman"/>
          <w:color w:val="000000"/>
          <w:szCs w:val="28"/>
          <w:lang w:val="vi-VN"/>
        </w:rPr>
        <w:t>. Sở Y tế</w:t>
      </w:r>
    </w:p>
    <w:p w14:paraId="36F0EAA9" w14:textId="77777777" w:rsidR="0074568E" w:rsidRPr="0074568E" w:rsidRDefault="0074568E"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Chủ trì, phối hợp với các cơ quan liên quan thực hiện </w:t>
      </w:r>
      <w:r w:rsidR="003E571A">
        <w:rPr>
          <w:rFonts w:eastAsia="Times New Roman"/>
          <w:color w:val="000000"/>
          <w:szCs w:val="28"/>
        </w:rPr>
        <w:t>trách nhiệm</w:t>
      </w:r>
      <w:r>
        <w:rPr>
          <w:rFonts w:eastAsia="Times New Roman"/>
          <w:color w:val="000000"/>
          <w:szCs w:val="28"/>
        </w:rPr>
        <w:t>:</w:t>
      </w:r>
    </w:p>
    <w:p w14:paraId="53673228" w14:textId="77777777" w:rsidR="001B0961" w:rsidRDefault="00FD545B" w:rsidP="003E571A">
      <w:pPr>
        <w:shd w:val="clear" w:color="auto" w:fill="FFFFFF"/>
        <w:spacing w:before="120" w:after="120" w:line="240" w:lineRule="auto"/>
        <w:ind w:firstLine="567"/>
        <w:jc w:val="both"/>
        <w:rPr>
          <w:rFonts w:eastAsia="Times New Roman"/>
          <w:color w:val="000000"/>
          <w:szCs w:val="28"/>
          <w:lang w:val="vi-VN"/>
        </w:rPr>
      </w:pPr>
      <w:r w:rsidRPr="00F7126E">
        <w:rPr>
          <w:rFonts w:eastAsia="Times New Roman"/>
          <w:color w:val="000000"/>
          <w:szCs w:val="28"/>
          <w:lang w:val="vi-VN"/>
        </w:rPr>
        <w:t>a) Đầu mối về công tác phòng chống tác hại của thuốc lá, phòng chống tác hại của rượu, bia theo quy định của pháp luật.</w:t>
      </w:r>
    </w:p>
    <w:p w14:paraId="38FBFD6D" w14:textId="77777777" w:rsidR="0074568E" w:rsidRDefault="0074568E" w:rsidP="003E571A">
      <w:pPr>
        <w:shd w:val="clear" w:color="auto" w:fill="FFFFFF"/>
        <w:spacing w:before="120" w:after="120" w:line="240" w:lineRule="auto"/>
        <w:ind w:firstLine="567"/>
        <w:jc w:val="both"/>
        <w:rPr>
          <w:rFonts w:cs="Times New Roman"/>
          <w:szCs w:val="28"/>
        </w:rPr>
      </w:pPr>
      <w:r>
        <w:rPr>
          <w:rFonts w:eastAsia="Times New Roman"/>
          <w:color w:val="000000"/>
          <w:szCs w:val="28"/>
        </w:rPr>
        <w:t xml:space="preserve">b) </w:t>
      </w:r>
      <w:r w:rsidRPr="00FC6255">
        <w:rPr>
          <w:rFonts w:cs="Times New Roman"/>
          <w:szCs w:val="28"/>
        </w:rPr>
        <w:t>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14:paraId="363610B8" w14:textId="77777777" w:rsidR="0074568E" w:rsidRPr="00FC6255" w:rsidRDefault="0074568E" w:rsidP="003E571A">
      <w:pPr>
        <w:shd w:val="clear" w:color="auto" w:fill="FFFFFF"/>
        <w:spacing w:before="120" w:after="120" w:line="240" w:lineRule="auto"/>
        <w:ind w:firstLine="567"/>
        <w:jc w:val="both"/>
        <w:rPr>
          <w:rFonts w:cs="Times New Roman"/>
          <w:szCs w:val="28"/>
        </w:rPr>
      </w:pPr>
      <w:r>
        <w:rPr>
          <w:rFonts w:cs="Times New Roman"/>
          <w:szCs w:val="28"/>
        </w:rPr>
        <w:lastRenderedPageBreak/>
        <w:t xml:space="preserve">c) </w:t>
      </w:r>
      <w:r w:rsidRPr="00FC6255">
        <w:rPr>
          <w:rFonts w:cs="Times New Roman"/>
          <w:szCs w:val="28"/>
        </w:rPr>
        <w:t xml:space="preserve">Hướng dẫn triển khai và giám sát chất lượng thuốc, nguyên liệu làm thuốc, </w:t>
      </w:r>
      <w:proofErr w:type="spellStart"/>
      <w:r w:rsidRPr="00FC6255">
        <w:rPr>
          <w:rFonts w:cs="Times New Roman"/>
          <w:szCs w:val="28"/>
        </w:rPr>
        <w:t>mỹ</w:t>
      </w:r>
      <w:proofErr w:type="spellEnd"/>
      <w:r w:rsidRPr="00FC6255">
        <w:rPr>
          <w:rFonts w:cs="Times New Roman"/>
          <w:szCs w:val="28"/>
        </w:rPr>
        <w:t xml:space="preserve"> phẩm trên địa bàn. Chỉ đạo, theo dõi việc thu hồi thuốc, nguyên liệu làm thuốc, </w:t>
      </w:r>
      <w:proofErr w:type="spellStart"/>
      <w:r w:rsidRPr="00FC6255">
        <w:rPr>
          <w:rFonts w:cs="Times New Roman"/>
          <w:szCs w:val="28"/>
        </w:rPr>
        <w:t>mỹ</w:t>
      </w:r>
      <w:proofErr w:type="spellEnd"/>
      <w:r w:rsidRPr="00FC6255">
        <w:rPr>
          <w:rFonts w:cs="Times New Roman"/>
          <w:szCs w:val="28"/>
        </w:rPr>
        <w:t xml:space="preserve"> phẩm theo quy định của pháp luật</w:t>
      </w:r>
      <w:r>
        <w:rPr>
          <w:rFonts w:cs="Times New Roman"/>
          <w:szCs w:val="28"/>
        </w:rPr>
        <w:t xml:space="preserve">. </w:t>
      </w:r>
      <w:r w:rsidRPr="00FC6255">
        <w:rPr>
          <w:rFonts w:cs="Times New Roman"/>
          <w:szCs w:val="28"/>
        </w:rPr>
        <w:t>Thực hiện quản lý giá thuốc, đấu thầu thuốc theo quy định của pháp luậ</w:t>
      </w:r>
      <w:r>
        <w:rPr>
          <w:rFonts w:cs="Times New Roman"/>
          <w:szCs w:val="28"/>
        </w:rPr>
        <w:t xml:space="preserve">t. </w:t>
      </w:r>
      <w:r w:rsidRPr="00FC6255">
        <w:rPr>
          <w:rFonts w:cs="Times New Roman"/>
          <w:szCs w:val="28"/>
        </w:rPr>
        <w:t xml:space="preserve">Thanh tra, kiểm tra, xử lý vi phạm pháp luật về dược, </w:t>
      </w:r>
      <w:proofErr w:type="spellStart"/>
      <w:r w:rsidRPr="00FC6255">
        <w:rPr>
          <w:rFonts w:cs="Times New Roman"/>
          <w:szCs w:val="28"/>
        </w:rPr>
        <w:t>mỹ</w:t>
      </w:r>
      <w:proofErr w:type="spellEnd"/>
      <w:r w:rsidRPr="00FC6255">
        <w:rPr>
          <w:rFonts w:cs="Times New Roman"/>
          <w:szCs w:val="28"/>
        </w:rPr>
        <w:t xml:space="preserve"> phẩm trên địa bàn quản lý.</w:t>
      </w:r>
    </w:p>
    <w:p w14:paraId="532C3FAE" w14:textId="77777777" w:rsidR="0074568E" w:rsidRDefault="0074568E" w:rsidP="003E571A">
      <w:pPr>
        <w:shd w:val="clear" w:color="auto" w:fill="FFFFFF"/>
        <w:spacing w:before="120" w:after="120" w:line="240" w:lineRule="auto"/>
        <w:ind w:firstLine="567"/>
        <w:jc w:val="both"/>
        <w:rPr>
          <w:rFonts w:cs="Times New Roman"/>
          <w:szCs w:val="28"/>
        </w:rPr>
      </w:pPr>
      <w:r>
        <w:rPr>
          <w:rFonts w:eastAsia="Times New Roman"/>
          <w:color w:val="000000"/>
          <w:szCs w:val="28"/>
        </w:rPr>
        <w:t xml:space="preserve">d) </w:t>
      </w:r>
      <w:r w:rsidRPr="00FC6255">
        <w:rPr>
          <w:rFonts w:cs="Times New Roman"/>
          <w:szCs w:val="28"/>
        </w:rPr>
        <w:t>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r>
        <w:rPr>
          <w:rFonts w:cs="Times New Roman"/>
          <w:szCs w:val="28"/>
        </w:rPr>
        <w:t>.</w:t>
      </w:r>
    </w:p>
    <w:p w14:paraId="6393D212" w14:textId="77777777" w:rsidR="0074568E" w:rsidRDefault="0074568E" w:rsidP="003E571A">
      <w:pPr>
        <w:spacing w:before="120" w:after="120" w:line="240" w:lineRule="auto"/>
        <w:ind w:firstLine="567"/>
        <w:jc w:val="both"/>
        <w:rPr>
          <w:rFonts w:cs="Times New Roman"/>
          <w:szCs w:val="28"/>
        </w:rPr>
      </w:pPr>
      <w:r w:rsidRPr="00FC6255">
        <w:rPr>
          <w:rFonts w:cs="Times New Roman"/>
          <w:szCs w:val="28"/>
        </w:rPr>
        <w:t>Thường trực Ban Chỉ đạo liên ngành về an toàn thực phẩm tại đị</w:t>
      </w:r>
      <w:r>
        <w:rPr>
          <w:rFonts w:cs="Times New Roman"/>
          <w:szCs w:val="28"/>
        </w:rPr>
        <w:t xml:space="preserve">a phương. </w:t>
      </w:r>
      <w:r w:rsidRPr="00FC6255">
        <w:rPr>
          <w:rFonts w:cs="Times New Roman"/>
          <w:szCs w:val="28"/>
        </w:rPr>
        <w:t>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w:t>
      </w:r>
      <w:r>
        <w:rPr>
          <w:rFonts w:cs="Times New Roman"/>
          <w:szCs w:val="28"/>
        </w:rPr>
        <w:t xml:space="preserve">n lý. </w:t>
      </w:r>
      <w:r w:rsidRPr="00FC6255">
        <w:rPr>
          <w:rFonts w:cs="Times New Roman"/>
          <w:szCs w:val="28"/>
        </w:rPr>
        <w:t>Thanh tra, kiểm tra, xử lý vi phạm pháp luật về an toàn thực phẩm trên địa bàn quản lý.</w:t>
      </w:r>
    </w:p>
    <w:p w14:paraId="38EEF0E7" w14:textId="77777777" w:rsidR="0074568E" w:rsidRDefault="0074568E" w:rsidP="003E571A">
      <w:pPr>
        <w:spacing w:before="120" w:after="120" w:line="240" w:lineRule="auto"/>
        <w:ind w:firstLine="567"/>
        <w:jc w:val="both"/>
        <w:rPr>
          <w:rFonts w:cs="Times New Roman"/>
          <w:szCs w:val="28"/>
        </w:rPr>
      </w:pPr>
      <w:r>
        <w:rPr>
          <w:rFonts w:cs="Times New Roman"/>
          <w:szCs w:val="28"/>
        </w:rPr>
        <w:t xml:space="preserve">đ) </w:t>
      </w:r>
      <w:r w:rsidRPr="00FC6255">
        <w:rPr>
          <w:rFonts w:cs="Times New Roman"/>
          <w:szCs w:val="28"/>
        </w:rPr>
        <w:t xml:space="preserve">Hướng dẫn, tổ chức triển khai thực hiện các quy định của pháp luật về quản lý thiết bị y tế; Kiểm tra, thanh tra, giải quyết khiếu nại, tố cáo và xử lý hành vi </w:t>
      </w:r>
    </w:p>
    <w:p w14:paraId="419CAB21" w14:textId="77777777" w:rsidR="00E7497A" w:rsidRDefault="00E7497A" w:rsidP="003E571A">
      <w:pPr>
        <w:spacing w:before="120" w:after="120" w:line="240" w:lineRule="auto"/>
        <w:ind w:firstLine="567"/>
        <w:jc w:val="both"/>
        <w:rPr>
          <w:rFonts w:eastAsia="Times New Roman"/>
          <w:color w:val="000000"/>
          <w:szCs w:val="28"/>
          <w:lang w:val="vi-VN"/>
        </w:rPr>
      </w:pPr>
      <w:r w:rsidRPr="00A252B6">
        <w:rPr>
          <w:rFonts w:eastAsia="Times New Roman"/>
          <w:color w:val="000000"/>
          <w:szCs w:val="28"/>
          <w:lang w:val="vi-VN"/>
        </w:rPr>
        <w:t>1</w:t>
      </w:r>
      <w:r w:rsidR="000D313C">
        <w:rPr>
          <w:rFonts w:eastAsia="Times New Roman"/>
          <w:color w:val="000000"/>
          <w:szCs w:val="28"/>
        </w:rPr>
        <w:t>1</w:t>
      </w:r>
      <w:r w:rsidRPr="00A252B6">
        <w:rPr>
          <w:rFonts w:eastAsia="Times New Roman"/>
          <w:color w:val="000000"/>
          <w:szCs w:val="28"/>
          <w:lang w:val="vi-VN"/>
        </w:rPr>
        <w:t>. Sở Khoa học và Công nghệ</w:t>
      </w:r>
    </w:p>
    <w:p w14:paraId="325DE954" w14:textId="77777777" w:rsidR="003E571A" w:rsidRPr="003E571A" w:rsidRDefault="003E571A" w:rsidP="003E571A">
      <w:pPr>
        <w:spacing w:before="120" w:after="120" w:line="240" w:lineRule="auto"/>
        <w:ind w:firstLine="567"/>
        <w:jc w:val="both"/>
        <w:rPr>
          <w:rFonts w:eastAsia="Times New Roman"/>
          <w:color w:val="000000"/>
          <w:szCs w:val="28"/>
        </w:rPr>
      </w:pPr>
      <w:r>
        <w:rPr>
          <w:rFonts w:eastAsia="Times New Roman"/>
          <w:color w:val="000000"/>
          <w:szCs w:val="28"/>
        </w:rPr>
        <w:t>Chủ trì, phối hợp các cơ quan liên quan thực hiện trách nhiệm:</w:t>
      </w:r>
    </w:p>
    <w:p w14:paraId="57CD1B46" w14:textId="77777777" w:rsidR="00EE78CB" w:rsidRDefault="001D307D"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a) </w:t>
      </w:r>
      <w:r w:rsidR="003E571A">
        <w:rPr>
          <w:rFonts w:eastAsia="Times New Roman"/>
          <w:color w:val="000000"/>
          <w:szCs w:val="28"/>
        </w:rPr>
        <w:t>T</w:t>
      </w:r>
      <w:r w:rsidR="00EE78CB">
        <w:rPr>
          <w:rFonts w:eastAsia="Times New Roman"/>
          <w:color w:val="000000"/>
          <w:szCs w:val="28"/>
        </w:rPr>
        <w:t>hực hiện quản lý  nhà nước về sở hữu trí tuệ đối với các lĩnh vực liên quan theo quy định của pháp luật và phân cấp, phân quyền của Uỷ ban nhân dân thành phố.</w:t>
      </w:r>
    </w:p>
    <w:p w14:paraId="729C2B83" w14:textId="77777777" w:rsidR="001D307D" w:rsidRDefault="001D307D"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 b) </w:t>
      </w:r>
      <w:r w:rsidR="003E571A">
        <w:rPr>
          <w:rFonts w:eastAsia="Times New Roman"/>
          <w:color w:val="000000"/>
          <w:szCs w:val="28"/>
        </w:rPr>
        <w:t>K</w:t>
      </w:r>
      <w:r>
        <w:rPr>
          <w:rFonts w:eastAsia="Times New Roman"/>
          <w:color w:val="000000"/>
          <w:szCs w:val="28"/>
        </w:rPr>
        <w:t xml:space="preserve">iểm tra việc chấp hành pháp luật về tiêu chuẩn và quy chuẩn kỹ thuật trên địa bàn thành phố; cảnh báo </w:t>
      </w:r>
      <w:r w:rsidR="00EE3878">
        <w:rPr>
          <w:rFonts w:eastAsia="Times New Roman"/>
          <w:color w:val="000000"/>
          <w:szCs w:val="28"/>
        </w:rPr>
        <w:t>về nguy cơ mất an toàn của sản phẩm hàng hoá cho các cơ quan hữu quan.</w:t>
      </w:r>
    </w:p>
    <w:p w14:paraId="6C3E2DAF" w14:textId="77777777" w:rsidR="00EE78CB" w:rsidRDefault="00EE78CB"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c) </w:t>
      </w:r>
      <w:r w:rsidRPr="00EE78CB">
        <w:rPr>
          <w:rFonts w:eastAsia="Times New Roman"/>
          <w:color w:val="000000"/>
          <w:szCs w:val="28"/>
        </w:rPr>
        <w:t>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r>
        <w:rPr>
          <w:rFonts w:eastAsia="Times New Roman"/>
          <w:color w:val="000000"/>
          <w:szCs w:val="28"/>
        </w:rPr>
        <w:t>.</w:t>
      </w:r>
    </w:p>
    <w:p w14:paraId="286B7E66" w14:textId="77777777" w:rsidR="00EE78CB" w:rsidRDefault="00EE78CB"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d) </w:t>
      </w:r>
      <w:r w:rsidRPr="00EE78CB">
        <w:rPr>
          <w:rFonts w:eastAsia="Times New Roman"/>
          <w:color w:val="000000"/>
          <w:szCs w:val="28"/>
        </w:rPr>
        <w:t>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w:t>
      </w:r>
      <w:r>
        <w:rPr>
          <w:rFonts w:eastAsia="Times New Roman"/>
          <w:color w:val="000000"/>
          <w:szCs w:val="28"/>
        </w:rPr>
        <w:t xml:space="preserve"> phẩm, hàng hóa tại địa phương.</w:t>
      </w:r>
    </w:p>
    <w:p w14:paraId="3EDCD137" w14:textId="77777777" w:rsidR="00EE78CB" w:rsidRDefault="00EE78CB" w:rsidP="003E571A">
      <w:pPr>
        <w:shd w:val="clear" w:color="auto" w:fill="FFFFFF"/>
        <w:spacing w:before="120" w:after="120" w:line="240" w:lineRule="auto"/>
        <w:ind w:firstLine="567"/>
        <w:jc w:val="both"/>
        <w:rPr>
          <w:rFonts w:eastAsia="Times New Roman"/>
          <w:color w:val="000000"/>
          <w:szCs w:val="28"/>
        </w:rPr>
      </w:pPr>
      <w:r w:rsidRPr="00EE78CB">
        <w:rPr>
          <w:rFonts w:eastAsia="Times New Roman"/>
          <w:color w:val="000000"/>
          <w:szCs w:val="28"/>
        </w:rPr>
        <w:lastRenderedPageBreak/>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w:t>
      </w:r>
      <w:r>
        <w:rPr>
          <w:rFonts w:eastAsia="Times New Roman"/>
          <w:color w:val="000000"/>
          <w:szCs w:val="28"/>
        </w:rPr>
        <w:t>ỗ trợ xuất khẩu tại địa phương.</w:t>
      </w:r>
    </w:p>
    <w:p w14:paraId="385313BB" w14:textId="77777777" w:rsidR="00EE78CB" w:rsidRDefault="00EE78CB" w:rsidP="003E571A">
      <w:pPr>
        <w:shd w:val="clear" w:color="auto" w:fill="FFFFFF"/>
        <w:spacing w:before="120" w:after="120" w:line="240" w:lineRule="auto"/>
        <w:ind w:firstLine="567"/>
        <w:jc w:val="both"/>
        <w:rPr>
          <w:rFonts w:eastAsia="Times New Roman"/>
          <w:color w:val="000000"/>
          <w:szCs w:val="28"/>
        </w:rPr>
      </w:pPr>
      <w:r w:rsidRPr="00EE78CB">
        <w:rPr>
          <w:rFonts w:eastAsia="Times New Roman"/>
          <w:color w:val="000000"/>
          <w:szCs w:val="28"/>
        </w:rP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w:t>
      </w:r>
      <w:r>
        <w:rPr>
          <w:rFonts w:eastAsia="Times New Roman"/>
          <w:color w:val="000000"/>
          <w:szCs w:val="28"/>
        </w:rPr>
        <w:t>ạm vi đã đăng ký, được chỉ định.</w:t>
      </w:r>
    </w:p>
    <w:p w14:paraId="6628C439" w14:textId="77777777" w:rsidR="00EE78CB" w:rsidRDefault="00EE78CB" w:rsidP="003E571A">
      <w:pPr>
        <w:shd w:val="clear" w:color="auto" w:fill="FFFFFF"/>
        <w:spacing w:before="120" w:after="120" w:line="240" w:lineRule="auto"/>
        <w:ind w:firstLine="567"/>
        <w:jc w:val="both"/>
        <w:rPr>
          <w:rFonts w:eastAsia="Times New Roman"/>
          <w:color w:val="000000"/>
          <w:szCs w:val="28"/>
        </w:rPr>
      </w:pPr>
      <w:r w:rsidRPr="00EE78CB">
        <w:rPr>
          <w:rFonts w:eastAsia="Times New Roman"/>
          <w:color w:val="000000"/>
          <w:szCs w:val="28"/>
        </w:rP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w:t>
      </w:r>
      <w:r>
        <w:rPr>
          <w:rFonts w:eastAsia="Times New Roman"/>
          <w:color w:val="000000"/>
          <w:szCs w:val="28"/>
        </w:rPr>
        <w:t>hức doanh nghiệp tại địa phương.</w:t>
      </w:r>
    </w:p>
    <w:p w14:paraId="44FCB000" w14:textId="77777777" w:rsidR="00EE78CB" w:rsidRDefault="00EE78CB" w:rsidP="003E571A">
      <w:pPr>
        <w:shd w:val="clear" w:color="auto" w:fill="FFFFFF"/>
        <w:spacing w:before="120" w:after="120" w:line="240" w:lineRule="auto"/>
        <w:ind w:firstLine="567"/>
        <w:jc w:val="both"/>
        <w:rPr>
          <w:rFonts w:eastAsia="Times New Roman"/>
          <w:color w:val="000000"/>
          <w:szCs w:val="28"/>
        </w:rPr>
      </w:pPr>
      <w:r w:rsidRPr="00EE78CB">
        <w:rPr>
          <w:rFonts w:eastAsia="Times New Roman"/>
          <w:color w:val="000000"/>
          <w:szCs w:val="28"/>
        </w:rP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14:paraId="2CF8BC0E" w14:textId="77777777" w:rsidR="00B3507E" w:rsidRPr="001D307D" w:rsidRDefault="00EE78CB"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i</w:t>
      </w:r>
      <w:r w:rsidR="00B3507E">
        <w:rPr>
          <w:rFonts w:eastAsia="Times New Roman"/>
          <w:color w:val="000000"/>
          <w:szCs w:val="28"/>
        </w:rPr>
        <w:t xml:space="preserve">) </w:t>
      </w:r>
      <w:r w:rsidR="003E571A">
        <w:rPr>
          <w:rFonts w:eastAsia="Times New Roman"/>
          <w:color w:val="000000"/>
          <w:szCs w:val="28"/>
        </w:rPr>
        <w:t>T</w:t>
      </w:r>
      <w:r w:rsidR="00B3507E">
        <w:rPr>
          <w:rFonts w:eastAsia="Times New Roman"/>
          <w:color w:val="000000"/>
          <w:szCs w:val="28"/>
        </w:rPr>
        <w:t>ổ chức thực hiện kiểm tra chất lượng sản phẩm, hàng hoá trong sản xuất, hàng hoá nhập khẩu, hàng hoá lưu thông trên địa bàn và nhãn hàng hoá, mã số, mã vạch theo phân công, phân cấp hoặc uỷ quyền của cơ quan nhà nước có thẩm quyền.</w:t>
      </w:r>
    </w:p>
    <w:p w14:paraId="5D532692" w14:textId="77777777" w:rsidR="00E7497A" w:rsidRDefault="000D313C"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lang w:val="vi-VN"/>
        </w:rPr>
        <w:t>1</w:t>
      </w:r>
      <w:r>
        <w:rPr>
          <w:rFonts w:eastAsia="Times New Roman"/>
          <w:color w:val="000000"/>
          <w:szCs w:val="28"/>
        </w:rPr>
        <w:t>2</w:t>
      </w:r>
      <w:r w:rsidR="00E7497A" w:rsidRPr="00A252B6">
        <w:rPr>
          <w:rFonts w:eastAsia="Times New Roman"/>
          <w:color w:val="000000"/>
          <w:szCs w:val="28"/>
          <w:lang w:val="vi-VN"/>
        </w:rPr>
        <w:t xml:space="preserve">. Sở Nông nghiệp và </w:t>
      </w:r>
      <w:r w:rsidR="000751F9">
        <w:rPr>
          <w:rFonts w:eastAsia="Times New Roman"/>
          <w:color w:val="000000"/>
          <w:szCs w:val="28"/>
        </w:rPr>
        <w:t>Môi trường</w:t>
      </w:r>
    </w:p>
    <w:p w14:paraId="59FBA5CD" w14:textId="77777777" w:rsidR="00E7497A" w:rsidRPr="00A252B6" w:rsidRDefault="00E7497A" w:rsidP="003E571A">
      <w:pPr>
        <w:shd w:val="clear" w:color="auto" w:fill="FFFFFF"/>
        <w:spacing w:before="120" w:after="120" w:line="240" w:lineRule="auto"/>
        <w:ind w:right="113" w:firstLine="567"/>
        <w:jc w:val="both"/>
        <w:rPr>
          <w:rFonts w:eastAsia="Times New Roman"/>
          <w:color w:val="000000"/>
          <w:szCs w:val="28"/>
        </w:rPr>
      </w:pPr>
      <w:r w:rsidRPr="00A252B6">
        <w:rPr>
          <w:rFonts w:eastAsia="Times New Roman"/>
          <w:color w:val="000000"/>
          <w:szCs w:val="28"/>
          <w:lang w:val="vi-VN"/>
        </w:rPr>
        <w:t>Chủ trì và phối hợp với các các đơn vị liên quan thực hiện trách nhiệm:</w:t>
      </w:r>
    </w:p>
    <w:p w14:paraId="26147F7E" w14:textId="77777777" w:rsidR="00A645EF" w:rsidRDefault="00B9575A"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a</w:t>
      </w:r>
      <w:r w:rsidR="00E4297D">
        <w:rPr>
          <w:rFonts w:eastAsia="Times New Roman"/>
          <w:color w:val="000000"/>
          <w:szCs w:val="28"/>
        </w:rPr>
        <w:t>)</w:t>
      </w:r>
      <w:r w:rsidR="00A645EF">
        <w:rPr>
          <w:rFonts w:eastAsia="Times New Roman"/>
          <w:color w:val="000000"/>
          <w:szCs w:val="28"/>
        </w:rPr>
        <w:t xml:space="preserve"> Theo dõi, hướng dẫn, kiểm tra hoạt động bảo vệ môi trường của các cơ sở sản xuất, kinh doanh, dịch vụ trên địa bàn quản lý theo quy định.</w:t>
      </w:r>
    </w:p>
    <w:p w14:paraId="7B6BCC54" w14:textId="77777777" w:rsidR="00A645EF" w:rsidRDefault="00A645EF"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b</w:t>
      </w:r>
      <w:r w:rsidR="00E4297D">
        <w:rPr>
          <w:rFonts w:eastAsia="Times New Roman"/>
          <w:color w:val="000000"/>
          <w:szCs w:val="28"/>
        </w:rPr>
        <w:t>)</w:t>
      </w:r>
      <w:r>
        <w:rPr>
          <w:rFonts w:eastAsia="Times New Roman"/>
          <w:color w:val="000000"/>
          <w:szCs w:val="28"/>
        </w:rPr>
        <w:t xml:space="preserve"> </w:t>
      </w:r>
      <w:r w:rsidRPr="00A645EF">
        <w:rPr>
          <w:rFonts w:eastAsia="Times New Roman"/>
          <w:color w:val="000000"/>
          <w:szCs w:val="28"/>
        </w:rPr>
        <w:t>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bản thuộc trách nhiệm theo quy định của pháp luật.</w:t>
      </w:r>
    </w:p>
    <w:p w14:paraId="718A9E43" w14:textId="77777777" w:rsidR="00B9575A" w:rsidRDefault="00A645EF"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c</w:t>
      </w:r>
      <w:r w:rsidR="00E4297D">
        <w:rPr>
          <w:rFonts w:eastAsia="Times New Roman"/>
          <w:color w:val="000000"/>
          <w:szCs w:val="28"/>
        </w:rPr>
        <w:t>)</w:t>
      </w:r>
      <w:r w:rsidR="00B9575A">
        <w:rPr>
          <w:rFonts w:eastAsia="Times New Roman"/>
          <w:color w:val="000000"/>
          <w:szCs w:val="28"/>
        </w:rPr>
        <w:t xml:space="preserve"> </w:t>
      </w:r>
      <w:r>
        <w:rPr>
          <w:rFonts w:eastAsia="Times New Roman"/>
          <w:color w:val="000000"/>
          <w:szCs w:val="28"/>
        </w:rPr>
        <w:t>Giải quyết các vấn đề môi trường liên ngành, liên huyện trên địa bàn thành phố và công tác khai thác bền vững tại nguyên thiên nhiên theo quy định của pháp luật.</w:t>
      </w:r>
    </w:p>
    <w:p w14:paraId="6DE651F8" w14:textId="77777777" w:rsidR="00A645EF" w:rsidRDefault="00E4297D"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d)</w:t>
      </w:r>
      <w:r w:rsidR="00A645EF">
        <w:rPr>
          <w:rFonts w:eastAsia="Times New Roman"/>
          <w:color w:val="000000"/>
          <w:szCs w:val="28"/>
        </w:rPr>
        <w:t xml:space="preserve"> </w:t>
      </w:r>
      <w:r w:rsidR="00F74569" w:rsidRPr="00F74569">
        <w:rPr>
          <w:rFonts w:eastAsia="Times New Roman"/>
          <w:color w:val="000000"/>
          <w:szCs w:val="28"/>
        </w:rPr>
        <w:t>Quản lý hoạt động kinh doanh tín chỉ các-bon; kiểm soát hoạt động sản xuất, xuất khẩu, nhập khẩu, tiêu thụ các chất làm suy giảm tầng ô-</w:t>
      </w:r>
      <w:proofErr w:type="spellStart"/>
      <w:r w:rsidR="00F74569" w:rsidRPr="00F74569">
        <w:rPr>
          <w:rFonts w:eastAsia="Times New Roman"/>
          <w:color w:val="000000"/>
          <w:szCs w:val="28"/>
        </w:rPr>
        <w:t>dôn</w:t>
      </w:r>
      <w:proofErr w:type="spellEnd"/>
      <w:r w:rsidR="00F74569" w:rsidRPr="00F74569">
        <w:rPr>
          <w:rFonts w:eastAsia="Times New Roman"/>
          <w:color w:val="000000"/>
          <w:szCs w:val="28"/>
        </w:rPr>
        <w:t xml:space="preserve">, chất gây </w:t>
      </w:r>
      <w:r w:rsidR="00F74569" w:rsidRPr="00F74569">
        <w:rPr>
          <w:rFonts w:eastAsia="Times New Roman"/>
          <w:color w:val="000000"/>
          <w:szCs w:val="28"/>
        </w:rPr>
        <w:lastRenderedPageBreak/>
        <w:t>hiệu ứng nhà kính tại thành phố theo quy định của pháp luật và theo các điều ước quốc tế mà Việt Nam là thành viên</w:t>
      </w:r>
      <w:r w:rsidR="00F74569">
        <w:rPr>
          <w:rFonts w:eastAsia="Times New Roman"/>
          <w:color w:val="000000"/>
          <w:szCs w:val="28"/>
        </w:rPr>
        <w:t>.</w:t>
      </w:r>
    </w:p>
    <w:p w14:paraId="37E38B02" w14:textId="77777777" w:rsidR="00F74569" w:rsidRDefault="00F74569"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đ</w:t>
      </w:r>
      <w:r w:rsidR="00E4297D">
        <w:rPr>
          <w:rFonts w:eastAsia="Times New Roman"/>
          <w:color w:val="000000"/>
          <w:szCs w:val="28"/>
        </w:rPr>
        <w:t>)</w:t>
      </w:r>
      <w:r>
        <w:rPr>
          <w:rFonts w:eastAsia="Times New Roman"/>
          <w:color w:val="000000"/>
          <w:szCs w:val="28"/>
        </w:rPr>
        <w:t xml:space="preserve"> </w:t>
      </w:r>
      <w:r w:rsidRPr="00F74569">
        <w:rPr>
          <w:rFonts w:eastAsia="Times New Roman"/>
          <w:color w:val="000000"/>
          <w:szCs w:val="28"/>
        </w:rPr>
        <w:t>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r>
        <w:rPr>
          <w:rFonts w:eastAsia="Times New Roman"/>
          <w:color w:val="000000"/>
          <w:szCs w:val="28"/>
        </w:rPr>
        <w:t>.</w:t>
      </w:r>
    </w:p>
    <w:p w14:paraId="2F58A591" w14:textId="77777777" w:rsidR="00A645EF" w:rsidRDefault="00F74569"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e</w:t>
      </w:r>
      <w:r w:rsidR="00E4297D">
        <w:rPr>
          <w:rFonts w:eastAsia="Times New Roman"/>
          <w:color w:val="000000"/>
          <w:szCs w:val="28"/>
        </w:rPr>
        <w:t>)</w:t>
      </w:r>
      <w:r w:rsidR="00F00746">
        <w:rPr>
          <w:rFonts w:eastAsia="Times New Roman"/>
          <w:color w:val="000000"/>
          <w:szCs w:val="28"/>
        </w:rPr>
        <w:t xml:space="preserve"> </w:t>
      </w:r>
      <w:r w:rsidRPr="00F00746">
        <w:rPr>
          <w:rFonts w:eastAsia="Times New Roman"/>
          <w:color w:val="000000"/>
          <w:szCs w:val="28"/>
        </w:rPr>
        <w:t>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r w:rsidR="00F00746" w:rsidRPr="00F00746">
        <w:rPr>
          <w:rFonts w:eastAsia="Times New Roman"/>
          <w:color w:val="000000"/>
          <w:szCs w:val="28"/>
        </w:rPr>
        <w:t>.</w:t>
      </w:r>
    </w:p>
    <w:p w14:paraId="76D47D58" w14:textId="77777777" w:rsidR="00F00746" w:rsidRDefault="00E4297D"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f) </w:t>
      </w:r>
      <w:r w:rsidR="00F00746" w:rsidRPr="00F00746">
        <w:rPr>
          <w:rFonts w:eastAsia="Times New Roman"/>
          <w:color w:val="000000"/>
          <w:szCs w:val="28"/>
        </w:rPr>
        <w:t>Tổ chức thực hiện công tác quản lý giống vật nuôi; quản lý thức ăn chăn nuôi và các vật tư khác thuộc lĩnh vực chăn nuôi và th</w:t>
      </w:r>
      <w:r w:rsidR="00F00746">
        <w:rPr>
          <w:rFonts w:eastAsia="Times New Roman"/>
          <w:color w:val="000000"/>
          <w:szCs w:val="28"/>
        </w:rPr>
        <w:t>ú y theo quy định của pháp luật.</w:t>
      </w:r>
    </w:p>
    <w:p w14:paraId="50D998B9" w14:textId="77777777" w:rsidR="00F00746" w:rsidRDefault="00E4297D"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g)</w:t>
      </w:r>
      <w:r w:rsidR="00F00746">
        <w:rPr>
          <w:rFonts w:eastAsia="Times New Roman"/>
          <w:color w:val="000000"/>
          <w:szCs w:val="28"/>
        </w:rPr>
        <w:t xml:space="preserve"> </w:t>
      </w:r>
      <w:r w:rsidR="00F00746" w:rsidRPr="00F00746">
        <w:rPr>
          <w:rFonts w:eastAsia="Times New Roman"/>
          <w:color w:val="000000"/>
          <w:szCs w:val="28"/>
        </w:rPr>
        <w:t>Thực hiện nhiệm vụ quản lý về kiểm soát giết mổ động vật, sơ chế, chế biến động vật, sản phẩm động vật; kiểm tra vệ sinh thú y; hành nghề thú y; quản lý thuốc th</w:t>
      </w:r>
      <w:r w:rsidR="00F00746">
        <w:rPr>
          <w:rFonts w:eastAsia="Times New Roman"/>
          <w:color w:val="000000"/>
          <w:szCs w:val="28"/>
        </w:rPr>
        <w:t>ú y theo quy định của pháp luật.</w:t>
      </w:r>
    </w:p>
    <w:p w14:paraId="46C4BF82" w14:textId="77777777" w:rsidR="00F00746" w:rsidRDefault="00F00746" w:rsidP="003E571A">
      <w:pPr>
        <w:shd w:val="clear" w:color="auto" w:fill="FFFFFF"/>
        <w:spacing w:before="120" w:after="120" w:line="240" w:lineRule="auto"/>
        <w:ind w:firstLine="567"/>
        <w:jc w:val="both"/>
        <w:rPr>
          <w:rFonts w:eastAsia="Times New Roman"/>
          <w:color w:val="000000"/>
          <w:szCs w:val="28"/>
        </w:rPr>
      </w:pPr>
      <w:r w:rsidRPr="00F00746">
        <w:rPr>
          <w:rFonts w:eastAsia="Times New Roman"/>
          <w:color w:val="000000"/>
          <w:szCs w:val="28"/>
        </w:rP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w:t>
      </w:r>
      <w:r>
        <w:rPr>
          <w:rFonts w:eastAsia="Times New Roman"/>
          <w:color w:val="000000"/>
          <w:szCs w:val="28"/>
        </w:rPr>
        <w:t>.</w:t>
      </w:r>
    </w:p>
    <w:p w14:paraId="04F3B0F4" w14:textId="77777777" w:rsidR="00F00746" w:rsidRDefault="00F00746"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i)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14:paraId="13D82223" w14:textId="77777777" w:rsidR="00F00746" w:rsidRDefault="00E4297D"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k) </w:t>
      </w:r>
      <w:r w:rsidRPr="00E4297D">
        <w:rPr>
          <w:rFonts w:eastAsia="Times New Roman"/>
          <w:color w:val="000000"/>
          <w:szCs w:val="28"/>
        </w:rPr>
        <w:t>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14:paraId="65A2539B" w14:textId="77777777" w:rsidR="00271E51" w:rsidRDefault="000D313C"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13</w:t>
      </w:r>
      <w:r w:rsidR="00FF5CF9">
        <w:rPr>
          <w:rFonts w:eastAsia="Times New Roman"/>
          <w:color w:val="000000"/>
          <w:szCs w:val="28"/>
        </w:rPr>
        <w:t>. Sở Xây dựng</w:t>
      </w:r>
    </w:p>
    <w:p w14:paraId="1F6E58AC" w14:textId="77777777" w:rsidR="00FF5CF9" w:rsidRDefault="00FF5CF9"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Chủ trì, phối hợp với các cơ quan liên quan </w:t>
      </w:r>
      <w:r w:rsidR="003E571A">
        <w:rPr>
          <w:rFonts w:eastAsia="Times New Roman"/>
          <w:color w:val="000000"/>
          <w:szCs w:val="28"/>
        </w:rPr>
        <w:t>thực hiện trách nhiệm:</w:t>
      </w:r>
    </w:p>
    <w:p w14:paraId="674C7F85" w14:textId="77777777" w:rsidR="00FF5CF9" w:rsidRDefault="00FF5CF9" w:rsidP="003E571A">
      <w:pPr>
        <w:spacing w:before="120" w:after="120" w:line="240" w:lineRule="auto"/>
        <w:ind w:firstLine="567"/>
        <w:jc w:val="both"/>
      </w:pPr>
      <w:r>
        <w:rPr>
          <w:rFonts w:eastAsia="Times New Roman"/>
          <w:color w:val="000000"/>
          <w:szCs w:val="28"/>
        </w:rPr>
        <w:t xml:space="preserve">a) </w:t>
      </w:r>
      <w:r>
        <w:t>Hướng dẫn các quy định của pháp luật về kinh doanh vật liệu xây dựng đối với các tổ chức, cá nhân kinh doanh vật liệu xây dựng trên địa bàn theo phân công của Ủy ban nhân dân thành phố. Tham mưu, giúp Ủy ban nhân dân thành phố quản lý chất lượng sản phẩm, hàng hóa vật liệu xây dựng trên địa bàn theo quy định.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14:paraId="7CC504A1" w14:textId="77777777" w:rsidR="00E7497A" w:rsidRPr="00FF5CF9" w:rsidRDefault="00FF5CF9" w:rsidP="003E571A">
      <w:pPr>
        <w:spacing w:before="120" w:after="120" w:line="240" w:lineRule="auto"/>
        <w:ind w:firstLine="567"/>
        <w:jc w:val="both"/>
      </w:pPr>
      <w:r>
        <w:t>b) K</w:t>
      </w:r>
      <w:r w:rsidR="00E7497A" w:rsidRPr="00A252B6">
        <w:rPr>
          <w:rFonts w:eastAsia="Times New Roman"/>
          <w:color w:val="000000"/>
          <w:szCs w:val="28"/>
          <w:lang w:val="vi-VN"/>
        </w:rPr>
        <w:t>iểm tra, giám sát hoạt động vận chuyển hàng hóa buôn lậu, gian lận thương mại và hàng giả bằng các phương tiện vận tải;</w:t>
      </w:r>
    </w:p>
    <w:p w14:paraId="2D4F833C" w14:textId="77777777" w:rsidR="00E7497A" w:rsidRPr="00A252B6" w:rsidRDefault="00FF5CF9"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lastRenderedPageBreak/>
        <w:t>c</w:t>
      </w:r>
      <w:r w:rsidR="00E7497A" w:rsidRPr="00A252B6">
        <w:rPr>
          <w:rFonts w:eastAsia="Times New Roman"/>
          <w:color w:val="000000"/>
          <w:szCs w:val="28"/>
          <w:lang w:val="vi-VN"/>
        </w:rPr>
        <w:t>) Chỉ đạo các đơn vị trực thuộc phối hợp với các cơ quan chức năng trong việc kiểm tra, kiểm soát, ngăn chặn vận chuyển trái phép hàng cấm, hàng nhập lậu trong hoạt động vận tải đường bộ, đường sắt, đường biển, đường hàng không; tăng cường công tác thanh tra, kiểm tra, phối hợp với các đơn vị có liên quan trong việc đảm bảo trật tự an toàn giao thông tại nhà ga, bến xe bến tàu, bến cảng; chỉ đạo cán bộ công nhân viên trong ngành tham gia phối hợp đấu tranh phòng, chống buôn lậu, gian lận thương mại và hàng giả.</w:t>
      </w:r>
    </w:p>
    <w:p w14:paraId="5E6A5A41" w14:textId="77777777" w:rsidR="00E7497A" w:rsidRDefault="000D313C"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lang w:val="vi-VN"/>
        </w:rPr>
        <w:t>1</w:t>
      </w:r>
      <w:r>
        <w:rPr>
          <w:rFonts w:eastAsia="Times New Roman"/>
          <w:color w:val="000000"/>
          <w:szCs w:val="28"/>
        </w:rPr>
        <w:t>4</w:t>
      </w:r>
      <w:r w:rsidR="00E7497A" w:rsidRPr="00A252B6">
        <w:rPr>
          <w:rFonts w:eastAsia="Times New Roman"/>
          <w:color w:val="000000"/>
          <w:szCs w:val="28"/>
          <w:lang w:val="vi-VN"/>
        </w:rPr>
        <w:t>. Sở Văn hóa</w:t>
      </w:r>
      <w:r w:rsidR="00FF5CF9">
        <w:rPr>
          <w:rFonts w:eastAsia="Times New Roman"/>
          <w:color w:val="000000"/>
          <w:szCs w:val="28"/>
        </w:rPr>
        <w:t>,</w:t>
      </w:r>
      <w:r w:rsidR="00E7497A" w:rsidRPr="00A252B6">
        <w:rPr>
          <w:rFonts w:eastAsia="Times New Roman"/>
          <w:color w:val="000000"/>
          <w:szCs w:val="28"/>
          <w:lang w:val="vi-VN"/>
        </w:rPr>
        <w:t xml:space="preserve"> Thể thao</w:t>
      </w:r>
      <w:r w:rsidR="00FF5CF9">
        <w:rPr>
          <w:rFonts w:eastAsia="Times New Roman"/>
          <w:color w:val="000000"/>
          <w:szCs w:val="28"/>
        </w:rPr>
        <w:t xml:space="preserve"> và Du lịch</w:t>
      </w:r>
    </w:p>
    <w:p w14:paraId="31155811" w14:textId="77777777" w:rsidR="00FF5CF9" w:rsidRDefault="00FF5CF9"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rPr>
        <w:t xml:space="preserve">Chủ trì, phối hợp với các cơ quan liên quan thực hiện </w:t>
      </w:r>
      <w:r w:rsidR="003E571A">
        <w:rPr>
          <w:rFonts w:eastAsia="Times New Roman"/>
          <w:color w:val="000000"/>
          <w:szCs w:val="28"/>
        </w:rPr>
        <w:t>trách nhiệm</w:t>
      </w:r>
      <w:r>
        <w:rPr>
          <w:rFonts w:eastAsia="Times New Roman"/>
          <w:color w:val="000000"/>
          <w:szCs w:val="28"/>
        </w:rPr>
        <w:t>:</w:t>
      </w:r>
    </w:p>
    <w:p w14:paraId="1AE03F99" w14:textId="77777777" w:rsidR="00FF5CF9" w:rsidRDefault="00FF5CF9" w:rsidP="003E571A">
      <w:pPr>
        <w:shd w:val="clear" w:color="auto" w:fill="FFFFFF"/>
        <w:spacing w:before="120" w:after="120" w:line="240" w:lineRule="auto"/>
        <w:ind w:firstLine="567"/>
        <w:jc w:val="both"/>
        <w:rPr>
          <w:color w:val="000000"/>
        </w:rPr>
      </w:pPr>
      <w:r>
        <w:rPr>
          <w:color w:val="000000"/>
        </w:rPr>
        <w:t xml:space="preserve">a) Quản lý hoạt động mua bán, trưng bày, sao chép tác phẩm </w:t>
      </w:r>
      <w:proofErr w:type="spellStart"/>
      <w:r>
        <w:rPr>
          <w:color w:val="000000"/>
        </w:rPr>
        <w:t>mỹ</w:t>
      </w:r>
      <w:proofErr w:type="spellEnd"/>
      <w:r>
        <w:rPr>
          <w:color w:val="000000"/>
        </w:rPr>
        <w:t xml:space="preserve"> thuật tại thành phố.</w:t>
      </w:r>
    </w:p>
    <w:p w14:paraId="27F485A2" w14:textId="77777777" w:rsidR="00A27215" w:rsidRDefault="00FF5CF9" w:rsidP="003E571A">
      <w:pPr>
        <w:spacing w:before="120" w:after="120" w:line="240" w:lineRule="auto"/>
        <w:ind w:firstLine="567"/>
        <w:jc w:val="both"/>
        <w:rPr>
          <w:color w:val="000000"/>
        </w:rPr>
      </w:pPr>
      <w:r>
        <w:rPr>
          <w:color w:val="000000"/>
        </w:rPr>
        <w:t xml:space="preserve">b) </w:t>
      </w:r>
      <w:r w:rsidR="00A27215">
        <w:rPr>
          <w:color w:val="000000"/>
        </w:rPr>
        <w:t xml:space="preserve">Thực hiện các biện pháp bảo vệ quyền và lợi ích hợp pháp của Nhà nước, tổ chức và cá nhân về quyền tác giả, quyền liên quan theo quy định của pháp luật. Tổ chức thực hiện các quy định của pháp luật về sở hữu trí tuệ đối với tác phẩm báo chí, chương trình phát thanh, truyền hình đã mã hóa, xuất bản phẩm theo quy định của pháp luật. </w:t>
      </w:r>
    </w:p>
    <w:p w14:paraId="6AB76267" w14:textId="77777777" w:rsidR="00A27215" w:rsidRDefault="00A27215" w:rsidP="003E571A">
      <w:pPr>
        <w:spacing w:before="120" w:after="120" w:line="240" w:lineRule="auto"/>
        <w:ind w:firstLine="567"/>
        <w:jc w:val="both"/>
      </w:pPr>
      <w:r>
        <w:rPr>
          <w:color w:val="000000"/>
        </w:rPr>
        <w:t xml:space="preserve">c) Kiểm tra và xử lý theo thẩm quyền các hành vi </w:t>
      </w:r>
      <w:proofErr w:type="spellStart"/>
      <w:r>
        <w:rPr>
          <w:color w:val="000000"/>
        </w:rPr>
        <w:t>vi</w:t>
      </w:r>
      <w:proofErr w:type="spellEnd"/>
      <w:r>
        <w:rPr>
          <w:color w:val="000000"/>
        </w:rPr>
        <w:t xml:space="preserve"> phạm pháp luật về hoạt động quảng cáo trên các phương tiện quảng cáo theo quy định của pháp luật.</w:t>
      </w:r>
    </w:p>
    <w:p w14:paraId="1846FF5C" w14:textId="77777777" w:rsidR="00E7497A" w:rsidRPr="00A252B6" w:rsidRDefault="00A27215" w:rsidP="003E571A">
      <w:pPr>
        <w:shd w:val="clear" w:color="auto" w:fill="FFFFFF"/>
        <w:spacing w:before="120" w:after="120" w:line="240" w:lineRule="auto"/>
        <w:ind w:firstLine="567"/>
        <w:jc w:val="both"/>
        <w:rPr>
          <w:rFonts w:eastAsia="Times New Roman"/>
          <w:color w:val="000000"/>
          <w:szCs w:val="28"/>
        </w:rPr>
      </w:pPr>
      <w:r>
        <w:rPr>
          <w:rFonts w:eastAsia="Times New Roman"/>
          <w:color w:val="000000"/>
          <w:szCs w:val="28"/>
          <w:lang w:val="vi-VN"/>
        </w:rPr>
        <w:t>1</w:t>
      </w:r>
      <w:r w:rsidR="000D313C">
        <w:rPr>
          <w:rFonts w:eastAsia="Times New Roman"/>
          <w:color w:val="000000"/>
          <w:szCs w:val="28"/>
        </w:rPr>
        <w:t>5</w:t>
      </w:r>
      <w:r w:rsidR="00E7497A" w:rsidRPr="00A252B6">
        <w:rPr>
          <w:rFonts w:eastAsia="Times New Roman"/>
          <w:color w:val="000000"/>
          <w:szCs w:val="28"/>
          <w:lang w:val="vi-VN"/>
        </w:rPr>
        <w:t>. Sở Tư pháp</w:t>
      </w:r>
    </w:p>
    <w:p w14:paraId="76BF1C26" w14:textId="77777777" w:rsidR="004C0133" w:rsidRDefault="004C0133" w:rsidP="003E571A">
      <w:pPr>
        <w:shd w:val="clear" w:color="auto" w:fill="FFFFFF"/>
        <w:spacing w:before="120" w:after="120" w:line="240" w:lineRule="auto"/>
        <w:ind w:firstLine="567"/>
        <w:jc w:val="both"/>
        <w:rPr>
          <w:rFonts w:eastAsia="Times New Roman"/>
          <w:color w:val="000000"/>
          <w:szCs w:val="28"/>
          <w:lang w:val="vi-VN"/>
        </w:rPr>
      </w:pPr>
      <w:r>
        <w:rPr>
          <w:rFonts w:eastAsia="Times New Roman"/>
          <w:color w:val="000000"/>
          <w:szCs w:val="28"/>
        </w:rPr>
        <w:t xml:space="preserve">a) </w:t>
      </w:r>
      <w:r w:rsidR="00E7497A" w:rsidRPr="00A252B6">
        <w:rPr>
          <w:rFonts w:eastAsia="Times New Roman"/>
          <w:color w:val="000000"/>
          <w:szCs w:val="28"/>
          <w:lang w:val="vi-VN"/>
        </w:rPr>
        <w:t xml:space="preserve">Chủ trì, phối hợp với các Sở, ban ngành, Ủy ban nhân dân các huyện, thành phố và các cơ quan, tổ chức có liên quan theo dõi tình hình thi hành pháp luật, công tác xử lý vi phạm hành chính trong lĩnh vực phòng, chống buôn lậu, gian lận thương mại và hàng giả; </w:t>
      </w:r>
    </w:p>
    <w:p w14:paraId="1CA7D2B2" w14:textId="77777777" w:rsidR="004C0133" w:rsidRDefault="004C0133" w:rsidP="003E571A">
      <w:pPr>
        <w:shd w:val="clear" w:color="auto" w:fill="FFFFFF"/>
        <w:spacing w:before="120" w:after="120" w:line="240" w:lineRule="auto"/>
        <w:ind w:firstLine="567"/>
        <w:jc w:val="both"/>
        <w:rPr>
          <w:rFonts w:eastAsia="Times New Roman"/>
          <w:color w:val="000000"/>
          <w:szCs w:val="28"/>
          <w:lang w:val="vi-VN"/>
        </w:rPr>
      </w:pPr>
      <w:r w:rsidRPr="00E52D38">
        <w:rPr>
          <w:rFonts w:eastAsia="Times New Roman"/>
          <w:color w:val="000000"/>
          <w:szCs w:val="28"/>
          <w:lang w:val="vi-VN"/>
        </w:rPr>
        <w:t>b) Kiểm tra, đánh giá hồ sơ xử phạt vi phạm hành chính trong lĩnh vực phòng, chống buôn lậu, gian lận thương mại và hàng giả thuộc thẩm quyền của Chủ tịch Ủy ban nhân dân thành phố hoặc Phó Chủ tịch Ủy ban nhân dân thành phố (được giao quyền) do các Sở, Ban, ngành, Ủy ban nhân dân các quận, huyện thiết lập.</w:t>
      </w:r>
    </w:p>
    <w:p w14:paraId="6D4AB7ED" w14:textId="77777777" w:rsidR="004C0133" w:rsidRPr="00E52D38" w:rsidRDefault="004C0133" w:rsidP="004C0133">
      <w:pPr>
        <w:spacing w:before="120" w:after="120" w:line="240" w:lineRule="auto"/>
        <w:ind w:firstLine="567"/>
        <w:jc w:val="both"/>
        <w:rPr>
          <w:rFonts w:eastAsia="Times New Roman"/>
          <w:color w:val="000000"/>
          <w:szCs w:val="28"/>
          <w:lang w:val="vi-VN"/>
        </w:rPr>
      </w:pPr>
      <w:r w:rsidRPr="00E52D38">
        <w:rPr>
          <w:rFonts w:eastAsia="Times New Roman"/>
          <w:color w:val="000000"/>
          <w:szCs w:val="28"/>
          <w:lang w:val="vi-VN"/>
        </w:rPr>
        <w:t>1</w:t>
      </w:r>
      <w:r w:rsidR="000D313C">
        <w:rPr>
          <w:rFonts w:eastAsia="Times New Roman"/>
          <w:color w:val="000000"/>
          <w:szCs w:val="28"/>
        </w:rPr>
        <w:t>6</w:t>
      </w:r>
      <w:r w:rsidRPr="00E52D38">
        <w:rPr>
          <w:rFonts w:eastAsia="Times New Roman"/>
          <w:color w:val="000000"/>
          <w:szCs w:val="28"/>
          <w:lang w:val="vi-VN"/>
        </w:rPr>
        <w:t>. Ban Quản lý Khu kinh tế Hải Phòng:</w:t>
      </w:r>
    </w:p>
    <w:p w14:paraId="667EE0F4" w14:textId="77777777" w:rsidR="004C0133" w:rsidRPr="00A252B6" w:rsidRDefault="004C0133" w:rsidP="004C0133">
      <w:pPr>
        <w:shd w:val="clear" w:color="auto" w:fill="FFFFFF"/>
        <w:spacing w:before="120" w:after="120" w:line="240" w:lineRule="auto"/>
        <w:ind w:firstLine="567"/>
        <w:jc w:val="both"/>
        <w:rPr>
          <w:rFonts w:eastAsia="Times New Roman"/>
          <w:color w:val="000000"/>
          <w:szCs w:val="28"/>
        </w:rPr>
      </w:pPr>
      <w:r w:rsidRPr="00E52D38">
        <w:rPr>
          <w:rFonts w:eastAsia="Times New Roman"/>
          <w:color w:val="000000"/>
          <w:szCs w:val="28"/>
          <w:lang w:val="vi-VN"/>
        </w:rPr>
        <w:t>Thường xuyên kiểm tra, nắm tình hình về buôn lậu, gian lận thương mại và hàng giả trong khu vực quản lý; kịp thời cung cấp thông tin cho các cơ quan chức năng, phối hợp và tạo điều kiện cho cơ quan chức năng trong việc kiểm tra, kiểm soát, phòng ngừa và ngăn chặn các đối tượng lợi dụng chính sách ưu đãi để tàng trữ, buôn bán, vận chuyển trái phép hàng cấm, hàng nhập lậu trong các doanh nghiệp, kho bãi thuộc địa bàn quản lý.</w:t>
      </w:r>
    </w:p>
    <w:p w14:paraId="2C88D32C"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1</w:t>
      </w:r>
      <w:r w:rsidR="000D313C">
        <w:rPr>
          <w:rFonts w:eastAsia="Times New Roman"/>
          <w:color w:val="000000"/>
          <w:szCs w:val="28"/>
        </w:rPr>
        <w:t>7</w:t>
      </w:r>
      <w:r w:rsidRPr="00A252B6">
        <w:rPr>
          <w:rFonts w:eastAsia="Times New Roman"/>
          <w:color w:val="000000"/>
          <w:szCs w:val="28"/>
          <w:lang w:val="vi-VN"/>
        </w:rPr>
        <w:t>. Đài Phát thanh và Truyền hình Hải Phòng, Báo Hải Phòng, Báo An ninh Hải Phòng</w:t>
      </w:r>
    </w:p>
    <w:p w14:paraId="181A135B" w14:textId="77777777" w:rsidR="00E7497A"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Tăng cường lượng phát sóng, bài viết, đưa tin về công tác, kết quả chống buôn lậu, gian lận thương mại và hàng giả; mở chuyên mục miễn phí để đăng tải các văn bản quy phạm pháp luật, các văn bản chỉ đạo của các cơ quan có thẩm </w:t>
      </w:r>
      <w:r w:rsidRPr="00A252B6">
        <w:rPr>
          <w:rFonts w:eastAsia="Times New Roman"/>
          <w:color w:val="000000"/>
          <w:szCs w:val="28"/>
          <w:lang w:val="vi-VN"/>
        </w:rPr>
        <w:lastRenderedPageBreak/>
        <w:t>quyền về công tác đấu tranh phòng, chống buôn lậu, gian lận thương mại và hàng giả trên địa bàn tỉnh</w:t>
      </w:r>
      <w:r w:rsidR="00566EC5">
        <w:rPr>
          <w:rFonts w:eastAsia="Times New Roman"/>
          <w:color w:val="000000"/>
          <w:szCs w:val="28"/>
        </w:rPr>
        <w:t>.</w:t>
      </w:r>
    </w:p>
    <w:p w14:paraId="3B6551C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1</w:t>
      </w:r>
      <w:r w:rsidR="000D313C">
        <w:rPr>
          <w:rFonts w:eastAsia="Times New Roman"/>
          <w:color w:val="000000"/>
          <w:szCs w:val="28"/>
        </w:rPr>
        <w:t>8</w:t>
      </w:r>
      <w:r w:rsidRPr="00A252B6">
        <w:rPr>
          <w:rFonts w:eastAsia="Times New Roman"/>
          <w:color w:val="000000"/>
          <w:szCs w:val="28"/>
          <w:lang w:val="vi-VN"/>
        </w:rPr>
        <w:t>. Các Sở, ban, ngành khác</w:t>
      </w:r>
    </w:p>
    <w:p w14:paraId="38FE9F86" w14:textId="77777777" w:rsidR="00E7497A" w:rsidRPr="004C0133"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Căn cứ chức năng, nhiệm vụ được giao tổ chức việc quản lý sản xuất, kinh doanh theo quy định của pháp luật, phòng, chống các hành vi buôn lậu, gian lận thương mại, sản xuất, kinh doanh hàng giả, nhằm ổn định thị trường, thúc đẩy sản xuất phát t</w:t>
      </w:r>
      <w:r w:rsidR="004C0133">
        <w:rPr>
          <w:rFonts w:eastAsia="Times New Roman"/>
          <w:color w:val="000000"/>
          <w:szCs w:val="28"/>
          <w:lang w:val="vi-VN"/>
        </w:rPr>
        <w:t>riển, mở rộng giao lưu hàng hóa</w:t>
      </w:r>
      <w:r w:rsidR="004C0133">
        <w:rPr>
          <w:rFonts w:eastAsia="Times New Roman"/>
          <w:color w:val="000000"/>
          <w:szCs w:val="28"/>
        </w:rPr>
        <w:t>.</w:t>
      </w:r>
    </w:p>
    <w:p w14:paraId="1B3AB0EC" w14:textId="77777777" w:rsidR="00E7497A" w:rsidRPr="004C0133"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Phối hợp với các cơ quan chức năng chống buôn lậu, gian lận thương mại và hàng giả khi có yêu cầu, thực hiện tuyên truyền, giáo dục cán bộ, công chức, viên chức và nhân dân hiểu và tự giác chấp hành các chủ trương, chính sách, pháp luật của nhà nước về công tác đấu tranh chống buôn lậu, hàng cấm, gian lận thương mại và hàng giả; khi phát hiện các hành vi buôn lậu, </w:t>
      </w:r>
      <w:r w:rsidR="003C61F8">
        <w:rPr>
          <w:rFonts w:eastAsia="Times New Roman"/>
          <w:color w:val="000000"/>
          <w:szCs w:val="28"/>
          <w:lang w:val="vi-VN"/>
        </w:rPr>
        <w:t>gian lận thương mại và hàng giả</w:t>
      </w:r>
      <w:r w:rsidR="003C61F8">
        <w:rPr>
          <w:rFonts w:eastAsia="Times New Roman"/>
          <w:color w:val="000000"/>
          <w:szCs w:val="28"/>
        </w:rPr>
        <w:t xml:space="preserve">, </w:t>
      </w:r>
      <w:r w:rsidRPr="00A252B6">
        <w:rPr>
          <w:rFonts w:eastAsia="Times New Roman"/>
          <w:color w:val="000000"/>
          <w:szCs w:val="28"/>
          <w:lang w:val="vi-VN"/>
        </w:rPr>
        <w:t xml:space="preserve">kịp thời cho các cơ quan chức năng </w:t>
      </w:r>
      <w:r w:rsidR="003C61F8">
        <w:rPr>
          <w:rFonts w:eastAsia="Times New Roman"/>
          <w:color w:val="000000"/>
          <w:szCs w:val="28"/>
          <w:lang w:val="vi-VN"/>
        </w:rPr>
        <w:t>tại địa bàn để xử lý</w:t>
      </w:r>
      <w:r w:rsidR="003C61F8">
        <w:rPr>
          <w:rFonts w:eastAsia="Times New Roman"/>
          <w:color w:val="000000"/>
          <w:szCs w:val="28"/>
        </w:rPr>
        <w:t>;</w:t>
      </w:r>
      <w:r w:rsidR="003C61F8">
        <w:rPr>
          <w:rFonts w:eastAsia="Times New Roman"/>
          <w:color w:val="000000"/>
          <w:szCs w:val="28"/>
          <w:lang w:val="vi-VN"/>
        </w:rPr>
        <w:t xml:space="preserve"> đồng thời</w:t>
      </w:r>
      <w:r w:rsidR="003C61F8">
        <w:rPr>
          <w:rFonts w:eastAsia="Times New Roman"/>
          <w:color w:val="000000"/>
          <w:szCs w:val="28"/>
        </w:rPr>
        <w:t xml:space="preserve">, </w:t>
      </w:r>
      <w:r w:rsidRPr="00A252B6">
        <w:rPr>
          <w:rFonts w:eastAsia="Times New Roman"/>
          <w:color w:val="000000"/>
          <w:szCs w:val="28"/>
          <w:lang w:val="vi-VN"/>
        </w:rPr>
        <w:t>giúp đỡ lực lượng chức năng thực hiện nhiệm vụ phát hiện những hành vi tiêu cực trong các lực lượng chống buôn lậu, gia</w:t>
      </w:r>
      <w:r w:rsidR="003C61F8">
        <w:rPr>
          <w:rFonts w:eastAsia="Times New Roman"/>
          <w:color w:val="000000"/>
          <w:szCs w:val="28"/>
          <w:lang w:val="vi-VN"/>
        </w:rPr>
        <w:t>n lận thương mại và hàng giả để kịp thời</w:t>
      </w:r>
      <w:r w:rsidRPr="00A252B6">
        <w:rPr>
          <w:rFonts w:eastAsia="Times New Roman"/>
          <w:color w:val="000000"/>
          <w:szCs w:val="28"/>
          <w:lang w:val="vi-VN"/>
        </w:rPr>
        <w:t xml:space="preserve"> xử lý theo quy định</w:t>
      </w:r>
      <w:r w:rsidR="004C0133">
        <w:rPr>
          <w:rFonts w:eastAsia="Times New Roman"/>
          <w:color w:val="000000"/>
          <w:szCs w:val="28"/>
        </w:rPr>
        <w:t>.</w:t>
      </w:r>
    </w:p>
    <w:p w14:paraId="35A20E06"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19" w:name="dieu_5"/>
      <w:r w:rsidRPr="00A252B6">
        <w:rPr>
          <w:rFonts w:eastAsia="Times New Roman"/>
          <w:b/>
          <w:bCs/>
          <w:color w:val="000000"/>
          <w:szCs w:val="28"/>
          <w:lang w:val="vi-VN"/>
        </w:rPr>
        <w:t xml:space="preserve">Điều 5. Trách nhiệm của Chủ tịch Ủy ban nhân dân </w:t>
      </w:r>
      <w:r w:rsidR="000F50FD">
        <w:rPr>
          <w:rFonts w:eastAsia="Times New Roman"/>
          <w:b/>
          <w:bCs/>
          <w:color w:val="000000"/>
          <w:szCs w:val="28"/>
        </w:rPr>
        <w:t>xã, phường, đặc khu</w:t>
      </w:r>
      <w:r w:rsidRPr="00A252B6">
        <w:rPr>
          <w:rFonts w:eastAsia="Times New Roman"/>
          <w:b/>
          <w:bCs/>
          <w:color w:val="000000"/>
          <w:szCs w:val="28"/>
          <w:lang w:val="vi-VN"/>
        </w:rPr>
        <w:t xml:space="preserve"> trong công tác đấu tranh phòng, chống buôn lậu, gian lận thương mại và hàng giả</w:t>
      </w:r>
      <w:bookmarkEnd w:id="19"/>
    </w:p>
    <w:p w14:paraId="2500D02D"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1. Tổ chức thực hiện các quy định pháp luật, các chủ trương</w:t>
      </w:r>
      <w:r w:rsidR="003C61F8">
        <w:rPr>
          <w:rFonts w:eastAsia="Times New Roman"/>
          <w:color w:val="000000"/>
          <w:szCs w:val="28"/>
        </w:rPr>
        <w:t>,</w:t>
      </w:r>
      <w:r w:rsidRPr="00A252B6">
        <w:rPr>
          <w:rFonts w:eastAsia="Times New Roman"/>
          <w:color w:val="000000"/>
          <w:szCs w:val="28"/>
          <w:lang w:val="vi-VN"/>
        </w:rPr>
        <w:t xml:space="preserve"> chính sách và sự chỉ đạo của Ủy ban nhân dân thành phố, Ban Chỉ đạo 389 Hải Phòng về công tác đấu tranh chống buôn lậu, gian lận thương mại và hàng giả.</w:t>
      </w:r>
    </w:p>
    <w:p w14:paraId="2B3F199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2. Chỉ đạo các phòng, ban chuyên môn</w:t>
      </w:r>
      <w:r w:rsidR="003C61F8">
        <w:rPr>
          <w:rFonts w:eastAsia="Times New Roman"/>
          <w:color w:val="000000"/>
          <w:szCs w:val="28"/>
        </w:rPr>
        <w:t xml:space="preserve"> xây dựng cơ sở dữ liệu về địa bàn quản lý,</w:t>
      </w:r>
      <w:r w:rsidR="000F50FD">
        <w:rPr>
          <w:rFonts w:eastAsia="Times New Roman"/>
          <w:color w:val="000000"/>
          <w:szCs w:val="28"/>
        </w:rPr>
        <w:t xml:space="preserve"> </w:t>
      </w:r>
      <w:r w:rsidRPr="00A252B6">
        <w:rPr>
          <w:rFonts w:eastAsia="Times New Roman"/>
          <w:color w:val="000000"/>
          <w:szCs w:val="28"/>
          <w:lang w:val="vi-VN"/>
        </w:rPr>
        <w:t>chủ động phối hợp với cơ quan quản lý nhà nước chuyên ngành, cơ quan chức năng thực hiện việc thanh tra, kiểm tra các cơ sở sản xuất, kinh doanh trên địa bàn; phát hiện, ngăn chặn và xử lý kịp thời các hành vi vi phạm về an toàn thực phẩm, buôn lậu, gian lận thương mại, sản xuất kinh doanh hàng giả theo thẩm quyền; tuyên truyền công tác phòng, chống buôn lậu, gian lận thương mại, sản xuất, kinh doanh hàng giả cho các đối tượng cán bộ, tổ chức, cá nhân và nhân dân trên địa bàn.</w:t>
      </w:r>
    </w:p>
    <w:p w14:paraId="2EC5045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3. Phối hợp với các cơ quan</w:t>
      </w:r>
      <w:r w:rsidR="003C61F8">
        <w:rPr>
          <w:rFonts w:eastAsia="Times New Roman"/>
          <w:color w:val="000000"/>
          <w:szCs w:val="28"/>
        </w:rPr>
        <w:t xml:space="preserve"> chức năng </w:t>
      </w:r>
      <w:r w:rsidRPr="00A252B6">
        <w:rPr>
          <w:rFonts w:eastAsia="Times New Roman"/>
          <w:color w:val="000000"/>
          <w:szCs w:val="28"/>
          <w:lang w:val="vi-VN"/>
        </w:rPr>
        <w:t>vận động nhân dân trên địa bàn cam kết không tham gia, không tiếp tay cho các hoạt động buôn bán, vận chuyển, tàng trữ hàng cấm, hàng nhập lậu; sản xuất, buôn bán hàng giả và các hành vi kinh doanh trái phép khác.</w:t>
      </w:r>
    </w:p>
    <w:p w14:paraId="5743E1E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4. Kiến nghị cơ quan có thẩm quyền bổ sung các cơ chế, chính sách phù hợp nhằm tạo điều kiện thuận lợi cho công tác đấu tranh chống buôn lậu, gian lận thương mại và hàng giả trên địa bàn.</w:t>
      </w:r>
    </w:p>
    <w:p w14:paraId="623D6CFF" w14:textId="77777777" w:rsidR="00E7497A" w:rsidRPr="00A252B6" w:rsidRDefault="00E7497A" w:rsidP="003E571A">
      <w:pPr>
        <w:shd w:val="clear" w:color="auto" w:fill="FFFFFF"/>
        <w:spacing w:before="120" w:after="120" w:line="240" w:lineRule="auto"/>
        <w:jc w:val="center"/>
        <w:rPr>
          <w:rFonts w:eastAsia="Times New Roman"/>
          <w:color w:val="000000"/>
          <w:szCs w:val="28"/>
        </w:rPr>
      </w:pPr>
      <w:bookmarkStart w:id="20" w:name="chuong_3"/>
      <w:r w:rsidRPr="00A252B6">
        <w:rPr>
          <w:rFonts w:eastAsia="Times New Roman"/>
          <w:b/>
          <w:bCs/>
          <w:color w:val="000000"/>
          <w:szCs w:val="28"/>
          <w:lang w:val="vi-VN"/>
        </w:rPr>
        <w:t>Chương III</w:t>
      </w:r>
      <w:bookmarkEnd w:id="20"/>
    </w:p>
    <w:p w14:paraId="698B60EE" w14:textId="77777777" w:rsidR="00E7497A" w:rsidRPr="00A252B6" w:rsidRDefault="00E7497A" w:rsidP="003E571A">
      <w:pPr>
        <w:shd w:val="clear" w:color="auto" w:fill="FFFFFF"/>
        <w:spacing w:before="120" w:after="120" w:line="240" w:lineRule="auto"/>
        <w:jc w:val="center"/>
        <w:rPr>
          <w:rFonts w:eastAsia="Times New Roman"/>
          <w:color w:val="000000"/>
          <w:szCs w:val="28"/>
        </w:rPr>
      </w:pPr>
      <w:bookmarkStart w:id="21" w:name="chuong_3_name"/>
      <w:r w:rsidRPr="00A252B6">
        <w:rPr>
          <w:rFonts w:eastAsia="Times New Roman"/>
          <w:b/>
          <w:bCs/>
          <w:color w:val="000000"/>
          <w:szCs w:val="28"/>
          <w:lang w:val="vi-VN"/>
        </w:rPr>
        <w:t>NỘI DUNG, TRÁCH NHIỆM PHỐI HỢP</w:t>
      </w:r>
      <w:bookmarkEnd w:id="21"/>
    </w:p>
    <w:p w14:paraId="231272B0"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22" w:name="dieu_6"/>
      <w:r w:rsidRPr="00A252B6">
        <w:rPr>
          <w:rFonts w:eastAsia="Times New Roman"/>
          <w:b/>
          <w:bCs/>
          <w:color w:val="000000"/>
          <w:szCs w:val="28"/>
          <w:lang w:val="vi-VN"/>
        </w:rPr>
        <w:t>Điều 6. Nội dung phối hợp</w:t>
      </w:r>
      <w:bookmarkEnd w:id="22"/>
    </w:p>
    <w:p w14:paraId="15C696D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lastRenderedPageBreak/>
        <w:t xml:space="preserve">Căn cứ chỉ đạo của Ủy ban nhân dân thành phố và theo chức năng, nhiệm vụ được giao trong công tác đấu tranh phòng, chống buôn lậu, gian lận thương mại và hàng giả, các Sở, ban, ngành và Ủy ban nhân dân </w:t>
      </w:r>
      <w:r w:rsidR="000F50FD">
        <w:rPr>
          <w:rFonts w:eastAsia="Times New Roman"/>
          <w:color w:val="000000"/>
          <w:szCs w:val="28"/>
        </w:rPr>
        <w:t>xã, phường, đặc khu</w:t>
      </w:r>
      <w:r w:rsidRPr="00A252B6">
        <w:rPr>
          <w:rFonts w:eastAsia="Times New Roman"/>
          <w:color w:val="000000"/>
          <w:szCs w:val="28"/>
          <w:lang w:val="vi-VN"/>
        </w:rPr>
        <w:t xml:space="preserve"> thực hiện hoặc chỉ đạo các lực lượng có chức năng phòng, chống buôn lậu, gian lận thương mại và hàng giả thuộc phạm vi quản lý chủ động xác lập quan hệ phối hợp hoạt động trong việc:</w:t>
      </w:r>
    </w:p>
    <w:p w14:paraId="7E949156"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1. Xây dựng kế hoạch, phương án công tác trong đó phân định rõ phạm vi trách nhiệm quản lý và hoạt động, các biện pháp quản lý theo ngành, lĩnh vực, địa bàn; những vấn đề có liên quan đến </w:t>
      </w:r>
      <w:r w:rsidR="003C61F8">
        <w:rPr>
          <w:rFonts w:eastAsia="Times New Roman"/>
          <w:color w:val="000000"/>
          <w:szCs w:val="28"/>
        </w:rPr>
        <w:t xml:space="preserve">nhiều </w:t>
      </w:r>
      <w:r w:rsidRPr="00A252B6">
        <w:rPr>
          <w:rFonts w:eastAsia="Times New Roman"/>
          <w:color w:val="000000"/>
          <w:szCs w:val="28"/>
          <w:lang w:val="vi-VN"/>
        </w:rPr>
        <w:t>ngành hoặc địa phương khác cần có sự trao đổi, bàn bạc thống nhất với các cơ quan liên quan.</w:t>
      </w:r>
    </w:p>
    <w:p w14:paraId="2498800A"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2. Phát hiện, thu thập trao đổi, cung cấp thông tin, tài liệu, gồm:</w:t>
      </w:r>
    </w:p>
    <w:p w14:paraId="0974B369"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a) Thông tin về tình hình buôn lậu, gian lận thương mại và hàng giả trong lĩnh vực được phân công và trên địa bàn, dự báo tình hình thị trường, cung cầu hàng hóa, giá cả; kết quả công tác đấu tranh phòng, chống buôn lậu, gian lận thương mại và hàng giả trong từng giai đoạn. Trong trường hợp có những vấn đề đột xuất, phức tạp thì kịp thời báo cáo về Ban Chỉ đạo 389 Hải Phòng để thông báo cho các Sở, ban, ngành, địa phương và các cơ quan chức năng có biện pháp xử lý</w:t>
      </w:r>
      <w:r w:rsidR="000F50FD">
        <w:rPr>
          <w:rFonts w:eastAsia="Times New Roman"/>
          <w:color w:val="000000"/>
          <w:szCs w:val="28"/>
        </w:rPr>
        <w:t>.</w:t>
      </w:r>
    </w:p>
    <w:p w14:paraId="5D138A53"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buôn bán, vận chuyển hàng nhập lậu, gian lận thương mại, sản xuất, kinh doa</w:t>
      </w:r>
      <w:r w:rsidR="000F50FD">
        <w:rPr>
          <w:rFonts w:eastAsia="Times New Roman"/>
          <w:color w:val="000000"/>
          <w:szCs w:val="28"/>
          <w:lang w:val="vi-VN"/>
        </w:rPr>
        <w:t>nh hàng giả và các hành vi khác</w:t>
      </w:r>
      <w:r w:rsidR="000F50FD">
        <w:rPr>
          <w:rFonts w:eastAsia="Times New Roman"/>
          <w:color w:val="000000"/>
          <w:szCs w:val="28"/>
        </w:rPr>
        <w:t>.</w:t>
      </w:r>
    </w:p>
    <w:p w14:paraId="51AE816C"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c) Thông tin về quy trình kiểm tra, xử lý mang tính nghiệp vụ của các ngành, địa phương; thông tin về những khó khăn, vướng mắc và kinh nghiệm của từng ngành, từng địa phương trong công tác đấu tranh chống buôn lậu, vận chuyển trái phép hàng hóa, buôn bán, vận chuyển hàng nhập lậu, gian lận thương mại, sản xuất, kinh doa</w:t>
      </w:r>
      <w:r w:rsidR="000F50FD">
        <w:rPr>
          <w:rFonts w:eastAsia="Times New Roman"/>
          <w:color w:val="000000"/>
          <w:szCs w:val="28"/>
          <w:lang w:val="vi-VN"/>
        </w:rPr>
        <w:t>nh hàng giả và các hành vi khác</w:t>
      </w:r>
      <w:r w:rsidR="000F50FD">
        <w:rPr>
          <w:rFonts w:eastAsia="Times New Roman"/>
          <w:color w:val="000000"/>
          <w:szCs w:val="28"/>
        </w:rPr>
        <w:t>.</w:t>
      </w:r>
    </w:p>
    <w:p w14:paraId="2EA7DBF6"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d) Các thông tin, tài liệu khác theo đề nghị của các cơ quan quản lý nhà nước có liên quan.</w:t>
      </w:r>
    </w:p>
    <w:p w14:paraId="78AE2A08"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3. Tổ chức tuần tra, thanh tra, điều tra, kiểm tra, kiểm soát nhằm phát hiện, ngăn chặn và xử lý các vụ việc vi phạm về buôn lậu, gian lận thương mại và sản xuất, kinh doanh hàng giả gồm:</w:t>
      </w:r>
    </w:p>
    <w:p w14:paraId="4C8F618D"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a) Tổ chức lực lượng kiểm tra, phương tiện để ngăn chặn; tư vấn, trao đổi nghiệp vụ chuyên môn để xử lý vụ việc theo yêu cầu</w:t>
      </w:r>
      <w:r w:rsidR="000F50FD">
        <w:rPr>
          <w:rFonts w:eastAsia="Times New Roman"/>
          <w:color w:val="000000"/>
          <w:szCs w:val="28"/>
        </w:rPr>
        <w:t>.</w:t>
      </w:r>
    </w:p>
    <w:p w14:paraId="339E46C0"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Phối hợp trong quá trình điều tra, xử lý theo quy định của pháp luật. Khi xử lý có sự bàn bạc t</w:t>
      </w:r>
      <w:r w:rsidR="000F50FD">
        <w:rPr>
          <w:rFonts w:eastAsia="Times New Roman"/>
          <w:color w:val="000000"/>
          <w:szCs w:val="28"/>
          <w:lang w:val="vi-VN"/>
        </w:rPr>
        <w:t>hống nhất giữa các bên tham gia</w:t>
      </w:r>
      <w:r w:rsidR="000F50FD">
        <w:rPr>
          <w:rFonts w:eastAsia="Times New Roman"/>
          <w:color w:val="000000"/>
          <w:szCs w:val="28"/>
        </w:rPr>
        <w:t>.</w:t>
      </w:r>
    </w:p>
    <w:p w14:paraId="5A0CF623"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c)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w:t>
      </w:r>
      <w:r w:rsidRPr="00A252B6">
        <w:rPr>
          <w:rFonts w:eastAsia="Times New Roman"/>
          <w:color w:val="000000"/>
          <w:szCs w:val="28"/>
          <w:lang w:val="vi-VN"/>
        </w:rPr>
        <w:lastRenderedPageBreak/>
        <w:t>hồ sơ vụ việc cho cơ quan chức năng có thẩm quyền xem xé</w:t>
      </w:r>
      <w:r w:rsidR="000F50FD">
        <w:rPr>
          <w:rFonts w:eastAsia="Times New Roman"/>
          <w:color w:val="000000"/>
          <w:szCs w:val="28"/>
          <w:lang w:val="vi-VN"/>
        </w:rPr>
        <w:t>t xử lý theo quy định pháp luật</w:t>
      </w:r>
      <w:r w:rsidR="000F50FD">
        <w:rPr>
          <w:rFonts w:eastAsia="Times New Roman"/>
          <w:color w:val="000000"/>
          <w:szCs w:val="28"/>
        </w:rPr>
        <w:t>.</w:t>
      </w:r>
    </w:p>
    <w:p w14:paraId="3E4B740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d)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14:paraId="6FAE3BA7"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4. Phối hợp trong công tác thông tin tuyên truyền</w:t>
      </w:r>
    </w:p>
    <w:p w14:paraId="0A336816"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a) Tuyên truyền, phát động quần chúng nhân dân tham gia đấu tranh chống các hành vi tiêu cực, vi phạm pháp luật trong công tác phòng, chống buôn lậu, </w:t>
      </w:r>
      <w:r w:rsidR="000F50FD">
        <w:rPr>
          <w:rFonts w:eastAsia="Times New Roman"/>
          <w:color w:val="000000"/>
          <w:szCs w:val="28"/>
          <w:lang w:val="vi-VN"/>
        </w:rPr>
        <w:t>gian lận thương mại và hàng giả</w:t>
      </w:r>
      <w:r w:rsidR="000F50FD">
        <w:rPr>
          <w:rFonts w:eastAsia="Times New Roman"/>
          <w:color w:val="000000"/>
          <w:szCs w:val="28"/>
        </w:rPr>
        <w:t>.</w:t>
      </w:r>
    </w:p>
    <w:p w14:paraId="712CD58D"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p w14:paraId="60097FF3"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23" w:name="dieu_7"/>
      <w:r w:rsidRPr="00A252B6">
        <w:rPr>
          <w:rFonts w:eastAsia="Times New Roman"/>
          <w:b/>
          <w:bCs/>
          <w:color w:val="000000"/>
          <w:szCs w:val="28"/>
          <w:lang w:val="vi-VN"/>
        </w:rPr>
        <w:t>Điều 7. Trách nhiệm của các cơ quan, đơn vị phối hợp</w:t>
      </w:r>
      <w:bookmarkEnd w:id="23"/>
    </w:p>
    <w:p w14:paraId="677E85AF"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1. Thực hiện đầy đủ, đúng mục đích, yêu cầu, nội dung, nguyên tắc các chương trình, kế hoạch, phương án phối hợp đã tham gia ký kết với các đơn vị phối hợp.</w:t>
      </w:r>
    </w:p>
    <w:p w14:paraId="7BDB86CD"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2. Thực hiện chế độ thông tin, báo cáo thường xuyên hoặc đột xuất với cơ quan chủ trì theo quy định chung về tình hình thị trường, công tác đấu tranh phòng chống buôn lậu, gian lận thương mại, hàng giả của đơn vị mình.</w:t>
      </w:r>
    </w:p>
    <w:p w14:paraId="2FCF6CD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3. Tham gia phối hợp kiểm tra liên ngành khi cần thiết; trường hợp khẩn cấp theo yêu cầu của đơn vị chủ trì thì đơn vị được yêu cầu phối hợp phải hỗ trợ, tạo điều kiện, tăng cường lực lượng, phương tiện kịp thời ngăn chặn, xử lý các vụ việc buôn lậu, gian lận thương mại và hàng giả.</w:t>
      </w:r>
    </w:p>
    <w:p w14:paraId="438E81FD"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4. Tham dự các phiên họp do Sở, ban, ngành thành viên chủ trì triệu tập và chuẩn bị các tài liệu cần thiết cho phiên họp theo yêu cầu.</w:t>
      </w:r>
    </w:p>
    <w:p w14:paraId="4D1DAE9C"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5. Tham gia xử lý các vụ việc buôn lậu, gian lận thương mại và hàng giả có liên quan đến trách nhiệm của đơn vị mình đảm bảo khách quan, đúng quy định của pháp luật.</w:t>
      </w:r>
    </w:p>
    <w:p w14:paraId="06C07F80"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24" w:name="dieu_8"/>
      <w:r w:rsidRPr="00A252B6">
        <w:rPr>
          <w:rFonts w:eastAsia="Times New Roman"/>
          <w:b/>
          <w:bCs/>
          <w:color w:val="000000"/>
          <w:szCs w:val="28"/>
          <w:lang w:val="vi-VN"/>
        </w:rPr>
        <w:t>Điều 8. Trách nhiệm trong chỉ đạo công tác phối hợp</w:t>
      </w:r>
      <w:bookmarkEnd w:id="24"/>
    </w:p>
    <w:p w14:paraId="21E80966"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1. Trách nhiệm chỉ đạo của Ban Chỉ đạo 389 Hải Phòng</w:t>
      </w:r>
    </w:p>
    <w:p w14:paraId="5DBD54DC"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a) Chỉ đạo, tổ chức, điều hành hoạt động trong việc phối hợp công tác đấu tranh phòng, chống buôn lậu, gian lận thương mại và hàng giả trên địa bàn thành phố;</w:t>
      </w:r>
    </w:p>
    <w:p w14:paraId="436D6EB6"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b) Tổ chức xây dựng và triển khai thực hiện các chương trình, kế hoạch, các giải pháp phòng ngừa đấu tranh phòng, chống buôn lậu, gian lận thương mại và hàng giả (kể cả các giải pháp tình thế đối với từng lĩnh vực, từng tuyến, từng địa bàn cụ thể) nhằm kịp thời ngăn chặn có hiệu quả các hành vi buôn lậu, gian lận </w:t>
      </w:r>
      <w:r w:rsidRPr="00A252B6">
        <w:rPr>
          <w:rFonts w:eastAsia="Times New Roman"/>
          <w:color w:val="000000"/>
          <w:szCs w:val="28"/>
          <w:lang w:val="vi-VN"/>
        </w:rPr>
        <w:lastRenderedPageBreak/>
        <w:t xml:space="preserve">thương mại và hàng giả trên địa bàn quản lý. Theo dõi, kiểm tra, đôn đốc các Sở, ban, ngành và Ủy ban nhân dân các </w:t>
      </w:r>
      <w:r w:rsidR="000F50FD">
        <w:rPr>
          <w:rFonts w:eastAsia="Times New Roman"/>
          <w:color w:val="000000"/>
          <w:szCs w:val="28"/>
        </w:rPr>
        <w:t>xã, phường, đặc khu</w:t>
      </w:r>
      <w:r w:rsidRPr="00A252B6">
        <w:rPr>
          <w:rFonts w:eastAsia="Times New Roman"/>
          <w:color w:val="000000"/>
          <w:szCs w:val="28"/>
          <w:lang w:val="vi-VN"/>
        </w:rPr>
        <w:t xml:space="preserve"> thực hiện; giải quyết các vụ việc phức tạp liên quan đến nhiều ngành;</w:t>
      </w:r>
    </w:p>
    <w:p w14:paraId="583D207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c) Tổng hợp tình hình, đánh giá kết quả hoạt động công tác đấu tranh phòng, chống buôn lậu, gian lận thương mại và hàng giả tại thành phố, báo cáo đầy đủ, kịp thời Ban Chỉ đạo 389 quốc gia theo quy định;</w:t>
      </w:r>
    </w:p>
    <w:p w14:paraId="3C129792"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d) Kiến nghị Thủ tướng Chính phủ và các Bộ, ngành liên quan về các biện pháp cụ thể nhằm nâng cao hiệu quả công tác đấu tranh phòng, chống buôn lậu, gian lận thương mại và hàng gi</w:t>
      </w:r>
      <w:r w:rsidR="000F50FD">
        <w:rPr>
          <w:rFonts w:eastAsia="Times New Roman"/>
          <w:color w:val="000000"/>
          <w:szCs w:val="28"/>
          <w:lang w:val="vi-VN"/>
        </w:rPr>
        <w:t>ả phù hợp với tình hình thực tế</w:t>
      </w:r>
      <w:r w:rsidR="000F50FD">
        <w:rPr>
          <w:rFonts w:eastAsia="Times New Roman"/>
          <w:color w:val="000000"/>
          <w:szCs w:val="28"/>
        </w:rPr>
        <w:t>.</w:t>
      </w:r>
    </w:p>
    <w:p w14:paraId="304D93EE"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đ) Chỉ đạo tổ chức việc phối hợp kiểm tra liên n</w:t>
      </w:r>
      <w:r w:rsidR="000F50FD">
        <w:rPr>
          <w:rFonts w:eastAsia="Times New Roman"/>
          <w:color w:val="000000"/>
          <w:szCs w:val="28"/>
          <w:lang w:val="vi-VN"/>
        </w:rPr>
        <w:t>gành ở địa phương khi cần thiết</w:t>
      </w:r>
      <w:r w:rsidR="000F50FD">
        <w:rPr>
          <w:rFonts w:eastAsia="Times New Roman"/>
          <w:color w:val="000000"/>
          <w:szCs w:val="28"/>
        </w:rPr>
        <w:t>.</w:t>
      </w:r>
    </w:p>
    <w:p w14:paraId="2B30EDC6"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e) Tổ chức vận động nhân dân cam kết không tham gia, không tiếp tay cho hành vi buôn bán, vận chuyển, tàng trữ hàng nhập lậu, gian lận t</w:t>
      </w:r>
      <w:r w:rsidR="000F50FD">
        <w:rPr>
          <w:rFonts w:eastAsia="Times New Roman"/>
          <w:color w:val="000000"/>
          <w:szCs w:val="28"/>
          <w:lang w:val="vi-VN"/>
        </w:rPr>
        <w:t>hương mại, hàng cấm và hàng giả</w:t>
      </w:r>
      <w:r w:rsidR="000F50FD">
        <w:rPr>
          <w:rFonts w:eastAsia="Times New Roman"/>
          <w:color w:val="000000"/>
          <w:szCs w:val="28"/>
        </w:rPr>
        <w:t>.</w:t>
      </w:r>
    </w:p>
    <w:p w14:paraId="0F1E966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g) Đề xuất cấp có thẩm quyền kịp thời khen thưởng đối với tập thể, cá nhân có thành tích xuất sắc trong công tác đấu tranh phòng, chống buôn lậu, gian lận thương mại và hàng giả. Chỉ đạo xử lý tập thể, cá nhân có biểu hiện bao che, bảo kê, thông đồng, tiếp tay cho buôn lậu, gian lận thương mại và hàng giả.</w:t>
      </w:r>
    </w:p>
    <w:p w14:paraId="237BCBBA"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2. Trách nhiệm của các Sở, ban, ngành có chức năng kiểm tra, kiểm soát, đấu tranh phòng, chống buôn lậu, gian lận thương mại và hàng giả:</w:t>
      </w:r>
    </w:p>
    <w:p w14:paraId="5F4352CB"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a) Tổ chức xây dựng và triển khai thực hiện các chương trình, kế hoạch, phương án phối hợp với các Sở, ban, ngành, cơ quan chức năng trong việc kiểm tra, kiểm soát phòng, chống buôn lậu, gian lận thương mại và hàng giả đối với l</w:t>
      </w:r>
      <w:r w:rsidR="000F50FD">
        <w:rPr>
          <w:rFonts w:eastAsia="Times New Roman"/>
          <w:color w:val="000000"/>
          <w:szCs w:val="28"/>
          <w:lang w:val="vi-VN"/>
        </w:rPr>
        <w:t>ĩnh vực, địa bàn được phân công</w:t>
      </w:r>
      <w:r w:rsidR="000F50FD">
        <w:rPr>
          <w:rFonts w:eastAsia="Times New Roman"/>
          <w:color w:val="000000"/>
          <w:szCs w:val="28"/>
        </w:rPr>
        <w:t>.</w:t>
      </w:r>
    </w:p>
    <w:p w14:paraId="34CC26BD"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Theo dõi, kiểm tra, đôn đốc các cơ quan chức năng thuộc Sở, ngành mình phối hợp thực hiện nhiệm vụ đấu tranh phòng, chống buôn lậu, gian lận thương mại và hàng giả; chỉ đạo giải quyết các vụ việc phức tạp liên quan đến nhiều Sở, ban, ngành, địa phương thuộc lĩnh vực mì</w:t>
      </w:r>
      <w:r w:rsidR="000F50FD">
        <w:rPr>
          <w:rFonts w:eastAsia="Times New Roman"/>
          <w:color w:val="000000"/>
          <w:szCs w:val="28"/>
          <w:lang w:val="vi-VN"/>
        </w:rPr>
        <w:t>nh phụ trách</w:t>
      </w:r>
      <w:r w:rsidR="000F50FD">
        <w:rPr>
          <w:rFonts w:eastAsia="Times New Roman"/>
          <w:color w:val="000000"/>
          <w:szCs w:val="28"/>
        </w:rPr>
        <w:t>.</w:t>
      </w:r>
    </w:p>
    <w:p w14:paraId="16F6F735"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c) Yêu cầu cơ quan quản lý nhà nước cung cấp thông tin báo cáo đầy đủ và kịp thời tình hình có liên quan đến công tác đấu tranh phòng, chống buôn lậu, gian lận thương mại và hàng giả thuộc lĩnh vực mình phụ trách, tổng hợp tình hình, đánh giá kết quả hoạt động để báo cáo Ban Chỉ đạo 389 Hải Phòng và Ủy ban nhân dân thành phố.</w:t>
      </w:r>
    </w:p>
    <w:p w14:paraId="1B7657DD"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d) Đề xuất Ủy ban nhân dân thành phố kiến nghị Thủ tướng Chính phủ và các cơ quan quản lý nhà nước có liên quan về các chủ trương và biện pháp cần thiết nhằm nâng cao hiệu quả công tác đấu tranh phòng, chống buôn lậu, gian lận thương mại và hàng gi</w:t>
      </w:r>
      <w:r w:rsidR="000F50FD">
        <w:rPr>
          <w:rFonts w:eastAsia="Times New Roman"/>
          <w:color w:val="000000"/>
          <w:szCs w:val="28"/>
          <w:lang w:val="vi-VN"/>
        </w:rPr>
        <w:t>ả trong lĩnh vực mình phụ trách</w:t>
      </w:r>
      <w:r w:rsidR="000F50FD">
        <w:rPr>
          <w:rFonts w:eastAsia="Times New Roman"/>
          <w:color w:val="000000"/>
          <w:szCs w:val="28"/>
        </w:rPr>
        <w:t>.</w:t>
      </w:r>
    </w:p>
    <w:p w14:paraId="26158830"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đ) Phối hợp kiểm tra liên ngành khi cần thiết; trường hợp khẩn cấp được yêu cầu các cơ quan có liên quan tăng cường lực lượng, phương tiện để kịp thời ngăn chặn, bắt giữ các vụ việc buôn lậu, buôn bán, vận chuyển, tàng trữ hàng nhập lậu, </w:t>
      </w:r>
      <w:r w:rsidRPr="00A252B6">
        <w:rPr>
          <w:rFonts w:eastAsia="Times New Roman"/>
          <w:color w:val="000000"/>
          <w:szCs w:val="28"/>
          <w:lang w:val="vi-VN"/>
        </w:rPr>
        <w:lastRenderedPageBreak/>
        <w:t>gian lận thương mại, hàng cấm và hàng giả trên địa bàn, lĩnh vực được phân công phụ trách.</w:t>
      </w:r>
    </w:p>
    <w:p w14:paraId="2316572E" w14:textId="77777777" w:rsidR="00E7497A" w:rsidRPr="00A252B6" w:rsidRDefault="00E7497A" w:rsidP="003E571A">
      <w:pPr>
        <w:shd w:val="clear" w:color="auto" w:fill="FFFFFF"/>
        <w:spacing w:before="120" w:after="120" w:line="240" w:lineRule="auto"/>
        <w:jc w:val="center"/>
        <w:rPr>
          <w:rFonts w:eastAsia="Times New Roman"/>
          <w:color w:val="000000"/>
          <w:szCs w:val="28"/>
        </w:rPr>
      </w:pPr>
      <w:bookmarkStart w:id="25" w:name="chuong_4"/>
      <w:r w:rsidRPr="00A252B6">
        <w:rPr>
          <w:rFonts w:eastAsia="Times New Roman"/>
          <w:b/>
          <w:bCs/>
          <w:color w:val="000000"/>
          <w:szCs w:val="28"/>
          <w:lang w:val="vi-VN"/>
        </w:rPr>
        <w:t>Chương IV</w:t>
      </w:r>
      <w:bookmarkEnd w:id="25"/>
    </w:p>
    <w:p w14:paraId="2B1B4CF7" w14:textId="77777777" w:rsidR="00E7497A" w:rsidRPr="00A252B6" w:rsidRDefault="00E7497A" w:rsidP="003E571A">
      <w:pPr>
        <w:shd w:val="clear" w:color="auto" w:fill="FFFFFF"/>
        <w:spacing w:before="120" w:after="120" w:line="240" w:lineRule="auto"/>
        <w:jc w:val="center"/>
        <w:rPr>
          <w:rFonts w:eastAsia="Times New Roman"/>
          <w:color w:val="000000"/>
          <w:szCs w:val="28"/>
        </w:rPr>
      </w:pPr>
      <w:bookmarkStart w:id="26" w:name="chuong_4_name"/>
      <w:r w:rsidRPr="00A252B6">
        <w:rPr>
          <w:rFonts w:eastAsia="Times New Roman"/>
          <w:b/>
          <w:bCs/>
          <w:color w:val="000000"/>
          <w:szCs w:val="28"/>
          <w:lang w:val="vi-VN"/>
        </w:rPr>
        <w:t>TỔ CHỨC THỰC HIỆN</w:t>
      </w:r>
      <w:bookmarkEnd w:id="26"/>
    </w:p>
    <w:p w14:paraId="51645D9F" w14:textId="77777777" w:rsidR="00E7497A" w:rsidRPr="00A252B6" w:rsidRDefault="00E7497A" w:rsidP="003E571A">
      <w:pPr>
        <w:shd w:val="clear" w:color="auto" w:fill="FFFFFF"/>
        <w:spacing w:before="120" w:after="120" w:line="240" w:lineRule="auto"/>
        <w:ind w:firstLine="567"/>
        <w:rPr>
          <w:rFonts w:eastAsia="Times New Roman"/>
          <w:color w:val="000000"/>
          <w:szCs w:val="28"/>
        </w:rPr>
      </w:pPr>
      <w:bookmarkStart w:id="27" w:name="dieu_9"/>
      <w:r w:rsidRPr="00A252B6">
        <w:rPr>
          <w:rFonts w:eastAsia="Times New Roman"/>
          <w:b/>
          <w:bCs/>
          <w:color w:val="000000"/>
          <w:szCs w:val="28"/>
          <w:lang w:val="vi-VN"/>
        </w:rPr>
        <w:t>Điều 9. Sơ kết, tổng kết; báo cáo và khen thưởng, kỷ luật</w:t>
      </w:r>
      <w:bookmarkEnd w:id="27"/>
    </w:p>
    <w:p w14:paraId="126877F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1. Công tác sơ kết, tổng kết đánh giá kết quả và chế độ báo cáo:</w:t>
      </w:r>
    </w:p>
    <w:p w14:paraId="4CCE814A"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a) Các Sở, ban, ngành và Ủy ban nhân dân các </w:t>
      </w:r>
      <w:r w:rsidR="000F50FD">
        <w:rPr>
          <w:rFonts w:eastAsia="Times New Roman"/>
          <w:color w:val="000000"/>
          <w:szCs w:val="28"/>
        </w:rPr>
        <w:t>xã, phường, đặc khu</w:t>
      </w:r>
      <w:r w:rsidRPr="00A252B6">
        <w:rPr>
          <w:rFonts w:eastAsia="Times New Roman"/>
          <w:color w:val="000000"/>
          <w:szCs w:val="28"/>
          <w:lang w:val="vi-VN"/>
        </w:rPr>
        <w:t xml:space="preserve"> tiến hành sơ kết (định kỳ 6 tháng), tổng kết (định kỳ hàng năm) để đánh giá kết quả thực hiện công tác phối hợp theo Quy chế này và tổng hợp vào báo cáo kết quả công tác đấu tranh phòng, chống buôn lậu, gian lận thương mại và hàng giả (báo cáo về Cơ quan thường trực</w:t>
      </w:r>
      <w:r w:rsidR="000F50FD">
        <w:rPr>
          <w:rFonts w:eastAsia="Times New Roman"/>
          <w:color w:val="000000"/>
          <w:szCs w:val="28"/>
        </w:rPr>
        <w:t xml:space="preserve"> Ban Chỉ đạo 389 Hải Phòng</w:t>
      </w:r>
      <w:r w:rsidRPr="00A252B6">
        <w:rPr>
          <w:rFonts w:eastAsia="Times New Roman"/>
          <w:color w:val="000000"/>
          <w:szCs w:val="28"/>
          <w:lang w:val="vi-VN"/>
        </w:rPr>
        <w:t xml:space="preserve"> - Sở Công Thương</w:t>
      </w:r>
      <w:r w:rsidR="000F50FD">
        <w:rPr>
          <w:rFonts w:eastAsia="Times New Roman"/>
          <w:color w:val="000000"/>
          <w:szCs w:val="28"/>
        </w:rPr>
        <w:t xml:space="preserve"> (qua Chi cục Quản lý thị trường thành phố Hải Phòng</w:t>
      </w:r>
      <w:r w:rsidRPr="00A252B6">
        <w:rPr>
          <w:rFonts w:eastAsia="Times New Roman"/>
          <w:color w:val="000000"/>
          <w:szCs w:val="28"/>
          <w:lang w:val="vi-VN"/>
        </w:rPr>
        <w:t xml:space="preserve">, số </w:t>
      </w:r>
      <w:r w:rsidR="000F50FD">
        <w:rPr>
          <w:rFonts w:eastAsia="Times New Roman"/>
          <w:color w:val="000000"/>
          <w:szCs w:val="28"/>
        </w:rPr>
        <w:t>7</w:t>
      </w:r>
      <w:r w:rsidRPr="00A252B6">
        <w:rPr>
          <w:rFonts w:eastAsia="Times New Roman"/>
          <w:color w:val="000000"/>
          <w:szCs w:val="28"/>
          <w:lang w:val="vi-VN"/>
        </w:rPr>
        <w:t xml:space="preserve"> Lạch Tray, </w:t>
      </w:r>
      <w:r w:rsidR="000F50FD">
        <w:rPr>
          <w:rFonts w:eastAsia="Times New Roman"/>
          <w:color w:val="000000"/>
          <w:szCs w:val="28"/>
        </w:rPr>
        <w:t>Gia Viên</w:t>
      </w:r>
      <w:r w:rsidRPr="00A252B6">
        <w:rPr>
          <w:rFonts w:eastAsia="Times New Roman"/>
          <w:color w:val="000000"/>
          <w:szCs w:val="28"/>
          <w:lang w:val="vi-VN"/>
        </w:rPr>
        <w:t>, Hải Phòng)</w:t>
      </w:r>
      <w:r w:rsidR="000F50FD">
        <w:rPr>
          <w:rFonts w:eastAsia="Times New Roman"/>
          <w:color w:val="000000"/>
          <w:szCs w:val="28"/>
        </w:rPr>
        <w:t>)</w:t>
      </w:r>
      <w:r w:rsidRPr="00A252B6">
        <w:rPr>
          <w:rFonts w:eastAsia="Times New Roman"/>
          <w:color w:val="000000"/>
          <w:szCs w:val="28"/>
          <w:lang w:val="vi-VN"/>
        </w:rPr>
        <w:t xml:space="preserve"> để tổng hợp báo cáo Ban Chỉ đạo 389 quốc gia và Ủy ban nhân dân thành phố;</w:t>
      </w:r>
    </w:p>
    <w:p w14:paraId="2942CFD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Hình thức sơ kết, tổng kết:</w:t>
      </w:r>
    </w:p>
    <w:p w14:paraId="032B8043" w14:textId="77777777" w:rsidR="00E7497A" w:rsidRPr="000F50FD"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Ban Chỉ đạo 389 Hải Phòng sơ kết, tổng kết việc thực hiện các nội dung phối hợp hoạt độn</w:t>
      </w:r>
      <w:r w:rsidR="000F50FD">
        <w:rPr>
          <w:rFonts w:eastAsia="Times New Roman"/>
          <w:color w:val="000000"/>
          <w:szCs w:val="28"/>
          <w:lang w:val="vi-VN"/>
        </w:rPr>
        <w:t>g theo quy định của Quy chế này</w:t>
      </w:r>
      <w:r w:rsidR="000F50FD">
        <w:rPr>
          <w:rFonts w:eastAsia="Times New Roman"/>
          <w:color w:val="000000"/>
          <w:szCs w:val="28"/>
        </w:rPr>
        <w:t>.</w:t>
      </w:r>
    </w:p>
    <w:p w14:paraId="36E43D1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xml:space="preserve">- Các Sở, ban, ngành và Ủy ban nhân dân các </w:t>
      </w:r>
      <w:r w:rsidR="000F50FD">
        <w:rPr>
          <w:rFonts w:eastAsia="Times New Roman"/>
          <w:color w:val="000000"/>
          <w:szCs w:val="28"/>
        </w:rPr>
        <w:t>xã, phường, đặc khu</w:t>
      </w:r>
      <w:r w:rsidRPr="00A252B6">
        <w:rPr>
          <w:rFonts w:eastAsia="Times New Roman"/>
          <w:color w:val="000000"/>
          <w:szCs w:val="28"/>
          <w:lang w:val="vi-VN"/>
        </w:rPr>
        <w:t xml:space="preserve"> tổ chức sơ kết, tổng kết công tác phối hợp theo các mối quan hệ phối hợp theo chức năng hoặc đã tham gia ký kết.</w:t>
      </w:r>
    </w:p>
    <w:p w14:paraId="6D078DE4"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2. Khen thư</w:t>
      </w:r>
      <w:r w:rsidRPr="00A252B6">
        <w:rPr>
          <w:rFonts w:eastAsia="Times New Roman"/>
          <w:color w:val="000000"/>
          <w:szCs w:val="28"/>
        </w:rPr>
        <w:t>ở</w:t>
      </w:r>
      <w:r w:rsidRPr="00A252B6">
        <w:rPr>
          <w:rFonts w:eastAsia="Times New Roman"/>
          <w:color w:val="000000"/>
          <w:szCs w:val="28"/>
          <w:lang w:val="vi-VN"/>
        </w:rPr>
        <w:t>ng, kỷ luật</w:t>
      </w:r>
    </w:p>
    <w:p w14:paraId="55DB571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a) Khen thưởng:</w:t>
      </w:r>
    </w:p>
    <w:p w14:paraId="5AA80F1A"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Tập thể, cá nhân có thành tích trong công tác phối hợp, thực thi nhiệm vụ phòng, chống buôn lậu, gian lận thương mại và hàng giả được khen thưởng theo quy định của pháp luật;</w:t>
      </w:r>
    </w:p>
    <w:p w14:paraId="7C582FCF"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b) Kỷ luật:</w:t>
      </w:r>
    </w:p>
    <w:p w14:paraId="5E2F1075"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Người đ</w:t>
      </w:r>
      <w:r w:rsidRPr="00A252B6">
        <w:rPr>
          <w:rFonts w:eastAsia="Times New Roman"/>
          <w:color w:val="000000"/>
          <w:szCs w:val="28"/>
        </w:rPr>
        <w:t>ứ</w:t>
      </w:r>
      <w:r w:rsidRPr="00A252B6">
        <w:rPr>
          <w:rFonts w:eastAsia="Times New Roman"/>
          <w:color w:val="000000"/>
          <w:szCs w:val="28"/>
          <w:lang w:val="vi-VN"/>
        </w:rPr>
        <w:t>ng đầu </w:t>
      </w:r>
      <w:r w:rsidRPr="00A252B6">
        <w:rPr>
          <w:rFonts w:eastAsia="Times New Roman"/>
          <w:color w:val="000000"/>
          <w:szCs w:val="28"/>
        </w:rPr>
        <w:t>Sở, ban</w:t>
      </w:r>
      <w:r w:rsidRPr="00A252B6">
        <w:rPr>
          <w:rFonts w:eastAsia="Times New Roman"/>
          <w:color w:val="000000"/>
          <w:szCs w:val="28"/>
          <w:lang w:val="vi-VN"/>
        </w:rPr>
        <w:t>, </w:t>
      </w:r>
      <w:r w:rsidRPr="00A252B6">
        <w:rPr>
          <w:rFonts w:eastAsia="Times New Roman"/>
          <w:color w:val="000000"/>
          <w:szCs w:val="28"/>
        </w:rPr>
        <w:t xml:space="preserve">ngành và Ủy ban nhân dân các </w:t>
      </w:r>
      <w:r w:rsidR="000F50FD">
        <w:rPr>
          <w:rFonts w:eastAsia="Times New Roman"/>
          <w:color w:val="000000"/>
          <w:szCs w:val="28"/>
        </w:rPr>
        <w:t>xã, phường, đặc khu</w:t>
      </w:r>
      <w:r w:rsidRPr="00A252B6">
        <w:rPr>
          <w:rFonts w:eastAsia="Times New Roman"/>
          <w:color w:val="000000"/>
          <w:szCs w:val="28"/>
        </w:rPr>
        <w:t> </w:t>
      </w:r>
      <w:r w:rsidRPr="00A252B6">
        <w:rPr>
          <w:rFonts w:eastAsia="Times New Roman"/>
          <w:color w:val="000000"/>
          <w:szCs w:val="28"/>
          <w:lang w:val="vi-VN"/>
        </w:rPr>
        <w:t>nếu để xảy ra tình trạng buôn lậu, gian lận thương mại và hàng giả kéo dài hoặc nghiêm trọng thuộc lĩnh vực, địa bàn quản lý thì phải chịu trách nhiệm trư</w:t>
      </w:r>
      <w:r w:rsidRPr="00A252B6">
        <w:rPr>
          <w:rFonts w:eastAsia="Times New Roman"/>
          <w:color w:val="000000"/>
          <w:szCs w:val="28"/>
        </w:rPr>
        <w:t>ớ</w:t>
      </w:r>
      <w:r w:rsidRPr="00A252B6">
        <w:rPr>
          <w:rFonts w:eastAsia="Times New Roman"/>
          <w:color w:val="000000"/>
          <w:szCs w:val="28"/>
          <w:lang w:val="vi-VN"/>
        </w:rPr>
        <w:t>c </w:t>
      </w:r>
      <w:r w:rsidRPr="00A252B6">
        <w:rPr>
          <w:rFonts w:eastAsia="Times New Roman"/>
          <w:color w:val="000000"/>
          <w:szCs w:val="28"/>
        </w:rPr>
        <w:t>Ủy ban nhân dân thành phố </w:t>
      </w:r>
      <w:r w:rsidRPr="00A252B6">
        <w:rPr>
          <w:rFonts w:eastAsia="Times New Roman"/>
          <w:color w:val="000000"/>
          <w:szCs w:val="28"/>
          <w:lang w:val="vi-VN"/>
        </w:rPr>
        <w:t>và Trưởng Ban Chỉ đạo 389 </w:t>
      </w:r>
      <w:r w:rsidRPr="00A252B6">
        <w:rPr>
          <w:rFonts w:eastAsia="Times New Roman"/>
          <w:color w:val="000000"/>
          <w:szCs w:val="28"/>
        </w:rPr>
        <w:t>Hải Phòng</w:t>
      </w:r>
      <w:r w:rsidRPr="00A252B6">
        <w:rPr>
          <w:rFonts w:eastAsia="Times New Roman"/>
          <w:color w:val="000000"/>
          <w:szCs w:val="28"/>
          <w:lang w:val="vi-VN"/>
        </w:rPr>
        <w:t>;</w:t>
      </w:r>
    </w:p>
    <w:p w14:paraId="4E9746DF"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lang w:val="vi-VN"/>
        </w:rPr>
        <w:t>- Tập thể, cá nhân vi phạm Quy chế này bị xử lý kỷ luật theo quy định của pháp luật.</w:t>
      </w:r>
    </w:p>
    <w:p w14:paraId="1C86C835"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bookmarkStart w:id="28" w:name="dieu_10"/>
      <w:r w:rsidRPr="00A252B6">
        <w:rPr>
          <w:rFonts w:eastAsia="Times New Roman"/>
          <w:b/>
          <w:bCs/>
          <w:color w:val="000000"/>
          <w:szCs w:val="28"/>
          <w:lang w:val="vi-VN"/>
        </w:rPr>
        <w:t>Điều 10. Điều khoản thi hành</w:t>
      </w:r>
      <w:bookmarkEnd w:id="28"/>
    </w:p>
    <w:p w14:paraId="79BB6202"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t xml:space="preserve">1. Căn cứ Quy chế này, Giám đốc các Sở, ban, ngành; Chủ tịch Ủy ban nhân dân </w:t>
      </w:r>
      <w:r w:rsidR="000F50FD">
        <w:rPr>
          <w:rFonts w:eastAsia="Times New Roman"/>
          <w:color w:val="000000"/>
          <w:szCs w:val="28"/>
        </w:rPr>
        <w:t>xã, phường, đặc khu</w:t>
      </w:r>
      <w:r w:rsidRPr="00A252B6">
        <w:rPr>
          <w:rFonts w:eastAsia="Times New Roman"/>
          <w:color w:val="000000"/>
          <w:szCs w:val="28"/>
        </w:rPr>
        <w:t xml:space="preserve"> và Thủ trưởng các cơ quan, đơn vị liên quan có trách nhiệm xây dựng kế hoạch, chương trình công tác cụ thể hàng năm, trong đó có nội dung quan hệ phối hợp để tổ chức chỉ đạo và thực hiện công tác đấu tranh chống buôn lậu, gian lận thương mại và hàng giả theo quy chế này.</w:t>
      </w:r>
    </w:p>
    <w:p w14:paraId="24ABCEE1" w14:textId="77777777" w:rsidR="00E7497A" w:rsidRPr="00A252B6" w:rsidRDefault="00E7497A" w:rsidP="003E571A">
      <w:pPr>
        <w:shd w:val="clear" w:color="auto" w:fill="FFFFFF"/>
        <w:spacing w:before="120" w:after="120" w:line="240" w:lineRule="auto"/>
        <w:ind w:firstLine="567"/>
        <w:jc w:val="both"/>
        <w:rPr>
          <w:rFonts w:eastAsia="Times New Roman"/>
          <w:color w:val="000000"/>
          <w:szCs w:val="28"/>
        </w:rPr>
      </w:pPr>
      <w:r w:rsidRPr="00A252B6">
        <w:rPr>
          <w:rFonts w:eastAsia="Times New Roman"/>
          <w:color w:val="000000"/>
          <w:szCs w:val="28"/>
        </w:rPr>
        <w:lastRenderedPageBreak/>
        <w:t xml:space="preserve">2. Trong quá trình thực hiện, nếu có khó khăn, vướng mắc phản ánh về Cơ quan Thường </w:t>
      </w:r>
      <w:r w:rsidR="003E571A">
        <w:rPr>
          <w:rFonts w:eastAsia="Times New Roman"/>
          <w:color w:val="000000"/>
          <w:szCs w:val="28"/>
        </w:rPr>
        <w:t xml:space="preserve">trực Ban chỉ đạo 389 Hải Phòng - </w:t>
      </w:r>
      <w:r w:rsidRPr="00A252B6">
        <w:rPr>
          <w:rFonts w:eastAsia="Times New Roman"/>
          <w:color w:val="000000"/>
          <w:szCs w:val="28"/>
        </w:rPr>
        <w:t>Sở Công Thương</w:t>
      </w:r>
      <w:r w:rsidR="003E571A">
        <w:rPr>
          <w:rFonts w:eastAsia="Times New Roman"/>
          <w:color w:val="000000"/>
          <w:szCs w:val="28"/>
        </w:rPr>
        <w:t xml:space="preserve"> (qua Chi cục Quản lý thị trường thành phố Hải Phòng)</w:t>
      </w:r>
      <w:r w:rsidRPr="00A252B6">
        <w:rPr>
          <w:rFonts w:eastAsia="Times New Roman"/>
          <w:color w:val="000000"/>
          <w:szCs w:val="28"/>
        </w:rPr>
        <w:t xml:space="preserve"> để tổng hợp, báo cáo Ủy ban nhân dân thành phố xem xét, quyết định./.</w:t>
      </w:r>
    </w:p>
    <w:p w14:paraId="6E2C53CB" w14:textId="77777777" w:rsidR="00E7497A" w:rsidRPr="00A252B6" w:rsidRDefault="00E7497A" w:rsidP="00E7497A">
      <w:pPr>
        <w:rPr>
          <w:szCs w:val="28"/>
        </w:rPr>
      </w:pPr>
    </w:p>
    <w:p w14:paraId="35978C95" w14:textId="77777777" w:rsidR="003D6AFA" w:rsidRDefault="003D6AFA"/>
    <w:sectPr w:rsidR="003D6AFA" w:rsidSect="00C63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56406"/>
    <w:multiLevelType w:val="multilevel"/>
    <w:tmpl w:val="F17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64F1E"/>
    <w:multiLevelType w:val="hybridMultilevel"/>
    <w:tmpl w:val="81DEC1F4"/>
    <w:lvl w:ilvl="0" w:tplc="E1F6481A">
      <w:start w:val="1"/>
      <w:numFmt w:val="lowerLetter"/>
      <w:lvlText w:val="%1)"/>
      <w:lvlJc w:val="left"/>
      <w:pPr>
        <w:ind w:left="720" w:hanging="360"/>
      </w:pPr>
      <w:rPr>
        <w:rFonts w:ascii="Times New Roman" w:eastAsia="Times New Roman" w:hAnsi="Times New Roman" w:cstheme="minorBid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7A"/>
    <w:rsid w:val="00006B24"/>
    <w:rsid w:val="000751F9"/>
    <w:rsid w:val="00090AEC"/>
    <w:rsid w:val="000D313C"/>
    <w:rsid w:val="000E385D"/>
    <w:rsid w:val="000F50FD"/>
    <w:rsid w:val="00100173"/>
    <w:rsid w:val="0016586D"/>
    <w:rsid w:val="001A0B40"/>
    <w:rsid w:val="001B0961"/>
    <w:rsid w:val="001D307D"/>
    <w:rsid w:val="001F1294"/>
    <w:rsid w:val="00271E51"/>
    <w:rsid w:val="002C486E"/>
    <w:rsid w:val="00300CCD"/>
    <w:rsid w:val="00314AEB"/>
    <w:rsid w:val="00334D11"/>
    <w:rsid w:val="003C61F8"/>
    <w:rsid w:val="003D1935"/>
    <w:rsid w:val="003D6AFA"/>
    <w:rsid w:val="003E571A"/>
    <w:rsid w:val="003F7C85"/>
    <w:rsid w:val="004112D4"/>
    <w:rsid w:val="004834AC"/>
    <w:rsid w:val="004C0133"/>
    <w:rsid w:val="004F5B9C"/>
    <w:rsid w:val="00546AF7"/>
    <w:rsid w:val="005606B8"/>
    <w:rsid w:val="00566EC5"/>
    <w:rsid w:val="00597F4B"/>
    <w:rsid w:val="005B2F46"/>
    <w:rsid w:val="005F4D8E"/>
    <w:rsid w:val="00603021"/>
    <w:rsid w:val="00627234"/>
    <w:rsid w:val="006337C8"/>
    <w:rsid w:val="00657332"/>
    <w:rsid w:val="006D2FF7"/>
    <w:rsid w:val="0074568E"/>
    <w:rsid w:val="007C2ED2"/>
    <w:rsid w:val="007D007F"/>
    <w:rsid w:val="0081306F"/>
    <w:rsid w:val="008269F5"/>
    <w:rsid w:val="0089232B"/>
    <w:rsid w:val="008E02E1"/>
    <w:rsid w:val="009040C2"/>
    <w:rsid w:val="00906B2C"/>
    <w:rsid w:val="0094311A"/>
    <w:rsid w:val="00966556"/>
    <w:rsid w:val="00984D2C"/>
    <w:rsid w:val="00A21378"/>
    <w:rsid w:val="00A27215"/>
    <w:rsid w:val="00A645EF"/>
    <w:rsid w:val="00AE1B73"/>
    <w:rsid w:val="00AE2ADB"/>
    <w:rsid w:val="00AF2617"/>
    <w:rsid w:val="00AF5911"/>
    <w:rsid w:val="00B014B7"/>
    <w:rsid w:val="00B06BCA"/>
    <w:rsid w:val="00B32096"/>
    <w:rsid w:val="00B3507E"/>
    <w:rsid w:val="00B72D04"/>
    <w:rsid w:val="00B9575A"/>
    <w:rsid w:val="00B96BFF"/>
    <w:rsid w:val="00BD679B"/>
    <w:rsid w:val="00C3597E"/>
    <w:rsid w:val="00C51BC1"/>
    <w:rsid w:val="00C635F8"/>
    <w:rsid w:val="00C66109"/>
    <w:rsid w:val="00CA4005"/>
    <w:rsid w:val="00CF0542"/>
    <w:rsid w:val="00D14876"/>
    <w:rsid w:val="00D77286"/>
    <w:rsid w:val="00DB5E1D"/>
    <w:rsid w:val="00E16D5E"/>
    <w:rsid w:val="00E4297D"/>
    <w:rsid w:val="00E6480A"/>
    <w:rsid w:val="00E7497A"/>
    <w:rsid w:val="00EB0F5A"/>
    <w:rsid w:val="00ED2722"/>
    <w:rsid w:val="00EE3878"/>
    <w:rsid w:val="00EE78CB"/>
    <w:rsid w:val="00F00746"/>
    <w:rsid w:val="00F53711"/>
    <w:rsid w:val="00F7126E"/>
    <w:rsid w:val="00F74569"/>
    <w:rsid w:val="00F804C6"/>
    <w:rsid w:val="00F974F4"/>
    <w:rsid w:val="00FC3D22"/>
    <w:rsid w:val="00FD441E"/>
    <w:rsid w:val="00FD545B"/>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4484"/>
  <w15:chartTrackingRefBased/>
  <w15:docId w15:val="{2A1728F0-31B1-4F60-8127-29BF1888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D1935"/>
  </w:style>
  <w:style w:type="character" w:customStyle="1" w:styleId="card-send-timesendtime">
    <w:name w:val="card-send-time__sendtime"/>
    <w:basedOn w:val="DefaultParagraphFont"/>
    <w:rsid w:val="003D1935"/>
  </w:style>
  <w:style w:type="character" w:customStyle="1" w:styleId="emoji-sizer">
    <w:name w:val="emoji-sizer"/>
    <w:basedOn w:val="DefaultParagraphFont"/>
    <w:rsid w:val="003D1935"/>
  </w:style>
  <w:style w:type="paragraph" w:styleId="ListParagraph">
    <w:name w:val="List Paragraph"/>
    <w:basedOn w:val="Normal"/>
    <w:uiPriority w:val="34"/>
    <w:qFormat/>
    <w:rsid w:val="003D1935"/>
    <w:pPr>
      <w:ind w:left="720"/>
      <w:contextualSpacing/>
    </w:pPr>
  </w:style>
  <w:style w:type="paragraph" w:styleId="NormalWeb">
    <w:name w:val="Normal (Web)"/>
    <w:basedOn w:val="Normal"/>
    <w:uiPriority w:val="99"/>
    <w:unhideWhenUsed/>
    <w:rsid w:val="00DB5E1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1577">
      <w:bodyDiv w:val="1"/>
      <w:marLeft w:val="0"/>
      <w:marRight w:val="0"/>
      <w:marTop w:val="0"/>
      <w:marBottom w:val="0"/>
      <w:divBdr>
        <w:top w:val="none" w:sz="0" w:space="0" w:color="auto"/>
        <w:left w:val="none" w:sz="0" w:space="0" w:color="auto"/>
        <w:bottom w:val="none" w:sz="0" w:space="0" w:color="auto"/>
        <w:right w:val="none" w:sz="0" w:space="0" w:color="auto"/>
      </w:divBdr>
      <w:divsChild>
        <w:div w:id="335350002">
          <w:marLeft w:val="0"/>
          <w:marRight w:val="0"/>
          <w:marTop w:val="0"/>
          <w:marBottom w:val="0"/>
          <w:divBdr>
            <w:top w:val="none" w:sz="0" w:space="0" w:color="auto"/>
            <w:left w:val="none" w:sz="0" w:space="0" w:color="auto"/>
            <w:bottom w:val="none" w:sz="0" w:space="0" w:color="auto"/>
            <w:right w:val="none" w:sz="0" w:space="0" w:color="auto"/>
          </w:divBdr>
          <w:divsChild>
            <w:div w:id="1732773068">
              <w:marLeft w:val="0"/>
              <w:marRight w:val="0"/>
              <w:marTop w:val="0"/>
              <w:marBottom w:val="0"/>
              <w:divBdr>
                <w:top w:val="none" w:sz="0" w:space="0" w:color="auto"/>
                <w:left w:val="none" w:sz="0" w:space="0" w:color="auto"/>
                <w:bottom w:val="none" w:sz="0" w:space="0" w:color="auto"/>
                <w:right w:val="none" w:sz="0" w:space="0" w:color="auto"/>
              </w:divBdr>
              <w:divsChild>
                <w:div w:id="709304355">
                  <w:marLeft w:val="0"/>
                  <w:marRight w:val="0"/>
                  <w:marTop w:val="0"/>
                  <w:marBottom w:val="0"/>
                  <w:divBdr>
                    <w:top w:val="none" w:sz="0" w:space="0" w:color="auto"/>
                    <w:left w:val="none" w:sz="0" w:space="0" w:color="auto"/>
                    <w:bottom w:val="none" w:sz="0" w:space="0" w:color="auto"/>
                    <w:right w:val="none" w:sz="0" w:space="0" w:color="auto"/>
                  </w:divBdr>
                  <w:divsChild>
                    <w:div w:id="688528847">
                      <w:marLeft w:val="0"/>
                      <w:marRight w:val="-105"/>
                      <w:marTop w:val="0"/>
                      <w:marBottom w:val="0"/>
                      <w:divBdr>
                        <w:top w:val="none" w:sz="0" w:space="0" w:color="auto"/>
                        <w:left w:val="none" w:sz="0" w:space="0" w:color="auto"/>
                        <w:bottom w:val="none" w:sz="0" w:space="0" w:color="auto"/>
                        <w:right w:val="none" w:sz="0" w:space="0" w:color="auto"/>
                      </w:divBdr>
                      <w:divsChild>
                        <w:div w:id="2080982702">
                          <w:marLeft w:val="0"/>
                          <w:marRight w:val="0"/>
                          <w:marTop w:val="0"/>
                          <w:marBottom w:val="0"/>
                          <w:divBdr>
                            <w:top w:val="none" w:sz="0" w:space="0" w:color="auto"/>
                            <w:left w:val="none" w:sz="0" w:space="0" w:color="auto"/>
                            <w:bottom w:val="none" w:sz="0" w:space="0" w:color="auto"/>
                            <w:right w:val="none" w:sz="0" w:space="0" w:color="auto"/>
                          </w:divBdr>
                          <w:divsChild>
                            <w:div w:id="531960736">
                              <w:marLeft w:val="0"/>
                              <w:marRight w:val="0"/>
                              <w:marTop w:val="0"/>
                              <w:marBottom w:val="0"/>
                              <w:divBdr>
                                <w:top w:val="none" w:sz="0" w:space="0" w:color="auto"/>
                                <w:left w:val="none" w:sz="0" w:space="0" w:color="auto"/>
                                <w:bottom w:val="none" w:sz="0" w:space="0" w:color="auto"/>
                                <w:right w:val="none" w:sz="0" w:space="0" w:color="auto"/>
                              </w:divBdr>
                              <w:divsChild>
                                <w:div w:id="373963961">
                                  <w:marLeft w:val="0"/>
                                  <w:marRight w:val="0"/>
                                  <w:marTop w:val="0"/>
                                  <w:marBottom w:val="0"/>
                                  <w:divBdr>
                                    <w:top w:val="none" w:sz="0" w:space="0" w:color="auto"/>
                                    <w:left w:val="none" w:sz="0" w:space="0" w:color="auto"/>
                                    <w:bottom w:val="none" w:sz="0" w:space="0" w:color="auto"/>
                                    <w:right w:val="none" w:sz="0" w:space="0" w:color="auto"/>
                                  </w:divBdr>
                                  <w:divsChild>
                                    <w:div w:id="1072628233">
                                      <w:marLeft w:val="750"/>
                                      <w:marRight w:val="0"/>
                                      <w:marTop w:val="0"/>
                                      <w:marBottom w:val="0"/>
                                      <w:divBdr>
                                        <w:top w:val="none" w:sz="0" w:space="0" w:color="auto"/>
                                        <w:left w:val="none" w:sz="0" w:space="0" w:color="auto"/>
                                        <w:bottom w:val="none" w:sz="0" w:space="0" w:color="auto"/>
                                        <w:right w:val="none" w:sz="0" w:space="0" w:color="auto"/>
                                      </w:divBdr>
                                      <w:divsChild>
                                        <w:div w:id="245113263">
                                          <w:marLeft w:val="0"/>
                                          <w:marRight w:val="0"/>
                                          <w:marTop w:val="0"/>
                                          <w:marBottom w:val="0"/>
                                          <w:divBdr>
                                            <w:top w:val="none" w:sz="0" w:space="0" w:color="auto"/>
                                            <w:left w:val="none" w:sz="0" w:space="0" w:color="auto"/>
                                            <w:bottom w:val="none" w:sz="0" w:space="0" w:color="auto"/>
                                            <w:right w:val="none" w:sz="0" w:space="0" w:color="auto"/>
                                          </w:divBdr>
                                          <w:divsChild>
                                            <w:div w:id="1077047931">
                                              <w:marLeft w:val="0"/>
                                              <w:marRight w:val="0"/>
                                              <w:marTop w:val="0"/>
                                              <w:marBottom w:val="0"/>
                                              <w:divBdr>
                                                <w:top w:val="none" w:sz="0" w:space="0" w:color="auto"/>
                                                <w:left w:val="none" w:sz="0" w:space="0" w:color="auto"/>
                                                <w:bottom w:val="none" w:sz="0" w:space="0" w:color="auto"/>
                                                <w:right w:val="none" w:sz="0" w:space="0" w:color="auto"/>
                                              </w:divBdr>
                                              <w:divsChild>
                                                <w:div w:id="581795136">
                                                  <w:marLeft w:val="0"/>
                                                  <w:marRight w:val="0"/>
                                                  <w:marTop w:val="0"/>
                                                  <w:marBottom w:val="0"/>
                                                  <w:divBdr>
                                                    <w:top w:val="none" w:sz="0" w:space="0" w:color="auto"/>
                                                    <w:left w:val="none" w:sz="0" w:space="0" w:color="auto"/>
                                                    <w:bottom w:val="none" w:sz="0" w:space="0" w:color="auto"/>
                                                    <w:right w:val="none" w:sz="0" w:space="0" w:color="auto"/>
                                                  </w:divBdr>
                                                  <w:divsChild>
                                                    <w:div w:id="856965919">
                                                      <w:marLeft w:val="0"/>
                                                      <w:marRight w:val="0"/>
                                                      <w:marTop w:val="0"/>
                                                      <w:marBottom w:val="0"/>
                                                      <w:divBdr>
                                                        <w:top w:val="none" w:sz="0" w:space="0" w:color="auto"/>
                                                        <w:left w:val="none" w:sz="0" w:space="0" w:color="auto"/>
                                                        <w:bottom w:val="none" w:sz="0" w:space="0" w:color="auto"/>
                                                        <w:right w:val="none" w:sz="0" w:space="0" w:color="auto"/>
                                                      </w:divBdr>
                                                      <w:divsChild>
                                                        <w:div w:id="569928206">
                                                          <w:marLeft w:val="0"/>
                                                          <w:marRight w:val="0"/>
                                                          <w:marTop w:val="0"/>
                                                          <w:marBottom w:val="0"/>
                                                          <w:divBdr>
                                                            <w:top w:val="none" w:sz="0" w:space="0" w:color="auto"/>
                                                            <w:left w:val="none" w:sz="0" w:space="0" w:color="auto"/>
                                                            <w:bottom w:val="none" w:sz="0" w:space="0" w:color="auto"/>
                                                            <w:right w:val="none" w:sz="0" w:space="0" w:color="auto"/>
                                                          </w:divBdr>
                                                          <w:divsChild>
                                                            <w:div w:id="233316332">
                                                              <w:marLeft w:val="0"/>
                                                              <w:marRight w:val="0"/>
                                                              <w:marTop w:val="0"/>
                                                              <w:marBottom w:val="0"/>
                                                              <w:divBdr>
                                                                <w:top w:val="none" w:sz="0" w:space="0" w:color="auto"/>
                                                                <w:left w:val="none" w:sz="0" w:space="0" w:color="auto"/>
                                                                <w:bottom w:val="none" w:sz="0" w:space="0" w:color="auto"/>
                                                                <w:right w:val="none" w:sz="0" w:space="0" w:color="auto"/>
                                                              </w:divBdr>
                                                              <w:divsChild>
                                                                <w:div w:id="220215981">
                                                                  <w:marLeft w:val="0"/>
                                                                  <w:marRight w:val="0"/>
                                                                  <w:marTop w:val="0"/>
                                                                  <w:marBottom w:val="0"/>
                                                                  <w:divBdr>
                                                                    <w:top w:val="none" w:sz="0" w:space="0" w:color="auto"/>
                                                                    <w:left w:val="none" w:sz="0" w:space="0" w:color="auto"/>
                                                                    <w:bottom w:val="none" w:sz="0" w:space="0" w:color="auto"/>
                                                                    <w:right w:val="none" w:sz="0" w:space="0" w:color="auto"/>
                                                                  </w:divBdr>
                                                                  <w:divsChild>
                                                                    <w:div w:id="282419023">
                                                                      <w:marLeft w:val="0"/>
                                                                      <w:marRight w:val="0"/>
                                                                      <w:marTop w:val="0"/>
                                                                      <w:marBottom w:val="0"/>
                                                                      <w:divBdr>
                                                                        <w:top w:val="none" w:sz="0" w:space="0" w:color="auto"/>
                                                                        <w:left w:val="none" w:sz="0" w:space="0" w:color="auto"/>
                                                                        <w:bottom w:val="none" w:sz="0" w:space="0" w:color="auto"/>
                                                                        <w:right w:val="none" w:sz="0" w:space="0" w:color="auto"/>
                                                                      </w:divBdr>
                                                                      <w:divsChild>
                                                                        <w:div w:id="134418043">
                                                                          <w:marLeft w:val="0"/>
                                                                          <w:marRight w:val="0"/>
                                                                          <w:marTop w:val="0"/>
                                                                          <w:marBottom w:val="0"/>
                                                                          <w:divBdr>
                                                                            <w:top w:val="none" w:sz="0" w:space="0" w:color="auto"/>
                                                                            <w:left w:val="none" w:sz="0" w:space="0" w:color="auto"/>
                                                                            <w:bottom w:val="none" w:sz="0" w:space="0" w:color="auto"/>
                                                                            <w:right w:val="none" w:sz="0" w:space="0" w:color="auto"/>
                                                                          </w:divBdr>
                                                                          <w:divsChild>
                                                                            <w:div w:id="1118643453">
                                                                              <w:marLeft w:val="0"/>
                                                                              <w:marRight w:val="0"/>
                                                                              <w:marTop w:val="0"/>
                                                                              <w:marBottom w:val="0"/>
                                                                              <w:divBdr>
                                                                                <w:top w:val="none" w:sz="0" w:space="0" w:color="auto"/>
                                                                                <w:left w:val="none" w:sz="0" w:space="0" w:color="auto"/>
                                                                                <w:bottom w:val="none" w:sz="0" w:space="0" w:color="auto"/>
                                                                                <w:right w:val="none" w:sz="0" w:space="0" w:color="auto"/>
                                                                              </w:divBdr>
                                                                              <w:divsChild>
                                                                                <w:div w:id="779224007">
                                                                                  <w:marLeft w:val="105"/>
                                                                                  <w:marRight w:val="105"/>
                                                                                  <w:marTop w:val="90"/>
                                                                                  <w:marBottom w:val="150"/>
                                                                                  <w:divBdr>
                                                                                    <w:top w:val="none" w:sz="0" w:space="0" w:color="auto"/>
                                                                                    <w:left w:val="none" w:sz="0" w:space="0" w:color="auto"/>
                                                                                    <w:bottom w:val="none" w:sz="0" w:space="0" w:color="auto"/>
                                                                                    <w:right w:val="none" w:sz="0" w:space="0" w:color="auto"/>
                                                                                  </w:divBdr>
                                                                                </w:div>
                                                                                <w:div w:id="1200430621">
                                                                                  <w:marLeft w:val="105"/>
                                                                                  <w:marRight w:val="105"/>
                                                                                  <w:marTop w:val="90"/>
                                                                                  <w:marBottom w:val="150"/>
                                                                                  <w:divBdr>
                                                                                    <w:top w:val="none" w:sz="0" w:space="0" w:color="auto"/>
                                                                                    <w:left w:val="none" w:sz="0" w:space="0" w:color="auto"/>
                                                                                    <w:bottom w:val="none" w:sz="0" w:space="0" w:color="auto"/>
                                                                                    <w:right w:val="none" w:sz="0" w:space="0" w:color="auto"/>
                                                                                  </w:divBdr>
                                                                                </w:div>
                                                                                <w:div w:id="1378240904">
                                                                                  <w:marLeft w:val="105"/>
                                                                                  <w:marRight w:val="105"/>
                                                                                  <w:marTop w:val="90"/>
                                                                                  <w:marBottom w:val="150"/>
                                                                                  <w:divBdr>
                                                                                    <w:top w:val="none" w:sz="0" w:space="0" w:color="auto"/>
                                                                                    <w:left w:val="none" w:sz="0" w:space="0" w:color="auto"/>
                                                                                    <w:bottom w:val="none" w:sz="0" w:space="0" w:color="auto"/>
                                                                                    <w:right w:val="none" w:sz="0" w:space="0" w:color="auto"/>
                                                                                  </w:divBdr>
                                                                                </w:div>
                                                                                <w:div w:id="1408841663">
                                                                                  <w:marLeft w:val="105"/>
                                                                                  <w:marRight w:val="105"/>
                                                                                  <w:marTop w:val="90"/>
                                                                                  <w:marBottom w:val="150"/>
                                                                                  <w:divBdr>
                                                                                    <w:top w:val="none" w:sz="0" w:space="0" w:color="auto"/>
                                                                                    <w:left w:val="none" w:sz="0" w:space="0" w:color="auto"/>
                                                                                    <w:bottom w:val="none" w:sz="0" w:space="0" w:color="auto"/>
                                                                                    <w:right w:val="none" w:sz="0" w:space="0" w:color="auto"/>
                                                                                  </w:divBdr>
                                                                                </w:div>
                                                                                <w:div w:id="1705909642">
                                                                                  <w:marLeft w:val="105"/>
                                                                                  <w:marRight w:val="105"/>
                                                                                  <w:marTop w:val="90"/>
                                                                                  <w:marBottom w:val="150"/>
                                                                                  <w:divBdr>
                                                                                    <w:top w:val="none" w:sz="0" w:space="0" w:color="auto"/>
                                                                                    <w:left w:val="none" w:sz="0" w:space="0" w:color="auto"/>
                                                                                    <w:bottom w:val="none" w:sz="0" w:space="0" w:color="auto"/>
                                                                                    <w:right w:val="none" w:sz="0" w:space="0" w:color="auto"/>
                                                                                  </w:divBdr>
                                                                                </w:div>
                                                                                <w:div w:id="20057439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201478766">
                                                                  <w:marLeft w:val="0"/>
                                                                  <w:marRight w:val="0"/>
                                                                  <w:marTop w:val="60"/>
                                                                  <w:marBottom w:val="0"/>
                                                                  <w:divBdr>
                                                                    <w:top w:val="none" w:sz="0" w:space="0" w:color="auto"/>
                                                                    <w:left w:val="none" w:sz="0" w:space="0" w:color="auto"/>
                                                                    <w:bottom w:val="none" w:sz="0" w:space="0" w:color="auto"/>
                                                                    <w:right w:val="none" w:sz="0" w:space="0" w:color="auto"/>
                                                                  </w:divBdr>
                                                                </w:div>
                                                                <w:div w:id="1386030318">
                                                                  <w:marLeft w:val="0"/>
                                                                  <w:marRight w:val="0"/>
                                                                  <w:marTop w:val="0"/>
                                                                  <w:marBottom w:val="0"/>
                                                                  <w:divBdr>
                                                                    <w:top w:val="none" w:sz="0" w:space="0" w:color="auto"/>
                                                                    <w:left w:val="none" w:sz="0" w:space="0" w:color="auto"/>
                                                                    <w:bottom w:val="none" w:sz="0" w:space="0" w:color="auto"/>
                                                                    <w:right w:val="none" w:sz="0" w:space="0" w:color="auto"/>
                                                                  </w:divBdr>
                                                                  <w:divsChild>
                                                                    <w:div w:id="484931551">
                                                                      <w:marLeft w:val="0"/>
                                                                      <w:marRight w:val="0"/>
                                                                      <w:marTop w:val="0"/>
                                                                      <w:marBottom w:val="0"/>
                                                                      <w:divBdr>
                                                                        <w:top w:val="none" w:sz="0" w:space="0" w:color="auto"/>
                                                                        <w:left w:val="none" w:sz="0" w:space="0" w:color="auto"/>
                                                                        <w:bottom w:val="none" w:sz="0" w:space="0" w:color="auto"/>
                                                                        <w:right w:val="none" w:sz="0" w:space="0" w:color="auto"/>
                                                                      </w:divBdr>
                                                                      <w:divsChild>
                                                                        <w:div w:id="1303543264">
                                                                          <w:marLeft w:val="0"/>
                                                                          <w:marRight w:val="0"/>
                                                                          <w:marTop w:val="0"/>
                                                                          <w:marBottom w:val="0"/>
                                                                          <w:divBdr>
                                                                            <w:top w:val="none" w:sz="0" w:space="0" w:color="auto"/>
                                                                            <w:left w:val="none" w:sz="0" w:space="0" w:color="auto"/>
                                                                            <w:bottom w:val="none" w:sz="0" w:space="0" w:color="auto"/>
                                                                            <w:right w:val="none" w:sz="0" w:space="0" w:color="auto"/>
                                                                          </w:divBdr>
                                                                          <w:divsChild>
                                                                            <w:div w:id="13058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4596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168408">
          <w:marLeft w:val="0"/>
          <w:marRight w:val="0"/>
          <w:marTop w:val="0"/>
          <w:marBottom w:val="0"/>
          <w:divBdr>
            <w:top w:val="none" w:sz="0" w:space="0" w:color="auto"/>
            <w:left w:val="none" w:sz="0" w:space="0" w:color="auto"/>
            <w:bottom w:val="none" w:sz="0" w:space="0" w:color="auto"/>
            <w:right w:val="none" w:sz="0" w:space="0" w:color="auto"/>
          </w:divBdr>
          <w:divsChild>
            <w:div w:id="316039724">
              <w:marLeft w:val="0"/>
              <w:marRight w:val="0"/>
              <w:marTop w:val="0"/>
              <w:marBottom w:val="0"/>
              <w:divBdr>
                <w:top w:val="none" w:sz="0" w:space="0" w:color="auto"/>
                <w:left w:val="none" w:sz="0" w:space="0" w:color="auto"/>
                <w:bottom w:val="none" w:sz="0" w:space="0" w:color="auto"/>
                <w:right w:val="none" w:sz="0" w:space="0" w:color="auto"/>
              </w:divBdr>
              <w:divsChild>
                <w:div w:id="3174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90708">
      <w:bodyDiv w:val="1"/>
      <w:marLeft w:val="0"/>
      <w:marRight w:val="0"/>
      <w:marTop w:val="0"/>
      <w:marBottom w:val="0"/>
      <w:divBdr>
        <w:top w:val="none" w:sz="0" w:space="0" w:color="auto"/>
        <w:left w:val="none" w:sz="0" w:space="0" w:color="auto"/>
        <w:bottom w:val="none" w:sz="0" w:space="0" w:color="auto"/>
        <w:right w:val="none" w:sz="0" w:space="0" w:color="auto"/>
      </w:divBdr>
    </w:div>
    <w:div w:id="971910900">
      <w:bodyDiv w:val="1"/>
      <w:marLeft w:val="0"/>
      <w:marRight w:val="0"/>
      <w:marTop w:val="0"/>
      <w:marBottom w:val="0"/>
      <w:divBdr>
        <w:top w:val="none" w:sz="0" w:space="0" w:color="auto"/>
        <w:left w:val="none" w:sz="0" w:space="0" w:color="auto"/>
        <w:bottom w:val="none" w:sz="0" w:space="0" w:color="auto"/>
        <w:right w:val="none" w:sz="0" w:space="0" w:color="auto"/>
      </w:divBdr>
    </w:div>
    <w:div w:id="156390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phap-luat/tim-van-ban.aspx?keyword=37/Q%C4%90-UBND&amp;area=2&amp;type=0&amp;match=False&amp;vc=True&amp;org=30&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phap-luat/tim-van-ban.aspx?keyword=1859/TTr-SCT&amp;area=2&amp;type=0&amp;match=False&amp;vc=True&amp;lan=1" TargetMode="External"/><Relationship Id="rId5" Type="http://schemas.openxmlformats.org/officeDocument/2006/relationships/hyperlink" Target="https://thuvienphapluat.vn/phap-luat/tim-van-ban.aspx?keyword=19/2016/Q%C4%90-TTg&amp;area=2&amp;type=0&amp;match=False&amp;vc=True&amp;la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7584</Words>
  <Characters>43230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2</cp:revision>
  <dcterms:created xsi:type="dcterms:W3CDTF">2026-05-15T06:40:00Z</dcterms:created>
  <dcterms:modified xsi:type="dcterms:W3CDTF">2026-05-15T06:40:00Z</dcterms:modified>
</cp:coreProperties>
</file>