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7" w:type="dxa"/>
        <w:jc w:val="center"/>
        <w:tblLook w:val="0000" w:firstRow="0" w:lastRow="0" w:firstColumn="0" w:lastColumn="0" w:noHBand="0" w:noVBand="0"/>
      </w:tblPr>
      <w:tblGrid>
        <w:gridCol w:w="4939"/>
        <w:gridCol w:w="5748"/>
      </w:tblGrid>
      <w:tr w:rsidR="003205FA" w:rsidRPr="003205FA" w14:paraId="0FB2088F" w14:textId="77777777">
        <w:trPr>
          <w:trHeight w:val="1484"/>
          <w:jc w:val="center"/>
        </w:trPr>
        <w:tc>
          <w:tcPr>
            <w:tcW w:w="4939" w:type="dxa"/>
          </w:tcPr>
          <w:p w14:paraId="47E60E07" w14:textId="3D25B336" w:rsidR="00D66BA4" w:rsidRPr="003205FA" w:rsidRDefault="00DD6FE0">
            <w:pPr>
              <w:pStyle w:val="Heading5"/>
              <w:tabs>
                <w:tab w:val="left" w:pos="4252"/>
              </w:tabs>
              <w:ind w:right="-34"/>
              <w:rPr>
                <w:rFonts w:ascii="Times New Roman" w:hAnsi="Times New Roman"/>
                <w:b w:val="0"/>
                <w:color w:val="000000" w:themeColor="text1"/>
                <w:szCs w:val="26"/>
              </w:rPr>
            </w:pPr>
            <w:bookmarkStart w:id="0" w:name="_GoBack"/>
            <w:bookmarkEnd w:id="0"/>
            <w:r w:rsidRPr="003205FA">
              <w:rPr>
                <w:rFonts w:ascii="Times New Roman" w:hAnsi="Times New Roman"/>
                <w:b w:val="0"/>
                <w:color w:val="000000" w:themeColor="text1"/>
                <w:szCs w:val="26"/>
              </w:rPr>
              <w:t xml:space="preserve">UBND </w:t>
            </w:r>
            <w:r w:rsidR="003B1838" w:rsidRPr="003205FA">
              <w:rPr>
                <w:rFonts w:ascii="Times New Roman" w:hAnsi="Times New Roman"/>
                <w:b w:val="0"/>
                <w:color w:val="000000" w:themeColor="text1"/>
                <w:szCs w:val="26"/>
              </w:rPr>
              <w:t>THÀNH PHỐ HẢI PHÒNG</w:t>
            </w:r>
          </w:p>
          <w:p w14:paraId="5FB51029" w14:textId="77777777" w:rsidR="00D66BA4" w:rsidRPr="003205FA" w:rsidRDefault="00DD6FE0">
            <w:pPr>
              <w:pStyle w:val="Heading5"/>
              <w:ind w:left="75" w:right="-34" w:hanging="209"/>
              <w:rPr>
                <w:rFonts w:ascii="Times New Roman" w:hAnsi="Times New Roman"/>
                <w:color w:val="000000" w:themeColor="text1"/>
                <w:szCs w:val="26"/>
              </w:rPr>
            </w:pPr>
            <w:r w:rsidRPr="003205FA">
              <w:rPr>
                <w:rFonts w:ascii="Times New Roman" w:hAnsi="Times New Roman"/>
                <w:color w:val="000000" w:themeColor="text1"/>
                <w:szCs w:val="26"/>
              </w:rPr>
              <w:t>SỞ</w:t>
            </w:r>
            <w:r w:rsidRPr="003205FA">
              <w:rPr>
                <w:rFonts w:ascii="Times New Roman" w:hAnsi="Times New Roman"/>
                <w:color w:val="000000" w:themeColor="text1"/>
                <w:szCs w:val="26"/>
                <w:lang w:val="vi-VN"/>
              </w:rPr>
              <w:t xml:space="preserve"> NÔNG NGHIỆP</w:t>
            </w:r>
            <w:r w:rsidRPr="003205FA">
              <w:rPr>
                <w:rFonts w:ascii="Times New Roman" w:hAnsi="Times New Roman"/>
                <w:color w:val="000000" w:themeColor="text1"/>
                <w:szCs w:val="26"/>
              </w:rPr>
              <w:t xml:space="preserve"> VÀ MÔI TRƯỜNG</w:t>
            </w:r>
          </w:p>
          <w:p w14:paraId="4039EB22" w14:textId="77777777" w:rsidR="00D66BA4" w:rsidRPr="003205FA" w:rsidRDefault="00DD6FE0">
            <w:pPr>
              <w:rPr>
                <w:b/>
                <w:color w:val="000000" w:themeColor="text1"/>
              </w:rPr>
            </w:pPr>
            <w:r w:rsidRPr="003205FA">
              <w:rPr>
                <w:b/>
                <w:noProof/>
                <w:color w:val="000000" w:themeColor="text1"/>
              </w:rPr>
              <mc:AlternateContent>
                <mc:Choice Requires="wpg">
                  <w:drawing>
                    <wp:anchor distT="0" distB="0" distL="114300" distR="114300" simplePos="0" relativeHeight="251661312" behindDoc="0" locked="0" layoutInCell="1" allowOverlap="1" wp14:anchorId="2140F954" wp14:editId="54A9CD14">
                      <wp:simplePos x="0" y="0"/>
                      <wp:positionH relativeFrom="column">
                        <wp:posOffset>843757</wp:posOffset>
                      </wp:positionH>
                      <wp:positionV relativeFrom="paragraph">
                        <wp:posOffset>23004</wp:posOffset>
                      </wp:positionV>
                      <wp:extent cx="1036320" cy="0"/>
                      <wp:effectExtent l="0" t="0" r="30480" b="19050"/>
                      <wp:wrapNone/>
                      <wp:docPr id="1" name="Straight Connector 2"/>
                      <wp:cNvGraphicFramePr/>
                      <a:graphic xmlns:a="http://schemas.openxmlformats.org/drawingml/2006/main">
                        <a:graphicData uri="http://schemas.microsoft.com/office/word/2010/wordprocessingShape">
                          <wps:wsp>
                            <wps:cNvCnPr/>
                            <wps:spPr bwMode="auto">
                              <a:xfrm>
                                <a:off x="0" y="0"/>
                                <a:ext cx="1036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 0" o:spid="_x0000_s0" style="position:absolute;left:0;text-align:left;z-index:251661312;mso-wrap-distance-left:9.00pt;mso-wrap-distance-top:0.00pt;mso-wrap-distance-right:9.00pt;mso-wrap-distance-bottom:0.00pt;visibility:visible;" from="66.4pt,1.8pt" to="148.0pt,1.8pt" filled="f" strokecolor="#000000" strokeweight="0.75pt"/>
                  </w:pict>
                </mc:Fallback>
              </mc:AlternateContent>
            </w:r>
          </w:p>
          <w:p w14:paraId="08FE42F5" w14:textId="77777777" w:rsidR="00D66BA4" w:rsidRPr="003205FA" w:rsidRDefault="00DD6FE0">
            <w:pPr>
              <w:spacing w:before="120" w:after="120"/>
              <w:jc w:val="center"/>
              <w:rPr>
                <w:color w:val="000000" w:themeColor="text1"/>
              </w:rPr>
            </w:pPr>
            <w:r w:rsidRPr="003205FA">
              <w:rPr>
                <w:color w:val="000000" w:themeColor="text1"/>
              </w:rPr>
              <w:t>Số:              /TTr-SNNMT</w:t>
            </w:r>
          </w:p>
          <w:p w14:paraId="1D5B6F0C" w14:textId="77777777" w:rsidR="00D66BA4" w:rsidRPr="003205FA" w:rsidRDefault="00DD6FE0">
            <w:pPr>
              <w:jc w:val="center"/>
              <w:rPr>
                <w:color w:val="000000" w:themeColor="text1"/>
              </w:rPr>
            </w:pPr>
            <w:r w:rsidRPr="003205FA">
              <w:rPr>
                <w:noProof/>
                <w:color w:val="000000" w:themeColor="text1"/>
                <w:sz w:val="24"/>
                <w:szCs w:val="24"/>
              </w:rPr>
              <mc:AlternateContent>
                <mc:Choice Requires="wps">
                  <w:drawing>
                    <wp:anchor distT="0" distB="0" distL="114300" distR="114300" simplePos="0" relativeHeight="251666432" behindDoc="0" locked="0" layoutInCell="1" allowOverlap="1" wp14:anchorId="112D4FA3" wp14:editId="1254CBC0">
                      <wp:simplePos x="0" y="0"/>
                      <wp:positionH relativeFrom="margin">
                        <wp:posOffset>952500</wp:posOffset>
                      </wp:positionH>
                      <wp:positionV relativeFrom="paragraph">
                        <wp:posOffset>30480</wp:posOffset>
                      </wp:positionV>
                      <wp:extent cx="952500" cy="295275"/>
                      <wp:effectExtent l="0" t="0" r="19050" b="28575"/>
                      <wp:wrapNone/>
                      <wp:docPr id="2" name="Text Box 2057118037"/>
                      <wp:cNvGraphicFramePr/>
                      <a:graphic xmlns:a="http://schemas.openxmlformats.org/drawingml/2006/main">
                        <a:graphicData uri="http://schemas.microsoft.com/office/word/2010/wordprocessingShape">
                          <wps:wsp>
                            <wps:cNvSpPr txBox="1"/>
                            <wps:spPr bwMode="auto">
                              <a:xfrm>
                                <a:off x="0" y="0"/>
                                <a:ext cx="952500" cy="295274"/>
                              </a:xfrm>
                              <a:prstGeom prst="rect">
                                <a:avLst/>
                              </a:prstGeom>
                              <a:solidFill>
                                <a:schemeClr val="lt1"/>
                              </a:solidFill>
                              <a:ln w="6350">
                                <a:solidFill>
                                  <a:prstClr val="black"/>
                                </a:solidFill>
                              </a:ln>
                            </wps:spPr>
                            <wps:txbx>
                              <w:txbxContent>
                                <w:p w14:paraId="4C682D59" w14:textId="77777777" w:rsidR="00D66BA4" w:rsidRDefault="00DD6FE0">
                                  <w:pPr>
                                    <w:jc w:val="center"/>
                                    <w:rPr>
                                      <w:b/>
                                      <w:bCs/>
                                      <w:sz w:val="24"/>
                                      <w:szCs w:val="18"/>
                                    </w:rPr>
                                  </w:pPr>
                                  <w:bookmarkStart w:id="1" w:name="_Hlk222908316"/>
                                  <w:bookmarkStart w:id="2" w:name="_Hlk222908317"/>
                                  <w:r>
                                    <w:rPr>
                                      <w:b/>
                                      <w:bCs/>
                                      <w:sz w:val="24"/>
                                      <w:szCs w:val="18"/>
                                    </w:rPr>
                                    <w:t xml:space="preserve">DỰ THẢO </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2D4FA3" id="_x0000_t202" coordsize="21600,21600" o:spt="202" path="m,l,21600r21600,l21600,xe">
                      <v:stroke joinstyle="miter"/>
                      <v:path gradientshapeok="t" o:connecttype="rect"/>
                    </v:shapetype>
                    <v:shape id="Text Box 2057118037" o:spid="_x0000_s1026" type="#_x0000_t202" style="position:absolute;left:0;text-align:left;margin-left:75pt;margin-top:2.4pt;width:75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" fillcolor="white [3201]" strokeweight=".5pt">
                      <v:textbox>
                        <w:txbxContent>
                          <w:p w14:paraId="4C682D59" w14:textId="77777777" w:rsidR="00D66BA4" w:rsidRDefault="00000000">
                            <w:pPr>
                              <w:jc w:val="center"/>
                              <w:rPr>
                                <w:b/>
                                <w:bCs/>
                                <w:sz w:val="24"/>
                                <w:szCs w:val="18"/>
                              </w:rPr>
                            </w:pPr>
                            <w:bookmarkStart w:id="2" w:name="_Hlk222908316"/>
                            <w:bookmarkStart w:id="3" w:name="_Hlk222908317"/>
                            <w:r>
                              <w:rPr>
                                <w:b/>
                                <w:bCs/>
                                <w:sz w:val="24"/>
                                <w:szCs w:val="18"/>
                              </w:rPr>
                              <w:t xml:space="preserve">DỰ THẢO </w:t>
                            </w:r>
                            <w:bookmarkEnd w:id="2"/>
                            <w:bookmarkEnd w:id="3"/>
                          </w:p>
                        </w:txbxContent>
                      </v:textbox>
                      <w10:wrap anchorx="margin"/>
                    </v:shape>
                  </w:pict>
                </mc:Fallback>
              </mc:AlternateContent>
            </w:r>
          </w:p>
        </w:tc>
        <w:tc>
          <w:tcPr>
            <w:tcW w:w="5748" w:type="dxa"/>
          </w:tcPr>
          <w:p w14:paraId="57BFE21F" w14:textId="77777777" w:rsidR="00D66BA4" w:rsidRPr="003205FA" w:rsidRDefault="00DD6FE0">
            <w:pPr>
              <w:pStyle w:val="Heading5"/>
              <w:ind w:right="-34" w:hanging="282"/>
              <w:rPr>
                <w:rFonts w:ascii="Times New Roman" w:hAnsi="Times New Roman"/>
                <w:bCs/>
                <w:color w:val="000000" w:themeColor="text1"/>
                <w:szCs w:val="26"/>
                <w:lang w:val="vi-VN"/>
              </w:rPr>
            </w:pPr>
            <w:r w:rsidRPr="003205FA">
              <w:rPr>
                <w:rFonts w:ascii="Times New Roman" w:hAnsi="Times New Roman"/>
                <w:bCs/>
                <w:color w:val="000000" w:themeColor="text1"/>
                <w:szCs w:val="26"/>
                <w:lang w:val="vi-VN"/>
              </w:rPr>
              <w:t xml:space="preserve">CỘNG </w:t>
            </w:r>
            <w:r w:rsidRPr="003205FA">
              <w:rPr>
                <w:rFonts w:ascii="Times New Roman" w:hAnsi="Times New Roman"/>
                <w:bCs/>
                <w:color w:val="000000" w:themeColor="text1"/>
                <w:szCs w:val="26"/>
              </w:rPr>
              <w:t>HÒA</w:t>
            </w:r>
            <w:r w:rsidRPr="003205FA">
              <w:rPr>
                <w:rFonts w:ascii="Times New Roman" w:hAnsi="Times New Roman"/>
                <w:bCs/>
                <w:color w:val="000000" w:themeColor="text1"/>
                <w:szCs w:val="26"/>
                <w:lang w:val="vi-VN"/>
              </w:rPr>
              <w:t xml:space="preserve"> XÃ HỘI CHỦ NGHĨA VIỆT NAM</w:t>
            </w:r>
          </w:p>
          <w:p w14:paraId="77529307" w14:textId="77777777" w:rsidR="00D66BA4" w:rsidRPr="003205FA" w:rsidRDefault="00DD6FE0">
            <w:pPr>
              <w:pStyle w:val="Heading5"/>
              <w:ind w:right="-34" w:hanging="282"/>
              <w:rPr>
                <w:rFonts w:ascii="Times New Roman" w:hAnsi="Times New Roman"/>
                <w:color w:val="000000" w:themeColor="text1"/>
                <w:sz w:val="28"/>
                <w:szCs w:val="28"/>
              </w:rPr>
            </w:pPr>
            <w:r w:rsidRPr="003205FA">
              <w:rPr>
                <w:rFonts w:ascii="Times New Roman" w:hAnsi="Times New Roman"/>
                <w:color w:val="000000" w:themeColor="text1"/>
                <w:sz w:val="28"/>
                <w:szCs w:val="28"/>
              </w:rPr>
              <w:t>Độc lập - Tự do - Hạnh phúc</w:t>
            </w:r>
          </w:p>
          <w:p w14:paraId="35DF7698" w14:textId="77777777" w:rsidR="00D66BA4" w:rsidRPr="003205FA" w:rsidRDefault="00DD6FE0">
            <w:pPr>
              <w:ind w:left="-255" w:right="-34" w:hanging="27"/>
              <w:jc w:val="center"/>
              <w:rPr>
                <w:color w:val="000000" w:themeColor="text1"/>
              </w:rPr>
            </w:pPr>
            <w:r w:rsidRPr="003205FA">
              <w:rPr>
                <w:noProof/>
                <w:color w:val="000000" w:themeColor="text1"/>
                <w:vertAlign w:val="superscript"/>
              </w:rPr>
              <mc:AlternateContent>
                <mc:Choice Requires="wpg">
                  <w:drawing>
                    <wp:anchor distT="0" distB="0" distL="114300" distR="114300" simplePos="0" relativeHeight="251656192" behindDoc="0" locked="0" layoutInCell="1" allowOverlap="1" wp14:anchorId="5A194CAE" wp14:editId="179F9770">
                      <wp:simplePos x="0" y="0"/>
                      <wp:positionH relativeFrom="column">
                        <wp:posOffset>621030</wp:posOffset>
                      </wp:positionH>
                      <wp:positionV relativeFrom="paragraph">
                        <wp:posOffset>39370</wp:posOffset>
                      </wp:positionV>
                      <wp:extent cx="2100580" cy="0"/>
                      <wp:effectExtent l="0" t="0" r="33020" b="19050"/>
                      <wp:wrapNone/>
                      <wp:docPr id="3" name="Straight Connector 1"/>
                      <wp:cNvGraphicFramePr/>
                      <a:graphic xmlns:a="http://schemas.openxmlformats.org/drawingml/2006/main">
                        <a:graphicData uri="http://schemas.microsoft.com/office/word/2010/wordprocessingShape">
                          <wps:wsp>
                            <wps:cNvCnPr/>
                            <wps:spPr bwMode="auto">
                              <a:xfrm>
                                <a:off x="0" y="0"/>
                                <a:ext cx="21005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 2" o:spid="_x0000_s2" style="position:absolute;left:0;text-align:left;z-index:251656192;mso-wrap-distance-left:9.00pt;mso-wrap-distance-top:0.00pt;mso-wrap-distance-right:9.00pt;mso-wrap-distance-bottom:0.00pt;visibility:visible;" from="48.9pt,3.1pt" to="214.3pt,3.1pt" filled="f" strokecolor="#000000" strokeweight="0.75pt"/>
                  </w:pict>
                </mc:Fallback>
              </mc:AlternateContent>
            </w:r>
          </w:p>
          <w:p w14:paraId="58D57338" w14:textId="702A0BAB" w:rsidR="00D66BA4" w:rsidRPr="003205FA" w:rsidRDefault="003B1838">
            <w:pPr>
              <w:spacing w:before="120" w:after="120"/>
              <w:jc w:val="center"/>
              <w:rPr>
                <w:i/>
                <w:color w:val="000000" w:themeColor="text1"/>
                <w:sz w:val="28"/>
                <w:szCs w:val="28"/>
                <w:u w:val="single"/>
                <w:vertAlign w:val="superscript"/>
              </w:rPr>
            </w:pPr>
            <w:r w:rsidRPr="003205FA">
              <w:rPr>
                <w:i/>
                <w:color w:val="000000" w:themeColor="text1"/>
                <w:sz w:val="28"/>
                <w:szCs w:val="28"/>
              </w:rPr>
              <w:t>Hải Phòng, ngày       tháng       năm 2026</w:t>
            </w:r>
          </w:p>
        </w:tc>
      </w:tr>
    </w:tbl>
    <w:p w14:paraId="3BFF07ED" w14:textId="77777777" w:rsidR="00D66BA4" w:rsidRPr="003205FA" w:rsidRDefault="00DD6FE0">
      <w:pPr>
        <w:jc w:val="center"/>
        <w:rPr>
          <w:b/>
          <w:bCs/>
          <w:color w:val="000000" w:themeColor="text1"/>
          <w:sz w:val="28"/>
          <w:szCs w:val="28"/>
        </w:rPr>
      </w:pPr>
      <w:r w:rsidRPr="003205FA">
        <w:rPr>
          <w:b/>
          <w:bCs/>
          <w:color w:val="000000" w:themeColor="text1"/>
          <w:sz w:val="28"/>
          <w:szCs w:val="28"/>
        </w:rPr>
        <w:t>TỜ TRÌNH</w:t>
      </w:r>
    </w:p>
    <w:p w14:paraId="41DFEEDB" w14:textId="70E9A042" w:rsidR="00D66BA4" w:rsidRPr="003205FA" w:rsidRDefault="00DD6FE0">
      <w:pPr>
        <w:jc w:val="center"/>
        <w:rPr>
          <w:b/>
          <w:bCs/>
          <w:color w:val="000000" w:themeColor="text1"/>
          <w:sz w:val="28"/>
          <w:szCs w:val="28"/>
        </w:rPr>
      </w:pPr>
      <w:bookmarkStart w:id="3" w:name="_Hlk219993457"/>
      <w:r w:rsidRPr="003205FA">
        <w:rPr>
          <w:b/>
          <w:bCs/>
          <w:color w:val="000000" w:themeColor="text1"/>
          <w:sz w:val="28"/>
          <w:szCs w:val="28"/>
        </w:rPr>
        <w:t xml:space="preserve">Dự thảo </w:t>
      </w:r>
      <w:bookmarkEnd w:id="3"/>
      <w:r w:rsidRPr="003205FA">
        <w:rPr>
          <w:b/>
          <w:bCs/>
          <w:color w:val="000000" w:themeColor="text1"/>
          <w:sz w:val="28"/>
          <w:szCs w:val="28"/>
        </w:rPr>
        <w:t>Quy</w:t>
      </w:r>
      <w:r w:rsidR="00C04E86" w:rsidRPr="003205FA">
        <w:rPr>
          <w:b/>
          <w:bCs/>
          <w:color w:val="000000" w:themeColor="text1"/>
          <w:sz w:val="28"/>
          <w:szCs w:val="28"/>
        </w:rPr>
        <w:t xml:space="preserve">ết định ban hành Bộ tiêu chí </w:t>
      </w:r>
      <w:r w:rsidR="00DA0F9E" w:rsidRPr="003205FA">
        <w:rPr>
          <w:b/>
          <w:bCs/>
          <w:color w:val="000000" w:themeColor="text1"/>
          <w:sz w:val="28"/>
          <w:szCs w:val="28"/>
        </w:rPr>
        <w:t xml:space="preserve">về </w:t>
      </w:r>
      <w:r w:rsidRPr="003205FA">
        <w:rPr>
          <w:b/>
          <w:bCs/>
          <w:color w:val="000000" w:themeColor="text1"/>
          <w:sz w:val="28"/>
          <w:szCs w:val="28"/>
        </w:rPr>
        <w:t xml:space="preserve">xã nông thôn mới giai đoạn 2026 </w:t>
      </w:r>
      <w:r w:rsidR="003B1838" w:rsidRPr="003205FA">
        <w:rPr>
          <w:b/>
          <w:bCs/>
          <w:color w:val="000000" w:themeColor="text1"/>
          <w:sz w:val="28"/>
          <w:szCs w:val="28"/>
        </w:rPr>
        <w:t>–</w:t>
      </w:r>
      <w:r w:rsidRPr="003205FA">
        <w:rPr>
          <w:b/>
          <w:bCs/>
          <w:color w:val="000000" w:themeColor="text1"/>
          <w:sz w:val="28"/>
          <w:szCs w:val="28"/>
        </w:rPr>
        <w:t xml:space="preserve"> 2030</w:t>
      </w:r>
      <w:r w:rsidR="003B1838" w:rsidRPr="003205FA">
        <w:rPr>
          <w:b/>
          <w:bCs/>
          <w:color w:val="000000" w:themeColor="text1"/>
          <w:sz w:val="28"/>
          <w:szCs w:val="28"/>
        </w:rPr>
        <w:t xml:space="preserve"> trên địa bàn thành phố Hải Phòng</w:t>
      </w:r>
    </w:p>
    <w:p w14:paraId="46DB26A4" w14:textId="77777777" w:rsidR="00D66BA4" w:rsidRPr="003205FA" w:rsidRDefault="00DD6FE0">
      <w:pPr>
        <w:jc w:val="center"/>
        <w:rPr>
          <w:b/>
          <w:bCs/>
          <w:color w:val="000000" w:themeColor="text1"/>
          <w:sz w:val="28"/>
          <w:szCs w:val="28"/>
        </w:rPr>
      </w:pPr>
      <w:r w:rsidRPr="003205FA">
        <w:rPr>
          <w:noProof/>
          <w:color w:val="000000" w:themeColor="text1"/>
          <w:vertAlign w:val="superscript"/>
        </w:rPr>
        <mc:AlternateContent>
          <mc:Choice Requires="wpg">
            <w:drawing>
              <wp:anchor distT="0" distB="0" distL="114300" distR="114300" simplePos="0" relativeHeight="251664384" behindDoc="0" locked="0" layoutInCell="1" allowOverlap="1" wp14:anchorId="60817090" wp14:editId="60C82C16">
                <wp:simplePos x="0" y="0"/>
                <wp:positionH relativeFrom="column">
                  <wp:posOffset>1990725</wp:posOffset>
                </wp:positionH>
                <wp:positionV relativeFrom="paragraph">
                  <wp:posOffset>27940</wp:posOffset>
                </wp:positionV>
                <wp:extent cx="210058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21005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 3" o:spid="_x0000_s3" style="position:absolute;left:0;text-align:left;z-index:251664384;mso-wrap-distance-left:9.00pt;mso-wrap-distance-top:0.00pt;mso-wrap-distance-right:9.00pt;mso-wrap-distance-bottom:0.00pt;visibility:visible;" from="156.8pt,2.2pt" to="322.1pt,2.2pt" filled="f" strokecolor="#000000" strokeweight="0.75pt"/>
            </w:pict>
          </mc:Fallback>
        </mc:AlternateContent>
      </w:r>
    </w:p>
    <w:p w14:paraId="60664EAC" w14:textId="267952A9" w:rsidR="00D66BA4" w:rsidRPr="003205FA" w:rsidRDefault="00DD6FE0">
      <w:pPr>
        <w:spacing w:before="120"/>
        <w:ind w:left="2160"/>
        <w:rPr>
          <w:color w:val="000000" w:themeColor="text1"/>
          <w:sz w:val="28"/>
          <w:szCs w:val="28"/>
        </w:rPr>
      </w:pPr>
      <w:r w:rsidRPr="003205FA">
        <w:rPr>
          <w:color w:val="000000" w:themeColor="text1"/>
          <w:sz w:val="28"/>
          <w:szCs w:val="28"/>
        </w:rPr>
        <w:t xml:space="preserve">Kính gửi: Ủy ban nhân dân </w:t>
      </w:r>
      <w:r w:rsidR="003B1838" w:rsidRPr="003205FA">
        <w:rPr>
          <w:color w:val="000000" w:themeColor="text1"/>
          <w:sz w:val="28"/>
          <w:szCs w:val="28"/>
        </w:rPr>
        <w:t>thành phố Hải Phòng</w:t>
      </w:r>
    </w:p>
    <w:p w14:paraId="4FE5084E" w14:textId="77777777" w:rsidR="00D66BA4" w:rsidRPr="003205FA" w:rsidRDefault="00D66BA4">
      <w:pPr>
        <w:ind w:firstLine="709"/>
        <w:jc w:val="both"/>
        <w:rPr>
          <w:color w:val="000000" w:themeColor="text1"/>
          <w:spacing w:val="-4"/>
        </w:rPr>
      </w:pPr>
    </w:p>
    <w:p w14:paraId="207C80CA" w14:textId="4620CDAF" w:rsidR="00D66BA4" w:rsidRPr="003205FA" w:rsidRDefault="00DD6FE0" w:rsidP="00626B70">
      <w:pPr>
        <w:spacing w:after="120"/>
        <w:ind w:firstLine="709"/>
        <w:jc w:val="both"/>
        <w:rPr>
          <w:color w:val="000000" w:themeColor="text1"/>
          <w:sz w:val="28"/>
          <w:szCs w:val="28"/>
        </w:rPr>
      </w:pPr>
      <w:r w:rsidRPr="003205FA">
        <w:rPr>
          <w:color w:val="000000" w:themeColor="text1"/>
          <w:spacing w:val="-4"/>
          <w:sz w:val="28"/>
          <w:szCs w:val="28"/>
          <w:lang w:val="vi-VN"/>
        </w:rPr>
        <w:t xml:space="preserve">Thực hiện quy định của Luật Ban hành văn bản quy phạm pháp luật, Sở </w:t>
      </w:r>
      <w:r w:rsidRPr="003205FA">
        <w:rPr>
          <w:color w:val="000000" w:themeColor="text1"/>
          <w:spacing w:val="-4"/>
          <w:sz w:val="28"/>
          <w:szCs w:val="28"/>
        </w:rPr>
        <w:t xml:space="preserve">Nông nghiệp và Môi trường </w:t>
      </w:r>
      <w:r w:rsidRPr="003205FA">
        <w:rPr>
          <w:color w:val="000000" w:themeColor="text1"/>
          <w:spacing w:val="-4"/>
          <w:sz w:val="28"/>
          <w:szCs w:val="28"/>
          <w:lang w:val="vi-VN"/>
        </w:rPr>
        <w:t xml:space="preserve">kính trình Ủy ban nhân dân </w:t>
      </w:r>
      <w:r w:rsidR="003B1838" w:rsidRPr="003205FA">
        <w:rPr>
          <w:color w:val="000000" w:themeColor="text1"/>
          <w:spacing w:val="-4"/>
          <w:sz w:val="28"/>
          <w:szCs w:val="28"/>
        </w:rPr>
        <w:t xml:space="preserve">thành phố </w:t>
      </w:r>
      <w:r w:rsidRPr="003205FA">
        <w:rPr>
          <w:color w:val="000000" w:themeColor="text1"/>
          <w:spacing w:val="-4"/>
          <w:sz w:val="28"/>
          <w:szCs w:val="28"/>
        </w:rPr>
        <w:t xml:space="preserve">dự thảo </w:t>
      </w:r>
      <w:r w:rsidRPr="003205FA">
        <w:rPr>
          <w:bCs/>
          <w:color w:val="000000" w:themeColor="text1"/>
          <w:sz w:val="28"/>
          <w:szCs w:val="28"/>
        </w:rPr>
        <w:t xml:space="preserve">Quyết định ban hành Bộ tiêu chí về xã nông thôn mới giai đoạn 2026 </w:t>
      </w:r>
      <w:r w:rsidR="0073613F" w:rsidRPr="003205FA">
        <w:rPr>
          <w:bCs/>
          <w:color w:val="000000" w:themeColor="text1"/>
          <w:sz w:val="28"/>
          <w:szCs w:val="28"/>
        </w:rPr>
        <w:t>-</w:t>
      </w:r>
      <w:r w:rsidRPr="003205FA">
        <w:rPr>
          <w:bCs/>
          <w:color w:val="000000" w:themeColor="text1"/>
          <w:sz w:val="28"/>
          <w:szCs w:val="28"/>
        </w:rPr>
        <w:t xml:space="preserve"> 2030</w:t>
      </w:r>
      <w:r w:rsidR="003B1838" w:rsidRPr="003205FA">
        <w:rPr>
          <w:bCs/>
          <w:color w:val="000000" w:themeColor="text1"/>
          <w:sz w:val="28"/>
          <w:szCs w:val="28"/>
        </w:rPr>
        <w:t xml:space="preserve"> trên địa bàn thành phố Hải Phòng</w:t>
      </w:r>
      <w:r w:rsidRPr="003205FA">
        <w:rPr>
          <w:color w:val="000000" w:themeColor="text1"/>
          <w:sz w:val="28"/>
          <w:szCs w:val="28"/>
        </w:rPr>
        <w:t>, cụ thể như sau:</w:t>
      </w:r>
    </w:p>
    <w:p w14:paraId="636580CD" w14:textId="77777777" w:rsidR="00D66BA4" w:rsidRPr="003205FA" w:rsidRDefault="00DD6FE0" w:rsidP="00626B70">
      <w:pPr>
        <w:spacing w:after="120"/>
        <w:ind w:firstLine="709"/>
        <w:jc w:val="both"/>
        <w:rPr>
          <w:b/>
          <w:color w:val="000000" w:themeColor="text1"/>
          <w:sz w:val="28"/>
          <w:szCs w:val="28"/>
        </w:rPr>
      </w:pPr>
      <w:r w:rsidRPr="003205FA">
        <w:rPr>
          <w:b/>
          <w:color w:val="000000" w:themeColor="text1"/>
          <w:sz w:val="28"/>
          <w:szCs w:val="28"/>
          <w:lang w:val="vi-VN"/>
        </w:rPr>
        <w:t>I. SỰ CẦN THIẾT BAN HÀNH QUYẾT</w:t>
      </w:r>
      <w:r w:rsidRPr="003205FA">
        <w:rPr>
          <w:b/>
          <w:color w:val="000000" w:themeColor="text1"/>
          <w:sz w:val="28"/>
          <w:szCs w:val="28"/>
        </w:rPr>
        <w:t xml:space="preserve"> ĐỊNH</w:t>
      </w:r>
    </w:p>
    <w:p w14:paraId="480B13E3" w14:textId="77777777" w:rsidR="00D66BA4" w:rsidRPr="003205FA" w:rsidRDefault="00DD6FE0" w:rsidP="00626B70">
      <w:pPr>
        <w:spacing w:after="120"/>
        <w:ind w:firstLine="709"/>
        <w:jc w:val="both"/>
        <w:rPr>
          <w:b/>
          <w:color w:val="000000" w:themeColor="text1"/>
          <w:spacing w:val="-4"/>
          <w:sz w:val="28"/>
          <w:szCs w:val="28"/>
          <w:lang w:val="vi-VN"/>
        </w:rPr>
      </w:pPr>
      <w:r w:rsidRPr="003205FA">
        <w:rPr>
          <w:b/>
          <w:color w:val="000000" w:themeColor="text1"/>
          <w:spacing w:val="-4"/>
          <w:sz w:val="28"/>
          <w:szCs w:val="28"/>
          <w:lang w:val="vi-VN"/>
        </w:rPr>
        <w:t>1. Cơ sở chính trị, pháp lý</w:t>
      </w:r>
    </w:p>
    <w:p w14:paraId="6C06B604" w14:textId="77777777" w:rsidR="00D66BA4" w:rsidRPr="003205FA" w:rsidRDefault="00DD6FE0" w:rsidP="00626B70">
      <w:pPr>
        <w:spacing w:after="120"/>
        <w:ind w:firstLine="709"/>
        <w:jc w:val="both"/>
        <w:rPr>
          <w:color w:val="000000" w:themeColor="text1"/>
          <w:sz w:val="28"/>
          <w:szCs w:val="28"/>
          <w:lang w:val="vi-VN"/>
        </w:rPr>
      </w:pPr>
      <w:r w:rsidRPr="003205FA">
        <w:rPr>
          <w:color w:val="000000" w:themeColor="text1"/>
          <w:sz w:val="28"/>
          <w:szCs w:val="28"/>
          <w:lang w:val="vi-VN"/>
        </w:rPr>
        <w:t>- Căn cứ Luật Tổ chức chính quyền địa phương số 72/2025/QH15;</w:t>
      </w:r>
    </w:p>
    <w:p w14:paraId="5881AD64" w14:textId="77777777" w:rsidR="00D66BA4" w:rsidRPr="003205FA" w:rsidRDefault="00DD6FE0" w:rsidP="00626B70">
      <w:pPr>
        <w:spacing w:after="120"/>
        <w:ind w:firstLine="709"/>
        <w:jc w:val="both"/>
        <w:rPr>
          <w:color w:val="000000" w:themeColor="text1"/>
          <w:sz w:val="28"/>
          <w:szCs w:val="28"/>
          <w:lang w:val="vi-VN"/>
        </w:rPr>
      </w:pPr>
      <w:r w:rsidRPr="003205FA">
        <w:rPr>
          <w:color w:val="000000" w:themeColor="text1"/>
          <w:sz w:val="28"/>
          <w:szCs w:val="28"/>
          <w:lang w:val="vi-VN"/>
        </w:rPr>
        <w:t>- Căn cứ Luật Ban hành văn bản quy phạm pháp luật số 64/2025/QH15 được sửa đổi, bổ sung bởi Luật số 87/2025/QH15;</w:t>
      </w:r>
    </w:p>
    <w:p w14:paraId="01E5AB93" w14:textId="77777777" w:rsidR="00D66BA4" w:rsidRPr="003205FA" w:rsidRDefault="00DD6FE0" w:rsidP="00626B70">
      <w:pPr>
        <w:spacing w:after="120"/>
        <w:ind w:firstLine="709"/>
        <w:jc w:val="both"/>
        <w:rPr>
          <w:color w:val="000000" w:themeColor="text1"/>
          <w:sz w:val="28"/>
          <w:szCs w:val="28"/>
          <w:lang w:val="vi-VN"/>
        </w:rPr>
      </w:pPr>
      <w:r w:rsidRPr="003205FA">
        <w:rPr>
          <w:iCs/>
          <w:color w:val="000000" w:themeColor="text1"/>
          <w:sz w:val="28"/>
          <w:szCs w:val="28"/>
          <w:lang w:val="vi-VN"/>
        </w:rPr>
        <w:t>- Căn cứ</w:t>
      </w:r>
      <w:r w:rsidRPr="003205FA">
        <w:rPr>
          <w:color w:val="000000" w:themeColor="text1"/>
          <w:sz w:val="28"/>
          <w:szCs w:val="28"/>
          <w:lang w:val="vi-VN"/>
        </w:rPr>
        <w:t xml:space="preserve"> Nghị định số 78/2025/NĐ-CP ngày 01 tháng 4 năm 2025 của Chính phủ quy định chi tiết một số điều và biện pháp để tổ chức, hướng dẫn thi hành Luật Ban hành văn bản quy phạm pháp luật;</w:t>
      </w:r>
    </w:p>
    <w:p w14:paraId="62F3DC80" w14:textId="77777777" w:rsidR="00D66BA4" w:rsidRPr="003205FA" w:rsidRDefault="00DD6FE0" w:rsidP="00626B70">
      <w:pPr>
        <w:spacing w:after="120"/>
        <w:ind w:firstLine="709"/>
        <w:jc w:val="both"/>
        <w:rPr>
          <w:color w:val="000000" w:themeColor="text1"/>
          <w:sz w:val="28"/>
          <w:szCs w:val="28"/>
          <w:lang w:val="vi-VN"/>
        </w:rPr>
      </w:pPr>
      <w:r w:rsidRPr="003205FA">
        <w:rPr>
          <w:iCs/>
          <w:color w:val="000000" w:themeColor="text1"/>
          <w:sz w:val="28"/>
          <w:szCs w:val="28"/>
          <w:lang w:val="vi-VN"/>
        </w:rPr>
        <w:t>- Căn cứ</w:t>
      </w:r>
      <w:r w:rsidRPr="003205FA">
        <w:rPr>
          <w:color w:val="000000" w:themeColor="text1"/>
          <w:sz w:val="28"/>
          <w:szCs w:val="28"/>
          <w:lang w:val="vi-VN"/>
        </w:rPr>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xứ lý văn bản quy phạm pháp luật;</w:t>
      </w:r>
    </w:p>
    <w:p w14:paraId="405EF9E3" w14:textId="77777777" w:rsidR="00D66BA4" w:rsidRPr="003205FA" w:rsidRDefault="00DD6FE0" w:rsidP="00626B70">
      <w:pPr>
        <w:spacing w:after="120"/>
        <w:ind w:firstLine="567"/>
        <w:jc w:val="both"/>
        <w:rPr>
          <w:color w:val="000000" w:themeColor="text1"/>
          <w:sz w:val="28"/>
          <w:szCs w:val="28"/>
          <w:lang w:val="vi-VN"/>
        </w:rPr>
      </w:pPr>
      <w:r w:rsidRPr="003205FA">
        <w:rPr>
          <w:rFonts w:eastAsia="Calibri"/>
          <w:color w:val="000000" w:themeColor="text1"/>
          <w:sz w:val="28"/>
          <w:szCs w:val="28"/>
          <w:lang w:val="vi-VN"/>
        </w:rPr>
        <w:t xml:space="preserve">- </w:t>
      </w:r>
      <w:r w:rsidRPr="003205FA">
        <w:rPr>
          <w:iCs/>
          <w:color w:val="000000" w:themeColor="text1"/>
          <w:sz w:val="28"/>
          <w:szCs w:val="28"/>
          <w:lang w:val="vi-VN"/>
        </w:rPr>
        <w:t>Căn cứ</w:t>
      </w:r>
      <w:r w:rsidRPr="003205FA">
        <w:rPr>
          <w:color w:val="000000" w:themeColor="text1"/>
          <w:sz w:val="28"/>
          <w:szCs w:val="28"/>
          <w:lang w:val="vi-VN"/>
        </w:rPr>
        <w:t xml:space="preserve"> </w:t>
      </w:r>
      <w:r w:rsidRPr="003205FA">
        <w:rPr>
          <w:rFonts w:eastAsia="Calibri"/>
          <w:color w:val="000000" w:themeColor="text1"/>
          <w:sz w:val="28"/>
          <w:szCs w:val="28"/>
          <w:lang w:val="vi-VN"/>
        </w:rPr>
        <w:t xml:space="preserve">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w:t>
      </w:r>
      <w:r w:rsidRPr="003205FA">
        <w:rPr>
          <w:color w:val="000000" w:themeColor="text1"/>
          <w:sz w:val="28"/>
          <w:szCs w:val="28"/>
          <w:lang w:val="vi-VN"/>
        </w:rPr>
        <w:t xml:space="preserve">2026 - 2035; </w:t>
      </w:r>
    </w:p>
    <w:p w14:paraId="16A54CB7" w14:textId="473DB9A1" w:rsidR="00D66BA4" w:rsidRPr="003205FA" w:rsidRDefault="00DD6FE0" w:rsidP="00626B70">
      <w:pPr>
        <w:spacing w:after="120"/>
        <w:ind w:firstLine="567"/>
        <w:jc w:val="both"/>
        <w:rPr>
          <w:rFonts w:eastAsia="Calibri"/>
          <w:color w:val="000000" w:themeColor="text1"/>
          <w:spacing w:val="-4"/>
          <w:sz w:val="28"/>
          <w:szCs w:val="28"/>
          <w:lang w:val="vi-VN"/>
        </w:rPr>
      </w:pPr>
      <w:r w:rsidRPr="003205FA">
        <w:rPr>
          <w:rFonts w:eastAsia="Calibri"/>
          <w:color w:val="000000" w:themeColor="text1"/>
          <w:spacing w:val="-4"/>
          <w:sz w:val="28"/>
          <w:szCs w:val="28"/>
          <w:lang w:val="vi-VN"/>
        </w:rPr>
        <w:t xml:space="preserve">- </w:t>
      </w:r>
      <w:r w:rsidRPr="003205FA">
        <w:rPr>
          <w:iCs/>
          <w:color w:val="000000" w:themeColor="text1"/>
          <w:spacing w:val="-4"/>
          <w:sz w:val="28"/>
          <w:szCs w:val="28"/>
          <w:lang w:val="vi-VN"/>
        </w:rPr>
        <w:t>Căn cứ</w:t>
      </w:r>
      <w:r w:rsidRPr="003205FA">
        <w:rPr>
          <w:color w:val="000000" w:themeColor="text1"/>
          <w:spacing w:val="-4"/>
          <w:sz w:val="28"/>
          <w:szCs w:val="28"/>
          <w:lang w:val="vi-VN"/>
        </w:rPr>
        <w:t xml:space="preserve"> </w:t>
      </w:r>
      <w:r w:rsidRPr="003205FA">
        <w:rPr>
          <w:rFonts w:eastAsia="Calibri"/>
          <w:color w:val="000000" w:themeColor="text1"/>
          <w:spacing w:val="-4"/>
          <w:sz w:val="28"/>
          <w:szCs w:val="28"/>
          <w:lang w:val="vi-VN"/>
        </w:rPr>
        <w:t xml:space="preserve">Nghị quyết số 424/NQ-CP ngày 30 tháng 12 năm 2025 của Chính phủ về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 </w:t>
      </w:r>
      <w:r w:rsidR="003B1838" w:rsidRPr="003205FA">
        <w:rPr>
          <w:rFonts w:eastAsia="Calibri"/>
          <w:color w:val="000000" w:themeColor="text1"/>
          <w:spacing w:val="-4"/>
          <w:sz w:val="28"/>
          <w:szCs w:val="28"/>
          <w:lang w:val="vi-VN"/>
        </w:rPr>
        <w:t>-</w:t>
      </w:r>
      <w:r w:rsidRPr="003205FA">
        <w:rPr>
          <w:rFonts w:eastAsia="Calibri"/>
          <w:color w:val="000000" w:themeColor="text1"/>
          <w:spacing w:val="-4"/>
          <w:sz w:val="28"/>
          <w:szCs w:val="28"/>
          <w:lang w:val="vi-VN"/>
        </w:rPr>
        <w:t xml:space="preserve"> 2035;</w:t>
      </w:r>
    </w:p>
    <w:p w14:paraId="5E7CB463" w14:textId="77777777" w:rsidR="00D66BA4" w:rsidRPr="003205FA" w:rsidRDefault="00DD6FE0" w:rsidP="00626B70">
      <w:pPr>
        <w:spacing w:after="120"/>
        <w:ind w:firstLine="567"/>
        <w:jc w:val="both"/>
        <w:rPr>
          <w:i/>
          <w:iCs/>
          <w:color w:val="000000" w:themeColor="text1"/>
          <w:spacing w:val="-2"/>
          <w:sz w:val="28"/>
          <w:szCs w:val="28"/>
          <w:lang w:val="vi-VN"/>
        </w:rPr>
      </w:pPr>
      <w:r w:rsidRPr="003205FA">
        <w:rPr>
          <w:color w:val="000000" w:themeColor="text1"/>
          <w:spacing w:val="-2"/>
          <w:sz w:val="28"/>
          <w:szCs w:val="28"/>
          <w:lang w:val="vi-VN"/>
        </w:rPr>
        <w:t xml:space="preserve">- </w:t>
      </w:r>
      <w:r w:rsidRPr="003205FA">
        <w:rPr>
          <w:iCs/>
          <w:color w:val="000000" w:themeColor="text1"/>
          <w:sz w:val="28"/>
          <w:szCs w:val="28"/>
          <w:lang w:val="vi-VN"/>
        </w:rPr>
        <w:t>Thực hiện</w:t>
      </w:r>
      <w:r w:rsidRPr="003205FA">
        <w:rPr>
          <w:color w:val="000000" w:themeColor="text1"/>
          <w:sz w:val="28"/>
          <w:szCs w:val="28"/>
          <w:lang w:val="vi-VN"/>
        </w:rPr>
        <w:t xml:space="preserve"> </w:t>
      </w:r>
      <w:r w:rsidRPr="003205FA">
        <w:rPr>
          <w:color w:val="000000" w:themeColor="text1"/>
          <w:spacing w:val="-2"/>
          <w:sz w:val="28"/>
          <w:szCs w:val="28"/>
          <w:lang w:val="vi-VN"/>
        </w:rPr>
        <w:t>Quyết định số 51/2025/QĐ-TTg ngày 29 tháng 12 năm 2025 của Thủ tướng Chính phủ Ban hành Bộ tiêu chí quốc gia về nông thôn mới giai đoạn 2026–2030</w:t>
      </w:r>
      <w:r w:rsidRPr="003205FA">
        <w:rPr>
          <w:i/>
          <w:iCs/>
          <w:color w:val="000000" w:themeColor="text1"/>
          <w:spacing w:val="-2"/>
          <w:sz w:val="28"/>
          <w:szCs w:val="28"/>
          <w:lang w:val="vi-VN"/>
        </w:rPr>
        <w:t>;</w:t>
      </w:r>
    </w:p>
    <w:p w14:paraId="712124BC" w14:textId="7ED4827C" w:rsidR="00D66BA4" w:rsidRPr="003205FA" w:rsidRDefault="00DD6FE0" w:rsidP="00626B70">
      <w:pPr>
        <w:spacing w:after="120"/>
        <w:ind w:firstLine="567"/>
        <w:jc w:val="both"/>
        <w:rPr>
          <w:iCs/>
          <w:color w:val="000000" w:themeColor="text1"/>
          <w:spacing w:val="-2"/>
          <w:sz w:val="28"/>
          <w:szCs w:val="28"/>
          <w:lang w:val="vi-VN"/>
        </w:rPr>
      </w:pPr>
      <w:r w:rsidRPr="003205FA">
        <w:rPr>
          <w:iCs/>
          <w:color w:val="000000" w:themeColor="text1"/>
          <w:spacing w:val="-2"/>
          <w:sz w:val="28"/>
          <w:szCs w:val="28"/>
          <w:lang w:val="vi-VN"/>
        </w:rPr>
        <w:lastRenderedPageBreak/>
        <w:t>-Thực hiện Quyết định số 417/QĐ-BNNMT ngày 31 tháng 01 năm 2026 của Bộ Nông nghiệp và Môi trường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14:paraId="1F8B3A48" w14:textId="4008CE63" w:rsidR="00D66BA4" w:rsidRPr="003205FA" w:rsidRDefault="003B1838" w:rsidP="00626B70">
      <w:pPr>
        <w:spacing w:after="120"/>
        <w:ind w:firstLine="567"/>
        <w:jc w:val="both"/>
        <w:rPr>
          <w:iCs/>
          <w:color w:val="000000" w:themeColor="text1"/>
          <w:spacing w:val="-2"/>
          <w:sz w:val="28"/>
          <w:szCs w:val="28"/>
          <w:lang w:val="vi-VN"/>
        </w:rPr>
      </w:pPr>
      <w:r w:rsidRPr="003205FA">
        <w:rPr>
          <w:iCs/>
          <w:color w:val="000000" w:themeColor="text1"/>
          <w:spacing w:val="-2"/>
          <w:sz w:val="28"/>
          <w:szCs w:val="28"/>
          <w:lang w:val="vi-VN"/>
        </w:rPr>
        <w:t xml:space="preserve">- Thực hiện </w:t>
      </w:r>
      <w:r w:rsidRPr="003205FA">
        <w:rPr>
          <w:color w:val="000000" w:themeColor="text1"/>
          <w:sz w:val="28"/>
          <w:szCs w:val="28"/>
          <w:lang w:val="nl-NL"/>
        </w:rPr>
        <w:t>Quyết định số 1585/QĐ-UBND ngày 20 tháng 4 năm 2026 của UBND thành phố Hải Phòng phê duyệt danh mục văn bản quy phạm pháp luật quy định chi tiết và nội dung được giao quy định.</w:t>
      </w:r>
    </w:p>
    <w:p w14:paraId="3B47AAE8" w14:textId="77777777" w:rsidR="00D66BA4" w:rsidRPr="003205FA" w:rsidRDefault="00DD6FE0" w:rsidP="00626B70">
      <w:pPr>
        <w:spacing w:after="120"/>
        <w:ind w:firstLine="567"/>
        <w:jc w:val="both"/>
        <w:rPr>
          <w:rFonts w:eastAsia="Calibri"/>
          <w:b/>
          <w:color w:val="000000" w:themeColor="text1"/>
          <w:sz w:val="28"/>
          <w:szCs w:val="28"/>
          <w:lang w:val="vi-VN"/>
        </w:rPr>
      </w:pPr>
      <w:r w:rsidRPr="003205FA">
        <w:rPr>
          <w:b/>
          <w:color w:val="000000" w:themeColor="text1"/>
          <w:sz w:val="28"/>
          <w:szCs w:val="28"/>
          <w:lang w:val="vi-VN"/>
        </w:rPr>
        <w:tab/>
      </w:r>
      <w:r w:rsidRPr="003205FA">
        <w:rPr>
          <w:rFonts w:eastAsia="Calibri"/>
          <w:b/>
          <w:color w:val="000000" w:themeColor="text1"/>
          <w:sz w:val="28"/>
          <w:szCs w:val="28"/>
          <w:lang w:val="vi-VN"/>
        </w:rPr>
        <w:t>2. Cơ sở thực tiễn</w:t>
      </w:r>
    </w:p>
    <w:p w14:paraId="4E76D7B3" w14:textId="77777777" w:rsidR="003B1838" w:rsidRPr="003205FA" w:rsidRDefault="003B1838" w:rsidP="00626B70">
      <w:pPr>
        <w:spacing w:after="120"/>
        <w:ind w:firstLine="709"/>
        <w:jc w:val="both"/>
        <w:rPr>
          <w:color w:val="000000" w:themeColor="text1"/>
          <w:sz w:val="28"/>
          <w:szCs w:val="28"/>
          <w:lang w:val="vi-VN"/>
        </w:rPr>
      </w:pPr>
      <w:r w:rsidRPr="003205FA">
        <w:rPr>
          <w:color w:val="000000" w:themeColor="text1"/>
          <w:sz w:val="28"/>
          <w:szCs w:val="28"/>
          <w:lang w:val="vi-VN"/>
        </w:rPr>
        <w:t xml:space="preserve">- Qua 15 năm triển khai thực hiện Chương trình MTQG xây dựng nông thôn mới </w:t>
      </w:r>
      <w:r w:rsidRPr="003205FA">
        <w:rPr>
          <w:i/>
          <w:iCs/>
          <w:color w:val="000000" w:themeColor="text1"/>
          <w:sz w:val="28"/>
          <w:szCs w:val="28"/>
          <w:lang w:val="vi-VN"/>
        </w:rPr>
        <w:t>(giai đoạn: 2010-2015, 2016-2020, 2021-2025)</w:t>
      </w:r>
      <w:r w:rsidRPr="003205FA">
        <w:rPr>
          <w:color w:val="000000" w:themeColor="text1"/>
          <w:sz w:val="28"/>
          <w:szCs w:val="28"/>
          <w:lang w:val="vi-VN"/>
        </w:rPr>
        <w:t>, cho thấy: Bộ tiêu chí nông thôn mới là công cụ quan trọng để cụ thể hóa các mục tiêu xây dựng nông thôn mới, là căn cứ để theo dõi, đánh giá kết quả thực hiện của các địa phương, là cơ sở để xác định nội dung và phân công vai trò, trách nhiệm của các cơ quan, ban, ngành các cấp.</w:t>
      </w:r>
    </w:p>
    <w:p w14:paraId="403DC791" w14:textId="77777777" w:rsidR="003B1838" w:rsidRPr="003205FA" w:rsidRDefault="003B1838" w:rsidP="00626B70">
      <w:pPr>
        <w:spacing w:after="120"/>
        <w:ind w:firstLine="709"/>
        <w:jc w:val="both"/>
        <w:rPr>
          <w:color w:val="000000" w:themeColor="text1"/>
          <w:sz w:val="28"/>
          <w:szCs w:val="28"/>
          <w:lang w:val="da-DK"/>
        </w:rPr>
      </w:pPr>
      <w:r w:rsidRPr="003205FA">
        <w:rPr>
          <w:color w:val="000000" w:themeColor="text1"/>
          <w:sz w:val="28"/>
          <w:szCs w:val="28"/>
          <w:lang w:val="da-DK"/>
        </w:rPr>
        <w:t xml:space="preserve">- Nội dung của các Bộ tiêu chí </w:t>
      </w:r>
      <w:r w:rsidRPr="003205FA">
        <w:rPr>
          <w:color w:val="000000" w:themeColor="text1"/>
          <w:sz w:val="28"/>
          <w:szCs w:val="28"/>
          <w:lang w:val="vi-VN"/>
        </w:rPr>
        <w:t xml:space="preserve">nông thôn mới </w:t>
      </w:r>
      <w:r w:rsidRPr="003205FA">
        <w:rPr>
          <w:color w:val="000000" w:themeColor="text1"/>
          <w:sz w:val="28"/>
          <w:szCs w:val="28"/>
          <w:lang w:val="da-DK"/>
        </w:rPr>
        <w:t xml:space="preserve">giai đoạn 2021-2025 mặc dù đã có sự điều chỉnh, nhưng vẫn còn một số bất cập: Tính định lượng của một số chỉ tiêu, tiêu chí còn chung chung; Một số tiêu chí quá cồng kềnh, phức tạp, lặp nội dung đánh giá trong nhiều chỉ tiêu, tiêu chí; Nội dung của một số chỉ tiêu chưa phù hợp với </w:t>
      </w:r>
      <w:r w:rsidRPr="003205FA">
        <w:rPr>
          <w:color w:val="000000" w:themeColor="text1"/>
          <w:sz w:val="28"/>
          <w:szCs w:val="28"/>
          <w:lang w:val="vi-VN"/>
        </w:rPr>
        <w:t>các địa phương có đặc thù tự nhiên, kinh tế - xã hội khác nhau</w:t>
      </w:r>
    </w:p>
    <w:p w14:paraId="1D1DE1D7" w14:textId="77777777" w:rsidR="003B1838" w:rsidRPr="003205FA" w:rsidRDefault="003B1838" w:rsidP="00626B70">
      <w:pPr>
        <w:spacing w:after="120"/>
        <w:ind w:firstLine="709"/>
        <w:jc w:val="both"/>
        <w:rPr>
          <w:color w:val="000000" w:themeColor="text1"/>
          <w:sz w:val="28"/>
          <w:szCs w:val="28"/>
          <w:lang w:val="da-DK"/>
        </w:rPr>
      </w:pPr>
      <w:r w:rsidRPr="003205FA">
        <w:rPr>
          <w:color w:val="000000" w:themeColor="text1"/>
          <w:sz w:val="28"/>
          <w:szCs w:val="28"/>
          <w:lang w:val="da-DK"/>
        </w:rPr>
        <w:t>- Nếu không xây dựng mới Bộ tiêu chí nông thôn mới</w:t>
      </w:r>
      <w:r w:rsidRPr="003205FA">
        <w:rPr>
          <w:color w:val="000000" w:themeColor="text1"/>
          <w:sz w:val="28"/>
          <w:szCs w:val="28"/>
          <w:lang w:val="vi-VN"/>
        </w:rPr>
        <w:t xml:space="preserve"> </w:t>
      </w:r>
      <w:r w:rsidRPr="003205FA">
        <w:rPr>
          <w:color w:val="000000" w:themeColor="text1"/>
          <w:sz w:val="28"/>
          <w:szCs w:val="28"/>
          <w:lang w:val="da-DK"/>
        </w:rPr>
        <w:t xml:space="preserve">để áp dụng trong giai đoạn tới sẽ không phù hợp với: Tổ chức chính quyền địa phương 02 cấp; quy mô các xã sau sắp xếp cũng như trình độ phát triển của các xã </w:t>
      </w:r>
      <w:r w:rsidRPr="003205FA">
        <w:rPr>
          <w:i/>
          <w:iCs/>
          <w:color w:val="000000" w:themeColor="text1"/>
          <w:sz w:val="28"/>
          <w:szCs w:val="28"/>
          <w:lang w:val="da-DK"/>
        </w:rPr>
        <w:t>(xã chủ yếu sản xuất nông nghiệp, ít chịu tác động của quá trình công nghiệp hóa, đô thị hóa; xã ven đô, chịu tác động mạnh của quá trình công nghiệp hóa, đô thị hóa, cơ cấu kinh tế chuyển dịch theo hướng công nghiệp, dịch vụ)</w:t>
      </w:r>
      <w:r w:rsidRPr="003205FA">
        <w:rPr>
          <w:color w:val="000000" w:themeColor="text1"/>
          <w:sz w:val="28"/>
          <w:szCs w:val="28"/>
          <w:lang w:val="da-DK"/>
        </w:rPr>
        <w:t>.</w:t>
      </w:r>
    </w:p>
    <w:p w14:paraId="1E6DB89E" w14:textId="77777777" w:rsidR="003B1838" w:rsidRPr="003205FA" w:rsidRDefault="003B1838" w:rsidP="00626B70">
      <w:pPr>
        <w:spacing w:after="120"/>
        <w:ind w:firstLine="709"/>
        <w:jc w:val="both"/>
        <w:rPr>
          <w:color w:val="000000" w:themeColor="text1"/>
          <w:spacing w:val="-4"/>
          <w:sz w:val="28"/>
          <w:szCs w:val="28"/>
          <w:lang w:val="da-DK"/>
        </w:rPr>
      </w:pPr>
      <w:r w:rsidRPr="003205FA">
        <w:rPr>
          <w:color w:val="000000" w:themeColor="text1"/>
          <w:spacing w:val="-4"/>
          <w:sz w:val="28"/>
          <w:szCs w:val="28"/>
          <w:lang w:val="da-DK"/>
        </w:rPr>
        <w:t xml:space="preserve">- Ngày 29/12/2025, Chính phủ đã ban hành Bộ tiêu chí quốc gia về nông thôn mới giai đoạn 2026-2030 có tính kế thừa giữ nguyên kết cấu 19 tiêu chí </w:t>
      </w:r>
      <w:r w:rsidRPr="003205FA">
        <w:rPr>
          <w:color w:val="000000" w:themeColor="text1"/>
          <w:sz w:val="28"/>
          <w:szCs w:val="28"/>
          <w:lang w:val="da-DK"/>
        </w:rPr>
        <w:t>nông thôn mới</w:t>
      </w:r>
      <w:r w:rsidRPr="003205FA">
        <w:rPr>
          <w:color w:val="000000" w:themeColor="text1"/>
          <w:sz w:val="28"/>
          <w:szCs w:val="28"/>
          <w:lang w:val="vi-VN"/>
        </w:rPr>
        <w:t xml:space="preserve"> </w:t>
      </w:r>
      <w:r w:rsidRPr="003205FA">
        <w:rPr>
          <w:color w:val="000000" w:themeColor="text1"/>
          <w:spacing w:val="-4"/>
          <w:sz w:val="28"/>
          <w:szCs w:val="28"/>
          <w:lang w:val="da-DK"/>
        </w:rPr>
        <w:t>chỉ điều chỉnh, bổ sung nội hàm một số chỉ tiêu, tiêu chí để nâng cao chất lượng; Lượng hóa</w:t>
      </w:r>
      <w:r w:rsidRPr="003205FA">
        <w:rPr>
          <w:b/>
          <w:bCs/>
          <w:color w:val="000000" w:themeColor="text1"/>
          <w:spacing w:val="-4"/>
          <w:sz w:val="28"/>
          <w:szCs w:val="28"/>
          <w:lang w:val="da-DK"/>
        </w:rPr>
        <w:t xml:space="preserve"> </w:t>
      </w:r>
      <w:r w:rsidRPr="003205FA">
        <w:rPr>
          <w:color w:val="000000" w:themeColor="text1"/>
          <w:spacing w:val="-4"/>
          <w:sz w:val="28"/>
          <w:szCs w:val="28"/>
          <w:lang w:val="da-DK"/>
        </w:rPr>
        <w:t>tối đa các tiêu chí bằng các chỉ tiêu có thể đo đếm để tiêu chí được đánh giá đúng thực chất, khách</w:t>
      </w:r>
      <w:r w:rsidRPr="003205FA">
        <w:rPr>
          <w:color w:val="000000" w:themeColor="text1"/>
          <w:spacing w:val="-4"/>
          <w:sz w:val="28"/>
          <w:szCs w:val="28"/>
          <w:lang w:val="vi-VN"/>
        </w:rPr>
        <w:t xml:space="preserve"> quan</w:t>
      </w:r>
      <w:r w:rsidRPr="003205FA">
        <w:rPr>
          <w:color w:val="000000" w:themeColor="text1"/>
          <w:spacing w:val="-4"/>
          <w:sz w:val="28"/>
          <w:szCs w:val="28"/>
          <w:lang w:val="da-DK"/>
        </w:rPr>
        <w:t xml:space="preserve"> và đặc biệt đã t</w:t>
      </w:r>
      <w:r w:rsidRPr="003205FA">
        <w:rPr>
          <w:color w:val="000000" w:themeColor="text1"/>
          <w:spacing w:val="-4"/>
          <w:sz w:val="28"/>
          <w:szCs w:val="28"/>
          <w:lang w:val="de-DE"/>
        </w:rPr>
        <w:t>ăng cường phân cấp, tạo sự linh hoạt khi giao UBND cấp tỉnh quy định cụ thể việc áp dụng đối với các nhóm xã (nhưng không thấp hơn so với quy định, hướng dẫn của Trung ương), để phù hợp với thực tiễn và nhu cầu phát triển của từng địa phương.</w:t>
      </w:r>
    </w:p>
    <w:p w14:paraId="7250521F" w14:textId="73E52EED" w:rsidR="003B1838" w:rsidRPr="003205FA" w:rsidRDefault="003B1838" w:rsidP="00626B70">
      <w:pPr>
        <w:spacing w:after="120"/>
        <w:ind w:firstLine="709"/>
        <w:jc w:val="both"/>
        <w:rPr>
          <w:color w:val="000000" w:themeColor="text1"/>
          <w:spacing w:val="-4"/>
          <w:sz w:val="28"/>
          <w:szCs w:val="28"/>
          <w:lang w:val="da-DK"/>
        </w:rPr>
      </w:pPr>
      <w:r w:rsidRPr="003205FA">
        <w:rPr>
          <w:color w:val="000000" w:themeColor="text1"/>
          <w:spacing w:val="-4"/>
          <w:sz w:val="28"/>
          <w:szCs w:val="28"/>
          <w:lang w:val="da-DK"/>
        </w:rPr>
        <w:t xml:space="preserve"> Xây dựng </w:t>
      </w:r>
      <w:r w:rsidRPr="003205FA">
        <w:rPr>
          <w:color w:val="000000" w:themeColor="text1"/>
          <w:sz w:val="28"/>
          <w:szCs w:val="28"/>
          <w:lang w:val="da-DK"/>
        </w:rPr>
        <w:t>nông thôn mới</w:t>
      </w:r>
      <w:r w:rsidRPr="003205FA">
        <w:rPr>
          <w:color w:val="000000" w:themeColor="text1"/>
          <w:sz w:val="28"/>
          <w:szCs w:val="28"/>
          <w:lang w:val="vi-VN"/>
        </w:rPr>
        <w:t xml:space="preserve"> </w:t>
      </w:r>
      <w:r w:rsidRPr="003205FA">
        <w:rPr>
          <w:color w:val="000000" w:themeColor="text1"/>
          <w:spacing w:val="-4"/>
          <w:sz w:val="28"/>
          <w:szCs w:val="28"/>
          <w:lang w:val="da-DK"/>
        </w:rPr>
        <w:t xml:space="preserve">là quá trình lâu dài, là nhiệm vụ thường xuyên, liên tục, chỉ có điểm khởi đầu, không có điểm kết thúc, căn cứ các cơ sở pháp lý và thực tiễn nêu trên cho thấy: </w:t>
      </w:r>
      <w:r w:rsidRPr="003205FA">
        <w:rPr>
          <w:i/>
          <w:iCs/>
          <w:color w:val="000000" w:themeColor="text1"/>
          <w:spacing w:val="-4"/>
          <w:sz w:val="28"/>
          <w:szCs w:val="28"/>
          <w:lang w:val="da-DK"/>
        </w:rPr>
        <w:t xml:space="preserve">Cần thiết phải xây dựng, hoàn thiện, trình UBND thành phố ban hành Quyết định ban hành Bộ tiêu chí về xã </w:t>
      </w:r>
      <w:r w:rsidRPr="003205FA">
        <w:rPr>
          <w:i/>
          <w:color w:val="000000" w:themeColor="text1"/>
          <w:sz w:val="28"/>
          <w:szCs w:val="28"/>
          <w:lang w:val="da-DK"/>
        </w:rPr>
        <w:t>nông thôn mới</w:t>
      </w:r>
      <w:r w:rsidRPr="003205FA">
        <w:rPr>
          <w:color w:val="000000" w:themeColor="text1"/>
          <w:sz w:val="28"/>
          <w:szCs w:val="28"/>
          <w:lang w:val="vi-VN"/>
        </w:rPr>
        <w:t xml:space="preserve"> </w:t>
      </w:r>
      <w:r w:rsidRPr="003205FA">
        <w:rPr>
          <w:i/>
          <w:iCs/>
          <w:color w:val="000000" w:themeColor="text1"/>
          <w:spacing w:val="-4"/>
          <w:sz w:val="28"/>
          <w:szCs w:val="28"/>
          <w:lang w:val="da-DK"/>
        </w:rPr>
        <w:t>giai đoạn 2026-2030 trên địa bàn thành phố Hải Phòng</w:t>
      </w:r>
      <w:r w:rsidRPr="003205FA">
        <w:rPr>
          <w:color w:val="000000" w:themeColor="text1"/>
          <w:spacing w:val="-4"/>
          <w:sz w:val="28"/>
          <w:szCs w:val="28"/>
          <w:lang w:val="da-DK"/>
        </w:rPr>
        <w:t xml:space="preserve">.  </w:t>
      </w:r>
    </w:p>
    <w:p w14:paraId="7F9A07EC" w14:textId="77777777" w:rsidR="00D66BA4" w:rsidRPr="003205FA" w:rsidRDefault="00DD6FE0" w:rsidP="00626B70">
      <w:pPr>
        <w:pStyle w:val="NormalWeb"/>
        <w:shd w:val="clear" w:color="auto" w:fill="FFFFFF"/>
        <w:spacing w:before="0" w:beforeAutospacing="0" w:after="120" w:afterAutospacing="0"/>
        <w:ind w:firstLine="709"/>
        <w:jc w:val="both"/>
        <w:rPr>
          <w:b/>
          <w:color w:val="000000" w:themeColor="text1"/>
          <w:spacing w:val="-6"/>
          <w:sz w:val="28"/>
          <w:szCs w:val="28"/>
          <w:lang w:val="pt-BR"/>
        </w:rPr>
      </w:pPr>
      <w:r w:rsidRPr="003205FA">
        <w:rPr>
          <w:b/>
          <w:color w:val="000000" w:themeColor="text1"/>
          <w:spacing w:val="-6"/>
          <w:sz w:val="28"/>
          <w:szCs w:val="28"/>
          <w:lang w:val="pt-BR"/>
        </w:rPr>
        <w:t>II. MỤC ĐÍCH BAN HÀNH, QUAN ĐIỂM XÂY DỰNG DỰ THẢO QUYẾT ĐỊNH</w:t>
      </w:r>
    </w:p>
    <w:p w14:paraId="532EE74A" w14:textId="77777777" w:rsidR="00D66BA4" w:rsidRPr="003205FA" w:rsidRDefault="00DD6FE0" w:rsidP="00626B70">
      <w:pPr>
        <w:pStyle w:val="NormalWeb"/>
        <w:shd w:val="clear" w:color="auto" w:fill="FFFFFF"/>
        <w:spacing w:before="0" w:beforeAutospacing="0" w:after="120" w:afterAutospacing="0"/>
        <w:ind w:firstLine="709"/>
        <w:jc w:val="both"/>
        <w:rPr>
          <w:b/>
          <w:color w:val="000000" w:themeColor="text1"/>
          <w:spacing w:val="-6"/>
          <w:sz w:val="28"/>
          <w:szCs w:val="28"/>
          <w:lang w:val="pt-BR"/>
        </w:rPr>
      </w:pPr>
      <w:r w:rsidRPr="003205FA">
        <w:rPr>
          <w:b/>
          <w:color w:val="000000" w:themeColor="text1"/>
          <w:spacing w:val="-6"/>
          <w:sz w:val="28"/>
          <w:szCs w:val="28"/>
          <w:lang w:val="pt-BR"/>
        </w:rPr>
        <w:t>1. Mục đích ban hành văn bản</w:t>
      </w:r>
    </w:p>
    <w:p w14:paraId="496BD3C7" w14:textId="77777777"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lastRenderedPageBreak/>
        <w:t>- Tiếp tục nâng cao và phát huy thành quả đã đạt được ở các giai đoạn trước (2010-2025), tạo bước chuyển biến mới phù hợp với tổ chức chính quyền địa phương hai cấp, thúc đẩy phát triển kinh tế - xã hội để góp phần tích cực thực hiện các mục tiêu chung của cả nước trong giai đoạn mới;</w:t>
      </w:r>
    </w:p>
    <w:p w14:paraId="48A86796" w14:textId="6BB3E445"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t>- Tạo cơ sở pháp lý đầy đủ để triển khai thực hiện xây dựng NTM giai đoạn 2026–2030 trên địa bàn t</w:t>
      </w:r>
      <w:r w:rsidR="003B1838" w:rsidRPr="003205FA">
        <w:rPr>
          <w:rFonts w:eastAsia="Calibri"/>
          <w:color w:val="000000" w:themeColor="text1"/>
          <w:sz w:val="28"/>
          <w:szCs w:val="28"/>
          <w:lang w:val="pt-BR"/>
        </w:rPr>
        <w:t>hành phố</w:t>
      </w:r>
      <w:r w:rsidRPr="003205FA">
        <w:rPr>
          <w:rFonts w:eastAsia="Calibri"/>
          <w:color w:val="000000" w:themeColor="text1"/>
          <w:sz w:val="28"/>
          <w:szCs w:val="28"/>
          <w:lang w:val="pt-BR"/>
        </w:rPr>
        <w:t>;</w:t>
      </w:r>
    </w:p>
    <w:p w14:paraId="7F9ACDB7" w14:textId="6F4923EC"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t>- Làm căn cứ để lập kế hoạch, chỉ đạo thực hiện, và đánh giá kết quả thực hiện xã đạt chuẩn NTM trong giai đoạn 2026-2030;</w:t>
      </w:r>
    </w:p>
    <w:p w14:paraId="70D2D8B8" w14:textId="6699F4E3"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t>- Nâng cao chất lượng các tiêu chí nông thôn mới theo hướng thực chất, bền vững, phù hợp với đặc thù của t</w:t>
      </w:r>
      <w:r w:rsidR="003B1838" w:rsidRPr="003205FA">
        <w:rPr>
          <w:rFonts w:eastAsia="Calibri"/>
          <w:color w:val="000000" w:themeColor="text1"/>
          <w:sz w:val="28"/>
          <w:szCs w:val="28"/>
          <w:lang w:val="pt-BR"/>
        </w:rPr>
        <w:t>hành phố</w:t>
      </w:r>
      <w:r w:rsidRPr="003205FA">
        <w:rPr>
          <w:rFonts w:eastAsia="Calibri"/>
          <w:color w:val="000000" w:themeColor="text1"/>
          <w:sz w:val="28"/>
          <w:szCs w:val="28"/>
          <w:lang w:val="pt-BR"/>
        </w:rPr>
        <w:t>; góp phần nâng cao chất lượng cuộc sống của người dân nông thôn, thực hiện hoàn thành mục tiêu của Chương trình được Quốc hội phê duyệt.</w:t>
      </w:r>
    </w:p>
    <w:p w14:paraId="63D0F2C4" w14:textId="77777777" w:rsidR="00D66BA4" w:rsidRPr="003205FA" w:rsidRDefault="00DD6FE0" w:rsidP="00626B70">
      <w:pPr>
        <w:pStyle w:val="NormalWeb"/>
        <w:shd w:val="clear" w:color="auto" w:fill="FFFFFF"/>
        <w:spacing w:before="0" w:beforeAutospacing="0" w:after="120" w:afterAutospacing="0"/>
        <w:ind w:firstLine="709"/>
        <w:jc w:val="both"/>
        <w:rPr>
          <w:b/>
          <w:color w:val="000000" w:themeColor="text1"/>
          <w:spacing w:val="-6"/>
          <w:sz w:val="28"/>
          <w:szCs w:val="28"/>
          <w:lang w:val="pt-BR"/>
        </w:rPr>
      </w:pPr>
      <w:r w:rsidRPr="003205FA">
        <w:rPr>
          <w:b/>
          <w:color w:val="000000" w:themeColor="text1"/>
          <w:spacing w:val="-6"/>
          <w:sz w:val="28"/>
          <w:szCs w:val="28"/>
          <w:lang w:val="pt-BR"/>
        </w:rPr>
        <w:t>2. Quan điểm xây dựng dự thảo Quyết định</w:t>
      </w:r>
    </w:p>
    <w:p w14:paraId="61FE4702" w14:textId="38386044"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t>- Việc xây dựng Quyết định nhằm hoàn thiện hệ thống văn bản quy phạm pháp luật thuộc thẩm quyền ban hành của địa phương, bảo đảm đầy đủ, chặt chẽ, thống nhất, phù hợp với quy định của Luật ban hành văn bản quy phạm pháp luật, Bộ tiêu chí quốc gia và điều kiện thực tiễn tại địa phương;</w:t>
      </w:r>
    </w:p>
    <w:p w14:paraId="72F6F097" w14:textId="2723017C"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t xml:space="preserve">- Nội dung dự thảo Quyết định được xây dựng trên cơ sở đáp ứng yêu cầu thực tiễn quản lý nhà nước, phù hợp điều kiện kinh tế - xã hội của </w:t>
      </w:r>
      <w:r w:rsidR="003B1838" w:rsidRPr="003205FA">
        <w:rPr>
          <w:rFonts w:eastAsia="Calibri"/>
          <w:color w:val="000000" w:themeColor="text1"/>
          <w:sz w:val="28"/>
          <w:szCs w:val="28"/>
          <w:lang w:val="pt-BR"/>
        </w:rPr>
        <w:t>thành phố Hải Phòng</w:t>
      </w:r>
      <w:r w:rsidRPr="003205FA">
        <w:rPr>
          <w:rFonts w:eastAsia="Calibri"/>
          <w:color w:val="000000" w:themeColor="text1"/>
          <w:sz w:val="28"/>
          <w:szCs w:val="28"/>
          <w:lang w:val="pt-BR"/>
        </w:rPr>
        <w:t>;</w:t>
      </w:r>
    </w:p>
    <w:p w14:paraId="0678BB08" w14:textId="77777777" w:rsidR="00D66BA4" w:rsidRPr="003205FA" w:rsidRDefault="00DD6FE0" w:rsidP="00626B70">
      <w:pPr>
        <w:spacing w:after="120"/>
        <w:ind w:firstLine="567"/>
        <w:jc w:val="both"/>
        <w:rPr>
          <w:rFonts w:eastAsia="Calibri"/>
          <w:color w:val="000000" w:themeColor="text1"/>
          <w:sz w:val="28"/>
          <w:szCs w:val="28"/>
          <w:lang w:val="pt-BR"/>
        </w:rPr>
      </w:pPr>
      <w:r w:rsidRPr="003205FA">
        <w:rPr>
          <w:rFonts w:eastAsia="Calibri"/>
          <w:color w:val="000000" w:themeColor="text1"/>
          <w:sz w:val="28"/>
          <w:szCs w:val="28"/>
          <w:lang w:val="pt-BR"/>
        </w:rPr>
        <w:t>- Bảo đảm tính khả thi, đồng bộ và thuận lợi trong tổ chức thực hiện.</w:t>
      </w:r>
    </w:p>
    <w:p w14:paraId="60ABE437" w14:textId="77777777" w:rsidR="00D66BA4" w:rsidRPr="003205FA" w:rsidRDefault="00DD6FE0" w:rsidP="00626B70">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27"/>
        <w:jc w:val="both"/>
        <w:rPr>
          <w:b/>
          <w:color w:val="000000" w:themeColor="text1"/>
          <w:sz w:val="28"/>
          <w:szCs w:val="28"/>
          <w:lang w:val="pt-BR"/>
        </w:rPr>
      </w:pPr>
      <w:r w:rsidRPr="003205FA">
        <w:rPr>
          <w:b/>
          <w:color w:val="000000" w:themeColor="text1"/>
          <w:sz w:val="28"/>
          <w:szCs w:val="28"/>
          <w:lang w:val="pt-BR"/>
        </w:rPr>
        <w:t>III. QUÁ TRÌNH XÂY DỰNG DỰ THẢO QUYẾT ĐỊNH</w:t>
      </w:r>
    </w:p>
    <w:p w14:paraId="3D5F08AB" w14:textId="4A7A1401" w:rsidR="00D66BA4" w:rsidRPr="003205FA" w:rsidRDefault="00DD6FE0" w:rsidP="00587DE8">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27"/>
        <w:jc w:val="both"/>
        <w:rPr>
          <w:color w:val="000000" w:themeColor="text1"/>
          <w:sz w:val="28"/>
          <w:szCs w:val="28"/>
          <w:lang w:val="pt-BR"/>
        </w:rPr>
      </w:pPr>
      <w:r w:rsidRPr="003205FA">
        <w:rPr>
          <w:color w:val="000000" w:themeColor="text1"/>
          <w:sz w:val="28"/>
          <w:szCs w:val="28"/>
          <w:lang w:val="pt-BR"/>
        </w:rPr>
        <w:t>- Căn cứ Quyết định số 51/2025/QĐ-TTg ngày 29 tháng 12 năm 2025 của Thủ tướng Chính phủ Ban hành Bộ tiêu chí quốc gia về NTM giai đoạn 2026</w:t>
      </w:r>
      <w:r w:rsidR="006328FC" w:rsidRPr="003205FA">
        <w:rPr>
          <w:color w:val="000000" w:themeColor="text1"/>
          <w:sz w:val="28"/>
          <w:szCs w:val="28"/>
          <w:lang w:val="pt-BR"/>
        </w:rPr>
        <w:t xml:space="preserve"> -</w:t>
      </w:r>
      <w:r w:rsidRPr="003205FA">
        <w:rPr>
          <w:color w:val="000000" w:themeColor="text1"/>
          <w:sz w:val="28"/>
          <w:szCs w:val="28"/>
          <w:lang w:val="pt-BR"/>
        </w:rPr>
        <w:t xml:space="preserve">2030; Sở Nông nghiệp và Môi trường đã xây dựng dự thảo </w:t>
      </w:r>
      <w:r w:rsidR="006328FC" w:rsidRPr="003205FA">
        <w:rPr>
          <w:color w:val="000000" w:themeColor="text1"/>
          <w:sz w:val="28"/>
          <w:szCs w:val="28"/>
          <w:lang w:val="pt-BR"/>
        </w:rPr>
        <w:t xml:space="preserve">văn bản chỉ đạo của Ban Chỉ đạo Chương trình mục tiêu quốc gia xây dựng nông thôn mới và Chương trình mục tiêu quốc gia giảm nghèo bền vững thành phố </w:t>
      </w:r>
      <w:r w:rsidRPr="003205FA">
        <w:rPr>
          <w:color w:val="000000" w:themeColor="text1"/>
          <w:sz w:val="28"/>
          <w:szCs w:val="28"/>
          <w:lang w:val="pt-BR"/>
        </w:rPr>
        <w:t>(</w:t>
      </w:r>
      <w:r w:rsidR="006328FC" w:rsidRPr="003205FA">
        <w:rPr>
          <w:color w:val="000000" w:themeColor="text1"/>
          <w:sz w:val="28"/>
          <w:szCs w:val="28"/>
          <w:lang w:val="pt-BR"/>
        </w:rPr>
        <w:t>Văn bản</w:t>
      </w:r>
      <w:r w:rsidRPr="003205FA">
        <w:rPr>
          <w:color w:val="000000" w:themeColor="text1"/>
          <w:sz w:val="28"/>
          <w:szCs w:val="28"/>
          <w:lang w:val="pt-BR"/>
        </w:rPr>
        <w:t xml:space="preserve"> số</w:t>
      </w:r>
      <w:r w:rsidR="00626B70" w:rsidRPr="003205FA">
        <w:rPr>
          <w:color w:val="000000" w:themeColor="text1"/>
          <w:sz w:val="28"/>
          <w:szCs w:val="28"/>
          <w:lang w:val="pt-BR"/>
        </w:rPr>
        <w:t xml:space="preserve"> </w:t>
      </w:r>
      <w:r w:rsidR="006328FC" w:rsidRPr="003205FA">
        <w:rPr>
          <w:color w:val="000000" w:themeColor="text1"/>
          <w:sz w:val="28"/>
          <w:szCs w:val="28"/>
          <w:lang w:val="pt-BR"/>
        </w:rPr>
        <w:t>938</w:t>
      </w:r>
      <w:r w:rsidRPr="003205FA">
        <w:rPr>
          <w:color w:val="000000" w:themeColor="text1"/>
          <w:sz w:val="28"/>
          <w:szCs w:val="28"/>
          <w:lang w:val="pt-BR"/>
        </w:rPr>
        <w:t xml:space="preserve">/SNNMT-CCPTNT ngày </w:t>
      </w:r>
      <w:r w:rsidR="006328FC" w:rsidRPr="003205FA">
        <w:rPr>
          <w:color w:val="000000" w:themeColor="text1"/>
          <w:sz w:val="28"/>
          <w:szCs w:val="28"/>
          <w:lang w:val="pt-BR"/>
        </w:rPr>
        <w:t>26</w:t>
      </w:r>
      <w:r w:rsidRPr="003205FA">
        <w:rPr>
          <w:color w:val="000000" w:themeColor="text1"/>
          <w:sz w:val="28"/>
          <w:szCs w:val="28"/>
          <w:lang w:val="pt-BR"/>
        </w:rPr>
        <w:t xml:space="preserve">/01/2026); </w:t>
      </w:r>
      <w:bookmarkStart w:id="4" w:name="_Hlk228215285"/>
      <w:r w:rsidR="002059EE" w:rsidRPr="003205FA">
        <w:rPr>
          <w:color w:val="000000" w:themeColor="text1"/>
          <w:sz w:val="28"/>
          <w:szCs w:val="28"/>
          <w:lang w:val="pt-BR"/>
        </w:rPr>
        <w:t>Ngày 29/01/2026, Ban Chỉ đạo</w:t>
      </w:r>
      <w:r w:rsidR="00626B70" w:rsidRPr="003205FA">
        <w:rPr>
          <w:color w:val="000000" w:themeColor="text1"/>
          <w:sz w:val="28"/>
          <w:szCs w:val="28"/>
          <w:lang w:val="pt-BR"/>
        </w:rPr>
        <w:t xml:space="preserve"> </w:t>
      </w:r>
      <w:r w:rsidR="002059EE" w:rsidRPr="003205FA">
        <w:rPr>
          <w:color w:val="000000" w:themeColor="text1"/>
          <w:sz w:val="28"/>
          <w:szCs w:val="28"/>
          <w:lang w:val="pt-BR"/>
        </w:rPr>
        <w:t xml:space="preserve">Chương trình mục tiêu quốc gia xây dựng nông thôn mới và Chương trình mục tiêu quốc gia giảm nghèo bền vững thành phố có văn bản chỉ đạo các sở, ngành về ban hành Bộ tiêu chí quốc gia về nông thôn mới giai đoạn 2026-2030 (Văn bản số 11/BCĐ-NNMT). </w:t>
      </w:r>
    </w:p>
    <w:p w14:paraId="25358ED5" w14:textId="1A997366" w:rsidR="00587DE8" w:rsidRPr="003205FA" w:rsidRDefault="00587DE8" w:rsidP="00587DE8">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27"/>
        <w:jc w:val="both"/>
        <w:rPr>
          <w:color w:val="000000" w:themeColor="text1"/>
          <w:sz w:val="28"/>
          <w:szCs w:val="28"/>
        </w:rPr>
      </w:pPr>
      <w:r w:rsidRPr="003205FA">
        <w:rPr>
          <w:iCs/>
          <w:color w:val="000000" w:themeColor="text1"/>
          <w:sz w:val="28"/>
          <w:szCs w:val="28"/>
          <w:lang w:val="nl-NL"/>
        </w:rPr>
        <w:t>- Thực hiện Quyết định số 1585/QĐ-UBND ngày 20/4/2026 của Uỷ ban nhân dân thành phố Hải Phòng về phê duyệt danh mục văn bản quy phạm pháp luật quy định chi tiết và nội dung được giao quy định, trong đó giao Sở Nông nghiệp và Môi trường phối hợp cùng các sở, ngành, địa phương liên quan tham mưu xây dựng Quyết định ban hành Bộ tiêu chí về nông thôn mới giai đoạn 2026-2030 trên địa bàn thành phố Hải Phòng</w:t>
      </w:r>
      <w:bookmarkEnd w:id="4"/>
      <w:r w:rsidRPr="003205FA">
        <w:rPr>
          <w:color w:val="000000" w:themeColor="text1"/>
          <w:sz w:val="28"/>
          <w:szCs w:val="28"/>
          <w:lang w:val="pt-BR"/>
        </w:rPr>
        <w:t xml:space="preserve">. </w:t>
      </w:r>
      <w:r w:rsidRPr="003205FA">
        <w:rPr>
          <w:color w:val="000000" w:themeColor="text1"/>
          <w:sz w:val="28"/>
          <w:szCs w:val="28"/>
        </w:rPr>
        <w:t xml:space="preserve">Sở Nông nghiệp và Môi trường đã có văn bản đề nghị các sở, ngành, đoàn thể căn cứ vào chức năng, nhiệm vụ của đơn vị và các quy định liên quan đề xuất mức đạt chuẩn đối với chỉ tiêu, tiêu chí do đơn vị, ngành phụ trách trong dự thảo Bộ tiêu chí xã nông thôn mới giai đoạn 2026 - </w:t>
      </w:r>
      <w:r w:rsidRPr="003205FA">
        <w:rPr>
          <w:color w:val="000000" w:themeColor="text1"/>
          <w:sz w:val="28"/>
          <w:szCs w:val="28"/>
        </w:rPr>
        <w:lastRenderedPageBreak/>
        <w:t>2030 trên địa bàn thành phố Hải Phòng theo từng nhóm xã, bảo đảm không thấp hơn mức chuẩn trung ương đề xuất.</w:t>
      </w:r>
    </w:p>
    <w:p w14:paraId="148F543D" w14:textId="74668677" w:rsidR="00587DE8" w:rsidRPr="003205FA" w:rsidRDefault="00587DE8" w:rsidP="00587DE8">
      <w:pPr>
        <w:ind w:firstLine="727"/>
        <w:jc w:val="both"/>
        <w:rPr>
          <w:color w:val="000000" w:themeColor="text1"/>
          <w:sz w:val="28"/>
          <w:szCs w:val="28"/>
        </w:rPr>
      </w:pPr>
      <w:r w:rsidRPr="003205FA">
        <w:rPr>
          <w:color w:val="000000" w:themeColor="text1"/>
          <w:sz w:val="28"/>
          <w:szCs w:val="28"/>
        </w:rPr>
        <w:t>- Trên cơ sở mức chuẩn do trung ương đề xuất và mức đạt chuẩn đối với chỉ tiêu, tiêu chí trên địa bàn thành phố do các sở, ngành đề xuất, Sở Nông nghiệp và Môi trường đã xây dựng dự thảo Quyết định của Ủy ban nhân dân thành phố ban hành Bộ tiêu chí xã nông thôn mới giai đoạn 2026 – 2030 trên địa bàn thành phố Hải Phòng.</w:t>
      </w:r>
    </w:p>
    <w:p w14:paraId="4E2609F3" w14:textId="33C36A91" w:rsidR="00587DE8" w:rsidRPr="003205FA" w:rsidRDefault="00587DE8" w:rsidP="00587DE8">
      <w:pPr>
        <w:ind w:firstLine="727"/>
        <w:jc w:val="both"/>
        <w:rPr>
          <w:color w:val="000000" w:themeColor="text1"/>
          <w:spacing w:val="-4"/>
          <w:sz w:val="28"/>
          <w:szCs w:val="28"/>
        </w:rPr>
      </w:pPr>
      <w:r w:rsidRPr="003205FA">
        <w:rPr>
          <w:color w:val="000000" w:themeColor="text1"/>
          <w:spacing w:val="-4"/>
          <w:sz w:val="28"/>
          <w:szCs w:val="28"/>
        </w:rPr>
        <w:t xml:space="preserve">- Tổ chức lấy ý kiến của các sở, ngành, địa phương </w:t>
      </w:r>
      <w:r w:rsidRPr="003205FA">
        <w:rPr>
          <w:i/>
          <w:iCs/>
          <w:color w:val="000000" w:themeColor="text1"/>
          <w:spacing w:val="-4"/>
          <w:sz w:val="28"/>
          <w:szCs w:val="28"/>
        </w:rPr>
        <w:t>(tại Công văn số …/SNNMT-CCPTNT  ngày …/5/2026 của Sở Nông nghiệp và Môi trường)</w:t>
      </w:r>
      <w:r w:rsidRPr="003205FA">
        <w:rPr>
          <w:color w:val="000000" w:themeColor="text1"/>
          <w:spacing w:val="-4"/>
          <w:sz w:val="28"/>
          <w:szCs w:val="28"/>
        </w:rPr>
        <w:t>, đồng thời đăng tải hồ sơ dự thảo Quyết định trên Cổng thông tin điện tử thành phố để lấy ý kiến theo quy định của Luật Ban hành văn bản quy phạm pháp luật.</w:t>
      </w:r>
    </w:p>
    <w:p w14:paraId="245880BA" w14:textId="0B0AA11F" w:rsidR="00587DE8" w:rsidRPr="003205FA" w:rsidRDefault="00587DE8" w:rsidP="00587DE8">
      <w:pPr>
        <w:ind w:firstLine="727"/>
        <w:jc w:val="both"/>
        <w:rPr>
          <w:color w:val="000000" w:themeColor="text1"/>
          <w:sz w:val="28"/>
          <w:szCs w:val="28"/>
        </w:rPr>
      </w:pPr>
      <w:r w:rsidRPr="003205FA">
        <w:rPr>
          <w:color w:val="000000" w:themeColor="text1"/>
          <w:sz w:val="28"/>
          <w:szCs w:val="28"/>
        </w:rPr>
        <w:t>- Tổng hợp, tiếp thu, giải trình ý kiến của các sở, ngành, địa phương, hoàn thiện hồ sơ dự thảo Quyết định.</w:t>
      </w:r>
    </w:p>
    <w:p w14:paraId="677EE025" w14:textId="12974F42" w:rsidR="00587DE8" w:rsidRPr="003205FA" w:rsidRDefault="00587DE8" w:rsidP="0025141D">
      <w:pPr>
        <w:spacing w:after="120"/>
        <w:ind w:firstLine="727"/>
        <w:jc w:val="both"/>
        <w:rPr>
          <w:color w:val="000000" w:themeColor="text1"/>
          <w:sz w:val="28"/>
          <w:szCs w:val="28"/>
        </w:rPr>
      </w:pPr>
      <w:r w:rsidRPr="003205FA">
        <w:rPr>
          <w:color w:val="000000" w:themeColor="text1"/>
          <w:sz w:val="28"/>
          <w:szCs w:val="28"/>
        </w:rPr>
        <w:t xml:space="preserve">- Gửi Sở Tư pháp thẩm định hồ sơ dự thảo Quyết định </w:t>
      </w:r>
      <w:r w:rsidRPr="003205FA">
        <w:rPr>
          <w:i/>
          <w:iCs/>
          <w:color w:val="000000" w:themeColor="text1"/>
          <w:sz w:val="28"/>
          <w:szCs w:val="28"/>
        </w:rPr>
        <w:t>(</w:t>
      </w:r>
      <w:r w:rsidR="0025141D" w:rsidRPr="003205FA">
        <w:rPr>
          <w:i/>
          <w:iCs/>
          <w:color w:val="000000" w:themeColor="text1"/>
          <w:sz w:val="28"/>
          <w:szCs w:val="28"/>
        </w:rPr>
        <w:t>tại V</w:t>
      </w:r>
      <w:r w:rsidRPr="003205FA">
        <w:rPr>
          <w:i/>
          <w:iCs/>
          <w:color w:val="000000" w:themeColor="text1"/>
          <w:sz w:val="28"/>
          <w:szCs w:val="28"/>
        </w:rPr>
        <w:t>ăn</w:t>
      </w:r>
      <w:r w:rsidR="0025141D" w:rsidRPr="003205FA">
        <w:rPr>
          <w:i/>
          <w:iCs/>
          <w:color w:val="000000" w:themeColor="text1"/>
          <w:sz w:val="28"/>
          <w:szCs w:val="28"/>
        </w:rPr>
        <w:t xml:space="preserve"> bản</w:t>
      </w:r>
      <w:r w:rsidRPr="003205FA">
        <w:rPr>
          <w:i/>
          <w:iCs/>
          <w:color w:val="000000" w:themeColor="text1"/>
          <w:sz w:val="28"/>
          <w:szCs w:val="28"/>
        </w:rPr>
        <w:t xml:space="preserve"> số ……/SNNMT-</w:t>
      </w:r>
      <w:r w:rsidR="0025141D" w:rsidRPr="003205FA">
        <w:rPr>
          <w:i/>
          <w:iCs/>
          <w:color w:val="000000" w:themeColor="text1"/>
          <w:sz w:val="28"/>
          <w:szCs w:val="28"/>
        </w:rPr>
        <w:t>CCPTNT</w:t>
      </w:r>
      <w:r w:rsidRPr="003205FA">
        <w:rPr>
          <w:i/>
          <w:iCs/>
          <w:color w:val="000000" w:themeColor="text1"/>
          <w:sz w:val="28"/>
          <w:szCs w:val="28"/>
        </w:rPr>
        <w:t xml:space="preserve"> ngày …/</w:t>
      </w:r>
      <w:r w:rsidR="0025141D" w:rsidRPr="003205FA">
        <w:rPr>
          <w:i/>
          <w:iCs/>
          <w:color w:val="000000" w:themeColor="text1"/>
          <w:sz w:val="28"/>
          <w:szCs w:val="28"/>
        </w:rPr>
        <w:t>5</w:t>
      </w:r>
      <w:r w:rsidRPr="003205FA">
        <w:rPr>
          <w:i/>
          <w:iCs/>
          <w:color w:val="000000" w:themeColor="text1"/>
          <w:sz w:val="28"/>
          <w:szCs w:val="28"/>
        </w:rPr>
        <w:t>/2026 của Sở Nông nghiệp và Môi trường)</w:t>
      </w:r>
      <w:r w:rsidRPr="003205FA">
        <w:rPr>
          <w:color w:val="000000" w:themeColor="text1"/>
          <w:sz w:val="28"/>
          <w:szCs w:val="28"/>
        </w:rPr>
        <w:t xml:space="preserve">, tiếp thu ý kiến thẩm định của Sở Tư pháp </w:t>
      </w:r>
      <w:r w:rsidRPr="003205FA">
        <w:rPr>
          <w:iCs/>
          <w:color w:val="000000" w:themeColor="text1"/>
          <w:sz w:val="28"/>
          <w:szCs w:val="28"/>
        </w:rPr>
        <w:t xml:space="preserve">tại </w:t>
      </w:r>
      <w:r w:rsidR="0025141D" w:rsidRPr="003205FA">
        <w:rPr>
          <w:iCs/>
          <w:color w:val="000000" w:themeColor="text1"/>
          <w:sz w:val="28"/>
          <w:szCs w:val="28"/>
        </w:rPr>
        <w:t>Văn bản</w:t>
      </w:r>
      <w:r w:rsidRPr="003205FA">
        <w:rPr>
          <w:iCs/>
          <w:color w:val="000000" w:themeColor="text1"/>
          <w:sz w:val="28"/>
          <w:szCs w:val="28"/>
        </w:rPr>
        <w:t xml:space="preserve"> số …/STP ngày …/</w:t>
      </w:r>
      <w:r w:rsidR="0025141D" w:rsidRPr="003205FA">
        <w:rPr>
          <w:iCs/>
          <w:color w:val="000000" w:themeColor="text1"/>
          <w:sz w:val="28"/>
          <w:szCs w:val="28"/>
        </w:rPr>
        <w:t>5</w:t>
      </w:r>
      <w:r w:rsidRPr="003205FA">
        <w:rPr>
          <w:iCs/>
          <w:color w:val="000000" w:themeColor="text1"/>
          <w:sz w:val="28"/>
          <w:szCs w:val="28"/>
        </w:rPr>
        <w:t>/2026 của Sở Tư pháp</w:t>
      </w:r>
      <w:r w:rsidRPr="003205FA">
        <w:rPr>
          <w:color w:val="000000" w:themeColor="text1"/>
          <w:sz w:val="28"/>
          <w:szCs w:val="28"/>
        </w:rPr>
        <w:t xml:space="preserve">, hoàn thiện hồ sơ dự thảo Quyết định. </w:t>
      </w:r>
    </w:p>
    <w:p w14:paraId="3D04276C" w14:textId="77777777" w:rsidR="00D66BA4" w:rsidRPr="003205FA" w:rsidRDefault="00DD6FE0" w:rsidP="0025141D">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27"/>
        <w:jc w:val="both"/>
        <w:rPr>
          <w:b/>
          <w:color w:val="000000" w:themeColor="text1"/>
          <w:sz w:val="28"/>
          <w:szCs w:val="28"/>
          <w:lang w:val="pt-BR"/>
        </w:rPr>
      </w:pPr>
      <w:r w:rsidRPr="003205FA">
        <w:rPr>
          <w:b/>
          <w:color w:val="000000" w:themeColor="text1"/>
          <w:sz w:val="28"/>
          <w:szCs w:val="28"/>
          <w:lang w:val="pt-BR"/>
        </w:rPr>
        <w:t>IV. BỐ CỤC VÀ NỘI DUNG CƠ BẢN CỦA DỰ THẢO QUYẾT ĐỊNH</w:t>
      </w:r>
    </w:p>
    <w:p w14:paraId="63692F34" w14:textId="77777777" w:rsidR="00D66BA4" w:rsidRPr="003205FA" w:rsidRDefault="00DD6FE0" w:rsidP="0025141D">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09"/>
        <w:jc w:val="both"/>
        <w:rPr>
          <w:b/>
          <w:color w:val="000000" w:themeColor="text1"/>
          <w:sz w:val="28"/>
          <w:szCs w:val="28"/>
          <w:lang w:val="pt-BR"/>
        </w:rPr>
      </w:pPr>
      <w:r w:rsidRPr="003205FA">
        <w:rPr>
          <w:b/>
          <w:color w:val="000000" w:themeColor="text1"/>
          <w:sz w:val="28"/>
          <w:szCs w:val="28"/>
          <w:lang w:val="vi-VN"/>
        </w:rPr>
        <w:t>1. Phạm vi điều chỉnh</w:t>
      </w:r>
      <w:r w:rsidRPr="003205FA">
        <w:rPr>
          <w:b/>
          <w:color w:val="000000" w:themeColor="text1"/>
          <w:sz w:val="28"/>
          <w:szCs w:val="28"/>
          <w:lang w:val="pt-BR"/>
        </w:rPr>
        <w:t>, đối tượng áp dụng</w:t>
      </w:r>
    </w:p>
    <w:p w14:paraId="5544B6FB" w14:textId="77777777" w:rsidR="00D66BA4" w:rsidRPr="003205FA" w:rsidRDefault="00DD6FE0" w:rsidP="00626B70">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09"/>
        <w:jc w:val="both"/>
        <w:rPr>
          <w:b/>
          <w:color w:val="000000" w:themeColor="text1"/>
          <w:sz w:val="28"/>
          <w:szCs w:val="28"/>
          <w:lang w:val="pt-BR"/>
        </w:rPr>
      </w:pPr>
      <w:r w:rsidRPr="003205FA">
        <w:rPr>
          <w:b/>
          <w:color w:val="000000" w:themeColor="text1"/>
          <w:sz w:val="28"/>
          <w:szCs w:val="28"/>
          <w:lang w:val="pt-BR"/>
        </w:rPr>
        <w:t>a) Phạm vi điều chỉnh</w:t>
      </w:r>
    </w:p>
    <w:p w14:paraId="482C93E6" w14:textId="02C6FA69" w:rsidR="00D66BA4" w:rsidRPr="003205FA" w:rsidRDefault="00DD6FE0" w:rsidP="00626B70">
      <w:pPr>
        <w:spacing w:after="120"/>
        <w:ind w:firstLine="567"/>
        <w:jc w:val="both"/>
        <w:rPr>
          <w:bCs/>
          <w:color w:val="000000" w:themeColor="text1"/>
          <w:sz w:val="28"/>
          <w:szCs w:val="28"/>
          <w:lang w:val="pt-BR"/>
        </w:rPr>
      </w:pPr>
      <w:r w:rsidRPr="003205FA">
        <w:rPr>
          <w:color w:val="000000" w:themeColor="text1"/>
          <w:sz w:val="28"/>
          <w:szCs w:val="28"/>
          <w:lang w:val="pt-BR"/>
        </w:rPr>
        <w:tab/>
      </w:r>
      <w:r w:rsidRPr="003205FA">
        <w:rPr>
          <w:bCs/>
          <w:color w:val="000000" w:themeColor="text1"/>
          <w:sz w:val="28"/>
          <w:szCs w:val="28"/>
          <w:lang w:val="pt-BR"/>
        </w:rPr>
        <w:t>Quyết định này quy định Bộ t</w:t>
      </w:r>
      <w:r w:rsidR="00C04E86" w:rsidRPr="003205FA">
        <w:rPr>
          <w:bCs/>
          <w:color w:val="000000" w:themeColor="text1"/>
          <w:sz w:val="28"/>
          <w:szCs w:val="28"/>
          <w:lang w:val="pt-BR"/>
        </w:rPr>
        <w:t xml:space="preserve">iêu chí </w:t>
      </w:r>
      <w:r w:rsidR="00DA0F9E" w:rsidRPr="003205FA">
        <w:rPr>
          <w:bCs/>
          <w:color w:val="000000" w:themeColor="text1"/>
          <w:sz w:val="28"/>
          <w:szCs w:val="28"/>
          <w:lang w:val="pt-BR"/>
        </w:rPr>
        <w:t xml:space="preserve">về </w:t>
      </w:r>
      <w:r w:rsidRPr="003205FA">
        <w:rPr>
          <w:bCs/>
          <w:color w:val="000000" w:themeColor="text1"/>
          <w:sz w:val="28"/>
          <w:szCs w:val="28"/>
          <w:lang w:val="pt-BR"/>
        </w:rPr>
        <w:t>xã</w:t>
      </w:r>
      <w:r w:rsidR="00D33AE0" w:rsidRPr="003205FA">
        <w:rPr>
          <w:bCs/>
          <w:color w:val="000000" w:themeColor="text1"/>
          <w:sz w:val="28"/>
          <w:szCs w:val="28"/>
          <w:lang w:val="pt-BR"/>
        </w:rPr>
        <w:t xml:space="preserve"> nông thôn mới giai đoạn 2026-2030 trên địa bàn thành phố Hải Phòng.</w:t>
      </w:r>
    </w:p>
    <w:p w14:paraId="7132BACA" w14:textId="77777777" w:rsidR="00D66BA4" w:rsidRPr="003205FA" w:rsidRDefault="00DD6FE0" w:rsidP="00626B70">
      <w:pPr>
        <w:spacing w:after="120"/>
        <w:ind w:firstLine="709"/>
        <w:jc w:val="both"/>
        <w:rPr>
          <w:b/>
          <w:color w:val="000000" w:themeColor="text1"/>
          <w:sz w:val="28"/>
          <w:szCs w:val="28"/>
          <w:lang w:val="pt-BR"/>
        </w:rPr>
      </w:pPr>
      <w:r w:rsidRPr="003205FA">
        <w:rPr>
          <w:b/>
          <w:color w:val="000000" w:themeColor="text1"/>
          <w:sz w:val="28"/>
          <w:szCs w:val="28"/>
          <w:lang w:val="pt-BR"/>
        </w:rPr>
        <w:t xml:space="preserve">b) </w:t>
      </w:r>
      <w:r w:rsidRPr="003205FA">
        <w:rPr>
          <w:b/>
          <w:color w:val="000000" w:themeColor="text1"/>
          <w:sz w:val="28"/>
          <w:szCs w:val="28"/>
          <w:lang w:val="vi-VN"/>
        </w:rPr>
        <w:t>Đối tượng áp dụng</w:t>
      </w:r>
    </w:p>
    <w:p w14:paraId="2417BE46" w14:textId="38D2A4F6" w:rsidR="00D33AE0" w:rsidRPr="003205FA" w:rsidRDefault="00D33AE0" w:rsidP="00626B70">
      <w:pPr>
        <w:pStyle w:val="nidungVB"/>
        <w:spacing w:line="240" w:lineRule="auto"/>
        <w:ind w:firstLine="720"/>
        <w:rPr>
          <w:bCs/>
          <w:color w:val="000000" w:themeColor="text1"/>
          <w:lang w:val="nb-NO"/>
        </w:rPr>
      </w:pPr>
      <w:r w:rsidRPr="003205FA">
        <w:rPr>
          <w:bCs/>
          <w:color w:val="000000" w:themeColor="text1"/>
          <w:lang w:val="pt-BR"/>
        </w:rPr>
        <w:t xml:space="preserve">Quyết định này áp dụng với </w:t>
      </w:r>
      <w:r w:rsidRPr="003205FA">
        <w:rPr>
          <w:bCs/>
          <w:color w:val="000000" w:themeColor="text1"/>
          <w:lang w:val="nb-NO"/>
        </w:rPr>
        <w:t>các sở, ngành</w:t>
      </w:r>
      <w:r w:rsidR="0025141D" w:rsidRPr="003205FA">
        <w:rPr>
          <w:bCs/>
          <w:color w:val="000000" w:themeColor="text1"/>
          <w:lang w:val="nb-NO"/>
        </w:rPr>
        <w:t>, đoàn thể</w:t>
      </w:r>
      <w:r w:rsidRPr="003205FA">
        <w:rPr>
          <w:bCs/>
          <w:color w:val="000000" w:themeColor="text1"/>
          <w:lang w:val="nb-NO"/>
        </w:rPr>
        <w:t xml:space="preserve"> thành phố; Uỷ ban nhân dân các xã, </w:t>
      </w:r>
      <w:r w:rsidR="00696C94" w:rsidRPr="003205FA">
        <w:rPr>
          <w:color w:val="000000" w:themeColor="text1"/>
        </w:rPr>
        <w:t>phường (</w:t>
      </w:r>
      <w:r w:rsidR="00696C94" w:rsidRPr="003205FA">
        <w:rPr>
          <w:iCs/>
          <w:color w:val="000000" w:themeColor="text1"/>
          <w:lang w:val="nl-NL"/>
        </w:rPr>
        <w:t>Trần Hưng Đạo, Nguyễn Trãi và Trần Liễu) và đặc khu Cát Hải</w:t>
      </w:r>
      <w:r w:rsidRPr="003205FA">
        <w:rPr>
          <w:bCs/>
          <w:color w:val="000000" w:themeColor="text1"/>
          <w:lang w:val="nb-NO"/>
        </w:rPr>
        <w:t>; các cơ quan, tổ chức và cá nhân có liên quan trong quá trình triển khai thực hiện Bộ tiêu chí.</w:t>
      </w:r>
    </w:p>
    <w:p w14:paraId="7DF221D2" w14:textId="77777777" w:rsidR="00D66BA4" w:rsidRPr="003205FA" w:rsidRDefault="00DD6FE0" w:rsidP="00626B70">
      <w:pPr>
        <w:widowControl w:val="0"/>
        <w:pBdr>
          <w:top w:val="none" w:sz="4" w:space="0" w:color="000000"/>
          <w:left w:val="none" w:sz="4" w:space="0" w:color="000000"/>
          <w:bottom w:val="none" w:sz="4" w:space="0" w:color="000000"/>
          <w:right w:val="none" w:sz="4" w:space="0" w:color="000000"/>
          <w:between w:val="none" w:sz="4" w:space="0" w:color="000000"/>
        </w:pBdr>
        <w:spacing w:after="120"/>
        <w:ind w:firstLine="727"/>
        <w:jc w:val="both"/>
        <w:rPr>
          <w:b/>
          <w:color w:val="000000" w:themeColor="text1"/>
          <w:sz w:val="28"/>
          <w:szCs w:val="28"/>
          <w:lang w:val="vi-VN"/>
        </w:rPr>
      </w:pPr>
      <w:r w:rsidRPr="003205FA">
        <w:rPr>
          <w:b/>
          <w:color w:val="000000" w:themeColor="text1"/>
          <w:sz w:val="28"/>
          <w:szCs w:val="28"/>
          <w:lang w:val="vi-VN"/>
        </w:rPr>
        <w:t xml:space="preserve">2. </w:t>
      </w:r>
      <w:r w:rsidRPr="003205FA">
        <w:rPr>
          <w:b/>
          <w:color w:val="000000" w:themeColor="text1"/>
          <w:sz w:val="28"/>
          <w:szCs w:val="28"/>
          <w:lang w:val="nl-NL"/>
        </w:rPr>
        <w:t>Bố cục của dự thảo Quyết định</w:t>
      </w:r>
    </w:p>
    <w:p w14:paraId="4D0883CD" w14:textId="03757C39" w:rsidR="00D66BA4" w:rsidRPr="003205FA" w:rsidRDefault="00DD6FE0" w:rsidP="00626B70">
      <w:pPr>
        <w:tabs>
          <w:tab w:val="left" w:pos="1215"/>
        </w:tabs>
        <w:spacing w:after="120"/>
        <w:ind w:firstLine="720"/>
        <w:jc w:val="both"/>
        <w:rPr>
          <w:color w:val="000000" w:themeColor="text1"/>
          <w:sz w:val="28"/>
          <w:szCs w:val="28"/>
          <w:lang w:val="nl-NL"/>
        </w:rPr>
      </w:pPr>
      <w:r w:rsidRPr="003205FA">
        <w:rPr>
          <w:color w:val="000000" w:themeColor="text1"/>
          <w:sz w:val="28"/>
          <w:szCs w:val="28"/>
          <w:lang w:val="nl-NL"/>
        </w:rPr>
        <w:t>Dự thảo Quyết định gồm 0</w:t>
      </w:r>
      <w:r w:rsidR="00D33AE0" w:rsidRPr="003205FA">
        <w:rPr>
          <w:color w:val="000000" w:themeColor="text1"/>
          <w:sz w:val="28"/>
          <w:szCs w:val="28"/>
          <w:lang w:val="nl-NL"/>
        </w:rPr>
        <w:t>3</w:t>
      </w:r>
      <w:r w:rsidRPr="003205FA">
        <w:rPr>
          <w:color w:val="000000" w:themeColor="text1"/>
          <w:sz w:val="28"/>
          <w:szCs w:val="28"/>
          <w:lang w:val="nl-NL"/>
        </w:rPr>
        <w:t xml:space="preserve"> Điều, cụ thể: </w:t>
      </w:r>
    </w:p>
    <w:p w14:paraId="5AB53BE5" w14:textId="7F32C223" w:rsidR="00D66BA4" w:rsidRPr="003205FA" w:rsidRDefault="00E5487A" w:rsidP="00E5487A">
      <w:pPr>
        <w:spacing w:before="120" w:after="120"/>
        <w:ind w:firstLine="567"/>
        <w:jc w:val="both"/>
        <w:rPr>
          <w:b/>
          <w:bCs/>
          <w:color w:val="000000" w:themeColor="text1"/>
          <w:szCs w:val="28"/>
          <w:lang w:val="vi-VN"/>
        </w:rPr>
      </w:pPr>
      <w:r w:rsidRPr="003205FA">
        <w:rPr>
          <w:color w:val="000000" w:themeColor="text1"/>
          <w:sz w:val="28"/>
          <w:szCs w:val="28"/>
          <w:lang w:val="nl-NL"/>
        </w:rPr>
        <w:t xml:space="preserve">  </w:t>
      </w:r>
      <w:r w:rsidR="00DD6FE0" w:rsidRPr="003205FA">
        <w:rPr>
          <w:color w:val="000000" w:themeColor="text1"/>
          <w:sz w:val="28"/>
          <w:szCs w:val="28"/>
          <w:lang w:val="nl-NL"/>
        </w:rPr>
        <w:t>Điều 1.</w:t>
      </w:r>
      <w:r w:rsidR="00D33AE0" w:rsidRPr="003205FA">
        <w:rPr>
          <w:color w:val="000000" w:themeColor="text1"/>
          <w:sz w:val="28"/>
          <w:szCs w:val="28"/>
          <w:lang w:val="nl-NL"/>
        </w:rPr>
        <w:t xml:space="preserve"> </w:t>
      </w:r>
      <w:r w:rsidRPr="003205FA">
        <w:rPr>
          <w:bCs/>
          <w:color w:val="000000" w:themeColor="text1"/>
          <w:szCs w:val="28"/>
          <w:lang w:val="vi-VN"/>
        </w:rPr>
        <w:t>Phạm vi điều chỉnh và đối tượng áp dụng</w:t>
      </w:r>
    </w:p>
    <w:p w14:paraId="75C793A9" w14:textId="1A7B069C" w:rsidR="00D66BA4" w:rsidRPr="003205FA" w:rsidRDefault="00DD6FE0" w:rsidP="00626B70">
      <w:pPr>
        <w:spacing w:after="120"/>
        <w:ind w:firstLine="720"/>
        <w:jc w:val="both"/>
        <w:rPr>
          <w:color w:val="000000" w:themeColor="text1"/>
          <w:sz w:val="28"/>
          <w:szCs w:val="28"/>
          <w:lang w:val="nl-NL"/>
        </w:rPr>
      </w:pPr>
      <w:r w:rsidRPr="003205FA">
        <w:rPr>
          <w:color w:val="000000" w:themeColor="text1"/>
          <w:sz w:val="28"/>
          <w:szCs w:val="28"/>
          <w:lang w:val="nl-NL"/>
        </w:rPr>
        <w:t xml:space="preserve">Điều 2. </w:t>
      </w:r>
      <w:r w:rsidR="00E5487A" w:rsidRPr="003205FA">
        <w:rPr>
          <w:color w:val="000000" w:themeColor="text1"/>
          <w:sz w:val="28"/>
          <w:szCs w:val="28"/>
          <w:lang w:val="nl-NL"/>
        </w:rPr>
        <w:t>Tổ chức thực hiện</w:t>
      </w:r>
    </w:p>
    <w:p w14:paraId="22DB3C87" w14:textId="76C97B0F" w:rsidR="00D66BA4" w:rsidRPr="003205FA" w:rsidRDefault="00DD6FE0" w:rsidP="00626B70">
      <w:pPr>
        <w:spacing w:after="120"/>
        <w:ind w:firstLine="709"/>
        <w:jc w:val="both"/>
        <w:rPr>
          <w:bCs/>
          <w:color w:val="000000" w:themeColor="text1"/>
          <w:sz w:val="28"/>
          <w:szCs w:val="28"/>
          <w:lang w:val="nl-NL"/>
        </w:rPr>
      </w:pPr>
      <w:r w:rsidRPr="003205FA">
        <w:rPr>
          <w:bCs/>
          <w:color w:val="000000" w:themeColor="text1"/>
          <w:sz w:val="28"/>
          <w:szCs w:val="28"/>
          <w:lang w:val="nl-NL"/>
        </w:rPr>
        <w:t xml:space="preserve">Điều </w:t>
      </w:r>
      <w:r w:rsidR="00D33AE0" w:rsidRPr="003205FA">
        <w:rPr>
          <w:bCs/>
          <w:color w:val="000000" w:themeColor="text1"/>
          <w:sz w:val="28"/>
          <w:szCs w:val="28"/>
          <w:lang w:val="nl-NL"/>
        </w:rPr>
        <w:t>3</w:t>
      </w:r>
      <w:r w:rsidRPr="003205FA">
        <w:rPr>
          <w:bCs/>
          <w:color w:val="000000" w:themeColor="text1"/>
          <w:sz w:val="28"/>
          <w:szCs w:val="28"/>
          <w:lang w:val="nl-NL"/>
        </w:rPr>
        <w:t>. Hiệu lực và trách nhiệm thi hành</w:t>
      </w:r>
      <w:r w:rsidR="00D33AE0" w:rsidRPr="003205FA">
        <w:rPr>
          <w:bCs/>
          <w:color w:val="000000" w:themeColor="text1"/>
          <w:sz w:val="28"/>
          <w:szCs w:val="28"/>
          <w:lang w:val="nl-NL"/>
        </w:rPr>
        <w:t>.</w:t>
      </w:r>
    </w:p>
    <w:p w14:paraId="4FADBC64" w14:textId="43E70ECF" w:rsidR="00D66BA4" w:rsidRPr="003205FA" w:rsidRDefault="00DD6FE0" w:rsidP="00626B70">
      <w:pPr>
        <w:tabs>
          <w:tab w:val="left" w:pos="1215"/>
        </w:tabs>
        <w:spacing w:after="120"/>
        <w:ind w:firstLine="720"/>
        <w:jc w:val="both"/>
        <w:rPr>
          <w:b/>
          <w:color w:val="000000" w:themeColor="text1"/>
          <w:sz w:val="28"/>
          <w:szCs w:val="28"/>
          <w:lang w:val="nl-NL"/>
        </w:rPr>
      </w:pPr>
      <w:r w:rsidRPr="003205FA">
        <w:rPr>
          <w:b/>
          <w:color w:val="000000" w:themeColor="text1"/>
          <w:sz w:val="28"/>
          <w:szCs w:val="28"/>
          <w:lang w:val="nl-NL"/>
        </w:rPr>
        <w:t>3. Nội dung cơ bản của dự thảo Quyết định</w:t>
      </w:r>
    </w:p>
    <w:p w14:paraId="29ABC5A4" w14:textId="77777777" w:rsidR="00E5487A" w:rsidRPr="003205FA" w:rsidRDefault="007C324C" w:rsidP="00E5487A">
      <w:pPr>
        <w:spacing w:before="120" w:after="120"/>
        <w:ind w:firstLine="567"/>
        <w:jc w:val="both"/>
        <w:rPr>
          <w:b/>
          <w:bCs/>
          <w:color w:val="000000" w:themeColor="text1"/>
          <w:szCs w:val="28"/>
          <w:lang w:val="vi-VN"/>
        </w:rPr>
      </w:pPr>
      <w:r w:rsidRPr="003205FA">
        <w:rPr>
          <w:b/>
          <w:color w:val="000000" w:themeColor="text1"/>
          <w:sz w:val="28"/>
          <w:szCs w:val="28"/>
          <w:lang w:val="nl-NL"/>
        </w:rPr>
        <w:tab/>
        <w:t xml:space="preserve">3.1. Điều 1. </w:t>
      </w:r>
      <w:r w:rsidR="00E5487A" w:rsidRPr="003205FA">
        <w:rPr>
          <w:bCs/>
          <w:color w:val="000000" w:themeColor="text1"/>
          <w:szCs w:val="28"/>
          <w:lang w:val="vi-VN"/>
        </w:rPr>
        <w:t>Phạm vi điều chỉnh và đối tượng áp dụng</w:t>
      </w:r>
    </w:p>
    <w:p w14:paraId="34051D8C" w14:textId="77777777" w:rsidR="00E5487A" w:rsidRPr="003205FA" w:rsidRDefault="00E5487A" w:rsidP="00E5487A">
      <w:pPr>
        <w:pBdr>
          <w:top w:val="single" w:sz="4" w:space="0" w:color="FFFFFF"/>
          <w:left w:val="single" w:sz="4" w:space="0" w:color="FFFFFF"/>
          <w:bottom w:val="single" w:sz="4" w:space="29" w:color="FFFFFF"/>
          <w:right w:val="single" w:sz="4" w:space="0" w:color="FFFFFF"/>
        </w:pBdr>
        <w:shd w:val="clear" w:color="auto" w:fill="FFFFFF"/>
        <w:spacing w:after="120"/>
        <w:ind w:firstLine="709"/>
        <w:jc w:val="both"/>
        <w:rPr>
          <w:b/>
          <w:bCs/>
          <w:i/>
          <w:color w:val="000000" w:themeColor="text1"/>
          <w:sz w:val="28"/>
          <w:szCs w:val="28"/>
          <w:lang w:val="nl-NL"/>
        </w:rPr>
      </w:pPr>
      <w:r w:rsidRPr="003205FA">
        <w:rPr>
          <w:color w:val="000000" w:themeColor="text1"/>
          <w:sz w:val="28"/>
          <w:szCs w:val="28"/>
          <w:lang w:val="nl-NL"/>
        </w:rPr>
        <w:t xml:space="preserve">1. </w:t>
      </w:r>
      <w:r w:rsidR="00D33AE0" w:rsidRPr="003205FA">
        <w:rPr>
          <w:color w:val="000000" w:themeColor="text1"/>
          <w:sz w:val="28"/>
          <w:szCs w:val="28"/>
          <w:lang w:val="nl-NL"/>
        </w:rPr>
        <w:t>Ban hành kèm the</w:t>
      </w:r>
      <w:r w:rsidR="00C04E86" w:rsidRPr="003205FA">
        <w:rPr>
          <w:color w:val="000000" w:themeColor="text1"/>
          <w:sz w:val="28"/>
          <w:szCs w:val="28"/>
          <w:lang w:val="nl-NL"/>
        </w:rPr>
        <w:t xml:space="preserve">o Quyết định này Bộ tiêu chí </w:t>
      </w:r>
      <w:r w:rsidR="00DA0F9E" w:rsidRPr="003205FA">
        <w:rPr>
          <w:color w:val="000000" w:themeColor="text1"/>
          <w:sz w:val="28"/>
          <w:szCs w:val="28"/>
          <w:lang w:val="nl-NL"/>
        </w:rPr>
        <w:t xml:space="preserve">về </w:t>
      </w:r>
      <w:r w:rsidR="00D33AE0" w:rsidRPr="003205FA">
        <w:rPr>
          <w:color w:val="000000" w:themeColor="text1"/>
          <w:sz w:val="28"/>
          <w:szCs w:val="28"/>
          <w:lang w:val="nl-NL"/>
        </w:rPr>
        <w:t>xã nông thôn mới giai đoạn 2026-2030 trên địa bàn thành phố Hải Phòng</w:t>
      </w:r>
      <w:r w:rsidR="007C324C" w:rsidRPr="003205FA">
        <w:rPr>
          <w:color w:val="000000" w:themeColor="text1"/>
          <w:sz w:val="28"/>
          <w:szCs w:val="28"/>
          <w:lang w:val="nl-NL"/>
        </w:rPr>
        <w:t xml:space="preserve">: </w:t>
      </w:r>
      <w:r w:rsidR="007C324C" w:rsidRPr="003205FA">
        <w:rPr>
          <w:iCs/>
          <w:color w:val="000000" w:themeColor="text1"/>
          <w:sz w:val="28"/>
          <w:szCs w:val="28"/>
          <w:lang w:val="nl-NL"/>
        </w:rPr>
        <w:t xml:space="preserve">Bộ tiêu chí </w:t>
      </w:r>
      <w:r w:rsidR="00DA0F9E" w:rsidRPr="003205FA">
        <w:rPr>
          <w:iCs/>
          <w:color w:val="000000" w:themeColor="text1"/>
          <w:sz w:val="28"/>
          <w:szCs w:val="28"/>
          <w:lang w:val="nl-NL"/>
        </w:rPr>
        <w:t xml:space="preserve">về </w:t>
      </w:r>
      <w:r w:rsidR="007C324C" w:rsidRPr="003205FA">
        <w:rPr>
          <w:iCs/>
          <w:color w:val="000000" w:themeColor="text1"/>
          <w:sz w:val="28"/>
          <w:szCs w:val="28"/>
          <w:lang w:val="nl-NL"/>
        </w:rPr>
        <w:t xml:space="preserve">xã nông thôn mới: gồm 10 tiêu chí (1. Quy hoạch; 2. Hạ tầng kinh tế - xã hội; 3. Phát triển kinh tế nông thôn; 4. Đào tạo nguồn nhân lực; 5. Văn hóa - Giáo dục - Y tế; 6. Giảm </w:t>
      </w:r>
      <w:r w:rsidR="007C324C" w:rsidRPr="003205FA">
        <w:rPr>
          <w:iCs/>
          <w:color w:val="000000" w:themeColor="text1"/>
          <w:sz w:val="28"/>
          <w:szCs w:val="28"/>
          <w:lang w:val="nl-NL"/>
        </w:rPr>
        <w:lastRenderedPageBreak/>
        <w:t xml:space="preserve">nghèo và An sinh xã hội; 7. Khoa học công nghệ và Chuyển đổi số; 8. Môi trường và cảnh quan nông thôn; 9. Xây dựng hệ thống chính trị và Hành chính công; 10. Tiếp cận pháp luật và An ninh, Quốc phòng), </w:t>
      </w:r>
      <w:r w:rsidR="007C324C" w:rsidRPr="003205FA">
        <w:rPr>
          <w:b/>
          <w:bCs/>
          <w:i/>
          <w:color w:val="000000" w:themeColor="text1"/>
          <w:sz w:val="28"/>
          <w:szCs w:val="28"/>
          <w:lang w:val="nl-NL"/>
        </w:rPr>
        <w:t>với 47 chỉ tiêu.</w:t>
      </w:r>
    </w:p>
    <w:p w14:paraId="3B673B9C" w14:textId="77777777" w:rsidR="00E5487A" w:rsidRPr="003205FA" w:rsidRDefault="00E5487A" w:rsidP="00E5487A">
      <w:pPr>
        <w:pBdr>
          <w:top w:val="single" w:sz="4" w:space="0" w:color="FFFFFF"/>
          <w:left w:val="single" w:sz="4" w:space="0" w:color="FFFFFF"/>
          <w:bottom w:val="single" w:sz="4" w:space="29" w:color="FFFFFF"/>
          <w:right w:val="single" w:sz="4" w:space="0" w:color="FFFFFF"/>
        </w:pBdr>
        <w:shd w:val="clear" w:color="auto" w:fill="FFFFFF"/>
        <w:spacing w:after="120"/>
        <w:ind w:firstLine="709"/>
        <w:jc w:val="both"/>
        <w:rPr>
          <w:b/>
          <w:bCs/>
          <w:i/>
          <w:color w:val="000000" w:themeColor="text1"/>
          <w:sz w:val="28"/>
          <w:szCs w:val="28"/>
          <w:lang w:val="nl-NL"/>
        </w:rPr>
      </w:pPr>
      <w:r w:rsidRPr="003205FA">
        <w:rPr>
          <w:b/>
          <w:bCs/>
          <w:i/>
          <w:color w:val="000000" w:themeColor="text1"/>
          <w:sz w:val="28"/>
          <w:szCs w:val="28"/>
          <w:lang w:val="nl-NL"/>
        </w:rPr>
        <w:t xml:space="preserve">2. </w:t>
      </w:r>
      <w:r w:rsidRPr="003205FA">
        <w:rPr>
          <w:color w:val="000000" w:themeColor="text1"/>
          <w:sz w:val="28"/>
          <w:szCs w:val="28"/>
          <w:lang w:val="vi-VN"/>
        </w:rPr>
        <w:t xml:space="preserve">Quyết định này áp dụng đối với các </w:t>
      </w:r>
      <w:r w:rsidRPr="003205FA">
        <w:rPr>
          <w:color w:val="000000" w:themeColor="text1"/>
          <w:sz w:val="28"/>
          <w:szCs w:val="28"/>
        </w:rPr>
        <w:t>s</w:t>
      </w:r>
      <w:r w:rsidRPr="003205FA">
        <w:rPr>
          <w:color w:val="000000" w:themeColor="text1"/>
          <w:sz w:val="28"/>
          <w:szCs w:val="28"/>
          <w:lang w:val="vi-VN"/>
        </w:rPr>
        <w:t>ở, ngành, đoàn thể t</w:t>
      </w:r>
      <w:r w:rsidRPr="003205FA">
        <w:rPr>
          <w:color w:val="000000" w:themeColor="text1"/>
          <w:sz w:val="28"/>
          <w:szCs w:val="28"/>
        </w:rPr>
        <w:t>hành phố</w:t>
      </w:r>
      <w:r w:rsidRPr="003205FA">
        <w:rPr>
          <w:color w:val="000000" w:themeColor="text1"/>
          <w:sz w:val="28"/>
          <w:szCs w:val="28"/>
          <w:lang w:val="vi-VN"/>
        </w:rPr>
        <w:t>, Ủy ban nhân dân các xã</w:t>
      </w:r>
      <w:r w:rsidRPr="003205FA">
        <w:rPr>
          <w:color w:val="000000" w:themeColor="text1"/>
          <w:sz w:val="28"/>
          <w:szCs w:val="28"/>
        </w:rPr>
        <w:t>,</w:t>
      </w:r>
      <w:r w:rsidRPr="003205FA">
        <w:rPr>
          <w:color w:val="000000" w:themeColor="text1"/>
          <w:sz w:val="28"/>
          <w:szCs w:val="28"/>
          <w:lang w:val="vi-VN"/>
        </w:rPr>
        <w:t xml:space="preserve"> 03 phường Trần Hưng Đạo, Nguyễn Trãi và Trần Liễu (</w:t>
      </w:r>
      <w:r w:rsidRPr="003205FA">
        <w:rPr>
          <w:i/>
          <w:color w:val="000000" w:themeColor="text1"/>
          <w:sz w:val="28"/>
          <w:szCs w:val="28"/>
          <w:lang w:val="vi-VN"/>
        </w:rPr>
        <w:t>là phường được thành từ sắp xếp đơn vị hành chính xã và có diện tích đất nông nghiệp chiếm 70% trở lên so với tổng diện tích đất tự nhiên của phường tại thời điểm ngày 01 tháng 7 năm 2025)</w:t>
      </w:r>
      <w:r w:rsidRPr="003205FA">
        <w:rPr>
          <w:color w:val="000000" w:themeColor="text1"/>
          <w:sz w:val="28"/>
          <w:szCs w:val="28"/>
          <w:lang w:val="vi-VN"/>
        </w:rPr>
        <w:t xml:space="preserve"> và đặc khu Cát Hải thực hiện xây dựng nông thôn mới đảm bảo đáp ứng từ 70% trở lên số nội dung tiêu chí (</w:t>
      </w:r>
      <w:r w:rsidRPr="003205FA">
        <w:rPr>
          <w:i/>
          <w:color w:val="000000" w:themeColor="text1"/>
          <w:sz w:val="28"/>
          <w:szCs w:val="28"/>
          <w:lang w:val="vi-VN"/>
        </w:rPr>
        <w:t>trong đó có các nội dung tiêu chí: Tốc độ tăng thu nhập bình quân đầu người; có kế hoạch và thực hiện hiệu quả kế hoạch phát triển sản phẩm OCOP gắn với đặc trưng, thế mạnh của địa phương; có hoạt động phát triển kinh tế tư nhân trên địa bàn gắn với tạo việc làm, thu nhập cho người lao động địa phương; tỷ lệ nghèo đa chiều; tỷ lệ hộ được sử dụng nước sạch theo quy chuẩn; đảm bảo an toàn thực phẩm</w:t>
      </w:r>
      <w:r w:rsidRPr="003205FA">
        <w:rPr>
          <w:color w:val="000000" w:themeColor="text1"/>
          <w:sz w:val="28"/>
          <w:szCs w:val="28"/>
          <w:lang w:val="vi-VN"/>
        </w:rPr>
        <w:t xml:space="preserve">) yêu cầu đối với xã nhóm 1 của Quyết định này và các cơ quan, tổ chức có liên quan trong quá trình triển khai Bộ tiêu chí </w:t>
      </w:r>
      <w:r w:rsidRPr="003205FA">
        <w:rPr>
          <w:color w:val="000000" w:themeColor="text1"/>
          <w:sz w:val="28"/>
          <w:szCs w:val="28"/>
        </w:rPr>
        <w:t xml:space="preserve">về </w:t>
      </w:r>
      <w:r w:rsidRPr="003205FA">
        <w:rPr>
          <w:color w:val="000000" w:themeColor="text1"/>
          <w:sz w:val="28"/>
          <w:szCs w:val="28"/>
          <w:lang w:val="vi-VN"/>
        </w:rPr>
        <w:t xml:space="preserve">xã nông thôn mới giai đoạn 2026 </w:t>
      </w:r>
      <w:r w:rsidRPr="003205FA">
        <w:rPr>
          <w:color w:val="000000" w:themeColor="text1"/>
          <w:sz w:val="28"/>
          <w:szCs w:val="28"/>
        </w:rPr>
        <w:t>-</w:t>
      </w:r>
      <w:r w:rsidRPr="003205FA">
        <w:rPr>
          <w:color w:val="000000" w:themeColor="text1"/>
          <w:sz w:val="28"/>
          <w:szCs w:val="28"/>
          <w:lang w:val="vi-VN"/>
        </w:rPr>
        <w:t xml:space="preserve"> 2030</w:t>
      </w:r>
      <w:r w:rsidRPr="003205FA">
        <w:rPr>
          <w:color w:val="000000" w:themeColor="text1"/>
          <w:sz w:val="28"/>
          <w:szCs w:val="28"/>
        </w:rPr>
        <w:t xml:space="preserve"> trên địa bàn thành phố Hải Phòng</w:t>
      </w:r>
      <w:r w:rsidRPr="003205FA">
        <w:rPr>
          <w:color w:val="000000" w:themeColor="text1"/>
          <w:sz w:val="28"/>
          <w:szCs w:val="28"/>
          <w:lang w:val="vi-VN"/>
        </w:rPr>
        <w:t>.</w:t>
      </w:r>
    </w:p>
    <w:p w14:paraId="0BCABF80" w14:textId="583D1BFA" w:rsidR="00E5487A" w:rsidRPr="003205FA" w:rsidRDefault="00DD6FE0" w:rsidP="00E5487A">
      <w:pPr>
        <w:pBdr>
          <w:top w:val="single" w:sz="4" w:space="0" w:color="FFFFFF"/>
          <w:left w:val="single" w:sz="4" w:space="0" w:color="FFFFFF"/>
          <w:bottom w:val="single" w:sz="4" w:space="29" w:color="FFFFFF"/>
          <w:right w:val="single" w:sz="4" w:space="0" w:color="FFFFFF"/>
        </w:pBdr>
        <w:shd w:val="clear" w:color="auto" w:fill="FFFFFF"/>
        <w:spacing w:after="120"/>
        <w:ind w:firstLine="709"/>
        <w:jc w:val="both"/>
        <w:rPr>
          <w:b/>
          <w:bCs/>
          <w:i/>
          <w:color w:val="000000" w:themeColor="text1"/>
          <w:sz w:val="28"/>
          <w:szCs w:val="28"/>
          <w:lang w:val="nl-NL"/>
        </w:rPr>
      </w:pPr>
      <w:r w:rsidRPr="003205FA">
        <w:rPr>
          <w:b/>
          <w:color w:val="000000" w:themeColor="text1"/>
          <w:sz w:val="28"/>
          <w:szCs w:val="28"/>
          <w:lang w:val="nl-NL"/>
        </w:rPr>
        <w:t xml:space="preserve">3.2. Điều 2. </w:t>
      </w:r>
      <w:r w:rsidR="00E5487A" w:rsidRPr="003205FA">
        <w:rPr>
          <w:bCs/>
          <w:color w:val="000000" w:themeColor="text1"/>
          <w:szCs w:val="28"/>
          <w:lang w:val="vi-VN"/>
        </w:rPr>
        <w:t xml:space="preserve">. </w:t>
      </w:r>
      <w:bookmarkStart w:id="5" w:name="_Hlk228129457"/>
      <w:r w:rsidR="00E5487A" w:rsidRPr="003205FA">
        <w:rPr>
          <w:b/>
          <w:bCs/>
          <w:color w:val="000000" w:themeColor="text1"/>
          <w:szCs w:val="28"/>
        </w:rPr>
        <w:t>Tổ chức thực hiện</w:t>
      </w:r>
      <w:bookmarkEnd w:id="5"/>
    </w:p>
    <w:p w14:paraId="5C67F86D" w14:textId="336FC074" w:rsidR="007C324C" w:rsidRPr="003205FA" w:rsidRDefault="007C324C" w:rsidP="00626B70">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color w:val="000000" w:themeColor="text1"/>
          <w:sz w:val="28"/>
          <w:szCs w:val="28"/>
          <w:lang w:val="nl-NL"/>
        </w:rPr>
      </w:pPr>
      <w:r w:rsidRPr="003205FA">
        <w:rPr>
          <w:color w:val="000000" w:themeColor="text1"/>
          <w:sz w:val="28"/>
          <w:szCs w:val="28"/>
          <w:lang w:val="nl-NL"/>
        </w:rPr>
        <w:t xml:space="preserve">1. Các sở, ngành, </w:t>
      </w:r>
      <w:r w:rsidR="00E5487A" w:rsidRPr="003205FA">
        <w:rPr>
          <w:color w:val="000000" w:themeColor="text1"/>
          <w:sz w:val="28"/>
          <w:szCs w:val="28"/>
          <w:lang w:val="nl-NL"/>
        </w:rPr>
        <w:t>đoàn thể thành phố</w:t>
      </w:r>
      <w:r w:rsidRPr="003205FA">
        <w:rPr>
          <w:color w:val="000000" w:themeColor="text1"/>
          <w:sz w:val="28"/>
          <w:szCs w:val="28"/>
          <w:lang w:val="nl-NL"/>
        </w:rPr>
        <w:t>.</w:t>
      </w:r>
    </w:p>
    <w:p w14:paraId="7985D393" w14:textId="6BEB8700" w:rsidR="007C324C" w:rsidRPr="003205FA" w:rsidRDefault="007C324C" w:rsidP="00626B70">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color w:val="000000" w:themeColor="text1"/>
          <w:sz w:val="28"/>
          <w:szCs w:val="28"/>
          <w:lang w:val="nl-NL"/>
        </w:rPr>
      </w:pPr>
      <w:r w:rsidRPr="003205FA">
        <w:rPr>
          <w:color w:val="000000" w:themeColor="text1"/>
          <w:sz w:val="28"/>
          <w:szCs w:val="28"/>
          <w:lang w:val="nl-NL"/>
        </w:rPr>
        <w:t>2. Sở Nông nghiệp và Môi trường (là cơ quan thường trực).</w:t>
      </w:r>
    </w:p>
    <w:p w14:paraId="182E9257" w14:textId="51235A4B" w:rsidR="007C324C" w:rsidRPr="003205FA" w:rsidRDefault="007C324C" w:rsidP="00E5487A">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iCs/>
          <w:color w:val="000000" w:themeColor="text1"/>
          <w:sz w:val="28"/>
          <w:szCs w:val="28"/>
          <w:lang w:val="nl-NL"/>
        </w:rPr>
      </w:pPr>
      <w:r w:rsidRPr="003205FA">
        <w:rPr>
          <w:iCs/>
          <w:color w:val="000000" w:themeColor="text1"/>
          <w:sz w:val="28"/>
          <w:szCs w:val="28"/>
          <w:lang w:val="nl-NL"/>
        </w:rPr>
        <w:t>3. Uỷ ban nhân dân các xã</w:t>
      </w:r>
      <w:r w:rsidR="00E5487A" w:rsidRPr="003205FA">
        <w:rPr>
          <w:iCs/>
          <w:color w:val="000000" w:themeColor="text1"/>
          <w:sz w:val="28"/>
          <w:szCs w:val="28"/>
          <w:lang w:val="nl-NL"/>
        </w:rPr>
        <w:t>,</w:t>
      </w:r>
      <w:r w:rsidRPr="003205FA">
        <w:rPr>
          <w:iCs/>
          <w:color w:val="000000" w:themeColor="text1"/>
          <w:sz w:val="28"/>
          <w:szCs w:val="28"/>
          <w:lang w:val="nl-NL"/>
        </w:rPr>
        <w:t xml:space="preserve"> 03 phường Trần Hưng Đạo, Nguyễn Trãi và Trần Liễu và đặc khu Cát Hải.</w:t>
      </w:r>
    </w:p>
    <w:p w14:paraId="544BD167" w14:textId="18FC58FF" w:rsidR="00E5487A" w:rsidRPr="003205FA" w:rsidRDefault="00E5487A" w:rsidP="00E5487A">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iCs/>
          <w:color w:val="000000" w:themeColor="text1"/>
          <w:sz w:val="28"/>
          <w:szCs w:val="28"/>
          <w:lang w:val="nl-NL"/>
        </w:rPr>
      </w:pPr>
      <w:r w:rsidRPr="003205FA">
        <w:rPr>
          <w:iCs/>
          <w:color w:val="000000" w:themeColor="text1"/>
          <w:sz w:val="28"/>
          <w:szCs w:val="28"/>
          <w:lang w:val="nl-NL"/>
        </w:rPr>
        <w:t>4. Văn phòng điều phối nông thôn mới thành phố.</w:t>
      </w:r>
    </w:p>
    <w:p w14:paraId="1BB255D4" w14:textId="77777777" w:rsidR="0025141D" w:rsidRPr="003205FA" w:rsidRDefault="007C324C" w:rsidP="0025141D">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b/>
          <w:color w:val="000000" w:themeColor="text1"/>
          <w:sz w:val="28"/>
          <w:szCs w:val="28"/>
          <w:lang w:val="vi-VN"/>
        </w:rPr>
      </w:pPr>
      <w:r w:rsidRPr="003205FA">
        <w:rPr>
          <w:b/>
          <w:bCs/>
          <w:color w:val="000000" w:themeColor="text1"/>
          <w:sz w:val="28"/>
          <w:szCs w:val="28"/>
          <w:lang w:val="nl-NL"/>
        </w:rPr>
        <w:t xml:space="preserve">3.3. </w:t>
      </w:r>
      <w:r w:rsidRPr="003205FA">
        <w:rPr>
          <w:b/>
          <w:bCs/>
          <w:color w:val="000000" w:themeColor="text1"/>
          <w:sz w:val="28"/>
          <w:szCs w:val="28"/>
          <w:lang w:val="vi-VN"/>
        </w:rPr>
        <w:t>Điều 3.</w:t>
      </w:r>
      <w:r w:rsidRPr="003205FA">
        <w:rPr>
          <w:bCs/>
          <w:color w:val="000000" w:themeColor="text1"/>
          <w:sz w:val="28"/>
          <w:szCs w:val="28"/>
          <w:lang w:val="vi-VN"/>
        </w:rPr>
        <w:t xml:space="preserve"> Hiệu lực thi hành và trách nhiệm thi hành</w:t>
      </w:r>
    </w:p>
    <w:p w14:paraId="7F0848CB" w14:textId="77777777" w:rsidR="0025141D" w:rsidRPr="003205FA" w:rsidRDefault="0025141D" w:rsidP="0025141D">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b/>
          <w:color w:val="000000" w:themeColor="text1"/>
          <w:sz w:val="28"/>
          <w:szCs w:val="28"/>
          <w:lang w:val="vi-VN"/>
        </w:rPr>
      </w:pPr>
      <w:r w:rsidRPr="003205FA">
        <w:rPr>
          <w:b/>
          <w:bCs/>
          <w:color w:val="000000" w:themeColor="text1"/>
          <w:sz w:val="28"/>
          <w:szCs w:val="28"/>
          <w:lang w:val="nl-NL"/>
        </w:rPr>
        <w:t xml:space="preserve">V. </w:t>
      </w:r>
      <w:r w:rsidRPr="003205FA">
        <w:rPr>
          <w:b/>
          <w:bCs/>
          <w:color w:val="000000" w:themeColor="text1"/>
          <w:sz w:val="28"/>
          <w:szCs w:val="28"/>
          <w:lang w:val="pt-BR"/>
        </w:rPr>
        <w:t>NHỮNG NỘI DUNG BỔ SUNG MỚI SO VỚI DỰ THẢO QUYẾT ĐỊNH GỬI THẨM ĐỊNH</w:t>
      </w:r>
    </w:p>
    <w:p w14:paraId="65BE1E52" w14:textId="492A839F" w:rsidR="0025141D" w:rsidRPr="003205FA" w:rsidRDefault="0025141D" w:rsidP="0025141D">
      <w:pPr>
        <w:pBdr>
          <w:top w:val="single" w:sz="4" w:space="0" w:color="FFFFFF"/>
          <w:left w:val="single" w:sz="4" w:space="0" w:color="FFFFFF"/>
          <w:bottom w:val="single" w:sz="4" w:space="29" w:color="FFFFFF"/>
          <w:right w:val="single" w:sz="4" w:space="0" w:color="FFFFFF"/>
        </w:pBdr>
        <w:shd w:val="clear" w:color="auto" w:fill="FFFFFF"/>
        <w:spacing w:after="120"/>
        <w:ind w:firstLine="851"/>
        <w:jc w:val="both"/>
        <w:rPr>
          <w:b/>
          <w:color w:val="000000" w:themeColor="text1"/>
          <w:sz w:val="28"/>
          <w:szCs w:val="28"/>
          <w:lang w:val="vi-VN"/>
        </w:rPr>
      </w:pPr>
      <w:r w:rsidRPr="003205FA">
        <w:rPr>
          <w:iCs/>
          <w:color w:val="000000" w:themeColor="text1"/>
          <w:szCs w:val="28"/>
        </w:rPr>
        <w:t>…………………………………………………………………………….</w:t>
      </w:r>
    </w:p>
    <w:p w14:paraId="2C05AD1F" w14:textId="5345F807" w:rsidR="00D66BA4" w:rsidRPr="003205FA" w:rsidRDefault="00626B70" w:rsidP="0025141D">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bCs/>
          <w:iCs/>
          <w:color w:val="000000" w:themeColor="text1"/>
          <w:sz w:val="28"/>
          <w:szCs w:val="28"/>
          <w:lang w:val="nl-NL"/>
        </w:rPr>
      </w:pPr>
      <w:r w:rsidRPr="003205FA">
        <w:rPr>
          <w:b/>
          <w:color w:val="000000" w:themeColor="text1"/>
          <w:sz w:val="28"/>
          <w:szCs w:val="28"/>
          <w:lang w:val="nl-NL"/>
        </w:rPr>
        <w:t>V</w:t>
      </w:r>
      <w:r w:rsidR="0025141D" w:rsidRPr="003205FA">
        <w:rPr>
          <w:b/>
          <w:color w:val="000000" w:themeColor="text1"/>
          <w:sz w:val="28"/>
          <w:szCs w:val="28"/>
          <w:lang w:val="nl-NL"/>
        </w:rPr>
        <w:t>I</w:t>
      </w:r>
      <w:r w:rsidRPr="003205FA">
        <w:rPr>
          <w:b/>
          <w:color w:val="000000" w:themeColor="text1"/>
          <w:sz w:val="28"/>
          <w:szCs w:val="28"/>
          <w:lang w:val="nl-NL"/>
        </w:rPr>
        <w:t xml:space="preserve">. DỰ KIẾN NGUỒN LỰC, ĐIỀU KIỆN BẢO ĐẢM CHO VIỆC THI HÀNH QUYẾT ĐỊNH VÀ </w:t>
      </w:r>
      <w:r w:rsidRPr="003205FA">
        <w:rPr>
          <w:b/>
          <w:bCs/>
          <w:color w:val="000000" w:themeColor="text1"/>
          <w:sz w:val="28"/>
          <w:szCs w:val="28"/>
          <w:lang w:val="nl-NL"/>
        </w:rPr>
        <w:t>THỜI GIAN TRÌNH THÔNG QUA</w:t>
      </w:r>
    </w:p>
    <w:p w14:paraId="70CF5134" w14:textId="77777777" w:rsidR="00D66BA4" w:rsidRPr="003205FA" w:rsidRDefault="00DD6FE0" w:rsidP="00626B70">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bCs/>
          <w:iCs/>
          <w:color w:val="000000" w:themeColor="text1"/>
          <w:sz w:val="28"/>
          <w:szCs w:val="28"/>
          <w:lang w:val="nl-NL"/>
        </w:rPr>
      </w:pPr>
      <w:r w:rsidRPr="003205FA">
        <w:rPr>
          <w:b/>
          <w:bCs/>
          <w:color w:val="000000" w:themeColor="text1"/>
          <w:sz w:val="28"/>
          <w:szCs w:val="28"/>
          <w:lang w:val="nl-NL"/>
        </w:rPr>
        <w:t>1. Dự kiến nguồn lực</w:t>
      </w:r>
    </w:p>
    <w:p w14:paraId="5C6B3B04" w14:textId="38800094" w:rsidR="00D66BA4" w:rsidRPr="003205FA" w:rsidRDefault="00DD6FE0" w:rsidP="00626B70">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bCs/>
          <w:iCs/>
          <w:color w:val="000000" w:themeColor="text1"/>
          <w:sz w:val="28"/>
          <w:szCs w:val="28"/>
          <w:lang w:val="nl-NL"/>
        </w:rPr>
      </w:pPr>
      <w:r w:rsidRPr="003205FA">
        <w:rPr>
          <w:color w:val="000000" w:themeColor="text1"/>
          <w:sz w:val="28"/>
          <w:szCs w:val="28"/>
          <w:lang w:val="nl-NL"/>
        </w:rPr>
        <w:t>Sở Nông nghiệp và Môi trường phối hợp với các sở, ngành, UBND các xã</w:t>
      </w:r>
      <w:r w:rsidR="007C324C" w:rsidRPr="003205FA">
        <w:rPr>
          <w:color w:val="000000" w:themeColor="text1"/>
          <w:sz w:val="28"/>
          <w:szCs w:val="28"/>
          <w:lang w:val="nl-NL"/>
        </w:rPr>
        <w:t xml:space="preserve">, phường và đặc khu </w:t>
      </w:r>
      <w:r w:rsidRPr="003205FA">
        <w:rPr>
          <w:color w:val="000000" w:themeColor="text1"/>
          <w:sz w:val="28"/>
          <w:szCs w:val="28"/>
          <w:lang w:val="nl-NL"/>
        </w:rPr>
        <w:t xml:space="preserve">có liên quan sẽ tiếp tục rà soát, nghiên cứu, hoàn thiện dự thảo Quyết định ban hành </w:t>
      </w:r>
      <w:r w:rsidRPr="003205FA">
        <w:rPr>
          <w:bCs/>
          <w:color w:val="000000" w:themeColor="text1"/>
          <w:sz w:val="28"/>
          <w:szCs w:val="28"/>
          <w:lang w:val="nl-NL"/>
        </w:rPr>
        <w:t>Bộ tiêu chí về xã </w:t>
      </w:r>
      <w:r w:rsidR="007C324C" w:rsidRPr="003205FA">
        <w:rPr>
          <w:bCs/>
          <w:color w:val="000000" w:themeColor="text1"/>
          <w:sz w:val="28"/>
          <w:szCs w:val="28"/>
          <w:lang w:val="nl-NL"/>
        </w:rPr>
        <w:t>nông thôn mới</w:t>
      </w:r>
      <w:r w:rsidRPr="003205FA">
        <w:rPr>
          <w:bCs/>
          <w:color w:val="000000" w:themeColor="text1"/>
          <w:sz w:val="28"/>
          <w:szCs w:val="28"/>
          <w:lang w:val="nl-NL"/>
        </w:rPr>
        <w:t xml:space="preserve"> giai đoạn 2026</w:t>
      </w:r>
      <w:r w:rsidR="007C324C" w:rsidRPr="003205FA">
        <w:rPr>
          <w:bCs/>
          <w:color w:val="000000" w:themeColor="text1"/>
          <w:sz w:val="28"/>
          <w:szCs w:val="28"/>
          <w:lang w:val="nl-NL"/>
        </w:rPr>
        <w:t>-</w:t>
      </w:r>
      <w:r w:rsidRPr="003205FA">
        <w:rPr>
          <w:bCs/>
          <w:color w:val="000000" w:themeColor="text1"/>
          <w:sz w:val="28"/>
          <w:szCs w:val="28"/>
          <w:lang w:val="nl-NL"/>
        </w:rPr>
        <w:t xml:space="preserve"> 2030</w:t>
      </w:r>
      <w:r w:rsidR="007C324C" w:rsidRPr="003205FA">
        <w:rPr>
          <w:bCs/>
          <w:color w:val="000000" w:themeColor="text1"/>
          <w:sz w:val="28"/>
          <w:szCs w:val="28"/>
          <w:lang w:val="nl-NL"/>
        </w:rPr>
        <w:t xml:space="preserve"> trên địa bàn thành phố Hải Phòng</w:t>
      </w:r>
      <w:r w:rsidRPr="003205FA">
        <w:rPr>
          <w:bCs/>
          <w:color w:val="000000" w:themeColor="text1"/>
          <w:sz w:val="28"/>
          <w:szCs w:val="28"/>
          <w:lang w:val="nl-NL"/>
        </w:rPr>
        <w:t xml:space="preserve"> </w:t>
      </w:r>
      <w:r w:rsidRPr="003205FA">
        <w:rPr>
          <w:color w:val="000000" w:themeColor="text1"/>
          <w:sz w:val="28"/>
          <w:szCs w:val="28"/>
          <w:lang w:val="nl-NL"/>
        </w:rPr>
        <w:t xml:space="preserve">để đảm bảo không làm phát sinh thêm kinh phí, phù hợp với nguồn vốn ngân sách </w:t>
      </w:r>
      <w:r w:rsidR="007C324C" w:rsidRPr="003205FA">
        <w:rPr>
          <w:color w:val="000000" w:themeColor="text1"/>
          <w:sz w:val="28"/>
          <w:szCs w:val="28"/>
          <w:lang w:val="nl-NL"/>
        </w:rPr>
        <w:t>nhà nước</w:t>
      </w:r>
      <w:r w:rsidRPr="003205FA">
        <w:rPr>
          <w:color w:val="000000" w:themeColor="text1"/>
          <w:sz w:val="28"/>
          <w:szCs w:val="28"/>
          <w:lang w:val="nl-NL"/>
        </w:rPr>
        <w:t xml:space="preserve"> phân bổ thực hiện chương trình giai đoạn 2026-2030.</w:t>
      </w:r>
    </w:p>
    <w:p w14:paraId="18C3DD80" w14:textId="77777777" w:rsidR="00D66BA4" w:rsidRPr="003205FA" w:rsidRDefault="00DD6FE0" w:rsidP="00626B70">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b/>
          <w:bCs/>
          <w:color w:val="000000" w:themeColor="text1"/>
          <w:sz w:val="28"/>
          <w:szCs w:val="28"/>
          <w:lang w:val="nl-NL"/>
        </w:rPr>
      </w:pPr>
      <w:r w:rsidRPr="003205FA">
        <w:rPr>
          <w:b/>
          <w:bCs/>
          <w:color w:val="000000" w:themeColor="text1"/>
          <w:sz w:val="28"/>
          <w:szCs w:val="28"/>
          <w:lang w:val="nl-NL"/>
        </w:rPr>
        <w:t>2. Về điều kiện đảm bảo cho việc thi hành Quyết định</w:t>
      </w:r>
    </w:p>
    <w:p w14:paraId="2D153132" w14:textId="01F3D8FF" w:rsidR="00D66BA4" w:rsidRPr="003205FA" w:rsidRDefault="00DD6FE0" w:rsidP="00626B70">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color w:val="000000" w:themeColor="text1"/>
          <w:sz w:val="28"/>
          <w:szCs w:val="28"/>
          <w:lang w:val="nl-NL"/>
        </w:rPr>
      </w:pPr>
      <w:r w:rsidRPr="003205FA">
        <w:rPr>
          <w:color w:val="000000" w:themeColor="text1"/>
          <w:sz w:val="28"/>
          <w:szCs w:val="28"/>
          <w:lang w:val="nl-NL"/>
        </w:rPr>
        <w:t xml:space="preserve">Sau khi Quyết định ban hành </w:t>
      </w:r>
      <w:r w:rsidR="00C04E86" w:rsidRPr="003205FA">
        <w:rPr>
          <w:bCs/>
          <w:color w:val="000000" w:themeColor="text1"/>
          <w:sz w:val="28"/>
          <w:szCs w:val="28"/>
          <w:lang w:val="nl-NL"/>
        </w:rPr>
        <w:t>Bộ tiêu chí</w:t>
      </w:r>
      <w:r w:rsidR="00DA0F9E" w:rsidRPr="003205FA">
        <w:rPr>
          <w:bCs/>
          <w:color w:val="000000" w:themeColor="text1"/>
          <w:sz w:val="28"/>
          <w:szCs w:val="28"/>
          <w:lang w:val="nl-NL"/>
        </w:rPr>
        <w:t xml:space="preserve"> về</w:t>
      </w:r>
      <w:r w:rsidRPr="003205FA">
        <w:rPr>
          <w:bCs/>
          <w:color w:val="000000" w:themeColor="text1"/>
          <w:sz w:val="28"/>
          <w:szCs w:val="28"/>
          <w:lang w:val="nl-NL"/>
        </w:rPr>
        <w:t> xã </w:t>
      </w:r>
      <w:r w:rsidR="007C324C" w:rsidRPr="003205FA">
        <w:rPr>
          <w:bCs/>
          <w:color w:val="000000" w:themeColor="text1"/>
          <w:sz w:val="28"/>
          <w:szCs w:val="28"/>
          <w:lang w:val="nl-NL"/>
        </w:rPr>
        <w:t>nông thôn mới</w:t>
      </w:r>
      <w:r w:rsidRPr="003205FA">
        <w:rPr>
          <w:bCs/>
          <w:color w:val="000000" w:themeColor="text1"/>
          <w:sz w:val="28"/>
          <w:szCs w:val="28"/>
          <w:lang w:val="nl-NL"/>
        </w:rPr>
        <w:t xml:space="preserve"> giai đoạn 2026 </w:t>
      </w:r>
      <w:r w:rsidR="00626B70" w:rsidRPr="003205FA">
        <w:rPr>
          <w:bCs/>
          <w:color w:val="000000" w:themeColor="text1"/>
          <w:sz w:val="28"/>
          <w:szCs w:val="28"/>
          <w:lang w:val="nl-NL"/>
        </w:rPr>
        <w:t>-</w:t>
      </w:r>
      <w:r w:rsidRPr="003205FA">
        <w:rPr>
          <w:bCs/>
          <w:color w:val="000000" w:themeColor="text1"/>
          <w:sz w:val="28"/>
          <w:szCs w:val="28"/>
          <w:lang w:val="nl-NL"/>
        </w:rPr>
        <w:t xml:space="preserve"> 2030</w:t>
      </w:r>
      <w:r w:rsidR="007C324C" w:rsidRPr="003205FA">
        <w:rPr>
          <w:bCs/>
          <w:color w:val="000000" w:themeColor="text1"/>
          <w:sz w:val="28"/>
          <w:szCs w:val="28"/>
          <w:lang w:val="nl-NL"/>
        </w:rPr>
        <w:t xml:space="preserve"> trên địa bàn thành phố Hải Phòng</w:t>
      </w:r>
      <w:r w:rsidRPr="003205FA">
        <w:rPr>
          <w:b/>
          <w:bCs/>
          <w:color w:val="000000" w:themeColor="text1"/>
          <w:sz w:val="28"/>
          <w:szCs w:val="28"/>
          <w:lang w:val="nl-NL"/>
        </w:rPr>
        <w:t xml:space="preserve"> </w:t>
      </w:r>
      <w:r w:rsidRPr="003205FA">
        <w:rPr>
          <w:color w:val="000000" w:themeColor="text1"/>
          <w:sz w:val="28"/>
          <w:szCs w:val="28"/>
          <w:lang w:val="nl-NL"/>
        </w:rPr>
        <w:t>được UBND t</w:t>
      </w:r>
      <w:r w:rsidR="007C324C" w:rsidRPr="003205FA">
        <w:rPr>
          <w:color w:val="000000" w:themeColor="text1"/>
          <w:sz w:val="28"/>
          <w:szCs w:val="28"/>
          <w:lang w:val="nl-NL"/>
        </w:rPr>
        <w:t>hành phố</w:t>
      </w:r>
      <w:r w:rsidRPr="003205FA">
        <w:rPr>
          <w:color w:val="000000" w:themeColor="text1"/>
          <w:sz w:val="28"/>
          <w:szCs w:val="28"/>
          <w:lang w:val="nl-NL"/>
        </w:rPr>
        <w:t xml:space="preserve"> xem xét, ban hành, Sở Nông nghiệp và Môi trường sẽ phối hợp với các sở, ngành</w:t>
      </w:r>
      <w:r w:rsidR="007C324C" w:rsidRPr="003205FA">
        <w:rPr>
          <w:color w:val="000000" w:themeColor="text1"/>
          <w:sz w:val="28"/>
          <w:szCs w:val="28"/>
          <w:lang w:val="nl-NL"/>
        </w:rPr>
        <w:t xml:space="preserve"> </w:t>
      </w:r>
      <w:r w:rsidRPr="003205FA">
        <w:rPr>
          <w:color w:val="000000" w:themeColor="text1"/>
          <w:sz w:val="28"/>
          <w:szCs w:val="28"/>
          <w:lang w:val="nl-NL"/>
        </w:rPr>
        <w:t xml:space="preserve">có liên </w:t>
      </w:r>
      <w:r w:rsidRPr="003205FA">
        <w:rPr>
          <w:color w:val="000000" w:themeColor="text1"/>
          <w:sz w:val="28"/>
          <w:szCs w:val="28"/>
          <w:lang w:val="nl-NL"/>
        </w:rPr>
        <w:lastRenderedPageBreak/>
        <w:t xml:space="preserve">quan kịp thời ban hành văn bản hướng dẫn thực hiện và tổ chức công tác tập huấn, phổ biến các nội dung, quy định của Quyết định, để các cơ quan, địa phương có liên quan, nhất là cán bộ làm công tác xây dựng </w:t>
      </w:r>
      <w:r w:rsidR="007C324C" w:rsidRPr="003205FA">
        <w:rPr>
          <w:color w:val="000000" w:themeColor="text1"/>
          <w:sz w:val="28"/>
          <w:szCs w:val="28"/>
          <w:lang w:val="nl-NL"/>
        </w:rPr>
        <w:t>nông thôn mới</w:t>
      </w:r>
      <w:r w:rsidRPr="003205FA">
        <w:rPr>
          <w:color w:val="000000" w:themeColor="text1"/>
          <w:sz w:val="28"/>
          <w:szCs w:val="28"/>
          <w:lang w:val="nl-NL"/>
        </w:rPr>
        <w:t xml:space="preserve"> các cấp </w:t>
      </w:r>
      <w:r w:rsidRPr="003205FA">
        <w:rPr>
          <w:i/>
          <w:iCs/>
          <w:color w:val="000000" w:themeColor="text1"/>
          <w:sz w:val="28"/>
          <w:szCs w:val="28"/>
          <w:lang w:val="nl-NL"/>
        </w:rPr>
        <w:t>(cấp tỉnh, xã)</w:t>
      </w:r>
      <w:r w:rsidRPr="003205FA">
        <w:rPr>
          <w:color w:val="000000" w:themeColor="text1"/>
          <w:sz w:val="28"/>
          <w:szCs w:val="28"/>
          <w:lang w:val="nl-NL"/>
        </w:rPr>
        <w:t xml:space="preserve"> và cộng đồng, người dân tham gia xây dựng </w:t>
      </w:r>
      <w:r w:rsidR="007C324C" w:rsidRPr="003205FA">
        <w:rPr>
          <w:color w:val="000000" w:themeColor="text1"/>
          <w:sz w:val="28"/>
          <w:szCs w:val="28"/>
          <w:lang w:val="nl-NL"/>
        </w:rPr>
        <w:t>nông thôn mới</w:t>
      </w:r>
      <w:r w:rsidRPr="003205FA">
        <w:rPr>
          <w:color w:val="000000" w:themeColor="text1"/>
          <w:sz w:val="28"/>
          <w:szCs w:val="28"/>
          <w:lang w:val="nl-NL"/>
        </w:rPr>
        <w:t xml:space="preserve"> thống nhất triển khai tổ chức thực hiện.</w:t>
      </w:r>
    </w:p>
    <w:p w14:paraId="737ECDEF" w14:textId="77777777" w:rsidR="000C17A5" w:rsidRPr="003205FA" w:rsidRDefault="00DD6FE0" w:rsidP="000C17A5">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color w:val="000000" w:themeColor="text1"/>
          <w:sz w:val="28"/>
          <w:szCs w:val="28"/>
          <w:lang w:val="nl-NL"/>
        </w:rPr>
      </w:pPr>
      <w:r w:rsidRPr="003205FA">
        <w:rPr>
          <w:color w:val="000000" w:themeColor="text1"/>
          <w:sz w:val="28"/>
          <w:szCs w:val="28"/>
          <w:lang w:val="nl-NL"/>
        </w:rPr>
        <w:t>Quyết định được xây dựng phù hợp với mô hình tổ chức chính quyền địa phương 02 cấp (cấp tỉnh, cấp xã), tạo cơ sở pháp lý để các cơ quan, địa phương bố trí nguồn nhân lực và huy động các nguồn lực hợp pháp nhằm hoàn thành mục tiêu xây dựng NTM đến năm 2030.</w:t>
      </w:r>
    </w:p>
    <w:p w14:paraId="3B40AC8C" w14:textId="77777777" w:rsidR="000C17A5" w:rsidRPr="003205FA" w:rsidRDefault="00DD6FE0" w:rsidP="000C17A5">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color w:val="000000" w:themeColor="text1"/>
          <w:sz w:val="28"/>
          <w:szCs w:val="28"/>
          <w:lang w:val="nl-NL"/>
        </w:rPr>
      </w:pPr>
      <w:r w:rsidRPr="003205FA">
        <w:rPr>
          <w:b/>
          <w:bCs/>
          <w:color w:val="000000" w:themeColor="text1"/>
          <w:sz w:val="28"/>
          <w:szCs w:val="28"/>
          <w:lang w:val="nl-NL"/>
        </w:rPr>
        <w:t xml:space="preserve">3. </w:t>
      </w:r>
      <w:r w:rsidRPr="003205FA">
        <w:rPr>
          <w:b/>
          <w:color w:val="000000" w:themeColor="text1"/>
        </w:rPr>
        <w:t>Thời g</w:t>
      </w:r>
      <w:r w:rsidRPr="003205FA">
        <w:rPr>
          <w:b/>
          <w:bCs/>
          <w:color w:val="000000" w:themeColor="text1"/>
          <w:sz w:val="28"/>
          <w:szCs w:val="28"/>
          <w:lang w:val="nl-NL"/>
        </w:rPr>
        <w:t>ian trình ban hành</w:t>
      </w:r>
    </w:p>
    <w:p w14:paraId="55A1B97A" w14:textId="77777777" w:rsidR="000C17A5" w:rsidRPr="003205FA" w:rsidRDefault="0025141D" w:rsidP="000C17A5">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color w:val="000000" w:themeColor="text1"/>
          <w:sz w:val="28"/>
          <w:szCs w:val="28"/>
          <w:lang w:val="nl-NL"/>
        </w:rPr>
      </w:pPr>
      <w:r w:rsidRPr="003205FA">
        <w:rPr>
          <w:color w:val="000000" w:themeColor="text1"/>
          <w:sz w:val="28"/>
          <w:szCs w:val="28"/>
          <w:lang w:val="nl-NL"/>
        </w:rPr>
        <w:t xml:space="preserve">Để </w:t>
      </w:r>
      <w:r w:rsidRPr="003205FA">
        <w:rPr>
          <w:color w:val="000000" w:themeColor="text1"/>
          <w:sz w:val="28"/>
          <w:szCs w:val="28"/>
          <w:lang w:val="de-DE"/>
        </w:rPr>
        <w:t xml:space="preserve">giúp các sở, ngành, đoàn thể thành phố và Ủy ban nhân dân các xã, phường, đặc khu có cơ sở xây dựng kế hoạch và triển khai thực hiện xây dựng nông thôn mới, </w:t>
      </w:r>
      <w:r w:rsidR="00DD6FE0" w:rsidRPr="003205FA">
        <w:rPr>
          <w:color w:val="000000" w:themeColor="text1"/>
          <w:sz w:val="28"/>
          <w:szCs w:val="28"/>
          <w:lang w:val="nl-NL"/>
        </w:rPr>
        <w:t xml:space="preserve">Sở Nông nghiệp và Môi trường </w:t>
      </w:r>
      <w:r w:rsidRPr="003205FA">
        <w:rPr>
          <w:color w:val="000000" w:themeColor="text1"/>
          <w:sz w:val="28"/>
          <w:szCs w:val="28"/>
          <w:lang w:val="nl-NL"/>
        </w:rPr>
        <w:t>kính</w:t>
      </w:r>
      <w:r w:rsidR="00DD6FE0" w:rsidRPr="003205FA">
        <w:rPr>
          <w:color w:val="000000" w:themeColor="text1"/>
          <w:sz w:val="28"/>
          <w:szCs w:val="28"/>
          <w:lang w:val="nl-NL"/>
        </w:rPr>
        <w:t xml:space="preserve"> trình Ủy ban nhân dân t</w:t>
      </w:r>
      <w:r w:rsidR="00DA0F9E" w:rsidRPr="003205FA">
        <w:rPr>
          <w:color w:val="000000" w:themeColor="text1"/>
          <w:sz w:val="28"/>
          <w:szCs w:val="28"/>
          <w:lang w:val="nl-NL"/>
        </w:rPr>
        <w:t>hành phố</w:t>
      </w:r>
      <w:r w:rsidR="00DD6FE0" w:rsidRPr="003205FA">
        <w:rPr>
          <w:color w:val="000000" w:themeColor="text1"/>
          <w:sz w:val="28"/>
          <w:szCs w:val="28"/>
          <w:lang w:val="nl-NL"/>
        </w:rPr>
        <w:t xml:space="preserve"> trong tháng </w:t>
      </w:r>
      <w:r w:rsidR="00626B70" w:rsidRPr="003205FA">
        <w:rPr>
          <w:color w:val="000000" w:themeColor="text1"/>
          <w:sz w:val="28"/>
          <w:szCs w:val="28"/>
          <w:lang w:val="nl-NL"/>
        </w:rPr>
        <w:t>7</w:t>
      </w:r>
      <w:r w:rsidRPr="003205FA">
        <w:rPr>
          <w:color w:val="000000" w:themeColor="text1"/>
          <w:sz w:val="28"/>
          <w:szCs w:val="28"/>
          <w:lang w:val="nl-NL"/>
        </w:rPr>
        <w:t xml:space="preserve"> năm 2026.</w:t>
      </w:r>
    </w:p>
    <w:p w14:paraId="4E91BE50" w14:textId="38D16F25" w:rsidR="00D66BA4" w:rsidRPr="003205FA" w:rsidRDefault="00DD6FE0" w:rsidP="000C17A5">
      <w:pPr>
        <w:pBdr>
          <w:top w:val="single" w:sz="4" w:space="0" w:color="FFFFFF"/>
          <w:left w:val="single" w:sz="4" w:space="0" w:color="FFFFFF"/>
          <w:bottom w:val="single" w:sz="4" w:space="29" w:color="FFFFFF"/>
          <w:right w:val="single" w:sz="4" w:space="0" w:color="FFFFFF"/>
        </w:pBdr>
        <w:shd w:val="clear" w:color="auto" w:fill="FFFFFF"/>
        <w:spacing w:after="120"/>
        <w:ind w:firstLine="720"/>
        <w:jc w:val="both"/>
        <w:rPr>
          <w:color w:val="000000" w:themeColor="text1"/>
          <w:sz w:val="28"/>
          <w:szCs w:val="28"/>
          <w:lang w:val="nl-NL"/>
        </w:rPr>
      </w:pPr>
      <w:r w:rsidRPr="003205FA">
        <w:rPr>
          <w:color w:val="000000" w:themeColor="text1"/>
          <w:sz w:val="28"/>
          <w:szCs w:val="28"/>
          <w:lang w:val="nl-NL"/>
        </w:rPr>
        <w:t xml:space="preserve">Trên đây là Tờ trình về dự thảo </w:t>
      </w:r>
      <w:r w:rsidRPr="003205FA">
        <w:rPr>
          <w:iCs/>
          <w:color w:val="000000" w:themeColor="text1"/>
          <w:sz w:val="28"/>
          <w:szCs w:val="28"/>
          <w:lang w:val="ca-ES"/>
        </w:rPr>
        <w:t xml:space="preserve">Quyết định ban hành </w:t>
      </w:r>
      <w:r w:rsidR="00C04E86" w:rsidRPr="003205FA">
        <w:rPr>
          <w:bCs/>
          <w:color w:val="000000" w:themeColor="text1"/>
          <w:sz w:val="28"/>
          <w:szCs w:val="28"/>
          <w:lang w:val="nl-NL"/>
        </w:rPr>
        <w:t>Bộ tiêu chí</w:t>
      </w:r>
      <w:r w:rsidRPr="003205FA">
        <w:rPr>
          <w:bCs/>
          <w:color w:val="000000" w:themeColor="text1"/>
          <w:sz w:val="28"/>
          <w:szCs w:val="28"/>
          <w:lang w:val="nl-NL"/>
        </w:rPr>
        <w:t> </w:t>
      </w:r>
      <w:r w:rsidR="00DA0F9E" w:rsidRPr="003205FA">
        <w:rPr>
          <w:bCs/>
          <w:color w:val="000000" w:themeColor="text1"/>
          <w:sz w:val="28"/>
          <w:szCs w:val="28"/>
          <w:lang w:val="nl-NL"/>
        </w:rPr>
        <w:t xml:space="preserve">về </w:t>
      </w:r>
      <w:r w:rsidR="00626B70" w:rsidRPr="003205FA">
        <w:rPr>
          <w:bCs/>
          <w:color w:val="000000" w:themeColor="text1"/>
          <w:sz w:val="28"/>
          <w:szCs w:val="28"/>
          <w:lang w:val="nl-NL"/>
        </w:rPr>
        <w:t>xã nông thôn mới giai đoạn 2026 - 2030 trên địa bàn thành phố Hải Phòng</w:t>
      </w:r>
      <w:r w:rsidRPr="003205FA">
        <w:rPr>
          <w:color w:val="000000" w:themeColor="text1"/>
          <w:sz w:val="28"/>
          <w:szCs w:val="28"/>
          <w:lang w:val="nl-NL"/>
        </w:rPr>
        <w:t>, Sở Nông nghiệp và Môi trường kính trình Ủy ban nhân dân t</w:t>
      </w:r>
      <w:r w:rsidR="00626B70" w:rsidRPr="003205FA">
        <w:rPr>
          <w:color w:val="000000" w:themeColor="text1"/>
          <w:sz w:val="28"/>
          <w:szCs w:val="28"/>
          <w:lang w:val="nl-NL"/>
        </w:rPr>
        <w:t>hành phố</w:t>
      </w:r>
      <w:r w:rsidRPr="003205FA">
        <w:rPr>
          <w:color w:val="000000" w:themeColor="text1"/>
          <w:sz w:val="28"/>
          <w:szCs w:val="28"/>
          <w:lang w:val="nl-NL"/>
        </w:rPr>
        <w:t xml:space="preserve"> xem xét, </w:t>
      </w:r>
      <w:r w:rsidR="0025141D" w:rsidRPr="003205FA">
        <w:rPr>
          <w:color w:val="000000" w:themeColor="text1"/>
          <w:sz w:val="28"/>
          <w:szCs w:val="28"/>
          <w:lang w:val="nl-NL"/>
        </w:rPr>
        <w:t>ban hành</w:t>
      </w:r>
      <w:r w:rsidRPr="003205FA">
        <w:rPr>
          <w:color w:val="000000" w:themeColor="text1"/>
          <w:sz w:val="28"/>
          <w:szCs w:val="28"/>
          <w:lang w:val="nl-NL"/>
        </w:rPr>
        <w:t xml:space="preserve">./. </w:t>
      </w:r>
    </w:p>
    <w:tbl>
      <w:tblPr>
        <w:tblW w:w="10357" w:type="dxa"/>
        <w:tblInd w:w="284" w:type="dxa"/>
        <w:tblLook w:val="01E0" w:firstRow="1" w:lastRow="1" w:firstColumn="1" w:lastColumn="1" w:noHBand="0" w:noVBand="0"/>
      </w:tblPr>
      <w:tblGrid>
        <w:gridCol w:w="5846"/>
        <w:gridCol w:w="4511"/>
      </w:tblGrid>
      <w:tr w:rsidR="00D66BA4" w:rsidRPr="003205FA" w14:paraId="74BC5160" w14:textId="77777777" w:rsidTr="0025141D">
        <w:trPr>
          <w:trHeight w:val="66"/>
        </w:trPr>
        <w:tc>
          <w:tcPr>
            <w:tcW w:w="5846" w:type="dxa"/>
          </w:tcPr>
          <w:p w14:paraId="483EDD47" w14:textId="0D4C767E" w:rsidR="00D66BA4" w:rsidRPr="003205FA" w:rsidRDefault="00DD6FE0" w:rsidP="0025141D">
            <w:pPr>
              <w:rPr>
                <w:b/>
                <w:i/>
                <w:color w:val="000000" w:themeColor="text1"/>
                <w:sz w:val="24"/>
                <w:szCs w:val="24"/>
                <w:lang w:val="nl-NL"/>
              </w:rPr>
            </w:pPr>
            <w:r w:rsidRPr="003205FA">
              <w:rPr>
                <w:b/>
                <w:i/>
                <w:color w:val="000000" w:themeColor="text1"/>
                <w:sz w:val="24"/>
                <w:szCs w:val="24"/>
                <w:lang w:val="nl-NL"/>
              </w:rPr>
              <w:t>Nơi nhận:</w:t>
            </w:r>
          </w:p>
          <w:p w14:paraId="2EBBBAF2" w14:textId="77777777" w:rsidR="00D66BA4" w:rsidRPr="003205FA" w:rsidRDefault="00DD6FE0" w:rsidP="0025141D">
            <w:pPr>
              <w:rPr>
                <w:bCs/>
                <w:iCs/>
                <w:color w:val="000000" w:themeColor="text1"/>
                <w:sz w:val="22"/>
                <w:szCs w:val="22"/>
                <w:lang w:val="nl-NL"/>
              </w:rPr>
            </w:pPr>
            <w:r w:rsidRPr="003205FA">
              <w:rPr>
                <w:bCs/>
                <w:iCs/>
                <w:color w:val="000000" w:themeColor="text1"/>
                <w:sz w:val="22"/>
                <w:szCs w:val="22"/>
                <w:lang w:val="nl-NL"/>
              </w:rPr>
              <w:t>- Như trên;</w:t>
            </w:r>
          </w:p>
          <w:p w14:paraId="72FF9AB2" w14:textId="344F80DF" w:rsidR="00D66BA4" w:rsidRPr="003205FA" w:rsidRDefault="00DD6FE0" w:rsidP="0025141D">
            <w:pPr>
              <w:rPr>
                <w:bCs/>
                <w:color w:val="000000" w:themeColor="text1"/>
                <w:sz w:val="22"/>
                <w:szCs w:val="22"/>
                <w:lang w:val="da-DK"/>
              </w:rPr>
            </w:pPr>
            <w:r w:rsidRPr="003205FA">
              <w:rPr>
                <w:bCs/>
                <w:color w:val="000000" w:themeColor="text1"/>
                <w:sz w:val="22"/>
                <w:szCs w:val="22"/>
                <w:lang w:val="nl-NL"/>
              </w:rPr>
              <w:t xml:space="preserve">- </w:t>
            </w:r>
            <w:r w:rsidR="00626B70" w:rsidRPr="003205FA">
              <w:rPr>
                <w:bCs/>
                <w:color w:val="000000" w:themeColor="text1"/>
                <w:sz w:val="22"/>
                <w:szCs w:val="22"/>
                <w:lang w:val="da-DK"/>
              </w:rPr>
              <w:t>GĐ, các PGĐ Sở</w:t>
            </w:r>
            <w:r w:rsidRPr="003205FA">
              <w:rPr>
                <w:bCs/>
                <w:color w:val="000000" w:themeColor="text1"/>
                <w:sz w:val="22"/>
                <w:szCs w:val="22"/>
                <w:lang w:val="da-DK"/>
              </w:rPr>
              <w:t>;</w:t>
            </w:r>
          </w:p>
          <w:p w14:paraId="52DE9520" w14:textId="47994E71" w:rsidR="00D66BA4" w:rsidRPr="003205FA" w:rsidRDefault="00DD6FE0" w:rsidP="0025141D">
            <w:pPr>
              <w:rPr>
                <w:bCs/>
                <w:color w:val="000000" w:themeColor="text1"/>
                <w:sz w:val="22"/>
                <w:szCs w:val="22"/>
                <w:lang w:val="da-DK"/>
              </w:rPr>
            </w:pPr>
            <w:r w:rsidRPr="003205FA">
              <w:rPr>
                <w:bCs/>
                <w:color w:val="000000" w:themeColor="text1"/>
                <w:sz w:val="22"/>
                <w:szCs w:val="22"/>
                <w:lang w:val="da-DK"/>
              </w:rPr>
              <w:t xml:space="preserve">- </w:t>
            </w:r>
            <w:r w:rsidR="00626B70" w:rsidRPr="003205FA">
              <w:rPr>
                <w:bCs/>
                <w:color w:val="000000" w:themeColor="text1"/>
                <w:sz w:val="22"/>
                <w:szCs w:val="22"/>
                <w:lang w:val="da-DK"/>
              </w:rPr>
              <w:t>Văn phòng Sở</w:t>
            </w:r>
            <w:r w:rsidRPr="003205FA">
              <w:rPr>
                <w:bCs/>
                <w:color w:val="000000" w:themeColor="text1"/>
                <w:sz w:val="22"/>
                <w:szCs w:val="22"/>
                <w:lang w:val="da-DK"/>
              </w:rPr>
              <w:t>;</w:t>
            </w:r>
          </w:p>
          <w:p w14:paraId="400BCD35" w14:textId="77777777" w:rsidR="00D66BA4" w:rsidRPr="003205FA" w:rsidRDefault="00DD6FE0" w:rsidP="0025141D">
            <w:pPr>
              <w:rPr>
                <w:bCs/>
                <w:color w:val="000000" w:themeColor="text1"/>
                <w:sz w:val="22"/>
                <w:szCs w:val="22"/>
                <w:lang w:val="es-MX"/>
              </w:rPr>
            </w:pPr>
            <w:r w:rsidRPr="003205FA">
              <w:rPr>
                <w:bCs/>
                <w:color w:val="000000" w:themeColor="text1"/>
                <w:sz w:val="22"/>
                <w:szCs w:val="22"/>
                <w:lang w:val="da-DK"/>
              </w:rPr>
              <w:t xml:space="preserve">- Lưu: VT, CCPTNT. </w:t>
            </w:r>
          </w:p>
          <w:p w14:paraId="1FCC4944" w14:textId="77777777" w:rsidR="00D66BA4" w:rsidRPr="003205FA" w:rsidRDefault="00D66BA4" w:rsidP="0025141D">
            <w:pPr>
              <w:rPr>
                <w:color w:val="000000" w:themeColor="text1"/>
                <w:sz w:val="28"/>
                <w:szCs w:val="28"/>
                <w:lang w:val="da-DK"/>
              </w:rPr>
            </w:pPr>
          </w:p>
        </w:tc>
        <w:tc>
          <w:tcPr>
            <w:tcW w:w="4511" w:type="dxa"/>
          </w:tcPr>
          <w:p w14:paraId="7B237577" w14:textId="77777777" w:rsidR="00D66BA4" w:rsidRPr="003205FA" w:rsidRDefault="00DD6FE0" w:rsidP="0025141D">
            <w:pPr>
              <w:rPr>
                <w:b/>
                <w:color w:val="000000" w:themeColor="text1"/>
                <w:lang w:val="da-DK"/>
              </w:rPr>
            </w:pPr>
            <w:r w:rsidRPr="003205FA">
              <w:rPr>
                <w:b/>
                <w:color w:val="000000" w:themeColor="text1"/>
                <w:lang w:val="da-DK"/>
              </w:rPr>
              <w:t>KT. GIÁM ĐỐC</w:t>
            </w:r>
          </w:p>
          <w:p w14:paraId="1A5E462D" w14:textId="77777777" w:rsidR="00D66BA4" w:rsidRPr="003205FA" w:rsidRDefault="00DD6FE0" w:rsidP="0025141D">
            <w:pPr>
              <w:rPr>
                <w:b/>
                <w:color w:val="000000" w:themeColor="text1"/>
                <w:lang w:val="da-DK"/>
              </w:rPr>
            </w:pPr>
            <w:r w:rsidRPr="003205FA">
              <w:rPr>
                <w:b/>
                <w:color w:val="000000" w:themeColor="text1"/>
                <w:lang w:val="da-DK"/>
              </w:rPr>
              <w:t>PHÓ GIÁM ĐỐC</w:t>
            </w:r>
          </w:p>
          <w:p w14:paraId="2DB6EE36" w14:textId="77777777" w:rsidR="00D66BA4" w:rsidRPr="003205FA" w:rsidRDefault="00D66BA4" w:rsidP="0025141D">
            <w:pPr>
              <w:rPr>
                <w:b/>
                <w:bCs/>
                <w:color w:val="000000" w:themeColor="text1"/>
                <w:sz w:val="44"/>
                <w:szCs w:val="44"/>
                <w:lang w:val="da-DK"/>
              </w:rPr>
            </w:pPr>
          </w:p>
          <w:p w14:paraId="5DDD5A7E" w14:textId="77777777" w:rsidR="00D66BA4" w:rsidRPr="003205FA" w:rsidRDefault="00D66BA4">
            <w:pPr>
              <w:rPr>
                <w:b/>
                <w:bCs/>
                <w:color w:val="000000" w:themeColor="text1"/>
                <w:sz w:val="44"/>
                <w:szCs w:val="44"/>
                <w:lang w:val="da-DK"/>
              </w:rPr>
            </w:pPr>
          </w:p>
          <w:p w14:paraId="2B3075CF" w14:textId="77777777" w:rsidR="00D66BA4" w:rsidRPr="003205FA" w:rsidRDefault="00D66BA4">
            <w:pPr>
              <w:rPr>
                <w:b/>
                <w:bCs/>
                <w:color w:val="000000" w:themeColor="text1"/>
                <w:sz w:val="28"/>
                <w:szCs w:val="28"/>
                <w:lang w:val="da-DK"/>
              </w:rPr>
            </w:pPr>
          </w:p>
          <w:p w14:paraId="7D244D74" w14:textId="4330BDEE" w:rsidR="00D66BA4" w:rsidRPr="003205FA" w:rsidRDefault="00626B70" w:rsidP="0025141D">
            <w:pPr>
              <w:rPr>
                <w:b/>
                <w:color w:val="000000" w:themeColor="text1"/>
                <w:sz w:val="28"/>
                <w:szCs w:val="28"/>
                <w:lang w:val="fr-FR"/>
              </w:rPr>
            </w:pPr>
            <w:r w:rsidRPr="003205FA">
              <w:rPr>
                <w:b/>
                <w:color w:val="000000" w:themeColor="text1"/>
                <w:sz w:val="28"/>
                <w:szCs w:val="28"/>
                <w:lang w:val="fr-FR"/>
              </w:rPr>
              <w:t>Phạm Thị Đào</w:t>
            </w:r>
          </w:p>
        </w:tc>
      </w:tr>
    </w:tbl>
    <w:p w14:paraId="778AC1FD" w14:textId="77777777" w:rsidR="00D66BA4" w:rsidRPr="003205FA" w:rsidRDefault="00D66BA4">
      <w:pPr>
        <w:rPr>
          <w:b/>
          <w:color w:val="000000" w:themeColor="text1"/>
          <w:sz w:val="28"/>
          <w:szCs w:val="28"/>
        </w:rPr>
      </w:pPr>
    </w:p>
    <w:sectPr w:rsidR="00D66BA4" w:rsidRPr="003205FA">
      <w:headerReference w:type="default" r:id="rId8"/>
      <w:pgSz w:w="11906" w:h="16838"/>
      <w:pgMar w:top="1134" w:right="1134"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831BF" w14:textId="77777777" w:rsidR="001C7BE4" w:rsidRDefault="001C7BE4">
      <w:r>
        <w:separator/>
      </w:r>
    </w:p>
  </w:endnote>
  <w:endnote w:type="continuationSeparator" w:id="0">
    <w:p w14:paraId="01DD8F75" w14:textId="77777777" w:rsidR="001C7BE4" w:rsidRDefault="001C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28520" w14:textId="77777777" w:rsidR="001C7BE4" w:rsidRDefault="001C7BE4">
      <w:r>
        <w:separator/>
      </w:r>
    </w:p>
  </w:footnote>
  <w:footnote w:type="continuationSeparator" w:id="0">
    <w:p w14:paraId="46E7B926" w14:textId="77777777" w:rsidR="001C7BE4" w:rsidRDefault="001C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47821"/>
      <w:docPartObj>
        <w:docPartGallery w:val="Page Numbers (Top of Page)"/>
        <w:docPartUnique/>
      </w:docPartObj>
    </w:sdtPr>
    <w:sdtEndPr/>
    <w:sdtContent>
      <w:p w14:paraId="1A3654AA" w14:textId="1C747DD6" w:rsidR="00D66BA4" w:rsidRDefault="00DD6FE0">
        <w:pPr>
          <w:pStyle w:val="Header"/>
          <w:jc w:val="center"/>
        </w:pPr>
        <w:r>
          <w:fldChar w:fldCharType="begin"/>
        </w:r>
        <w:r>
          <w:instrText xml:space="preserve"> PAGE   \* MERGEFORMAT </w:instrText>
        </w:r>
        <w:r>
          <w:fldChar w:fldCharType="separate"/>
        </w:r>
        <w:r w:rsidR="001D6F8C">
          <w:rPr>
            <w:noProof/>
          </w:rPr>
          <w:t>2</w:t>
        </w:r>
        <w:r>
          <w:fldChar w:fldCharType="end"/>
        </w:r>
      </w:p>
    </w:sdtContent>
  </w:sdt>
  <w:p w14:paraId="315ABB6D" w14:textId="77777777" w:rsidR="00D66BA4" w:rsidRDefault="00D66B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9769E"/>
    <w:multiLevelType w:val="multilevel"/>
    <w:tmpl w:val="C8D29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2E584A"/>
    <w:multiLevelType w:val="multilevel"/>
    <w:tmpl w:val="AD088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044B4"/>
    <w:multiLevelType w:val="multilevel"/>
    <w:tmpl w:val="DBF6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63183"/>
    <w:multiLevelType w:val="multilevel"/>
    <w:tmpl w:val="3BE88024"/>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D01818"/>
    <w:multiLevelType w:val="multilevel"/>
    <w:tmpl w:val="277C3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4"/>
    <w:rsid w:val="000434F2"/>
    <w:rsid w:val="0009434D"/>
    <w:rsid w:val="000C17A5"/>
    <w:rsid w:val="001C7BE4"/>
    <w:rsid w:val="001D4541"/>
    <w:rsid w:val="001D6F8C"/>
    <w:rsid w:val="002059EE"/>
    <w:rsid w:val="0025141D"/>
    <w:rsid w:val="002F505B"/>
    <w:rsid w:val="003205FA"/>
    <w:rsid w:val="003B1838"/>
    <w:rsid w:val="003E4B5C"/>
    <w:rsid w:val="00587DE8"/>
    <w:rsid w:val="005C1E4D"/>
    <w:rsid w:val="00626B70"/>
    <w:rsid w:val="006328FC"/>
    <w:rsid w:val="00696C94"/>
    <w:rsid w:val="0073613F"/>
    <w:rsid w:val="007C324C"/>
    <w:rsid w:val="008862C8"/>
    <w:rsid w:val="009C5F88"/>
    <w:rsid w:val="00A93BA9"/>
    <w:rsid w:val="00AD1AED"/>
    <w:rsid w:val="00C04E86"/>
    <w:rsid w:val="00D323A7"/>
    <w:rsid w:val="00D33AE0"/>
    <w:rsid w:val="00D66BA4"/>
    <w:rsid w:val="00DA0F9E"/>
    <w:rsid w:val="00DC17E3"/>
    <w:rsid w:val="00DD6FE0"/>
    <w:rsid w:val="00E5487A"/>
    <w:rsid w:val="00E80992"/>
    <w:rsid w:val="00EF7A0B"/>
    <w:rsid w:val="00FC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64F0"/>
  <w15:docId w15:val="{6AA23794-5F7C-408C-B513-2FB1996B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4C"/>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qFormat/>
    <w:pPr>
      <w:keepNext/>
      <w:jc w:val="center"/>
      <w:outlineLvl w:val="4"/>
    </w:pPr>
    <w:rPr>
      <w:rFonts w:ascii=".VnTime" w:hAnsi=".VnTime"/>
      <w:b/>
      <w:szCs w:val="20"/>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PlainTable110">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0">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0">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0">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0">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0">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10">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10">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10">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6Colorful10">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0">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0">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10">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10">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0">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10">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10">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10">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5Char">
    <w:name w:val="Heading 5 Char"/>
    <w:basedOn w:val="DefaultParagraphFont"/>
    <w:link w:val="Heading5"/>
    <w:rPr>
      <w:rFonts w:ascii=".VnTime" w:eastAsia="Times New Roman" w:hAnsi=".VnTime" w:cs="Times New Roman"/>
      <w:b/>
      <w:sz w:val="26"/>
      <w:szCs w:val="20"/>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BodyTextIndent3">
    <w:name w:val="Body Text Indent 3"/>
    <w:basedOn w:val="Normal"/>
    <w:link w:val="BodyTextIndent3Char"/>
    <w:pPr>
      <w:spacing w:after="120"/>
      <w:ind w:left="360"/>
    </w:pPr>
    <w:rPr>
      <w:sz w:val="16"/>
      <w:szCs w:val="16"/>
      <w:lang w:val="en-GB" w:eastAsia="en-GB"/>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en-GB"/>
    </w:rPr>
  </w:style>
  <w:style w:type="paragraph" w:customStyle="1" w:styleId="ColorfulList-Accent11">
    <w:name w:val="Colorful List - Accent 11"/>
    <w:basedOn w:val="Normal"/>
    <w:qFormat/>
    <w:pPr>
      <w:spacing w:before="120" w:after="200" w:line="276" w:lineRule="auto"/>
      <w:ind w:left="720"/>
      <w:contextualSpacing/>
      <w:jc w:val="both"/>
    </w:pPr>
    <w:rPr>
      <w:rFonts w:ascii="Calibri" w:eastAsia="Calibri" w:hAnsi="Calibri"/>
      <w:sz w:val="22"/>
      <w:szCs w:val="22"/>
    </w:r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
    <w:name w:val="n-dieu"/>
    <w:basedOn w:val="Normal"/>
    <w:pPr>
      <w:widowControl w:val="0"/>
      <w:spacing w:before="120" w:after="180"/>
      <w:ind w:firstLine="709"/>
      <w:jc w:val="both"/>
    </w:pPr>
    <w:rPr>
      <w:rFonts w:ascii=".VnTime" w:hAnsi=".VnTime" w:cs=".VnTime"/>
      <w:b/>
      <w:bCs/>
      <w:sz w:val="28"/>
      <w:szCs w:val="28"/>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6"/>
      <w:szCs w:val="26"/>
    </w:rPr>
  </w:style>
  <w:style w:type="paragraph" w:customStyle="1" w:styleId="nidungVB">
    <w:name w:val="nội dung VB"/>
    <w:basedOn w:val="Normal"/>
    <w:rsid w:val="00D33AE0"/>
    <w:pPr>
      <w:widowControl w:val="0"/>
      <w:spacing w:after="120" w:line="400" w:lineRule="atLeast"/>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390C-8E0E-4DFC-87B5-A3362281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2026-05-12T00:51:00Z</dcterms:created>
  <dcterms:modified xsi:type="dcterms:W3CDTF">2026-05-12T00:51:00Z</dcterms:modified>
</cp:coreProperties>
</file>