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97" w:type="dxa"/>
        <w:tblInd w:w="-14" w:type="dxa"/>
        <w:tblLayout w:type="fixed"/>
        <w:tblCellMar>
          <w:left w:w="0" w:type="dxa"/>
          <w:right w:w="0" w:type="dxa"/>
        </w:tblCellMar>
        <w:tblLook w:val="01E0" w:firstRow="1" w:lastRow="1" w:firstColumn="1" w:lastColumn="1" w:noHBand="0" w:noVBand="0"/>
      </w:tblPr>
      <w:tblGrid>
        <w:gridCol w:w="6467"/>
        <w:gridCol w:w="6730"/>
      </w:tblGrid>
      <w:tr w:rsidR="00D14CB1" w:rsidRPr="00807C26" w:rsidTr="00D14CB1">
        <w:trPr>
          <w:trHeight w:val="1127"/>
        </w:trPr>
        <w:tc>
          <w:tcPr>
            <w:tcW w:w="6467" w:type="dxa"/>
          </w:tcPr>
          <w:p w:rsidR="00D14CB1" w:rsidRPr="00D14CB1" w:rsidRDefault="00D14CB1" w:rsidP="009F5BA8">
            <w:pPr>
              <w:pStyle w:val="TableParagraph"/>
              <w:ind w:right="112"/>
              <w:jc w:val="center"/>
              <w:rPr>
                <w:sz w:val="28"/>
                <w:szCs w:val="28"/>
              </w:rPr>
            </w:pPr>
            <w:r w:rsidRPr="00D14CB1">
              <w:rPr>
                <w:sz w:val="28"/>
                <w:szCs w:val="28"/>
              </w:rPr>
              <w:t>UBND</w:t>
            </w:r>
            <w:r w:rsidRPr="00D14CB1">
              <w:rPr>
                <w:spacing w:val="-9"/>
                <w:sz w:val="28"/>
                <w:szCs w:val="28"/>
              </w:rPr>
              <w:t xml:space="preserve"> </w:t>
            </w:r>
            <w:r w:rsidRPr="00D14CB1">
              <w:rPr>
                <w:sz w:val="28"/>
                <w:szCs w:val="28"/>
              </w:rPr>
              <w:t>THÀNH</w:t>
            </w:r>
            <w:r w:rsidRPr="00D14CB1">
              <w:rPr>
                <w:spacing w:val="-7"/>
                <w:sz w:val="28"/>
                <w:szCs w:val="28"/>
              </w:rPr>
              <w:t xml:space="preserve"> </w:t>
            </w:r>
            <w:r w:rsidRPr="00D14CB1">
              <w:rPr>
                <w:sz w:val="28"/>
                <w:szCs w:val="28"/>
              </w:rPr>
              <w:t>PHỐ</w:t>
            </w:r>
            <w:r w:rsidRPr="00D14CB1">
              <w:rPr>
                <w:spacing w:val="-7"/>
                <w:sz w:val="28"/>
                <w:szCs w:val="28"/>
              </w:rPr>
              <w:t xml:space="preserve"> </w:t>
            </w:r>
            <w:r w:rsidRPr="00D14CB1">
              <w:rPr>
                <w:sz w:val="28"/>
                <w:szCs w:val="28"/>
              </w:rPr>
              <w:t>HẢI</w:t>
            </w:r>
            <w:r w:rsidRPr="00D14CB1">
              <w:rPr>
                <w:spacing w:val="-9"/>
                <w:sz w:val="28"/>
                <w:szCs w:val="28"/>
              </w:rPr>
              <w:t xml:space="preserve"> </w:t>
            </w:r>
            <w:r w:rsidRPr="00D14CB1">
              <w:rPr>
                <w:spacing w:val="-4"/>
                <w:sz w:val="28"/>
                <w:szCs w:val="28"/>
              </w:rPr>
              <w:t>PHÒNG</w:t>
            </w:r>
          </w:p>
          <w:p w:rsidR="00D14CB1" w:rsidRPr="00D14CB1" w:rsidRDefault="00D14CB1" w:rsidP="009F5BA8">
            <w:pPr>
              <w:pStyle w:val="TableParagraph"/>
              <w:ind w:right="112"/>
              <w:jc w:val="center"/>
              <w:rPr>
                <w:b/>
                <w:spacing w:val="-5"/>
                <w:sz w:val="28"/>
                <w:szCs w:val="28"/>
                <w:lang w:val="en-US"/>
              </w:rPr>
            </w:pPr>
            <w:r w:rsidRPr="00D14CB1">
              <w:rPr>
                <w:b/>
                <w:sz w:val="28"/>
                <w:szCs w:val="28"/>
              </w:rPr>
              <w:t>SỞ</w:t>
            </w:r>
            <w:r w:rsidRPr="00D14CB1">
              <w:rPr>
                <w:b/>
                <w:spacing w:val="-7"/>
                <w:sz w:val="28"/>
                <w:szCs w:val="28"/>
              </w:rPr>
              <w:t xml:space="preserve"> </w:t>
            </w:r>
            <w:r w:rsidRPr="00D14CB1">
              <w:rPr>
                <w:b/>
                <w:sz w:val="28"/>
                <w:szCs w:val="28"/>
              </w:rPr>
              <w:t>GIÁO</w:t>
            </w:r>
            <w:r w:rsidRPr="00D14CB1">
              <w:rPr>
                <w:b/>
                <w:spacing w:val="-6"/>
                <w:sz w:val="28"/>
                <w:szCs w:val="28"/>
              </w:rPr>
              <w:t xml:space="preserve"> </w:t>
            </w:r>
            <w:r w:rsidRPr="00D14CB1">
              <w:rPr>
                <w:b/>
                <w:sz w:val="28"/>
                <w:szCs w:val="28"/>
              </w:rPr>
              <w:t>DỤC</w:t>
            </w:r>
            <w:r w:rsidRPr="00D14CB1">
              <w:rPr>
                <w:b/>
                <w:spacing w:val="-4"/>
                <w:sz w:val="28"/>
                <w:szCs w:val="28"/>
              </w:rPr>
              <w:t xml:space="preserve"> </w:t>
            </w:r>
            <w:r w:rsidRPr="00D14CB1">
              <w:rPr>
                <w:b/>
                <w:sz w:val="28"/>
                <w:szCs w:val="28"/>
              </w:rPr>
              <w:t>VÀ</w:t>
            </w:r>
            <w:r w:rsidRPr="00D14CB1">
              <w:rPr>
                <w:b/>
                <w:spacing w:val="-7"/>
                <w:sz w:val="28"/>
                <w:szCs w:val="28"/>
              </w:rPr>
              <w:t xml:space="preserve"> </w:t>
            </w:r>
            <w:r w:rsidRPr="00D14CB1">
              <w:rPr>
                <w:b/>
                <w:sz w:val="28"/>
                <w:szCs w:val="28"/>
              </w:rPr>
              <w:t>ĐÀO</w:t>
            </w:r>
            <w:r w:rsidRPr="00D14CB1">
              <w:rPr>
                <w:b/>
                <w:spacing w:val="-6"/>
                <w:sz w:val="28"/>
                <w:szCs w:val="28"/>
              </w:rPr>
              <w:t xml:space="preserve"> </w:t>
            </w:r>
            <w:r w:rsidRPr="00D14CB1">
              <w:rPr>
                <w:b/>
                <w:spacing w:val="-5"/>
                <w:sz w:val="28"/>
                <w:szCs w:val="28"/>
              </w:rPr>
              <w:t>TẠO</w:t>
            </w:r>
          </w:p>
          <w:p w:rsidR="00D14CB1" w:rsidRPr="00807C26" w:rsidRDefault="00D14CB1" w:rsidP="009F5BA8">
            <w:pPr>
              <w:pStyle w:val="TableParagraph"/>
              <w:ind w:right="112"/>
              <w:jc w:val="center"/>
              <w:rPr>
                <w:b/>
                <w:sz w:val="26"/>
                <w:lang w:val="en-US"/>
              </w:rPr>
            </w:pPr>
            <w:r>
              <w:rPr>
                <w:b/>
                <w:noProof/>
                <w:sz w:val="26"/>
                <w:lang w:val="en-US"/>
              </w:rPr>
              <mc:AlternateContent>
                <mc:Choice Requires="wps">
                  <w:drawing>
                    <wp:anchor distT="0" distB="0" distL="114300" distR="114300" simplePos="0" relativeHeight="251660288" behindDoc="0" locked="0" layoutInCell="1" allowOverlap="1" wp14:anchorId="20C866B2" wp14:editId="431890C2">
                      <wp:simplePos x="0" y="0"/>
                      <wp:positionH relativeFrom="column">
                        <wp:posOffset>1494790</wp:posOffset>
                      </wp:positionH>
                      <wp:positionV relativeFrom="paragraph">
                        <wp:posOffset>36830</wp:posOffset>
                      </wp:positionV>
                      <wp:extent cx="980237" cy="0"/>
                      <wp:effectExtent l="0" t="0" r="29845" b="19050"/>
                      <wp:wrapNone/>
                      <wp:docPr id="1283104549" name="Straight Connector 1"/>
                      <wp:cNvGraphicFramePr/>
                      <a:graphic xmlns:a="http://schemas.openxmlformats.org/drawingml/2006/main">
                        <a:graphicData uri="http://schemas.microsoft.com/office/word/2010/wordprocessingShape">
                          <wps:wsp>
                            <wps:cNvCnPr/>
                            <wps:spPr>
                              <a:xfrm>
                                <a:off x="0" y="0"/>
                                <a:ext cx="9802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4B4D2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7.7pt,2.9pt" to="194.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" strokecolor="black [3200]" strokeweight=".5pt">
                      <v:stroke joinstyle="miter"/>
                    </v:line>
                  </w:pict>
                </mc:Fallback>
              </mc:AlternateContent>
            </w:r>
          </w:p>
          <w:p w:rsidR="00D14CB1" w:rsidRPr="00740263" w:rsidRDefault="00D14CB1" w:rsidP="009F5BA8">
            <w:pPr>
              <w:pStyle w:val="TableParagraph"/>
              <w:ind w:left="1" w:right="112"/>
              <w:rPr>
                <w:sz w:val="6"/>
                <w:szCs w:val="6"/>
                <w:lang w:val="en-US"/>
              </w:rPr>
            </w:pPr>
            <w:r>
              <w:rPr>
                <w:sz w:val="26"/>
                <w:lang w:val="en-US"/>
              </w:rPr>
              <w:t xml:space="preserve">  </w:t>
            </w:r>
          </w:p>
          <w:p w:rsidR="00D14CB1" w:rsidRPr="00133E2F" w:rsidRDefault="00D14CB1" w:rsidP="00D14CB1">
            <w:pPr>
              <w:pStyle w:val="TableParagraph"/>
              <w:ind w:left="1" w:right="112"/>
              <w:rPr>
                <w:sz w:val="24"/>
                <w:szCs w:val="24"/>
              </w:rPr>
            </w:pPr>
            <w:r>
              <w:rPr>
                <w:sz w:val="26"/>
                <w:lang w:val="en-US"/>
              </w:rPr>
              <w:t xml:space="preserve">   </w:t>
            </w:r>
          </w:p>
          <w:p w:rsidR="00D14CB1" w:rsidRPr="00133E2F" w:rsidRDefault="00D14CB1" w:rsidP="009F5BA8">
            <w:pPr>
              <w:spacing w:after="0"/>
              <w:ind w:firstLine="28"/>
              <w:jc w:val="both"/>
              <w:rPr>
                <w:rFonts w:ascii="Times New Roman" w:hAnsi="Times New Roman" w:cs="Times New Roman"/>
                <w:sz w:val="24"/>
                <w:szCs w:val="24"/>
              </w:rPr>
            </w:pPr>
          </w:p>
        </w:tc>
        <w:tc>
          <w:tcPr>
            <w:tcW w:w="6730" w:type="dxa"/>
          </w:tcPr>
          <w:p w:rsidR="00D14CB1" w:rsidRPr="00D14CB1" w:rsidRDefault="00D14CB1" w:rsidP="009F5BA8">
            <w:pPr>
              <w:pStyle w:val="TableParagraph"/>
              <w:ind w:left="116"/>
              <w:jc w:val="center"/>
              <w:rPr>
                <w:b/>
                <w:sz w:val="28"/>
                <w:szCs w:val="28"/>
              </w:rPr>
            </w:pPr>
            <w:r w:rsidRPr="00D14CB1">
              <w:rPr>
                <w:b/>
                <w:sz w:val="28"/>
                <w:szCs w:val="28"/>
              </w:rPr>
              <w:t>CỘNG</w:t>
            </w:r>
            <w:r w:rsidRPr="00D14CB1">
              <w:rPr>
                <w:b/>
                <w:spacing w:val="-7"/>
                <w:sz w:val="28"/>
                <w:szCs w:val="28"/>
              </w:rPr>
              <w:t xml:space="preserve"> </w:t>
            </w:r>
            <w:r w:rsidRPr="00D14CB1">
              <w:rPr>
                <w:b/>
                <w:sz w:val="28"/>
                <w:szCs w:val="28"/>
              </w:rPr>
              <w:t>HÒA</w:t>
            </w:r>
            <w:r w:rsidRPr="00D14CB1">
              <w:rPr>
                <w:b/>
                <w:spacing w:val="-2"/>
                <w:sz w:val="28"/>
                <w:szCs w:val="28"/>
              </w:rPr>
              <w:t xml:space="preserve"> </w:t>
            </w:r>
            <w:r w:rsidRPr="00D14CB1">
              <w:rPr>
                <w:b/>
                <w:sz w:val="28"/>
                <w:szCs w:val="28"/>
              </w:rPr>
              <w:t>XÃ</w:t>
            </w:r>
            <w:r w:rsidRPr="00D14CB1">
              <w:rPr>
                <w:b/>
                <w:spacing w:val="-2"/>
                <w:sz w:val="28"/>
                <w:szCs w:val="28"/>
              </w:rPr>
              <w:t xml:space="preserve"> </w:t>
            </w:r>
            <w:r w:rsidRPr="00D14CB1">
              <w:rPr>
                <w:b/>
                <w:sz w:val="28"/>
                <w:szCs w:val="28"/>
              </w:rPr>
              <w:t>HỘI</w:t>
            </w:r>
            <w:r w:rsidRPr="00D14CB1">
              <w:rPr>
                <w:b/>
                <w:spacing w:val="1"/>
                <w:sz w:val="28"/>
                <w:szCs w:val="28"/>
              </w:rPr>
              <w:t xml:space="preserve"> </w:t>
            </w:r>
            <w:r w:rsidRPr="00D14CB1">
              <w:rPr>
                <w:b/>
                <w:sz w:val="28"/>
                <w:szCs w:val="28"/>
              </w:rPr>
              <w:t>CHỦ</w:t>
            </w:r>
            <w:r w:rsidRPr="00D14CB1">
              <w:rPr>
                <w:b/>
                <w:spacing w:val="-2"/>
                <w:sz w:val="28"/>
                <w:szCs w:val="28"/>
              </w:rPr>
              <w:t xml:space="preserve"> </w:t>
            </w:r>
            <w:r w:rsidRPr="00D14CB1">
              <w:rPr>
                <w:b/>
                <w:sz w:val="28"/>
                <w:szCs w:val="28"/>
              </w:rPr>
              <w:t>NGHĨA</w:t>
            </w:r>
            <w:r w:rsidRPr="00D14CB1">
              <w:rPr>
                <w:b/>
                <w:spacing w:val="-2"/>
                <w:sz w:val="28"/>
                <w:szCs w:val="28"/>
              </w:rPr>
              <w:t xml:space="preserve"> </w:t>
            </w:r>
            <w:r w:rsidRPr="00D14CB1">
              <w:rPr>
                <w:b/>
                <w:sz w:val="28"/>
                <w:szCs w:val="28"/>
              </w:rPr>
              <w:t>VIỆT</w:t>
            </w:r>
            <w:r w:rsidRPr="00D14CB1">
              <w:rPr>
                <w:b/>
                <w:spacing w:val="-1"/>
                <w:sz w:val="28"/>
                <w:szCs w:val="28"/>
              </w:rPr>
              <w:t xml:space="preserve"> </w:t>
            </w:r>
            <w:r w:rsidRPr="00D14CB1">
              <w:rPr>
                <w:b/>
                <w:spacing w:val="-5"/>
                <w:sz w:val="28"/>
                <w:szCs w:val="28"/>
              </w:rPr>
              <w:t>NAM</w:t>
            </w:r>
          </w:p>
          <w:p w:rsidR="00D14CB1" w:rsidRPr="00D14CB1" w:rsidRDefault="00D14CB1" w:rsidP="009F5BA8">
            <w:pPr>
              <w:pStyle w:val="TableParagraph"/>
              <w:ind w:left="114"/>
              <w:jc w:val="center"/>
              <w:rPr>
                <w:b/>
                <w:spacing w:val="-4"/>
                <w:sz w:val="28"/>
                <w:szCs w:val="28"/>
                <w:lang w:val="en-US"/>
              </w:rPr>
            </w:pPr>
            <w:r w:rsidRPr="00D14CB1">
              <w:rPr>
                <w:b/>
                <w:sz w:val="28"/>
                <w:szCs w:val="28"/>
              </w:rPr>
              <w:t>Độc</w:t>
            </w:r>
            <w:r w:rsidRPr="00D14CB1">
              <w:rPr>
                <w:b/>
                <w:spacing w:val="-5"/>
                <w:sz w:val="28"/>
                <w:szCs w:val="28"/>
              </w:rPr>
              <w:t xml:space="preserve"> </w:t>
            </w:r>
            <w:r w:rsidRPr="00D14CB1">
              <w:rPr>
                <w:b/>
                <w:sz w:val="28"/>
                <w:szCs w:val="28"/>
              </w:rPr>
              <w:t>lập</w:t>
            </w:r>
            <w:r w:rsidRPr="00D14CB1">
              <w:rPr>
                <w:b/>
                <w:spacing w:val="-4"/>
                <w:sz w:val="28"/>
                <w:szCs w:val="28"/>
              </w:rPr>
              <w:t xml:space="preserve"> </w:t>
            </w:r>
            <w:r w:rsidRPr="00D14CB1">
              <w:rPr>
                <w:b/>
                <w:sz w:val="28"/>
                <w:szCs w:val="28"/>
              </w:rPr>
              <w:t>-</w:t>
            </w:r>
            <w:r w:rsidRPr="00D14CB1">
              <w:rPr>
                <w:b/>
                <w:spacing w:val="-1"/>
                <w:sz w:val="28"/>
                <w:szCs w:val="28"/>
              </w:rPr>
              <w:t xml:space="preserve"> </w:t>
            </w:r>
            <w:r w:rsidRPr="00D14CB1">
              <w:rPr>
                <w:b/>
                <w:sz w:val="28"/>
                <w:szCs w:val="28"/>
              </w:rPr>
              <w:t>Tự</w:t>
            </w:r>
            <w:r w:rsidRPr="00D14CB1">
              <w:rPr>
                <w:b/>
                <w:spacing w:val="-4"/>
                <w:sz w:val="28"/>
                <w:szCs w:val="28"/>
              </w:rPr>
              <w:t xml:space="preserve"> </w:t>
            </w:r>
            <w:r w:rsidRPr="00D14CB1">
              <w:rPr>
                <w:b/>
                <w:sz w:val="28"/>
                <w:szCs w:val="28"/>
              </w:rPr>
              <w:t>do</w:t>
            </w:r>
            <w:r w:rsidRPr="00D14CB1">
              <w:rPr>
                <w:b/>
                <w:spacing w:val="-4"/>
                <w:sz w:val="28"/>
                <w:szCs w:val="28"/>
              </w:rPr>
              <w:t xml:space="preserve"> </w:t>
            </w:r>
            <w:r w:rsidRPr="00D14CB1">
              <w:rPr>
                <w:b/>
                <w:sz w:val="28"/>
                <w:szCs w:val="28"/>
              </w:rPr>
              <w:t>-</w:t>
            </w:r>
            <w:r w:rsidRPr="00D14CB1">
              <w:rPr>
                <w:b/>
                <w:spacing w:val="-1"/>
                <w:sz w:val="28"/>
                <w:szCs w:val="28"/>
              </w:rPr>
              <w:t xml:space="preserve"> </w:t>
            </w:r>
            <w:r w:rsidRPr="00D14CB1">
              <w:rPr>
                <w:b/>
                <w:sz w:val="28"/>
                <w:szCs w:val="28"/>
              </w:rPr>
              <w:t>Hạnh</w:t>
            </w:r>
            <w:r w:rsidRPr="00D14CB1">
              <w:rPr>
                <w:b/>
                <w:spacing w:val="-4"/>
                <w:sz w:val="28"/>
                <w:szCs w:val="28"/>
              </w:rPr>
              <w:t xml:space="preserve"> phúc</w:t>
            </w:r>
          </w:p>
          <w:p w:rsidR="00D14CB1" w:rsidRDefault="00D14CB1" w:rsidP="009F5BA8">
            <w:pPr>
              <w:pStyle w:val="TableParagraph"/>
              <w:ind w:left="114"/>
              <w:jc w:val="center"/>
              <w:rPr>
                <w:i/>
                <w:sz w:val="28"/>
                <w:szCs w:val="24"/>
              </w:rPr>
            </w:pPr>
            <w:r>
              <w:rPr>
                <w:b/>
                <w:noProof/>
                <w:sz w:val="26"/>
                <w:lang w:val="en-US"/>
              </w:rPr>
              <mc:AlternateContent>
                <mc:Choice Requires="wps">
                  <w:drawing>
                    <wp:anchor distT="0" distB="0" distL="114300" distR="114300" simplePos="0" relativeHeight="251659264" behindDoc="0" locked="0" layoutInCell="1" allowOverlap="1" wp14:anchorId="20763101" wp14:editId="7142B4A0">
                      <wp:simplePos x="0" y="0"/>
                      <wp:positionH relativeFrom="column">
                        <wp:posOffset>1097280</wp:posOffset>
                      </wp:positionH>
                      <wp:positionV relativeFrom="paragraph">
                        <wp:posOffset>12065</wp:posOffset>
                      </wp:positionV>
                      <wp:extent cx="2176830" cy="23540"/>
                      <wp:effectExtent l="0" t="0" r="33020" b="33655"/>
                      <wp:wrapNone/>
                      <wp:docPr id="533382389" name="Straight Connector 2"/>
                      <wp:cNvGraphicFramePr/>
                      <a:graphic xmlns:a="http://schemas.openxmlformats.org/drawingml/2006/main">
                        <a:graphicData uri="http://schemas.microsoft.com/office/word/2010/wordprocessingShape">
                          <wps:wsp>
                            <wps:cNvCnPr/>
                            <wps:spPr>
                              <a:xfrm flipV="1">
                                <a:off x="0" y="0"/>
                                <a:ext cx="2176830" cy="23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9A1A2F" id="Straight Connector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4pt,.95pt" to="257.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" strokecolor="black [3200]" strokeweight=".5pt">
                      <v:stroke joinstyle="miter"/>
                    </v:line>
                  </w:pict>
                </mc:Fallback>
              </mc:AlternateContent>
            </w:r>
          </w:p>
          <w:p w:rsidR="00D14CB1" w:rsidRPr="00807C26" w:rsidRDefault="00D14CB1" w:rsidP="009F5BA8">
            <w:pPr>
              <w:pStyle w:val="TableParagraph"/>
              <w:ind w:left="114"/>
              <w:jc w:val="center"/>
              <w:rPr>
                <w:i/>
                <w:sz w:val="26"/>
                <w:lang w:val="en-US"/>
              </w:rPr>
            </w:pPr>
            <w:r w:rsidRPr="004F3B46">
              <w:rPr>
                <w:i/>
                <w:sz w:val="28"/>
                <w:szCs w:val="24"/>
              </w:rPr>
              <w:t>Hải</w:t>
            </w:r>
            <w:r w:rsidRPr="004F3B46">
              <w:rPr>
                <w:i/>
                <w:spacing w:val="-6"/>
                <w:sz w:val="28"/>
                <w:szCs w:val="24"/>
              </w:rPr>
              <w:t xml:space="preserve"> </w:t>
            </w:r>
            <w:r w:rsidRPr="004F3B46">
              <w:rPr>
                <w:i/>
                <w:sz w:val="28"/>
                <w:szCs w:val="24"/>
              </w:rPr>
              <w:t>Phòng,</w:t>
            </w:r>
            <w:r w:rsidRPr="004F3B46">
              <w:rPr>
                <w:i/>
                <w:spacing w:val="-4"/>
                <w:sz w:val="28"/>
                <w:szCs w:val="24"/>
              </w:rPr>
              <w:t xml:space="preserve"> </w:t>
            </w:r>
            <w:r w:rsidRPr="004F3B46">
              <w:rPr>
                <w:i/>
                <w:sz w:val="28"/>
                <w:szCs w:val="24"/>
              </w:rPr>
              <w:t>ngày</w:t>
            </w:r>
            <w:r w:rsidRPr="004F3B46">
              <w:rPr>
                <w:i/>
                <w:spacing w:val="-11"/>
                <w:sz w:val="28"/>
                <w:szCs w:val="24"/>
              </w:rPr>
              <w:t xml:space="preserve"> </w:t>
            </w:r>
            <w:r w:rsidRPr="004F3B46">
              <w:rPr>
                <w:i/>
                <w:spacing w:val="-11"/>
                <w:sz w:val="28"/>
                <w:szCs w:val="24"/>
                <w:lang w:val="en-US"/>
              </w:rPr>
              <w:t xml:space="preserve"> </w:t>
            </w:r>
            <w:r w:rsidRPr="004F3B46">
              <w:rPr>
                <w:position w:val="-2"/>
                <w:sz w:val="30"/>
                <w:szCs w:val="24"/>
              </w:rPr>
              <w:tab/>
            </w:r>
            <w:r>
              <w:rPr>
                <w:position w:val="-2"/>
                <w:sz w:val="30"/>
                <w:szCs w:val="24"/>
                <w:lang w:val="en-US"/>
              </w:rPr>
              <w:t xml:space="preserve">  </w:t>
            </w:r>
            <w:r w:rsidR="00797B85">
              <w:rPr>
                <w:position w:val="-2"/>
                <w:sz w:val="30"/>
                <w:szCs w:val="24"/>
                <w:lang w:val="en-US"/>
              </w:rPr>
              <w:t xml:space="preserve"> </w:t>
            </w:r>
            <w:r w:rsidRPr="004F3B46">
              <w:rPr>
                <w:position w:val="-2"/>
                <w:sz w:val="30"/>
                <w:szCs w:val="24"/>
                <w:lang w:val="en-US"/>
              </w:rPr>
              <w:t xml:space="preserve">  </w:t>
            </w:r>
            <w:r w:rsidRPr="004F3B46">
              <w:rPr>
                <w:i/>
                <w:sz w:val="28"/>
                <w:szCs w:val="24"/>
              </w:rPr>
              <w:t>tháng</w:t>
            </w:r>
            <w:r w:rsidRPr="004F3B46">
              <w:rPr>
                <w:i/>
                <w:spacing w:val="-17"/>
                <w:sz w:val="28"/>
                <w:szCs w:val="24"/>
              </w:rPr>
              <w:t xml:space="preserve"> </w:t>
            </w:r>
            <w:r w:rsidRPr="004F3B46">
              <w:rPr>
                <w:i/>
                <w:spacing w:val="-17"/>
                <w:sz w:val="28"/>
                <w:szCs w:val="24"/>
                <w:lang w:val="en-US"/>
              </w:rPr>
              <w:t xml:space="preserve">     </w:t>
            </w:r>
            <w:r>
              <w:rPr>
                <w:i/>
                <w:spacing w:val="-17"/>
                <w:sz w:val="28"/>
                <w:szCs w:val="24"/>
                <w:lang w:val="en-US"/>
              </w:rPr>
              <w:t xml:space="preserve">  </w:t>
            </w:r>
            <w:r w:rsidRPr="004F3B46">
              <w:rPr>
                <w:spacing w:val="-7"/>
                <w:position w:val="-1"/>
                <w:sz w:val="29"/>
                <w:szCs w:val="24"/>
              </w:rPr>
              <w:t xml:space="preserve"> </w:t>
            </w:r>
            <w:r w:rsidRPr="004F3B46">
              <w:rPr>
                <w:i/>
                <w:sz w:val="28"/>
                <w:szCs w:val="24"/>
              </w:rPr>
              <w:t>năm</w:t>
            </w:r>
            <w:r w:rsidRPr="004F3B46">
              <w:rPr>
                <w:i/>
                <w:spacing w:val="-7"/>
                <w:sz w:val="28"/>
                <w:szCs w:val="24"/>
              </w:rPr>
              <w:t xml:space="preserve"> </w:t>
            </w:r>
            <w:r w:rsidRPr="004F3B46">
              <w:rPr>
                <w:i/>
                <w:spacing w:val="-4"/>
                <w:sz w:val="28"/>
                <w:szCs w:val="24"/>
              </w:rPr>
              <w:t>202</w:t>
            </w:r>
            <w:r w:rsidRPr="004F3B46">
              <w:rPr>
                <w:i/>
                <w:spacing w:val="-4"/>
                <w:sz w:val="28"/>
                <w:szCs w:val="24"/>
                <w:lang w:val="en-US"/>
              </w:rPr>
              <w:t>6</w:t>
            </w:r>
          </w:p>
        </w:tc>
      </w:tr>
    </w:tbl>
    <w:p w:rsidR="00D14CB1" w:rsidRDefault="00D14CB1" w:rsidP="0070102D">
      <w:pPr>
        <w:spacing w:after="80"/>
        <w:jc w:val="center"/>
        <w:rPr>
          <w:rFonts w:ascii="Times New Roman" w:hAnsi="Times New Roman" w:cs="Times New Roman"/>
          <w:b/>
          <w:sz w:val="32"/>
          <w:szCs w:val="32"/>
        </w:rPr>
      </w:pPr>
      <w:r w:rsidRPr="00D14CB1">
        <w:rPr>
          <w:rFonts w:ascii="Times New Roman" w:hAnsi="Times New Roman" w:cs="Times New Roman"/>
          <w:b/>
          <w:sz w:val="32"/>
          <w:szCs w:val="32"/>
        </w:rPr>
        <w:t>BẢN SO SÁNH, THUYẾT MINH DỰ THẢO</w:t>
      </w:r>
    </w:p>
    <w:p w:rsidR="00D14CB1" w:rsidRPr="00D14CB1" w:rsidRDefault="00D14CB1" w:rsidP="00D14CB1">
      <w:pPr>
        <w:spacing w:after="40"/>
        <w:jc w:val="center"/>
        <w:rPr>
          <w:rFonts w:ascii="Times New Roman" w:hAnsi="Times New Roman" w:cs="Times New Roman"/>
          <w:b/>
          <w:sz w:val="28"/>
          <w:szCs w:val="28"/>
        </w:rPr>
      </w:pPr>
      <w:r w:rsidRPr="00D14CB1">
        <w:rPr>
          <w:rFonts w:ascii="Times New Roman" w:hAnsi="Times New Roman" w:cs="Times New Roman"/>
          <w:b/>
          <w:sz w:val="28"/>
          <w:szCs w:val="28"/>
        </w:rPr>
        <w:t xml:space="preserve">Nghị quyết của Hội đồng nhân dân thành phố quy định nội dung và mức chi thực hiện </w:t>
      </w:r>
    </w:p>
    <w:p w:rsidR="00D14CB1" w:rsidRDefault="00D14CB1" w:rsidP="00D14CB1">
      <w:pPr>
        <w:spacing w:after="0"/>
        <w:jc w:val="center"/>
        <w:rPr>
          <w:rFonts w:ascii="Times New Roman" w:hAnsi="Times New Roman" w:cs="Times New Roman"/>
          <w:b/>
          <w:sz w:val="28"/>
          <w:szCs w:val="28"/>
        </w:rPr>
      </w:pPr>
      <w:r w:rsidRPr="00D14CB1">
        <w:rPr>
          <w:rFonts w:ascii="Times New Roman" w:hAnsi="Times New Roman" w:cs="Times New Roman"/>
          <w:b/>
          <w:sz w:val="28"/>
          <w:szCs w:val="28"/>
        </w:rPr>
        <w:t xml:space="preserve">Đề án “Xây dựng xã hội học tập giai đoạn 2021-2030” trên địa bàn thành phố Hải Phòng </w:t>
      </w:r>
    </w:p>
    <w:p w:rsidR="00F86876" w:rsidRDefault="00F86876" w:rsidP="00D14CB1">
      <w:pPr>
        <w:spacing w:after="0"/>
        <w:jc w:val="center"/>
        <w:rPr>
          <w:rFonts w:ascii="Times New Roman" w:hAnsi="Times New Roman" w:cs="Times New Roman"/>
          <w:b/>
          <w:sz w:val="28"/>
          <w:szCs w:val="28"/>
        </w:rPr>
      </w:pPr>
    </w:p>
    <w:tbl>
      <w:tblPr>
        <w:tblStyle w:val="TableGrid"/>
        <w:tblW w:w="13466" w:type="dxa"/>
        <w:tblInd w:w="-5" w:type="dxa"/>
        <w:tblLook w:val="04A0" w:firstRow="1" w:lastRow="0" w:firstColumn="1" w:lastColumn="0" w:noHBand="0" w:noVBand="1"/>
      </w:tblPr>
      <w:tblGrid>
        <w:gridCol w:w="746"/>
        <w:gridCol w:w="3860"/>
        <w:gridCol w:w="5429"/>
        <w:gridCol w:w="3431"/>
      </w:tblGrid>
      <w:tr w:rsidR="00F86876" w:rsidTr="0074110F">
        <w:trPr>
          <w:trHeight w:val="1375"/>
        </w:trPr>
        <w:tc>
          <w:tcPr>
            <w:tcW w:w="746" w:type="dxa"/>
          </w:tcPr>
          <w:p w:rsidR="00F86876" w:rsidRDefault="006073A0" w:rsidP="00777E08">
            <w:pPr>
              <w:ind w:right="-76" w:hanging="66"/>
              <w:jc w:val="both"/>
              <w:rPr>
                <w:rFonts w:ascii="Times New Roman" w:hAnsi="Times New Roman" w:cs="Times New Roman"/>
                <w:b/>
                <w:sz w:val="28"/>
                <w:szCs w:val="28"/>
              </w:rPr>
            </w:pPr>
            <w:r>
              <w:rPr>
                <w:rFonts w:ascii="Times New Roman" w:hAnsi="Times New Roman" w:cs="Times New Roman"/>
                <w:b/>
                <w:sz w:val="28"/>
                <w:szCs w:val="28"/>
              </w:rPr>
              <w:t xml:space="preserve"> </w:t>
            </w:r>
            <w:r w:rsidR="00F86876">
              <w:rPr>
                <w:rFonts w:ascii="Times New Roman" w:hAnsi="Times New Roman" w:cs="Times New Roman"/>
                <w:b/>
                <w:sz w:val="28"/>
                <w:szCs w:val="28"/>
              </w:rPr>
              <w:t>STT</w:t>
            </w:r>
          </w:p>
        </w:tc>
        <w:tc>
          <w:tcPr>
            <w:tcW w:w="3860" w:type="dxa"/>
          </w:tcPr>
          <w:p w:rsidR="00F86876" w:rsidRDefault="00F86876" w:rsidP="00575A16">
            <w:pPr>
              <w:ind w:left="-32" w:right="-61" w:firstLine="32"/>
              <w:jc w:val="both"/>
              <w:rPr>
                <w:rFonts w:ascii="Times New Roman" w:hAnsi="Times New Roman" w:cs="Times New Roman"/>
                <w:b/>
                <w:sz w:val="28"/>
                <w:szCs w:val="28"/>
              </w:rPr>
            </w:pPr>
            <w:r>
              <w:rPr>
                <w:rFonts w:ascii="Times New Roman" w:hAnsi="Times New Roman" w:cs="Times New Roman"/>
                <w:b/>
                <w:sz w:val="28"/>
                <w:szCs w:val="28"/>
              </w:rPr>
              <w:t xml:space="preserve">NỘI DUNG NGHỊ QUYẾT </w:t>
            </w:r>
            <w:r w:rsidRPr="00575A16">
              <w:rPr>
                <w:rFonts w:ascii="Times New Roman" w:hAnsi="Times New Roman" w:cs="Times New Roman"/>
                <w:b/>
                <w:sz w:val="28"/>
                <w:szCs w:val="28"/>
              </w:rPr>
              <w:t>SỐ 09/2023/NQ-HĐND</w:t>
            </w:r>
            <w:r>
              <w:rPr>
                <w:rFonts w:ascii="Times New Roman" w:hAnsi="Times New Roman" w:cs="Times New Roman"/>
                <w:b/>
                <w:sz w:val="28"/>
                <w:szCs w:val="28"/>
              </w:rPr>
              <w:t xml:space="preserve"> NGÀY 08/12/2023 CỦA HỘI ĐỒNG NHÂN DÂN THÀNH PHỐ </w:t>
            </w:r>
            <w:r w:rsidR="00575A16">
              <w:rPr>
                <w:rFonts w:ascii="Times New Roman" w:hAnsi="Times New Roman" w:cs="Times New Roman"/>
                <w:b/>
                <w:sz w:val="28"/>
                <w:szCs w:val="28"/>
              </w:rPr>
              <w:t>HP</w:t>
            </w:r>
          </w:p>
        </w:tc>
        <w:tc>
          <w:tcPr>
            <w:tcW w:w="5429" w:type="dxa"/>
          </w:tcPr>
          <w:p w:rsidR="00F86876" w:rsidRDefault="00F86876" w:rsidP="00F86876">
            <w:pPr>
              <w:jc w:val="both"/>
              <w:rPr>
                <w:rFonts w:ascii="Times New Roman" w:hAnsi="Times New Roman" w:cs="Times New Roman"/>
                <w:b/>
                <w:sz w:val="28"/>
                <w:szCs w:val="28"/>
              </w:rPr>
            </w:pPr>
            <w:r>
              <w:rPr>
                <w:rFonts w:ascii="Times New Roman" w:hAnsi="Times New Roman" w:cs="Times New Roman"/>
                <w:b/>
                <w:sz w:val="28"/>
                <w:szCs w:val="28"/>
              </w:rPr>
              <w:t>NỘI DUNG CỦA DỰ THẢO NGHỊ QUYẾT</w:t>
            </w:r>
            <w:r w:rsidR="00575A16">
              <w:rPr>
                <w:rFonts w:ascii="Times New Roman" w:hAnsi="Times New Roman" w:cs="Times New Roman"/>
                <w:b/>
                <w:sz w:val="28"/>
                <w:szCs w:val="28"/>
              </w:rPr>
              <w:t xml:space="preserve"> MỚI</w:t>
            </w:r>
            <w:r>
              <w:rPr>
                <w:rFonts w:ascii="Times New Roman" w:hAnsi="Times New Roman" w:cs="Times New Roman"/>
                <w:b/>
                <w:sz w:val="28"/>
                <w:szCs w:val="28"/>
              </w:rPr>
              <w:t xml:space="preserve"> THAY THẾ</w:t>
            </w:r>
            <w:r w:rsidR="00575A16">
              <w:rPr>
                <w:rFonts w:ascii="Times New Roman" w:hAnsi="Times New Roman" w:cs="Times New Roman"/>
                <w:b/>
                <w:sz w:val="28"/>
                <w:szCs w:val="28"/>
              </w:rPr>
              <w:t xml:space="preserve"> NGHỊ QUYẾT </w:t>
            </w:r>
            <w:r w:rsidR="00575A16" w:rsidRPr="00575A16">
              <w:rPr>
                <w:rFonts w:ascii="Times New Roman" w:hAnsi="Times New Roman" w:cs="Times New Roman"/>
                <w:b/>
                <w:sz w:val="28"/>
                <w:szCs w:val="28"/>
              </w:rPr>
              <w:t>SỐ 09/2023/NQ-HĐND</w:t>
            </w:r>
            <w:r w:rsidR="00575A16">
              <w:rPr>
                <w:rFonts w:ascii="Times New Roman" w:hAnsi="Times New Roman" w:cs="Times New Roman"/>
                <w:b/>
                <w:sz w:val="28"/>
                <w:szCs w:val="28"/>
              </w:rPr>
              <w:t xml:space="preserve"> </w:t>
            </w:r>
          </w:p>
        </w:tc>
        <w:tc>
          <w:tcPr>
            <w:tcW w:w="3431" w:type="dxa"/>
          </w:tcPr>
          <w:p w:rsidR="00F86876" w:rsidRDefault="00F86876" w:rsidP="00F86876">
            <w:pPr>
              <w:jc w:val="center"/>
              <w:rPr>
                <w:rFonts w:ascii="Times New Roman" w:hAnsi="Times New Roman" w:cs="Times New Roman"/>
                <w:b/>
                <w:sz w:val="28"/>
                <w:szCs w:val="28"/>
              </w:rPr>
            </w:pPr>
            <w:r>
              <w:rPr>
                <w:rFonts w:ascii="Times New Roman" w:hAnsi="Times New Roman" w:cs="Times New Roman"/>
                <w:b/>
                <w:sz w:val="28"/>
                <w:szCs w:val="28"/>
              </w:rPr>
              <w:t>THUYẾT MINH</w:t>
            </w:r>
          </w:p>
        </w:tc>
      </w:tr>
      <w:tr w:rsidR="00F86876" w:rsidTr="0074110F">
        <w:tc>
          <w:tcPr>
            <w:tcW w:w="746" w:type="dxa"/>
          </w:tcPr>
          <w:p w:rsidR="00F86876" w:rsidRDefault="00777E08" w:rsidP="0070102D">
            <w:pPr>
              <w:jc w:val="center"/>
              <w:rPr>
                <w:rFonts w:ascii="Times New Roman" w:hAnsi="Times New Roman" w:cs="Times New Roman"/>
                <w:b/>
                <w:sz w:val="28"/>
                <w:szCs w:val="28"/>
              </w:rPr>
            </w:pPr>
            <w:r>
              <w:rPr>
                <w:rFonts w:ascii="Times New Roman" w:hAnsi="Times New Roman" w:cs="Times New Roman"/>
                <w:b/>
                <w:sz w:val="28"/>
                <w:szCs w:val="28"/>
              </w:rPr>
              <w:t>I</w:t>
            </w:r>
          </w:p>
        </w:tc>
        <w:tc>
          <w:tcPr>
            <w:tcW w:w="3860" w:type="dxa"/>
          </w:tcPr>
          <w:p w:rsidR="00F86876" w:rsidRPr="00F86876" w:rsidRDefault="00F86876" w:rsidP="00F86876">
            <w:pPr>
              <w:jc w:val="both"/>
              <w:rPr>
                <w:rFonts w:ascii="Times New Roman" w:hAnsi="Times New Roman" w:cs="Times New Roman"/>
                <w:b/>
                <w:sz w:val="28"/>
                <w:szCs w:val="28"/>
              </w:rPr>
            </w:pPr>
            <w:r w:rsidRPr="00F86876">
              <w:rPr>
                <w:rFonts w:ascii="Times New Roman" w:hAnsi="Times New Roman" w:cs="Times New Roman"/>
                <w:b/>
                <w:sz w:val="28"/>
                <w:szCs w:val="28"/>
              </w:rPr>
              <w:t>Tên của Nghị quyết 09</w:t>
            </w:r>
          </w:p>
        </w:tc>
        <w:tc>
          <w:tcPr>
            <w:tcW w:w="5429" w:type="dxa"/>
          </w:tcPr>
          <w:p w:rsidR="00F86876" w:rsidRDefault="00F86876" w:rsidP="00F86876">
            <w:pPr>
              <w:jc w:val="both"/>
              <w:rPr>
                <w:rFonts w:ascii="Times New Roman" w:hAnsi="Times New Roman" w:cs="Times New Roman"/>
                <w:b/>
                <w:sz w:val="28"/>
                <w:szCs w:val="28"/>
              </w:rPr>
            </w:pPr>
            <w:r>
              <w:rPr>
                <w:rFonts w:ascii="Times New Roman" w:hAnsi="Times New Roman" w:cs="Times New Roman"/>
                <w:b/>
                <w:sz w:val="28"/>
                <w:szCs w:val="28"/>
              </w:rPr>
              <w:t xml:space="preserve">Tên của Nghị quyết mới </w:t>
            </w:r>
          </w:p>
        </w:tc>
        <w:tc>
          <w:tcPr>
            <w:tcW w:w="3431" w:type="dxa"/>
          </w:tcPr>
          <w:p w:rsidR="00F86876" w:rsidRDefault="00F86876" w:rsidP="00F86876">
            <w:pPr>
              <w:jc w:val="both"/>
              <w:rPr>
                <w:rFonts w:ascii="Times New Roman" w:hAnsi="Times New Roman" w:cs="Times New Roman"/>
                <w:b/>
                <w:sz w:val="28"/>
                <w:szCs w:val="28"/>
              </w:rPr>
            </w:pPr>
          </w:p>
        </w:tc>
      </w:tr>
      <w:tr w:rsidR="00F86876" w:rsidTr="0074110F">
        <w:tc>
          <w:tcPr>
            <w:tcW w:w="746" w:type="dxa"/>
          </w:tcPr>
          <w:p w:rsidR="00F86876" w:rsidRDefault="00F86876" w:rsidP="0070102D">
            <w:pPr>
              <w:jc w:val="center"/>
              <w:rPr>
                <w:rFonts w:ascii="Times New Roman" w:hAnsi="Times New Roman" w:cs="Times New Roman"/>
                <w:b/>
                <w:sz w:val="28"/>
                <w:szCs w:val="28"/>
              </w:rPr>
            </w:pPr>
          </w:p>
        </w:tc>
        <w:tc>
          <w:tcPr>
            <w:tcW w:w="3860" w:type="dxa"/>
          </w:tcPr>
          <w:p w:rsidR="00F86876" w:rsidRPr="004C2182" w:rsidRDefault="004C2182" w:rsidP="004C2182">
            <w:pPr>
              <w:spacing w:after="40"/>
              <w:jc w:val="both"/>
              <w:rPr>
                <w:rFonts w:ascii="Times New Roman" w:hAnsi="Times New Roman" w:cs="Times New Roman"/>
                <w:sz w:val="28"/>
                <w:szCs w:val="28"/>
              </w:rPr>
            </w:pPr>
            <w:r w:rsidRPr="004C2182">
              <w:rPr>
                <w:rFonts w:ascii="Times New Roman" w:hAnsi="Times New Roman" w:cs="Times New Roman"/>
                <w:sz w:val="28"/>
                <w:szCs w:val="28"/>
              </w:rPr>
              <w:t xml:space="preserve">       Quy định nội dung, mức chi thực hiện Đề án “Xây dựng xã hội học tập giai đoạn 2021-2030” trên địa bàn thành phố Hải Phòng </w:t>
            </w:r>
          </w:p>
        </w:tc>
        <w:tc>
          <w:tcPr>
            <w:tcW w:w="5429" w:type="dxa"/>
          </w:tcPr>
          <w:p w:rsidR="00F86876" w:rsidRPr="004C2182" w:rsidRDefault="004C2182" w:rsidP="004C2182">
            <w:pPr>
              <w:jc w:val="both"/>
              <w:rPr>
                <w:rFonts w:ascii="Times New Roman" w:hAnsi="Times New Roman" w:cs="Times New Roman"/>
                <w:sz w:val="28"/>
                <w:szCs w:val="28"/>
              </w:rPr>
            </w:pPr>
            <w:r w:rsidRPr="004C2182">
              <w:rPr>
                <w:rFonts w:ascii="Times New Roman" w:hAnsi="Times New Roman" w:cs="Times New Roman"/>
                <w:sz w:val="28"/>
                <w:szCs w:val="28"/>
              </w:rPr>
              <w:t xml:space="preserve">       Quy định nội dung và mức chi thực hiện Đề án “Xây dựng xã hội học tập giai đoạn 2021-2030” trên địa bàn thành phố Hải Phòng </w:t>
            </w:r>
          </w:p>
        </w:tc>
        <w:tc>
          <w:tcPr>
            <w:tcW w:w="3431" w:type="dxa"/>
          </w:tcPr>
          <w:p w:rsidR="00F86876" w:rsidRPr="004C2182" w:rsidRDefault="004C2182" w:rsidP="0070102D">
            <w:pPr>
              <w:jc w:val="both"/>
              <w:rPr>
                <w:rFonts w:ascii="Times New Roman" w:hAnsi="Times New Roman" w:cs="Times New Roman"/>
                <w:sz w:val="28"/>
                <w:szCs w:val="28"/>
              </w:rPr>
            </w:pPr>
            <w:r>
              <w:rPr>
                <w:rFonts w:ascii="Times New Roman" w:hAnsi="Times New Roman" w:cs="Times New Roman"/>
                <w:b/>
                <w:sz w:val="28"/>
                <w:szCs w:val="28"/>
              </w:rPr>
              <w:t xml:space="preserve">      </w:t>
            </w:r>
            <w:r w:rsidR="00841838">
              <w:rPr>
                <w:color w:val="000000"/>
                <w:sz w:val="28"/>
                <w:szCs w:val="28"/>
                <w:shd w:val="clear" w:color="auto" w:fill="FFFFFF"/>
                <w:lang w:val="vi-VN"/>
              </w:rPr>
              <w:t xml:space="preserve"> </w:t>
            </w:r>
            <w:r w:rsidRPr="004C2182">
              <w:rPr>
                <w:rFonts w:ascii="Times New Roman" w:hAnsi="Times New Roman" w:cs="Times New Roman"/>
                <w:sz w:val="28"/>
                <w:szCs w:val="28"/>
              </w:rPr>
              <w:t xml:space="preserve">Tên </w:t>
            </w:r>
            <w:r>
              <w:rPr>
                <w:rFonts w:ascii="Times New Roman" w:hAnsi="Times New Roman" w:cs="Times New Roman"/>
                <w:sz w:val="28"/>
                <w:szCs w:val="28"/>
              </w:rPr>
              <w:t>của Nghị quyết mới nêu tại dự thảo cơ bản không có sự thay đổi, vẫn hướng tới việc quy định 2 yếu tố là “</w:t>
            </w:r>
            <w:r w:rsidRPr="0070102D">
              <w:rPr>
                <w:rFonts w:ascii="Times New Roman" w:hAnsi="Times New Roman" w:cs="Times New Roman"/>
                <w:i/>
                <w:sz w:val="28"/>
                <w:szCs w:val="28"/>
              </w:rPr>
              <w:t>nội dung</w:t>
            </w:r>
            <w:r>
              <w:rPr>
                <w:rFonts w:ascii="Times New Roman" w:hAnsi="Times New Roman" w:cs="Times New Roman"/>
                <w:sz w:val="28"/>
                <w:szCs w:val="28"/>
              </w:rPr>
              <w:t>” và “</w:t>
            </w:r>
            <w:r w:rsidRPr="0070102D">
              <w:rPr>
                <w:rFonts w:ascii="Times New Roman" w:hAnsi="Times New Roman" w:cs="Times New Roman"/>
                <w:i/>
                <w:sz w:val="28"/>
                <w:szCs w:val="28"/>
              </w:rPr>
              <w:t>mức chi</w:t>
            </w:r>
            <w:r>
              <w:rPr>
                <w:rFonts w:ascii="Times New Roman" w:hAnsi="Times New Roman" w:cs="Times New Roman"/>
                <w:sz w:val="28"/>
                <w:szCs w:val="28"/>
              </w:rPr>
              <w:t xml:space="preserve">” tuy nhiên </w:t>
            </w:r>
            <w:r w:rsidR="0070102D">
              <w:rPr>
                <w:rFonts w:ascii="Times New Roman" w:hAnsi="Times New Roman" w:cs="Times New Roman"/>
                <w:sz w:val="28"/>
                <w:szCs w:val="28"/>
              </w:rPr>
              <w:t xml:space="preserve">việc đặt </w:t>
            </w:r>
            <w:r>
              <w:rPr>
                <w:rFonts w:ascii="Times New Roman" w:hAnsi="Times New Roman" w:cs="Times New Roman"/>
                <w:sz w:val="28"/>
                <w:szCs w:val="28"/>
              </w:rPr>
              <w:t xml:space="preserve">tên của Nghị quyết mới </w:t>
            </w:r>
            <w:r w:rsidR="00841838">
              <w:rPr>
                <w:rFonts w:ascii="Times New Roman" w:hAnsi="Times New Roman" w:cs="Times New Roman"/>
                <w:sz w:val="28"/>
                <w:szCs w:val="28"/>
              </w:rPr>
              <w:t xml:space="preserve">theo dự thảo </w:t>
            </w:r>
            <w:r w:rsidR="00841838" w:rsidRPr="0070102D">
              <w:rPr>
                <w:rFonts w:ascii="Times New Roman" w:hAnsi="Times New Roman" w:cs="Times New Roman"/>
                <w:sz w:val="28"/>
                <w:szCs w:val="28"/>
              </w:rPr>
              <w:t>sẽ</w:t>
            </w:r>
            <w:r w:rsidR="00841838" w:rsidRPr="0070102D">
              <w:rPr>
                <w:rFonts w:ascii="Times New Roman" w:hAnsi="Times New Roman" w:cs="Times New Roman"/>
                <w:b/>
                <w:sz w:val="28"/>
                <w:szCs w:val="28"/>
              </w:rPr>
              <w:t xml:space="preserve"> </w:t>
            </w:r>
            <w:r w:rsidR="0070102D" w:rsidRPr="0070102D">
              <w:rPr>
                <w:rFonts w:ascii="Times New Roman" w:hAnsi="Times New Roman" w:cs="Times New Roman"/>
                <w:sz w:val="28"/>
                <w:szCs w:val="28"/>
              </w:rPr>
              <w:t>đảm bảo</w:t>
            </w:r>
            <w:r w:rsidR="0070102D">
              <w:rPr>
                <w:rFonts w:ascii="Times New Roman" w:hAnsi="Times New Roman" w:cs="Times New Roman"/>
                <w:b/>
                <w:sz w:val="28"/>
                <w:szCs w:val="28"/>
              </w:rPr>
              <w:t xml:space="preserve"> </w:t>
            </w:r>
            <w:r w:rsidR="00841838" w:rsidRPr="004F0B9F">
              <w:rPr>
                <w:rFonts w:ascii="Times New Roman" w:hAnsi="Times New Roman" w:cs="Times New Roman"/>
                <w:sz w:val="28"/>
                <w:szCs w:val="28"/>
              </w:rPr>
              <w:t xml:space="preserve">không trùng với tên của Nghị quyết cũ (Nghị quyết 09), đồng thời </w:t>
            </w:r>
            <w:r w:rsidR="0070102D" w:rsidRPr="004F0B9F">
              <w:rPr>
                <w:rFonts w:ascii="Times New Roman" w:hAnsi="Times New Roman" w:cs="Times New Roman"/>
                <w:sz w:val="28"/>
                <w:szCs w:val="28"/>
              </w:rPr>
              <w:t xml:space="preserve">phù hợp hơn với nội dung được quy định </w:t>
            </w:r>
            <w:r w:rsidR="0070102D">
              <w:rPr>
                <w:rFonts w:ascii="Times New Roman" w:hAnsi="Times New Roman" w:cs="Times New Roman"/>
                <w:sz w:val="28"/>
                <w:szCs w:val="28"/>
              </w:rPr>
              <w:t xml:space="preserve">tại </w:t>
            </w:r>
            <w:r>
              <w:rPr>
                <w:rFonts w:ascii="Times New Roman" w:hAnsi="Times New Roman" w:cs="Times New Roman"/>
                <w:sz w:val="28"/>
                <w:szCs w:val="28"/>
              </w:rPr>
              <w:t xml:space="preserve">tên </w:t>
            </w:r>
            <w:r w:rsidR="0070102D">
              <w:rPr>
                <w:rFonts w:ascii="Times New Roman" w:hAnsi="Times New Roman" w:cs="Times New Roman"/>
                <w:sz w:val="28"/>
                <w:szCs w:val="28"/>
              </w:rPr>
              <w:t xml:space="preserve">của Điều 4, Điều 5, </w:t>
            </w:r>
            <w:r>
              <w:rPr>
                <w:rFonts w:ascii="Times New Roman" w:hAnsi="Times New Roman" w:cs="Times New Roman"/>
                <w:sz w:val="28"/>
                <w:szCs w:val="28"/>
              </w:rPr>
              <w:t>Thông tư số 17</w:t>
            </w:r>
            <w:r w:rsidR="00841838">
              <w:rPr>
                <w:rFonts w:ascii="Times New Roman" w:hAnsi="Times New Roman" w:cs="Times New Roman"/>
                <w:sz w:val="28"/>
                <w:szCs w:val="28"/>
              </w:rPr>
              <w:t>/2022/TT-BTC</w:t>
            </w:r>
            <w:r w:rsidR="0070102D">
              <w:rPr>
                <w:rFonts w:ascii="Times New Roman" w:hAnsi="Times New Roman" w:cs="Times New Roman"/>
                <w:sz w:val="28"/>
                <w:szCs w:val="28"/>
              </w:rPr>
              <w:t xml:space="preserve"> ngày 08/3/2022 của Bộ Tài chính</w:t>
            </w:r>
            <w:r w:rsidR="00841838">
              <w:rPr>
                <w:rFonts w:ascii="Times New Roman" w:hAnsi="Times New Roman" w:cs="Times New Roman"/>
                <w:sz w:val="28"/>
                <w:szCs w:val="28"/>
              </w:rPr>
              <w:t xml:space="preserve">, theo đó </w:t>
            </w:r>
            <w:r w:rsidR="0070102D">
              <w:rPr>
                <w:rFonts w:ascii="Times New Roman" w:hAnsi="Times New Roman" w:cs="Times New Roman"/>
                <w:sz w:val="28"/>
                <w:szCs w:val="28"/>
              </w:rPr>
              <w:t>tại các Điều này sử dụng cụm từ “</w:t>
            </w:r>
            <w:r w:rsidR="0070102D" w:rsidRPr="0070102D">
              <w:rPr>
                <w:rFonts w:ascii="Times New Roman" w:hAnsi="Times New Roman" w:cs="Times New Roman"/>
                <w:i/>
                <w:sz w:val="28"/>
                <w:szCs w:val="28"/>
              </w:rPr>
              <w:t>Nội dung và mức chi</w:t>
            </w:r>
            <w:r w:rsidR="0070102D">
              <w:rPr>
                <w:rFonts w:ascii="Times New Roman" w:hAnsi="Times New Roman" w:cs="Times New Roman"/>
                <w:sz w:val="28"/>
                <w:szCs w:val="28"/>
              </w:rPr>
              <w:t xml:space="preserve">” </w:t>
            </w:r>
          </w:p>
        </w:tc>
      </w:tr>
      <w:tr w:rsidR="00F86876" w:rsidTr="0074110F">
        <w:tc>
          <w:tcPr>
            <w:tcW w:w="746" w:type="dxa"/>
          </w:tcPr>
          <w:p w:rsidR="00F86876" w:rsidRDefault="00777E08" w:rsidP="0070102D">
            <w:pPr>
              <w:jc w:val="center"/>
              <w:rPr>
                <w:rFonts w:ascii="Times New Roman" w:hAnsi="Times New Roman" w:cs="Times New Roman"/>
                <w:b/>
                <w:sz w:val="28"/>
                <w:szCs w:val="28"/>
              </w:rPr>
            </w:pPr>
            <w:r>
              <w:rPr>
                <w:rFonts w:ascii="Times New Roman" w:hAnsi="Times New Roman" w:cs="Times New Roman"/>
                <w:b/>
                <w:sz w:val="28"/>
                <w:szCs w:val="28"/>
              </w:rPr>
              <w:t>II</w:t>
            </w:r>
          </w:p>
        </w:tc>
        <w:tc>
          <w:tcPr>
            <w:tcW w:w="3860" w:type="dxa"/>
          </w:tcPr>
          <w:p w:rsidR="00F86876" w:rsidRDefault="00B252A7" w:rsidP="00F86876">
            <w:pPr>
              <w:jc w:val="both"/>
              <w:rPr>
                <w:rFonts w:ascii="Times New Roman" w:hAnsi="Times New Roman" w:cs="Times New Roman"/>
                <w:b/>
                <w:sz w:val="28"/>
                <w:szCs w:val="28"/>
              </w:rPr>
            </w:pPr>
            <w:r>
              <w:rPr>
                <w:rFonts w:ascii="Times New Roman" w:hAnsi="Times New Roman" w:cs="Times New Roman"/>
                <w:b/>
                <w:sz w:val="28"/>
                <w:szCs w:val="28"/>
              </w:rPr>
              <w:t>Nội dung Nghị quyết 09</w:t>
            </w:r>
          </w:p>
        </w:tc>
        <w:tc>
          <w:tcPr>
            <w:tcW w:w="5429" w:type="dxa"/>
          </w:tcPr>
          <w:p w:rsidR="00F86876" w:rsidRDefault="00B252A7" w:rsidP="00F86876">
            <w:pPr>
              <w:jc w:val="both"/>
              <w:rPr>
                <w:rFonts w:ascii="Times New Roman" w:hAnsi="Times New Roman" w:cs="Times New Roman"/>
                <w:b/>
                <w:sz w:val="28"/>
                <w:szCs w:val="28"/>
              </w:rPr>
            </w:pPr>
            <w:r>
              <w:rPr>
                <w:rFonts w:ascii="Times New Roman" w:hAnsi="Times New Roman" w:cs="Times New Roman"/>
                <w:b/>
                <w:sz w:val="28"/>
                <w:szCs w:val="28"/>
              </w:rPr>
              <w:t>Nội dung Nghị quyết mới</w:t>
            </w:r>
          </w:p>
        </w:tc>
        <w:tc>
          <w:tcPr>
            <w:tcW w:w="3431" w:type="dxa"/>
          </w:tcPr>
          <w:p w:rsidR="00F86876" w:rsidRDefault="00F86876" w:rsidP="00F86876">
            <w:pPr>
              <w:jc w:val="both"/>
              <w:rPr>
                <w:rFonts w:ascii="Times New Roman" w:hAnsi="Times New Roman" w:cs="Times New Roman"/>
                <w:b/>
                <w:sz w:val="28"/>
                <w:szCs w:val="28"/>
              </w:rPr>
            </w:pPr>
          </w:p>
        </w:tc>
      </w:tr>
      <w:tr w:rsidR="00F86876" w:rsidTr="0074110F">
        <w:tc>
          <w:tcPr>
            <w:tcW w:w="746" w:type="dxa"/>
          </w:tcPr>
          <w:p w:rsidR="00F86876" w:rsidRDefault="00F86876" w:rsidP="00F86876">
            <w:pPr>
              <w:jc w:val="both"/>
              <w:rPr>
                <w:rFonts w:ascii="Times New Roman" w:hAnsi="Times New Roman" w:cs="Times New Roman"/>
                <w:b/>
                <w:sz w:val="28"/>
                <w:szCs w:val="28"/>
              </w:rPr>
            </w:pPr>
          </w:p>
        </w:tc>
        <w:tc>
          <w:tcPr>
            <w:tcW w:w="3860" w:type="dxa"/>
          </w:tcPr>
          <w:p w:rsidR="00F86876" w:rsidRDefault="00B252A7" w:rsidP="00F86876">
            <w:pPr>
              <w:jc w:val="both"/>
              <w:rPr>
                <w:rFonts w:ascii="Times New Roman" w:hAnsi="Times New Roman" w:cs="Times New Roman"/>
                <w:b/>
                <w:sz w:val="28"/>
                <w:szCs w:val="28"/>
              </w:rPr>
            </w:pPr>
            <w:r>
              <w:rPr>
                <w:rFonts w:ascii="Times New Roman" w:hAnsi="Times New Roman" w:cs="Times New Roman"/>
                <w:b/>
                <w:sz w:val="28"/>
                <w:szCs w:val="28"/>
              </w:rPr>
              <w:t xml:space="preserve">    Về căn cứ pháp lý:</w:t>
            </w:r>
          </w:p>
          <w:p w:rsidR="00B252A7" w:rsidRDefault="00751B67" w:rsidP="00777E08">
            <w:pPr>
              <w:pStyle w:val="ListParagraph"/>
              <w:numPr>
                <w:ilvl w:val="0"/>
                <w:numId w:val="2"/>
              </w:numPr>
              <w:tabs>
                <w:tab w:val="left" w:pos="210"/>
              </w:tabs>
              <w:ind w:left="0" w:firstLine="28"/>
              <w:jc w:val="both"/>
              <w:rPr>
                <w:rFonts w:ascii="Times New Roman" w:hAnsi="Times New Roman" w:cs="Times New Roman"/>
                <w:sz w:val="28"/>
                <w:szCs w:val="28"/>
              </w:rPr>
            </w:pPr>
            <w:r w:rsidRPr="00F16C9F">
              <w:rPr>
                <w:rFonts w:ascii="Times New Roman" w:hAnsi="Times New Roman" w:cs="Times New Roman"/>
                <w:sz w:val="28"/>
                <w:szCs w:val="28"/>
              </w:rPr>
              <w:t xml:space="preserve">Luật tổ chức chính quyền địa phương </w:t>
            </w:r>
            <w:r w:rsidR="00F16C9F" w:rsidRPr="00F16C9F">
              <w:rPr>
                <w:rFonts w:ascii="Times New Roman" w:hAnsi="Times New Roman" w:cs="Times New Roman"/>
                <w:sz w:val="28"/>
                <w:szCs w:val="28"/>
              </w:rPr>
              <w:t>ngày 19/6/</w:t>
            </w:r>
            <w:r w:rsidRPr="00F16C9F">
              <w:rPr>
                <w:rFonts w:ascii="Times New Roman" w:hAnsi="Times New Roman" w:cs="Times New Roman"/>
                <w:sz w:val="28"/>
                <w:szCs w:val="28"/>
              </w:rPr>
              <w:t xml:space="preserve"> 2015</w:t>
            </w:r>
          </w:p>
          <w:p w:rsidR="00F16C9F" w:rsidRPr="00F16C9F" w:rsidRDefault="00F16C9F" w:rsidP="00777E08">
            <w:pPr>
              <w:pStyle w:val="ListParagraph"/>
              <w:numPr>
                <w:ilvl w:val="0"/>
                <w:numId w:val="2"/>
              </w:numPr>
              <w:tabs>
                <w:tab w:val="left" w:pos="210"/>
              </w:tabs>
              <w:ind w:left="0" w:firstLine="28"/>
              <w:jc w:val="both"/>
              <w:rPr>
                <w:rFonts w:ascii="Times New Roman" w:hAnsi="Times New Roman" w:cs="Times New Roman"/>
                <w:b/>
                <w:sz w:val="28"/>
                <w:szCs w:val="28"/>
              </w:rPr>
            </w:pPr>
            <w:r w:rsidRPr="00751B67">
              <w:rPr>
                <w:rFonts w:ascii="Times New Roman" w:hAnsi="Times New Roman" w:cs="Times New Roman"/>
                <w:sz w:val="28"/>
                <w:szCs w:val="28"/>
              </w:rPr>
              <w:t xml:space="preserve">Luật Ban hành văn bản quy phạm pháp luật </w:t>
            </w:r>
            <w:r>
              <w:rPr>
                <w:rFonts w:ascii="Times New Roman" w:hAnsi="Times New Roman" w:cs="Times New Roman"/>
                <w:sz w:val="28"/>
                <w:szCs w:val="28"/>
              </w:rPr>
              <w:t>ngày 22/6/2015</w:t>
            </w:r>
            <w:r w:rsidRPr="00F16C9F">
              <w:rPr>
                <w:rFonts w:ascii="Times New Roman" w:hAnsi="Times New Roman" w:cs="Times New Roman"/>
                <w:sz w:val="28"/>
                <w:szCs w:val="28"/>
              </w:rPr>
              <w:t xml:space="preserve">, </w:t>
            </w:r>
            <w:r>
              <w:rPr>
                <w:rFonts w:ascii="Times New Roman" w:hAnsi="Times New Roman" w:cs="Times New Roman"/>
                <w:sz w:val="28"/>
                <w:szCs w:val="28"/>
              </w:rPr>
              <w:t xml:space="preserve">Luật sửa đổi, </w:t>
            </w:r>
            <w:r w:rsidRPr="00F16C9F">
              <w:rPr>
                <w:rFonts w:ascii="Times New Roman" w:hAnsi="Times New Roman" w:cs="Times New Roman"/>
                <w:sz w:val="28"/>
                <w:szCs w:val="28"/>
              </w:rPr>
              <w:t>bổ</w:t>
            </w:r>
            <w:r>
              <w:rPr>
                <w:rFonts w:ascii="Times New Roman" w:hAnsi="Times New Roman" w:cs="Times New Roman"/>
                <w:sz w:val="28"/>
                <w:szCs w:val="28"/>
              </w:rPr>
              <w:t xml:space="preserve"> sung </w:t>
            </w:r>
            <w:r w:rsidRPr="00F16C9F">
              <w:rPr>
                <w:rFonts w:ascii="Times New Roman" w:hAnsi="Times New Roman" w:cs="Times New Roman"/>
                <w:sz w:val="28"/>
                <w:szCs w:val="28"/>
              </w:rPr>
              <w:t xml:space="preserve">ngày </w:t>
            </w:r>
            <w:r>
              <w:rPr>
                <w:rFonts w:ascii="Times New Roman" w:hAnsi="Times New Roman" w:cs="Times New Roman"/>
                <w:sz w:val="28"/>
                <w:szCs w:val="28"/>
              </w:rPr>
              <w:t>18/6/2020</w:t>
            </w:r>
          </w:p>
          <w:p w:rsidR="00F16C9F" w:rsidRPr="00F16C9F" w:rsidRDefault="00F16C9F" w:rsidP="00777E08">
            <w:pPr>
              <w:pStyle w:val="ListParagraph"/>
              <w:numPr>
                <w:ilvl w:val="0"/>
                <w:numId w:val="2"/>
              </w:numPr>
              <w:tabs>
                <w:tab w:val="left" w:pos="210"/>
              </w:tabs>
              <w:ind w:left="0" w:firstLine="28"/>
              <w:jc w:val="both"/>
              <w:rPr>
                <w:rFonts w:ascii="Times New Roman" w:hAnsi="Times New Roman" w:cs="Times New Roman"/>
                <w:sz w:val="28"/>
                <w:szCs w:val="28"/>
              </w:rPr>
            </w:pPr>
            <w:r w:rsidRPr="00751B67">
              <w:rPr>
                <w:rFonts w:ascii="Times New Roman" w:hAnsi="Times New Roman" w:cs="Times New Roman"/>
                <w:sz w:val="28"/>
                <w:szCs w:val="28"/>
              </w:rPr>
              <w:t>Luật Ngân sách Nhà nước ngày 25 tháng 6 năm 20</w:t>
            </w:r>
            <w:r>
              <w:rPr>
                <w:rFonts w:ascii="Times New Roman" w:hAnsi="Times New Roman" w:cs="Times New Roman"/>
                <w:sz w:val="28"/>
                <w:szCs w:val="28"/>
              </w:rPr>
              <w:t>1</w:t>
            </w:r>
            <w:r w:rsidRPr="00751B67">
              <w:rPr>
                <w:rFonts w:ascii="Times New Roman" w:hAnsi="Times New Roman" w:cs="Times New Roman"/>
                <w:sz w:val="28"/>
                <w:szCs w:val="28"/>
              </w:rPr>
              <w:t xml:space="preserve">5; </w:t>
            </w:r>
          </w:p>
        </w:tc>
        <w:tc>
          <w:tcPr>
            <w:tcW w:w="5429" w:type="dxa"/>
          </w:tcPr>
          <w:p w:rsidR="00F86876" w:rsidRDefault="00B252A7" w:rsidP="00F86876">
            <w:pPr>
              <w:jc w:val="both"/>
              <w:rPr>
                <w:rFonts w:ascii="Times New Roman" w:hAnsi="Times New Roman" w:cs="Times New Roman"/>
                <w:b/>
                <w:sz w:val="28"/>
                <w:szCs w:val="28"/>
              </w:rPr>
            </w:pPr>
            <w:r>
              <w:rPr>
                <w:rFonts w:ascii="Times New Roman" w:hAnsi="Times New Roman" w:cs="Times New Roman"/>
                <w:b/>
                <w:sz w:val="28"/>
                <w:szCs w:val="28"/>
              </w:rPr>
              <w:t>Về căn cứ pháp lý:</w:t>
            </w:r>
            <w:r w:rsidR="00751B67">
              <w:rPr>
                <w:rFonts w:ascii="Times New Roman" w:hAnsi="Times New Roman" w:cs="Times New Roman"/>
                <w:b/>
                <w:sz w:val="28"/>
                <w:szCs w:val="28"/>
              </w:rPr>
              <w:t xml:space="preserve"> </w:t>
            </w:r>
          </w:p>
          <w:p w:rsidR="00751B67" w:rsidRPr="00751B67" w:rsidRDefault="00751B67" w:rsidP="00777E08">
            <w:pPr>
              <w:pStyle w:val="ListParagraph"/>
              <w:numPr>
                <w:ilvl w:val="0"/>
                <w:numId w:val="1"/>
              </w:numPr>
              <w:tabs>
                <w:tab w:val="left" w:pos="214"/>
              </w:tabs>
              <w:ind w:left="-10" w:firstLine="56"/>
              <w:jc w:val="both"/>
              <w:rPr>
                <w:rFonts w:ascii="Times New Roman" w:hAnsi="Times New Roman" w:cs="Times New Roman"/>
                <w:b/>
                <w:sz w:val="28"/>
                <w:szCs w:val="28"/>
              </w:rPr>
            </w:pPr>
            <w:r w:rsidRPr="00751B67">
              <w:rPr>
                <w:rFonts w:ascii="Times New Roman" w:hAnsi="Times New Roman" w:cs="Times New Roman"/>
                <w:sz w:val="28"/>
                <w:szCs w:val="28"/>
              </w:rPr>
              <w:t xml:space="preserve">Luật Tổ chức chính quyền địa phương </w:t>
            </w:r>
            <w:r>
              <w:rPr>
                <w:rFonts w:ascii="Times New Roman" w:hAnsi="Times New Roman" w:cs="Times New Roman"/>
                <w:sz w:val="28"/>
                <w:szCs w:val="28"/>
              </w:rPr>
              <w:t>ngày 16/6/2025</w:t>
            </w:r>
            <w:r w:rsidRPr="00751B67">
              <w:rPr>
                <w:rFonts w:ascii="Times New Roman" w:hAnsi="Times New Roman" w:cs="Times New Roman"/>
                <w:sz w:val="28"/>
                <w:szCs w:val="28"/>
              </w:rPr>
              <w:t xml:space="preserve">; </w:t>
            </w:r>
          </w:p>
          <w:p w:rsidR="00751B67" w:rsidRPr="00F16C9F" w:rsidRDefault="00751B67" w:rsidP="00777E08">
            <w:pPr>
              <w:pStyle w:val="ListParagraph"/>
              <w:numPr>
                <w:ilvl w:val="0"/>
                <w:numId w:val="1"/>
              </w:numPr>
              <w:tabs>
                <w:tab w:val="left" w:pos="214"/>
              </w:tabs>
              <w:ind w:left="-10" w:firstLine="56"/>
              <w:jc w:val="both"/>
              <w:rPr>
                <w:rFonts w:ascii="Times New Roman" w:hAnsi="Times New Roman" w:cs="Times New Roman"/>
                <w:b/>
                <w:sz w:val="28"/>
                <w:szCs w:val="28"/>
              </w:rPr>
            </w:pPr>
            <w:r w:rsidRPr="00751B67">
              <w:rPr>
                <w:rFonts w:ascii="Times New Roman" w:hAnsi="Times New Roman" w:cs="Times New Roman"/>
                <w:sz w:val="28"/>
                <w:szCs w:val="28"/>
              </w:rPr>
              <w:t xml:space="preserve">Luật Ban hành văn bản quy phạm pháp luật </w:t>
            </w:r>
            <w:r>
              <w:rPr>
                <w:rFonts w:ascii="Times New Roman" w:hAnsi="Times New Roman" w:cs="Times New Roman"/>
                <w:sz w:val="28"/>
                <w:szCs w:val="28"/>
              </w:rPr>
              <w:t>ngày 19/02/2025</w:t>
            </w:r>
            <w:r w:rsidRPr="00F16C9F">
              <w:rPr>
                <w:rFonts w:ascii="Times New Roman" w:hAnsi="Times New Roman" w:cs="Times New Roman"/>
                <w:sz w:val="28"/>
                <w:szCs w:val="28"/>
              </w:rPr>
              <w:t xml:space="preserve">, </w:t>
            </w:r>
            <w:r w:rsidR="00F16C9F">
              <w:rPr>
                <w:rFonts w:ascii="Times New Roman" w:hAnsi="Times New Roman" w:cs="Times New Roman"/>
                <w:sz w:val="28"/>
                <w:szCs w:val="28"/>
              </w:rPr>
              <w:t xml:space="preserve">Luật sửa đổi, </w:t>
            </w:r>
            <w:r w:rsidRPr="00F16C9F">
              <w:rPr>
                <w:rFonts w:ascii="Times New Roman" w:hAnsi="Times New Roman" w:cs="Times New Roman"/>
                <w:sz w:val="28"/>
                <w:szCs w:val="28"/>
              </w:rPr>
              <w:t>bổ</w:t>
            </w:r>
            <w:r w:rsidR="00F16C9F">
              <w:rPr>
                <w:rFonts w:ascii="Times New Roman" w:hAnsi="Times New Roman" w:cs="Times New Roman"/>
                <w:sz w:val="28"/>
                <w:szCs w:val="28"/>
              </w:rPr>
              <w:t xml:space="preserve"> sung </w:t>
            </w:r>
            <w:r w:rsidRPr="00F16C9F">
              <w:rPr>
                <w:rFonts w:ascii="Times New Roman" w:hAnsi="Times New Roman" w:cs="Times New Roman"/>
                <w:sz w:val="28"/>
                <w:szCs w:val="28"/>
              </w:rPr>
              <w:t>ngày 25/6/2025</w:t>
            </w:r>
          </w:p>
          <w:p w:rsidR="00751B67" w:rsidRPr="00751B67" w:rsidRDefault="00751B67" w:rsidP="00777E08">
            <w:pPr>
              <w:pStyle w:val="ListParagraph"/>
              <w:numPr>
                <w:ilvl w:val="0"/>
                <w:numId w:val="1"/>
              </w:numPr>
              <w:tabs>
                <w:tab w:val="left" w:pos="214"/>
              </w:tabs>
              <w:ind w:left="-10" w:firstLine="56"/>
              <w:jc w:val="both"/>
              <w:rPr>
                <w:rFonts w:ascii="Times New Roman" w:hAnsi="Times New Roman" w:cs="Times New Roman"/>
                <w:b/>
                <w:sz w:val="28"/>
                <w:szCs w:val="28"/>
              </w:rPr>
            </w:pPr>
            <w:r w:rsidRPr="00751B67">
              <w:rPr>
                <w:rFonts w:ascii="Times New Roman" w:hAnsi="Times New Roman" w:cs="Times New Roman"/>
                <w:sz w:val="28"/>
                <w:szCs w:val="28"/>
              </w:rPr>
              <w:t xml:space="preserve">Luật Ngân sách Nhà nước ngày 25 tháng 6 năm 2025; </w:t>
            </w:r>
          </w:p>
        </w:tc>
        <w:tc>
          <w:tcPr>
            <w:tcW w:w="3431" w:type="dxa"/>
          </w:tcPr>
          <w:p w:rsidR="00777E08" w:rsidRDefault="00777E08" w:rsidP="00777E08">
            <w:pPr>
              <w:jc w:val="both"/>
              <w:rPr>
                <w:rFonts w:ascii="Times New Roman" w:hAnsi="Times New Roman" w:cs="Times New Roman"/>
                <w:sz w:val="28"/>
                <w:szCs w:val="28"/>
              </w:rPr>
            </w:pPr>
          </w:p>
          <w:p w:rsidR="00F86876" w:rsidRPr="00777E08" w:rsidRDefault="00777E08" w:rsidP="00777E08">
            <w:pPr>
              <w:jc w:val="both"/>
              <w:rPr>
                <w:rFonts w:ascii="Times New Roman" w:hAnsi="Times New Roman" w:cs="Times New Roman"/>
                <w:sz w:val="28"/>
                <w:szCs w:val="28"/>
              </w:rPr>
            </w:pPr>
            <w:r w:rsidRPr="00777E08">
              <w:rPr>
                <w:rFonts w:ascii="Times New Roman" w:hAnsi="Times New Roman" w:cs="Times New Roman"/>
                <w:sz w:val="28"/>
                <w:szCs w:val="28"/>
              </w:rPr>
              <w:t>Nghị quyết mới thực hiện các quy định căn cứ theo các Luật hiện hành, đã được thay đổi so với Luật trước kia mà Nghị quyết 09 đã lấy làm căn cứ thực hiện</w:t>
            </w:r>
          </w:p>
        </w:tc>
      </w:tr>
      <w:tr w:rsidR="00DB405C" w:rsidTr="0074110F">
        <w:trPr>
          <w:trHeight w:val="770"/>
        </w:trPr>
        <w:tc>
          <w:tcPr>
            <w:tcW w:w="746" w:type="dxa"/>
          </w:tcPr>
          <w:p w:rsidR="00DB405C" w:rsidRDefault="00DB405C" w:rsidP="00F86876">
            <w:pPr>
              <w:jc w:val="both"/>
              <w:rPr>
                <w:rFonts w:ascii="Times New Roman" w:hAnsi="Times New Roman" w:cs="Times New Roman"/>
                <w:b/>
                <w:sz w:val="28"/>
                <w:szCs w:val="28"/>
              </w:rPr>
            </w:pPr>
          </w:p>
        </w:tc>
        <w:tc>
          <w:tcPr>
            <w:tcW w:w="3860" w:type="dxa"/>
          </w:tcPr>
          <w:p w:rsidR="00DB405C" w:rsidRDefault="00DB405C" w:rsidP="00F86876">
            <w:pPr>
              <w:jc w:val="both"/>
              <w:rPr>
                <w:rFonts w:ascii="Times New Roman" w:hAnsi="Times New Roman" w:cs="Times New Roman"/>
                <w:b/>
                <w:sz w:val="28"/>
                <w:szCs w:val="28"/>
              </w:rPr>
            </w:pPr>
            <w:r>
              <w:rPr>
                <w:rFonts w:ascii="Times New Roman" w:hAnsi="Times New Roman" w:cs="Times New Roman"/>
                <w:b/>
                <w:sz w:val="28"/>
                <w:szCs w:val="28"/>
              </w:rPr>
              <w:t xml:space="preserve">     Điều 1. Phạm vi điều chỉnh và đối tượng áp dụng</w:t>
            </w:r>
          </w:p>
        </w:tc>
        <w:tc>
          <w:tcPr>
            <w:tcW w:w="5429" w:type="dxa"/>
          </w:tcPr>
          <w:p w:rsidR="00DB405C" w:rsidRDefault="00DB405C" w:rsidP="00F86876">
            <w:pPr>
              <w:jc w:val="both"/>
              <w:rPr>
                <w:rFonts w:ascii="Times New Roman" w:hAnsi="Times New Roman" w:cs="Times New Roman"/>
                <w:b/>
                <w:sz w:val="28"/>
                <w:szCs w:val="28"/>
              </w:rPr>
            </w:pPr>
            <w:r>
              <w:rPr>
                <w:rFonts w:ascii="Times New Roman" w:hAnsi="Times New Roman" w:cs="Times New Roman"/>
                <w:b/>
                <w:sz w:val="28"/>
                <w:szCs w:val="28"/>
              </w:rPr>
              <w:t>Điều 1. Phạm vi điều chỉnh và đối tượng áp dụng</w:t>
            </w:r>
          </w:p>
        </w:tc>
        <w:tc>
          <w:tcPr>
            <w:tcW w:w="3431" w:type="dxa"/>
          </w:tcPr>
          <w:p w:rsidR="00DB405C" w:rsidRDefault="00DB405C" w:rsidP="00777E08">
            <w:pPr>
              <w:jc w:val="both"/>
              <w:rPr>
                <w:rFonts w:ascii="Times New Roman" w:hAnsi="Times New Roman" w:cs="Times New Roman"/>
                <w:sz w:val="28"/>
                <w:szCs w:val="28"/>
              </w:rPr>
            </w:pPr>
          </w:p>
        </w:tc>
      </w:tr>
      <w:tr w:rsidR="00777E08" w:rsidTr="0074110F">
        <w:tc>
          <w:tcPr>
            <w:tcW w:w="746" w:type="dxa"/>
          </w:tcPr>
          <w:p w:rsidR="00777E08" w:rsidRDefault="00777E08" w:rsidP="00F86876">
            <w:pPr>
              <w:jc w:val="both"/>
              <w:rPr>
                <w:rFonts w:ascii="Times New Roman" w:hAnsi="Times New Roman" w:cs="Times New Roman"/>
                <w:b/>
                <w:sz w:val="28"/>
                <w:szCs w:val="28"/>
              </w:rPr>
            </w:pPr>
          </w:p>
        </w:tc>
        <w:tc>
          <w:tcPr>
            <w:tcW w:w="3860" w:type="dxa"/>
          </w:tcPr>
          <w:p w:rsidR="00E657E1" w:rsidRDefault="00777E08" w:rsidP="00DB405C">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DB405C">
              <w:rPr>
                <w:rFonts w:ascii="Times New Roman" w:hAnsi="Times New Roman" w:cs="Times New Roman"/>
                <w:b/>
                <w:sz w:val="28"/>
                <w:szCs w:val="28"/>
              </w:rPr>
              <w:t>1.</w:t>
            </w:r>
            <w:r>
              <w:rPr>
                <w:rFonts w:ascii="Times New Roman" w:hAnsi="Times New Roman" w:cs="Times New Roman"/>
                <w:b/>
                <w:sz w:val="28"/>
                <w:szCs w:val="28"/>
              </w:rPr>
              <w:t xml:space="preserve"> </w:t>
            </w:r>
            <w:r w:rsidR="00E657E1">
              <w:rPr>
                <w:rFonts w:ascii="Times New Roman" w:hAnsi="Times New Roman" w:cs="Times New Roman"/>
                <w:b/>
                <w:sz w:val="28"/>
                <w:szCs w:val="28"/>
              </w:rPr>
              <w:t>Phạm vi điều chỉnh</w:t>
            </w:r>
          </w:p>
          <w:p w:rsidR="00E657E1" w:rsidRDefault="00E657E1" w:rsidP="00E657E1">
            <w:pPr>
              <w:pStyle w:val="NormalWeb"/>
              <w:shd w:val="clear" w:color="auto" w:fill="FFFFFF"/>
              <w:spacing w:before="0" w:beforeAutospacing="0" w:after="120" w:afterAutospacing="0" w:line="360" w:lineRule="exact"/>
              <w:ind w:firstLine="42"/>
              <w:jc w:val="both"/>
              <w:rPr>
                <w:sz w:val="28"/>
                <w:szCs w:val="28"/>
                <w:lang w:val="sv-SE"/>
              </w:rPr>
            </w:pPr>
            <w:r>
              <w:rPr>
                <w:sz w:val="28"/>
                <w:szCs w:val="28"/>
              </w:rPr>
              <w:t>- Nghị quyết này q</w:t>
            </w:r>
            <w:r w:rsidRPr="00476007">
              <w:rPr>
                <w:sz w:val="28"/>
                <w:szCs w:val="28"/>
                <w:lang w:val="vi-VN"/>
              </w:rPr>
              <w:t xml:space="preserve">uy định </w:t>
            </w:r>
            <w:r>
              <w:rPr>
                <w:sz w:val="28"/>
                <w:szCs w:val="28"/>
              </w:rPr>
              <w:t xml:space="preserve">nội dung và </w:t>
            </w:r>
            <w:r w:rsidRPr="00476007">
              <w:rPr>
                <w:sz w:val="28"/>
                <w:szCs w:val="28"/>
                <w:lang w:val="vi-VN"/>
              </w:rPr>
              <w:t>mức chi thực hiện Đề án Xây dựng xã hội học tập giai đoạn 2021-2030</w:t>
            </w:r>
            <w:r>
              <w:rPr>
                <w:sz w:val="28"/>
                <w:szCs w:val="28"/>
              </w:rPr>
              <w:t xml:space="preserve"> </w:t>
            </w:r>
            <w:r w:rsidRPr="00476007">
              <w:rPr>
                <w:sz w:val="28"/>
                <w:szCs w:val="28"/>
                <w:lang w:val="vi-VN"/>
              </w:rPr>
              <w:t xml:space="preserve">trên địa bàn </w:t>
            </w:r>
            <w:r w:rsidRPr="00476007">
              <w:rPr>
                <w:sz w:val="28"/>
                <w:szCs w:val="28"/>
                <w:lang w:val="sv-SE"/>
              </w:rPr>
              <w:t>thành phố Hải Phòng</w:t>
            </w:r>
            <w:r>
              <w:rPr>
                <w:sz w:val="28"/>
                <w:szCs w:val="28"/>
                <w:lang w:val="sv-SE"/>
              </w:rPr>
              <w:t>.</w:t>
            </w:r>
          </w:p>
          <w:p w:rsidR="00E657E1" w:rsidRPr="00327798" w:rsidRDefault="00E657E1" w:rsidP="00E657E1">
            <w:pPr>
              <w:pStyle w:val="NormalWeb"/>
              <w:shd w:val="clear" w:color="auto" w:fill="FFFFFF"/>
              <w:spacing w:before="0" w:beforeAutospacing="0" w:after="120" w:afterAutospacing="0" w:line="360" w:lineRule="exact"/>
              <w:ind w:firstLine="42"/>
              <w:jc w:val="both"/>
              <w:rPr>
                <w:sz w:val="28"/>
                <w:szCs w:val="28"/>
              </w:rPr>
            </w:pPr>
            <w:r>
              <w:rPr>
                <w:sz w:val="28"/>
                <w:szCs w:val="28"/>
                <w:lang w:val="sv-SE"/>
              </w:rPr>
              <w:t>- Nghị quyết này không áp dụng đối với các Đề án nêu tại khoản 2 Điều 1 Thông tư số 17</w:t>
            </w:r>
          </w:p>
          <w:p w:rsidR="00E657E1" w:rsidRDefault="00E657E1" w:rsidP="00F86876">
            <w:pPr>
              <w:jc w:val="both"/>
              <w:rPr>
                <w:rFonts w:ascii="Times New Roman" w:hAnsi="Times New Roman" w:cs="Times New Roman"/>
                <w:b/>
                <w:sz w:val="28"/>
                <w:szCs w:val="28"/>
              </w:rPr>
            </w:pPr>
          </w:p>
        </w:tc>
        <w:tc>
          <w:tcPr>
            <w:tcW w:w="5429" w:type="dxa"/>
          </w:tcPr>
          <w:p w:rsidR="00E657E1" w:rsidRDefault="00E657E1" w:rsidP="00E657E1">
            <w:pPr>
              <w:pStyle w:val="ListParagraph"/>
              <w:numPr>
                <w:ilvl w:val="0"/>
                <w:numId w:val="4"/>
              </w:numPr>
              <w:ind w:left="489" w:hanging="266"/>
              <w:jc w:val="both"/>
              <w:rPr>
                <w:rFonts w:ascii="Times New Roman" w:hAnsi="Times New Roman" w:cs="Times New Roman"/>
                <w:b/>
                <w:sz w:val="28"/>
                <w:szCs w:val="28"/>
              </w:rPr>
            </w:pPr>
            <w:r w:rsidRPr="00A50164">
              <w:rPr>
                <w:rFonts w:ascii="Times New Roman" w:hAnsi="Times New Roman" w:cs="Times New Roman"/>
                <w:b/>
                <w:sz w:val="28"/>
                <w:szCs w:val="28"/>
              </w:rPr>
              <w:t>Phạm vi điều chỉnh</w:t>
            </w:r>
          </w:p>
          <w:p w:rsidR="00E657E1" w:rsidRDefault="00E657E1" w:rsidP="00E657E1">
            <w:pPr>
              <w:pStyle w:val="NormalWeb"/>
              <w:shd w:val="clear" w:color="auto" w:fill="FFFFFF"/>
              <w:spacing w:before="0" w:beforeAutospacing="0" w:after="120" w:afterAutospacing="0" w:line="360" w:lineRule="exact"/>
              <w:ind w:firstLine="69"/>
              <w:jc w:val="both"/>
              <w:rPr>
                <w:sz w:val="28"/>
                <w:szCs w:val="28"/>
                <w:lang w:val="sv-SE"/>
              </w:rPr>
            </w:pPr>
            <w:r>
              <w:rPr>
                <w:sz w:val="28"/>
                <w:szCs w:val="28"/>
              </w:rPr>
              <w:t>- Nghị quyết này q</w:t>
            </w:r>
            <w:r w:rsidRPr="00476007">
              <w:rPr>
                <w:sz w:val="28"/>
                <w:szCs w:val="28"/>
                <w:lang w:val="vi-VN"/>
              </w:rPr>
              <w:t xml:space="preserve">uy định </w:t>
            </w:r>
            <w:r>
              <w:rPr>
                <w:sz w:val="28"/>
                <w:szCs w:val="28"/>
              </w:rPr>
              <w:t xml:space="preserve">nội dung và </w:t>
            </w:r>
            <w:r w:rsidRPr="00476007">
              <w:rPr>
                <w:sz w:val="28"/>
                <w:szCs w:val="28"/>
                <w:lang w:val="vi-VN"/>
              </w:rPr>
              <w:t>mức chi thực hiện Đề án “Xây dựng xã hội học tập giai đoạn 2021-</w:t>
            </w:r>
            <w:smartTag w:uri="urn:schemas-microsoft-com:office:smarttags" w:element="metricconverter">
              <w:smartTagPr>
                <w:attr w:name="ProductID" w:val="2030”"/>
              </w:smartTagPr>
              <w:r w:rsidRPr="00476007">
                <w:rPr>
                  <w:sz w:val="28"/>
                  <w:szCs w:val="28"/>
                  <w:lang w:val="vi-VN"/>
                </w:rPr>
                <w:t>2030”</w:t>
              </w:r>
            </w:smartTag>
            <w:r w:rsidRPr="00476007">
              <w:rPr>
                <w:sz w:val="28"/>
                <w:szCs w:val="28"/>
                <w:lang w:val="vi-VN"/>
              </w:rPr>
              <w:t xml:space="preserve"> trên địa bàn </w:t>
            </w:r>
            <w:r w:rsidRPr="00476007">
              <w:rPr>
                <w:sz w:val="28"/>
                <w:szCs w:val="28"/>
                <w:lang w:val="sv-SE"/>
              </w:rPr>
              <w:t>thành phố Hải Phòng</w:t>
            </w:r>
            <w:r>
              <w:rPr>
                <w:sz w:val="28"/>
                <w:szCs w:val="28"/>
                <w:lang w:val="sv-SE"/>
              </w:rPr>
              <w:t>.</w:t>
            </w:r>
          </w:p>
          <w:p w:rsidR="00E657E1" w:rsidRPr="00327798" w:rsidRDefault="00E657E1" w:rsidP="00E657E1">
            <w:pPr>
              <w:pStyle w:val="NormalWeb"/>
              <w:shd w:val="clear" w:color="auto" w:fill="FFFFFF"/>
              <w:spacing w:before="0" w:beforeAutospacing="0" w:after="120" w:afterAutospacing="0" w:line="360" w:lineRule="exact"/>
              <w:ind w:firstLine="69"/>
              <w:jc w:val="both"/>
              <w:rPr>
                <w:sz w:val="28"/>
                <w:szCs w:val="28"/>
              </w:rPr>
            </w:pPr>
            <w:r>
              <w:rPr>
                <w:sz w:val="28"/>
                <w:szCs w:val="28"/>
                <w:lang w:val="sv-SE"/>
              </w:rPr>
              <w:t>- Nghị quyết này không áp dụng đối với các Đề án nêu tại khoản 2 Điều 1 Thông tư số 17</w:t>
            </w:r>
          </w:p>
          <w:p w:rsidR="00DB405C" w:rsidRDefault="00DB405C" w:rsidP="00E657E1">
            <w:pPr>
              <w:pStyle w:val="ListParagraph"/>
              <w:ind w:hanging="497"/>
              <w:jc w:val="both"/>
              <w:rPr>
                <w:rFonts w:ascii="Times New Roman" w:hAnsi="Times New Roman" w:cs="Times New Roman"/>
                <w:b/>
                <w:sz w:val="28"/>
                <w:szCs w:val="28"/>
              </w:rPr>
            </w:pPr>
          </w:p>
          <w:p w:rsidR="00DB405C" w:rsidRDefault="00DB405C" w:rsidP="00E657E1">
            <w:pPr>
              <w:pStyle w:val="ListParagraph"/>
              <w:ind w:hanging="497"/>
              <w:jc w:val="both"/>
              <w:rPr>
                <w:rFonts w:ascii="Times New Roman" w:hAnsi="Times New Roman" w:cs="Times New Roman"/>
                <w:b/>
                <w:sz w:val="28"/>
                <w:szCs w:val="28"/>
              </w:rPr>
            </w:pPr>
          </w:p>
          <w:p w:rsidR="00E657E1" w:rsidRDefault="00E657E1" w:rsidP="00DB405C">
            <w:pPr>
              <w:pStyle w:val="ListParagraph"/>
              <w:ind w:hanging="497"/>
              <w:jc w:val="both"/>
              <w:rPr>
                <w:rFonts w:ascii="Times New Roman" w:hAnsi="Times New Roman" w:cs="Times New Roman"/>
                <w:b/>
                <w:sz w:val="28"/>
                <w:szCs w:val="28"/>
              </w:rPr>
            </w:pPr>
          </w:p>
        </w:tc>
        <w:tc>
          <w:tcPr>
            <w:tcW w:w="3431" w:type="dxa"/>
          </w:tcPr>
          <w:p w:rsidR="00E657E1" w:rsidRPr="008C3558" w:rsidRDefault="00E657E1" w:rsidP="00E657E1">
            <w:pPr>
              <w:ind w:firstLine="63"/>
              <w:jc w:val="both"/>
              <w:rPr>
                <w:rFonts w:ascii="Times New Roman" w:hAnsi="Times New Roman" w:cs="Times New Roman"/>
                <w:sz w:val="28"/>
                <w:szCs w:val="28"/>
              </w:rPr>
            </w:pPr>
            <w:r w:rsidRPr="008C3558">
              <w:rPr>
                <w:rFonts w:ascii="Times New Roman" w:hAnsi="Times New Roman" w:cs="Times New Roman"/>
                <w:sz w:val="28"/>
                <w:szCs w:val="28"/>
              </w:rPr>
              <w:t>Phạm vi điều chỉnh được thay đổi:</w:t>
            </w:r>
          </w:p>
          <w:p w:rsidR="00E657E1" w:rsidRDefault="00E657E1" w:rsidP="00E657E1">
            <w:pPr>
              <w:pStyle w:val="ListParagraph"/>
              <w:numPr>
                <w:ilvl w:val="0"/>
                <w:numId w:val="1"/>
              </w:numPr>
              <w:tabs>
                <w:tab w:val="left" w:pos="371"/>
              </w:tabs>
              <w:ind w:left="49" w:firstLine="98"/>
              <w:jc w:val="both"/>
              <w:rPr>
                <w:rFonts w:ascii="Times New Roman" w:hAnsi="Times New Roman" w:cs="Times New Roman"/>
                <w:sz w:val="28"/>
                <w:szCs w:val="28"/>
              </w:rPr>
            </w:pPr>
            <w:r>
              <w:rPr>
                <w:rFonts w:ascii="Times New Roman" w:hAnsi="Times New Roman" w:cs="Times New Roman"/>
                <w:sz w:val="28"/>
                <w:szCs w:val="28"/>
              </w:rPr>
              <w:t xml:space="preserve">Để nguyên tên Đề án (trong ngoặc kép) do Thủ tướng ban hành. </w:t>
            </w:r>
          </w:p>
          <w:p w:rsidR="00E657E1" w:rsidRPr="00DB405C" w:rsidRDefault="00E657E1" w:rsidP="00726732">
            <w:pPr>
              <w:pStyle w:val="ListParagraph"/>
              <w:numPr>
                <w:ilvl w:val="0"/>
                <w:numId w:val="1"/>
              </w:numPr>
              <w:tabs>
                <w:tab w:val="left" w:pos="371"/>
              </w:tabs>
              <w:ind w:left="49" w:firstLine="98"/>
              <w:jc w:val="both"/>
              <w:rPr>
                <w:rFonts w:ascii="Times New Roman" w:hAnsi="Times New Roman" w:cs="Times New Roman"/>
                <w:sz w:val="28"/>
                <w:szCs w:val="28"/>
              </w:rPr>
            </w:pPr>
            <w:r>
              <w:rPr>
                <w:rFonts w:ascii="Times New Roman" w:hAnsi="Times New Roman" w:cs="Times New Roman"/>
                <w:sz w:val="28"/>
                <w:szCs w:val="28"/>
              </w:rPr>
              <w:t>Nghị quyết được thực hiện trên địa bàn thành phố Hải Phòng (hiện nay) lớ</w:t>
            </w:r>
            <w:r w:rsidR="00726732">
              <w:rPr>
                <w:rFonts w:ascii="Times New Roman" w:hAnsi="Times New Roman" w:cs="Times New Roman"/>
                <w:sz w:val="28"/>
                <w:szCs w:val="28"/>
              </w:rPr>
              <w:t>n</w:t>
            </w:r>
            <w:r>
              <w:rPr>
                <w:rFonts w:ascii="Times New Roman" w:hAnsi="Times New Roman" w:cs="Times New Roman"/>
                <w:sz w:val="28"/>
                <w:szCs w:val="28"/>
              </w:rPr>
              <w:t xml:space="preserve"> hơn trước, sau khi sáp nhập thành phố Hải Phòng (trước kia) với tỉnh Hải Dương </w:t>
            </w:r>
          </w:p>
        </w:tc>
      </w:tr>
      <w:tr w:rsidR="00DB405C" w:rsidTr="0074110F">
        <w:trPr>
          <w:trHeight w:val="3394"/>
        </w:trPr>
        <w:tc>
          <w:tcPr>
            <w:tcW w:w="746" w:type="dxa"/>
          </w:tcPr>
          <w:p w:rsidR="00DB405C" w:rsidRDefault="00DB405C" w:rsidP="00F86876">
            <w:pPr>
              <w:jc w:val="both"/>
              <w:rPr>
                <w:rFonts w:ascii="Times New Roman" w:hAnsi="Times New Roman" w:cs="Times New Roman"/>
                <w:b/>
                <w:sz w:val="28"/>
                <w:szCs w:val="28"/>
              </w:rPr>
            </w:pPr>
          </w:p>
        </w:tc>
        <w:tc>
          <w:tcPr>
            <w:tcW w:w="3860" w:type="dxa"/>
          </w:tcPr>
          <w:p w:rsidR="00DB405C" w:rsidRDefault="00DB405C" w:rsidP="00DB405C">
            <w:pPr>
              <w:pStyle w:val="ListParagraph"/>
              <w:ind w:hanging="468"/>
              <w:jc w:val="both"/>
              <w:rPr>
                <w:rFonts w:ascii="Times New Roman" w:hAnsi="Times New Roman" w:cs="Times New Roman"/>
                <w:b/>
                <w:sz w:val="28"/>
                <w:szCs w:val="28"/>
              </w:rPr>
            </w:pPr>
            <w:r>
              <w:rPr>
                <w:rFonts w:ascii="Times New Roman" w:hAnsi="Times New Roman" w:cs="Times New Roman"/>
                <w:b/>
                <w:sz w:val="28"/>
                <w:szCs w:val="28"/>
              </w:rPr>
              <w:t>2. Đối tượng áp dụng</w:t>
            </w:r>
          </w:p>
          <w:p w:rsidR="00DB405C" w:rsidRPr="00932905" w:rsidRDefault="00DB405C" w:rsidP="00DB405C">
            <w:pPr>
              <w:pStyle w:val="NormalWeb"/>
              <w:shd w:val="clear" w:color="auto" w:fill="FFFFFF"/>
              <w:spacing w:before="0" w:beforeAutospacing="0" w:after="120" w:afterAutospacing="0" w:line="360" w:lineRule="exact"/>
              <w:ind w:firstLine="224"/>
              <w:jc w:val="both"/>
              <w:rPr>
                <w:sz w:val="28"/>
                <w:szCs w:val="28"/>
              </w:rPr>
            </w:pPr>
            <w:r w:rsidRPr="00476007">
              <w:rPr>
                <w:sz w:val="28"/>
                <w:szCs w:val="28"/>
                <w:lang w:val="sv-SE"/>
              </w:rPr>
              <w:t xml:space="preserve">Các cơ quan, tổ chức, cá nhân có </w:t>
            </w:r>
            <w:r>
              <w:rPr>
                <w:sz w:val="28"/>
                <w:szCs w:val="28"/>
                <w:lang w:val="sv-SE"/>
              </w:rPr>
              <w:t xml:space="preserve">liên quan đến quản lý, sử dụng </w:t>
            </w:r>
            <w:r w:rsidRPr="00476007">
              <w:rPr>
                <w:sz w:val="28"/>
                <w:szCs w:val="28"/>
                <w:lang w:val="sv-SE"/>
              </w:rPr>
              <w:t xml:space="preserve">nguồn kinh phí thực hiện Đề án “Xây dựng xã hội học tập giai đoạn 2021 </w:t>
            </w:r>
            <w:r>
              <w:rPr>
                <w:sz w:val="28"/>
                <w:szCs w:val="28"/>
                <w:lang w:val="sv-SE"/>
              </w:rPr>
              <w:t>-</w:t>
            </w:r>
            <w:r w:rsidRPr="00476007">
              <w:rPr>
                <w:sz w:val="28"/>
                <w:szCs w:val="28"/>
                <w:lang w:val="sv-SE"/>
              </w:rPr>
              <w:t xml:space="preserve"> 2030</w:t>
            </w:r>
            <w:r>
              <w:rPr>
                <w:sz w:val="28"/>
                <w:szCs w:val="28"/>
                <w:lang w:val="sv-SE"/>
              </w:rPr>
              <w:t>”</w:t>
            </w:r>
            <w:r w:rsidRPr="00476007">
              <w:rPr>
                <w:sz w:val="28"/>
                <w:szCs w:val="28"/>
                <w:lang w:val="sv-SE"/>
              </w:rPr>
              <w:t xml:space="preserve"> trên địa bàn thành phố Hải Phòng.</w:t>
            </w:r>
          </w:p>
          <w:p w:rsidR="00DB405C" w:rsidRDefault="00DB405C" w:rsidP="00DB405C">
            <w:pPr>
              <w:jc w:val="both"/>
              <w:rPr>
                <w:rFonts w:ascii="Times New Roman" w:hAnsi="Times New Roman" w:cs="Times New Roman"/>
                <w:b/>
                <w:sz w:val="28"/>
                <w:szCs w:val="28"/>
              </w:rPr>
            </w:pPr>
          </w:p>
        </w:tc>
        <w:tc>
          <w:tcPr>
            <w:tcW w:w="5429" w:type="dxa"/>
          </w:tcPr>
          <w:p w:rsidR="00DB405C" w:rsidRDefault="00DB405C" w:rsidP="00DB405C">
            <w:pPr>
              <w:pStyle w:val="ListParagraph"/>
              <w:ind w:hanging="497"/>
              <w:jc w:val="both"/>
              <w:rPr>
                <w:rFonts w:ascii="Times New Roman" w:hAnsi="Times New Roman" w:cs="Times New Roman"/>
                <w:b/>
                <w:sz w:val="28"/>
                <w:szCs w:val="28"/>
              </w:rPr>
            </w:pPr>
            <w:r>
              <w:rPr>
                <w:rFonts w:ascii="Times New Roman" w:hAnsi="Times New Roman" w:cs="Times New Roman"/>
                <w:b/>
                <w:sz w:val="28"/>
                <w:szCs w:val="28"/>
              </w:rPr>
              <w:t>2. Đối tượng áp dụng</w:t>
            </w:r>
          </w:p>
          <w:p w:rsidR="00DB405C" w:rsidRPr="00E10A34" w:rsidRDefault="00DB405C" w:rsidP="00DB405C">
            <w:pPr>
              <w:pStyle w:val="ListParagraph"/>
              <w:ind w:left="13" w:firstLine="266"/>
              <w:jc w:val="both"/>
              <w:rPr>
                <w:rFonts w:ascii="Times New Roman" w:hAnsi="Times New Roman" w:cs="Times New Roman"/>
                <w:sz w:val="28"/>
                <w:szCs w:val="28"/>
              </w:rPr>
            </w:pPr>
            <w:r w:rsidRPr="00E10A34">
              <w:rPr>
                <w:rFonts w:ascii="Times New Roman" w:hAnsi="Times New Roman" w:cs="Times New Roman"/>
                <w:sz w:val="28"/>
                <w:szCs w:val="28"/>
              </w:rPr>
              <w:t>Giữ nguyên nội dung như tại Nghị quyết 09</w:t>
            </w:r>
          </w:p>
          <w:p w:rsidR="00DB405C" w:rsidRPr="00A50164" w:rsidRDefault="00DB405C" w:rsidP="00DB405C">
            <w:pPr>
              <w:pStyle w:val="ListParagraph"/>
              <w:ind w:left="489"/>
              <w:jc w:val="both"/>
              <w:rPr>
                <w:rFonts w:ascii="Times New Roman" w:hAnsi="Times New Roman" w:cs="Times New Roman"/>
                <w:b/>
                <w:sz w:val="28"/>
                <w:szCs w:val="28"/>
              </w:rPr>
            </w:pPr>
          </w:p>
        </w:tc>
        <w:tc>
          <w:tcPr>
            <w:tcW w:w="3431" w:type="dxa"/>
          </w:tcPr>
          <w:p w:rsidR="00DB405C" w:rsidRDefault="00DB405C" w:rsidP="00777E08">
            <w:pPr>
              <w:jc w:val="both"/>
              <w:rPr>
                <w:rFonts w:ascii="Times New Roman" w:hAnsi="Times New Roman" w:cs="Times New Roman"/>
                <w:sz w:val="28"/>
                <w:szCs w:val="28"/>
              </w:rPr>
            </w:pPr>
            <w:r>
              <w:rPr>
                <w:rFonts w:ascii="Times New Roman" w:hAnsi="Times New Roman" w:cs="Times New Roman"/>
                <w:sz w:val="28"/>
                <w:szCs w:val="28"/>
              </w:rPr>
              <w:t xml:space="preserve">     (</w:t>
            </w:r>
            <w:r w:rsidRPr="005F6A0E">
              <w:rPr>
                <w:rFonts w:ascii="Times New Roman" w:hAnsi="Times New Roman" w:cs="Times New Roman"/>
                <w:sz w:val="28"/>
                <w:szCs w:val="28"/>
              </w:rPr>
              <w:t>Đối tượng áp dụng</w:t>
            </w:r>
            <w:r>
              <w:rPr>
                <w:rFonts w:ascii="Times New Roman" w:hAnsi="Times New Roman" w:cs="Times New Roman"/>
                <w:sz w:val="28"/>
                <w:szCs w:val="28"/>
              </w:rPr>
              <w:t xml:space="preserve"> được giữ nguyên trong dự thảo Nghị quyết mới, đảm bảo tính thống nhất trong triển khai thực hiện Thông tư số 17, tuy nhiên về nội hàm có sự thay đổi do quy mô số lượng các </w:t>
            </w:r>
            <w:r w:rsidRPr="005F6A0E">
              <w:rPr>
                <w:rFonts w:ascii="Times New Roman" w:hAnsi="Times New Roman" w:cs="Times New Roman"/>
                <w:sz w:val="28"/>
                <w:szCs w:val="28"/>
                <w:lang w:val="sv-SE"/>
              </w:rPr>
              <w:t>cơ quan, tổ chức, cá nhân</w:t>
            </w:r>
            <w:r w:rsidRPr="00476007">
              <w:rPr>
                <w:sz w:val="28"/>
                <w:szCs w:val="28"/>
                <w:lang w:val="sv-SE"/>
              </w:rPr>
              <w:t xml:space="preserve"> </w:t>
            </w:r>
            <w:r w:rsidRPr="005F6A0E">
              <w:rPr>
                <w:rFonts w:ascii="Times New Roman" w:hAnsi="Times New Roman" w:cs="Times New Roman"/>
                <w:sz w:val="28"/>
                <w:szCs w:val="28"/>
                <w:lang w:val="sv-SE"/>
              </w:rPr>
              <w:t>trên địa bàn thành phố Hải Phòng sau sáp nhập tăng lên</w:t>
            </w:r>
            <w:r>
              <w:rPr>
                <w:rFonts w:ascii="Times New Roman" w:hAnsi="Times New Roman" w:cs="Times New Roman"/>
                <w:sz w:val="28"/>
                <w:szCs w:val="28"/>
                <w:lang w:val="sv-SE"/>
              </w:rPr>
              <w:t>.)</w:t>
            </w:r>
          </w:p>
        </w:tc>
      </w:tr>
      <w:tr w:rsidR="00DB405C" w:rsidTr="0074110F">
        <w:trPr>
          <w:trHeight w:val="518"/>
        </w:trPr>
        <w:tc>
          <w:tcPr>
            <w:tcW w:w="746" w:type="dxa"/>
          </w:tcPr>
          <w:p w:rsidR="00DB405C" w:rsidRDefault="00DB405C" w:rsidP="00F86876">
            <w:pPr>
              <w:jc w:val="both"/>
              <w:rPr>
                <w:rFonts w:ascii="Times New Roman" w:hAnsi="Times New Roman" w:cs="Times New Roman"/>
                <w:b/>
                <w:sz w:val="28"/>
                <w:szCs w:val="28"/>
              </w:rPr>
            </w:pPr>
          </w:p>
        </w:tc>
        <w:tc>
          <w:tcPr>
            <w:tcW w:w="3860" w:type="dxa"/>
          </w:tcPr>
          <w:p w:rsidR="00DB405C" w:rsidRDefault="00DB405C" w:rsidP="00DB405C">
            <w:pPr>
              <w:spacing w:after="120"/>
              <w:ind w:firstLine="280"/>
              <w:jc w:val="both"/>
              <w:rPr>
                <w:rFonts w:ascii="Times New Roman" w:hAnsi="Times New Roman" w:cs="Times New Roman"/>
                <w:b/>
                <w:sz w:val="28"/>
                <w:szCs w:val="28"/>
              </w:rPr>
            </w:pPr>
            <w:r>
              <w:rPr>
                <w:rFonts w:ascii="Times New Roman" w:hAnsi="Times New Roman" w:cs="Times New Roman"/>
                <w:b/>
                <w:sz w:val="28"/>
                <w:szCs w:val="28"/>
              </w:rPr>
              <w:t>Điều 2. Nội dung, mức chi</w:t>
            </w:r>
          </w:p>
        </w:tc>
        <w:tc>
          <w:tcPr>
            <w:tcW w:w="5429" w:type="dxa"/>
          </w:tcPr>
          <w:p w:rsidR="00DB405C" w:rsidRDefault="00DB405C" w:rsidP="00DB405C">
            <w:pPr>
              <w:pStyle w:val="ListParagraph"/>
              <w:ind w:hanging="478"/>
              <w:jc w:val="both"/>
              <w:rPr>
                <w:rFonts w:ascii="Times New Roman" w:hAnsi="Times New Roman" w:cs="Times New Roman"/>
                <w:b/>
                <w:sz w:val="28"/>
                <w:szCs w:val="28"/>
              </w:rPr>
            </w:pPr>
            <w:r>
              <w:rPr>
                <w:rFonts w:ascii="Times New Roman" w:hAnsi="Times New Roman" w:cs="Times New Roman"/>
                <w:b/>
                <w:sz w:val="28"/>
                <w:szCs w:val="28"/>
              </w:rPr>
              <w:t>Điều 2. Nội dung và mức chi</w:t>
            </w:r>
          </w:p>
          <w:p w:rsidR="00DB405C" w:rsidRDefault="00DB405C" w:rsidP="00F86876">
            <w:pPr>
              <w:jc w:val="both"/>
              <w:rPr>
                <w:rFonts w:ascii="Times New Roman" w:hAnsi="Times New Roman" w:cs="Times New Roman"/>
                <w:b/>
                <w:sz w:val="28"/>
                <w:szCs w:val="28"/>
              </w:rPr>
            </w:pPr>
          </w:p>
        </w:tc>
        <w:tc>
          <w:tcPr>
            <w:tcW w:w="3431" w:type="dxa"/>
          </w:tcPr>
          <w:p w:rsidR="00DB405C" w:rsidRDefault="00DB405C" w:rsidP="00777E08">
            <w:pPr>
              <w:jc w:val="both"/>
              <w:rPr>
                <w:rFonts w:ascii="Times New Roman" w:hAnsi="Times New Roman" w:cs="Times New Roman"/>
                <w:sz w:val="28"/>
                <w:szCs w:val="28"/>
              </w:rPr>
            </w:pPr>
          </w:p>
        </w:tc>
      </w:tr>
      <w:tr w:rsidR="00777E08" w:rsidTr="0074110F">
        <w:tc>
          <w:tcPr>
            <w:tcW w:w="746" w:type="dxa"/>
          </w:tcPr>
          <w:p w:rsidR="00777E08" w:rsidRDefault="00777E08" w:rsidP="00F86876">
            <w:pPr>
              <w:jc w:val="both"/>
              <w:rPr>
                <w:rFonts w:ascii="Times New Roman" w:hAnsi="Times New Roman" w:cs="Times New Roman"/>
                <w:b/>
                <w:sz w:val="28"/>
                <w:szCs w:val="28"/>
              </w:rPr>
            </w:pPr>
          </w:p>
        </w:tc>
        <w:tc>
          <w:tcPr>
            <w:tcW w:w="3860" w:type="dxa"/>
          </w:tcPr>
          <w:p w:rsidR="009F5BA8" w:rsidRPr="009F5BA8" w:rsidRDefault="009F5BA8" w:rsidP="009F5BA8">
            <w:pPr>
              <w:pStyle w:val="ListParagraph"/>
              <w:shd w:val="clear" w:color="auto" w:fill="FFFFFF"/>
              <w:spacing w:after="120" w:line="288" w:lineRule="auto"/>
              <w:ind w:left="0" w:firstLine="224"/>
              <w:jc w:val="both"/>
              <w:rPr>
                <w:rFonts w:ascii="Times New Roman" w:hAnsi="Times New Roman" w:cs="Times New Roman"/>
                <w:sz w:val="28"/>
                <w:szCs w:val="28"/>
                <w:lang w:val="sv-SE"/>
              </w:rPr>
            </w:pPr>
            <w:r w:rsidRPr="009F5BA8">
              <w:rPr>
                <w:rFonts w:ascii="Times New Roman" w:hAnsi="Times New Roman" w:cs="Times New Roman"/>
                <w:sz w:val="28"/>
                <w:szCs w:val="28"/>
                <w:lang w:val="vi-VN"/>
              </w:rPr>
              <w:t xml:space="preserve">1. Chi công tác phổ biến, giáo dục pháp luật nâng cao nhận thức, trách nhiệm của các cấp, các ngành, các tổ chức, đoàn thể, các lực lượng xã hội về mục đích, ý nghĩa, vai trò và ích lợi của học tập suốt đời, xây dựng xã hội học tập; chi tổ chức </w:t>
            </w:r>
            <w:r w:rsidRPr="009F5BA8">
              <w:rPr>
                <w:rFonts w:ascii="Times New Roman" w:hAnsi="Times New Roman" w:cs="Times New Roman"/>
                <w:sz w:val="28"/>
                <w:szCs w:val="28"/>
              </w:rPr>
              <w:t>T</w:t>
            </w:r>
            <w:r w:rsidRPr="009F5BA8">
              <w:rPr>
                <w:rFonts w:ascii="Times New Roman" w:hAnsi="Times New Roman" w:cs="Times New Roman"/>
                <w:sz w:val="28"/>
                <w:szCs w:val="28"/>
                <w:lang w:val="vi-VN"/>
              </w:rPr>
              <w:t>uần lễ hưởng ứng học tập suốt đời hàng năm</w:t>
            </w:r>
            <w:r w:rsidRPr="009F5BA8">
              <w:rPr>
                <w:rFonts w:ascii="Times New Roman" w:hAnsi="Times New Roman" w:cs="Times New Roman"/>
                <w:sz w:val="28"/>
                <w:szCs w:val="28"/>
              </w:rPr>
              <w:t>: T</w:t>
            </w:r>
            <w:r w:rsidRPr="009F5BA8">
              <w:rPr>
                <w:rFonts w:ascii="Times New Roman" w:hAnsi="Times New Roman" w:cs="Times New Roman"/>
                <w:sz w:val="28"/>
                <w:szCs w:val="28"/>
                <w:lang w:val="sv-SE"/>
              </w:rPr>
              <w:t xml:space="preserve">hực hiện theo quy định tại Nghị quyết số 05/2020/NQ-HĐND ngày 22 tháng 7 năm 2020 của Hội đồng nhân dân thành phố Hải Phòng quy định mức chi thực hiện công tác phổ biến, giáo dục pháp luật, </w:t>
            </w:r>
            <w:r w:rsidRPr="009F5BA8">
              <w:rPr>
                <w:rFonts w:ascii="Times New Roman" w:hAnsi="Times New Roman" w:cs="Times New Roman"/>
                <w:sz w:val="28"/>
                <w:szCs w:val="28"/>
                <w:lang w:val="sv-SE"/>
              </w:rPr>
              <w:lastRenderedPageBreak/>
              <w:t xml:space="preserve">chuẩn tiếp cận pháp luật và hòa giải ở cơ sở trên địa bàn thành phố Hải Phòng. </w:t>
            </w:r>
          </w:p>
          <w:p w:rsidR="009F5BA8" w:rsidRPr="005F6A0E" w:rsidRDefault="009F5BA8" w:rsidP="005F6A0E">
            <w:pPr>
              <w:jc w:val="both"/>
              <w:rPr>
                <w:rFonts w:ascii="Times New Roman" w:hAnsi="Times New Roman" w:cs="Times New Roman"/>
                <w:b/>
                <w:sz w:val="28"/>
                <w:szCs w:val="28"/>
              </w:rPr>
            </w:pPr>
          </w:p>
        </w:tc>
        <w:tc>
          <w:tcPr>
            <w:tcW w:w="5429" w:type="dxa"/>
          </w:tcPr>
          <w:p w:rsidR="00DB405C" w:rsidRDefault="00DB405C" w:rsidP="00DB405C">
            <w:pPr>
              <w:pStyle w:val="NormalWeb"/>
              <w:shd w:val="clear" w:color="auto" w:fill="FFFFFF"/>
              <w:spacing w:before="0" w:beforeAutospacing="0" w:after="120" w:afterAutospacing="0" w:line="360" w:lineRule="exact"/>
              <w:ind w:firstLine="228"/>
              <w:jc w:val="both"/>
              <w:rPr>
                <w:iCs/>
                <w:color w:val="000000"/>
                <w:sz w:val="28"/>
                <w:szCs w:val="28"/>
                <w:shd w:val="clear" w:color="auto" w:fill="FFFFFF"/>
              </w:rPr>
            </w:pPr>
            <w:r>
              <w:rPr>
                <w:color w:val="000000"/>
                <w:sz w:val="28"/>
                <w:szCs w:val="28"/>
              </w:rPr>
              <w:lastRenderedPageBreak/>
              <w:t>1.</w:t>
            </w:r>
            <w:r w:rsidRPr="009C5677">
              <w:rPr>
                <w:color w:val="000000"/>
                <w:sz w:val="28"/>
                <w:szCs w:val="28"/>
                <w:lang w:val="vi-VN"/>
              </w:rPr>
              <w:t xml:space="preserve"> Chi công</w:t>
            </w:r>
            <w:r w:rsidRPr="00476007">
              <w:rPr>
                <w:sz w:val="28"/>
                <w:szCs w:val="28"/>
                <w:lang w:val="vi-VN"/>
              </w:rPr>
              <w:t xml:space="preserve"> tác phổ biến, giáo dục pháp luật nâng cao nhận thức, trách nhiệm của các cấp, các ngành, các tổ chức, đoàn thể, các lực lượng xã hội về mục đích, ý nghĩa, vai trò và ích lợi của học tập suốt đời, xây dựng xã hội học tập; chi tổ chức </w:t>
            </w:r>
            <w:r>
              <w:rPr>
                <w:sz w:val="28"/>
                <w:szCs w:val="28"/>
              </w:rPr>
              <w:t>T</w:t>
            </w:r>
            <w:r w:rsidRPr="00476007">
              <w:rPr>
                <w:sz w:val="28"/>
                <w:szCs w:val="28"/>
                <w:lang w:val="vi-VN"/>
              </w:rPr>
              <w:t>uần lễ hưởng ứng học tập suốt đời hàng năm</w:t>
            </w:r>
            <w:r>
              <w:rPr>
                <w:sz w:val="28"/>
                <w:szCs w:val="28"/>
              </w:rPr>
              <w:t>: T</w:t>
            </w:r>
            <w:r>
              <w:rPr>
                <w:sz w:val="28"/>
                <w:szCs w:val="28"/>
                <w:lang w:val="sv-SE"/>
              </w:rPr>
              <w:t>hực hiện</w:t>
            </w:r>
            <w:r w:rsidRPr="00AE1251">
              <w:rPr>
                <w:sz w:val="28"/>
                <w:szCs w:val="28"/>
                <w:lang w:val="sv-SE"/>
              </w:rPr>
              <w:t xml:space="preserve"> theo quy định tại </w:t>
            </w:r>
            <w:r>
              <w:rPr>
                <w:sz w:val="28"/>
                <w:szCs w:val="28"/>
                <w:lang w:val="sv-SE"/>
              </w:rPr>
              <w:t xml:space="preserve">Thông tư số 56/2023/TT-BTC ngày 18/8/2023 của Bộ trưởng Bộ Tài chính, quy định </w:t>
            </w:r>
            <w:r w:rsidRPr="00B96B61">
              <w:rPr>
                <w:iCs/>
                <w:color w:val="000000"/>
                <w:sz w:val="28"/>
                <w:szCs w:val="28"/>
                <w:shd w:val="clear" w:color="auto" w:fill="FFFFFF"/>
              </w:rPr>
              <w:t>việc lập dự toán, quản lý, sử dụng và quyết toán kinh phí bảo đảm cho công tác phổ biến, giáo dục pháp luật, chuẩn tiếp cận pháp luật và hòa giải ở cơ sở.</w:t>
            </w:r>
          </w:p>
          <w:p w:rsidR="00DB405C" w:rsidRPr="00DB405C" w:rsidRDefault="00DB405C" w:rsidP="00DB405C">
            <w:pPr>
              <w:pStyle w:val="ListParagraph"/>
              <w:shd w:val="clear" w:color="auto" w:fill="FFFFFF"/>
              <w:spacing w:before="120" w:after="120" w:line="288" w:lineRule="auto"/>
              <w:ind w:left="0" w:firstLine="312"/>
              <w:jc w:val="both"/>
              <w:rPr>
                <w:rFonts w:ascii="Times New Roman" w:hAnsi="Times New Roman" w:cs="Times New Roman"/>
                <w:sz w:val="28"/>
                <w:szCs w:val="28"/>
                <w:lang w:val="sv-SE"/>
              </w:rPr>
            </w:pPr>
            <w:r w:rsidRPr="00DB405C">
              <w:rPr>
                <w:rFonts w:ascii="Times New Roman" w:hAnsi="Times New Roman" w:cs="Times New Roman"/>
                <w:sz w:val="28"/>
                <w:szCs w:val="28"/>
                <w:lang w:val="sv-SE"/>
              </w:rPr>
              <w:t>Quy định mức chi cụ thể một số nội dung:</w:t>
            </w:r>
          </w:p>
          <w:p w:rsidR="00DB405C" w:rsidRPr="00DB405C" w:rsidRDefault="00DB405C" w:rsidP="00DB405C">
            <w:pPr>
              <w:shd w:val="clear" w:color="auto" w:fill="FFFFFF"/>
              <w:spacing w:before="120" w:after="120" w:line="380" w:lineRule="exact"/>
              <w:ind w:firstLine="312"/>
              <w:jc w:val="both"/>
              <w:rPr>
                <w:rFonts w:ascii="Times New Roman" w:hAnsi="Times New Roman" w:cs="Times New Roman"/>
                <w:color w:val="000000"/>
                <w:sz w:val="28"/>
                <w:szCs w:val="28"/>
                <w:shd w:val="clear" w:color="auto" w:fill="FFFFFF"/>
              </w:rPr>
            </w:pPr>
            <w:r w:rsidRPr="00DB405C">
              <w:rPr>
                <w:rFonts w:ascii="Times New Roman" w:hAnsi="Times New Roman" w:cs="Times New Roman"/>
                <w:color w:val="000000"/>
                <w:sz w:val="28"/>
                <w:szCs w:val="28"/>
                <w:shd w:val="clear" w:color="auto" w:fill="FFFFFF"/>
              </w:rPr>
              <w:t xml:space="preserve">- Chi xây dựng hoàn chỉnh đề cương (gồm đề cương chi tiết và tổng quát): </w:t>
            </w:r>
          </w:p>
          <w:p w:rsidR="00DB405C" w:rsidRPr="00DB405C" w:rsidRDefault="00DB405C" w:rsidP="00DB405C">
            <w:pPr>
              <w:shd w:val="clear" w:color="auto" w:fill="FFFFFF"/>
              <w:spacing w:before="120" w:after="120" w:line="380" w:lineRule="exact"/>
              <w:ind w:firstLine="312"/>
              <w:jc w:val="both"/>
              <w:rPr>
                <w:rFonts w:ascii="Times New Roman" w:hAnsi="Times New Roman" w:cs="Times New Roman"/>
                <w:color w:val="000000"/>
                <w:sz w:val="28"/>
                <w:szCs w:val="28"/>
                <w:shd w:val="clear" w:color="auto" w:fill="FFFFFF"/>
              </w:rPr>
            </w:pPr>
            <w:r w:rsidRPr="00DB405C">
              <w:rPr>
                <w:rFonts w:ascii="Times New Roman" w:hAnsi="Times New Roman" w:cs="Times New Roman"/>
                <w:color w:val="000000"/>
                <w:sz w:val="28"/>
                <w:szCs w:val="28"/>
                <w:shd w:val="clear" w:color="auto" w:fill="FFFFFF"/>
              </w:rPr>
              <w:lastRenderedPageBreak/>
              <w:t>+ Cấp thành phố: 3.200.000 đ/đề cương;</w:t>
            </w:r>
          </w:p>
          <w:p w:rsidR="00DB405C" w:rsidRPr="00DB405C" w:rsidRDefault="00DB405C" w:rsidP="00DB405C">
            <w:pPr>
              <w:shd w:val="clear" w:color="auto" w:fill="FFFFFF"/>
              <w:spacing w:before="120" w:after="120" w:line="380" w:lineRule="exact"/>
              <w:ind w:firstLine="312"/>
              <w:jc w:val="both"/>
              <w:rPr>
                <w:rFonts w:ascii="Times New Roman" w:hAnsi="Times New Roman" w:cs="Times New Roman"/>
                <w:color w:val="000000"/>
                <w:sz w:val="28"/>
                <w:szCs w:val="28"/>
                <w:shd w:val="clear" w:color="auto" w:fill="FFFFFF"/>
              </w:rPr>
            </w:pPr>
            <w:r w:rsidRPr="00DB405C">
              <w:rPr>
                <w:rFonts w:ascii="Times New Roman" w:hAnsi="Times New Roman" w:cs="Times New Roman"/>
                <w:color w:val="000000"/>
                <w:sz w:val="28"/>
                <w:szCs w:val="28"/>
                <w:shd w:val="clear" w:color="auto" w:fill="FFFFFF"/>
              </w:rPr>
              <w:t>+ Cấp xã: 2.400.000 đ/đề cương.</w:t>
            </w:r>
          </w:p>
          <w:p w:rsidR="00DB405C" w:rsidRPr="00DB405C" w:rsidRDefault="00DB405C" w:rsidP="00DB405C">
            <w:pPr>
              <w:shd w:val="clear" w:color="auto" w:fill="FFFFFF"/>
              <w:spacing w:before="120" w:after="120" w:line="380" w:lineRule="exact"/>
              <w:ind w:firstLine="312"/>
              <w:jc w:val="both"/>
              <w:rPr>
                <w:rFonts w:ascii="Times New Roman" w:hAnsi="Times New Roman" w:cs="Times New Roman"/>
                <w:color w:val="000000"/>
                <w:sz w:val="28"/>
                <w:szCs w:val="28"/>
                <w:shd w:val="clear" w:color="auto" w:fill="FFFFFF"/>
              </w:rPr>
            </w:pPr>
            <w:r w:rsidRPr="00DB405C">
              <w:rPr>
                <w:rFonts w:ascii="Times New Roman" w:hAnsi="Times New Roman" w:cs="Times New Roman"/>
                <w:color w:val="000000"/>
                <w:sz w:val="28"/>
                <w:szCs w:val="28"/>
                <w:shd w:val="clear" w:color="auto" w:fill="FFFFFF"/>
              </w:rPr>
              <w:t>- Chi soạn thảo chương trình, đề án, kế hoạch; lấy ý kiến tiếp thu:</w:t>
            </w:r>
          </w:p>
          <w:p w:rsidR="00DB405C" w:rsidRPr="00DB405C" w:rsidRDefault="00DB405C" w:rsidP="00DB405C">
            <w:pPr>
              <w:shd w:val="clear" w:color="auto" w:fill="FFFFFF"/>
              <w:spacing w:before="120" w:after="120" w:line="380" w:lineRule="exact"/>
              <w:ind w:firstLine="312"/>
              <w:jc w:val="both"/>
              <w:rPr>
                <w:rFonts w:ascii="Times New Roman" w:hAnsi="Times New Roman" w:cs="Times New Roman"/>
                <w:color w:val="000000"/>
                <w:sz w:val="28"/>
                <w:szCs w:val="28"/>
                <w:shd w:val="clear" w:color="auto" w:fill="FFFFFF"/>
              </w:rPr>
            </w:pPr>
            <w:r w:rsidRPr="00DB405C">
              <w:rPr>
                <w:rFonts w:ascii="Times New Roman" w:hAnsi="Times New Roman" w:cs="Times New Roman"/>
                <w:color w:val="000000"/>
                <w:sz w:val="28"/>
                <w:szCs w:val="28"/>
                <w:shd w:val="clear" w:color="auto" w:fill="FFFFFF"/>
              </w:rPr>
              <w:t>+ Cấp thành phố: 3.500.000 đ/đề cương;</w:t>
            </w:r>
          </w:p>
          <w:p w:rsidR="00DB405C" w:rsidRPr="00DB405C" w:rsidRDefault="00DB405C" w:rsidP="00DB405C">
            <w:pPr>
              <w:shd w:val="clear" w:color="auto" w:fill="FFFFFF"/>
              <w:spacing w:before="120" w:after="120" w:line="380" w:lineRule="exact"/>
              <w:ind w:firstLine="312"/>
              <w:jc w:val="both"/>
              <w:rPr>
                <w:rFonts w:ascii="Times New Roman" w:hAnsi="Times New Roman" w:cs="Times New Roman"/>
                <w:color w:val="000000"/>
                <w:sz w:val="28"/>
                <w:szCs w:val="28"/>
                <w:shd w:val="clear" w:color="auto" w:fill="FFFFFF"/>
              </w:rPr>
            </w:pPr>
            <w:r w:rsidRPr="00DB405C">
              <w:rPr>
                <w:rFonts w:ascii="Times New Roman" w:hAnsi="Times New Roman" w:cs="Times New Roman"/>
                <w:color w:val="000000"/>
                <w:sz w:val="28"/>
                <w:szCs w:val="28"/>
                <w:shd w:val="clear" w:color="auto" w:fill="FFFFFF"/>
              </w:rPr>
              <w:t>+ Cấp xã: 2.100.000 đ/đề cương.</w:t>
            </w:r>
          </w:p>
          <w:p w:rsidR="00DB405C" w:rsidRPr="00DB405C" w:rsidRDefault="00DB405C" w:rsidP="00DB405C">
            <w:pPr>
              <w:shd w:val="clear" w:color="auto" w:fill="FFFFFF"/>
              <w:spacing w:before="120" w:after="120" w:line="380" w:lineRule="exact"/>
              <w:ind w:firstLine="312"/>
              <w:jc w:val="both"/>
              <w:rPr>
                <w:rFonts w:ascii="Times New Roman" w:hAnsi="Times New Roman" w:cs="Times New Roman"/>
                <w:color w:val="000000"/>
                <w:sz w:val="28"/>
                <w:szCs w:val="28"/>
                <w:shd w:val="clear" w:color="auto" w:fill="FFFFFF"/>
              </w:rPr>
            </w:pPr>
            <w:r w:rsidRPr="00DB405C">
              <w:rPr>
                <w:rFonts w:ascii="Times New Roman" w:hAnsi="Times New Roman" w:cs="Times New Roman"/>
                <w:color w:val="000000"/>
                <w:sz w:val="28"/>
                <w:szCs w:val="28"/>
                <w:shd w:val="clear" w:color="auto" w:fill="FFFFFF"/>
              </w:rPr>
              <w:t xml:space="preserve">- Xây dựng các văn bản quản lý, chỉ đạo, hướng dẫn chương trình, đề án, kế hoạch: </w:t>
            </w:r>
          </w:p>
          <w:p w:rsidR="00DB405C" w:rsidRPr="00DB405C" w:rsidRDefault="00DB405C" w:rsidP="00DB405C">
            <w:pPr>
              <w:shd w:val="clear" w:color="auto" w:fill="FFFFFF"/>
              <w:spacing w:before="120" w:after="120" w:line="380" w:lineRule="exact"/>
              <w:ind w:firstLine="312"/>
              <w:jc w:val="both"/>
              <w:rPr>
                <w:rFonts w:ascii="Times New Roman" w:hAnsi="Times New Roman" w:cs="Times New Roman"/>
                <w:color w:val="000000"/>
                <w:sz w:val="28"/>
                <w:szCs w:val="28"/>
                <w:shd w:val="clear" w:color="auto" w:fill="FFFFFF"/>
              </w:rPr>
            </w:pPr>
            <w:r w:rsidRPr="00DB405C">
              <w:rPr>
                <w:rFonts w:ascii="Times New Roman" w:hAnsi="Times New Roman" w:cs="Times New Roman"/>
                <w:color w:val="000000"/>
                <w:sz w:val="28"/>
                <w:szCs w:val="28"/>
                <w:shd w:val="clear" w:color="auto" w:fill="FFFFFF"/>
              </w:rPr>
              <w:t>+ Cấp thành phố: 500.000 đ/đề cương;</w:t>
            </w:r>
          </w:p>
          <w:p w:rsidR="00DB405C" w:rsidRPr="00DB405C" w:rsidRDefault="00DB405C" w:rsidP="00DB405C">
            <w:pPr>
              <w:shd w:val="clear" w:color="auto" w:fill="FFFFFF"/>
              <w:spacing w:before="120" w:after="120" w:line="380" w:lineRule="exact"/>
              <w:ind w:firstLine="312"/>
              <w:jc w:val="both"/>
              <w:rPr>
                <w:rFonts w:ascii="Times New Roman" w:hAnsi="Times New Roman" w:cs="Times New Roman"/>
                <w:color w:val="000000"/>
                <w:sz w:val="28"/>
                <w:szCs w:val="28"/>
                <w:shd w:val="clear" w:color="auto" w:fill="FFFFFF"/>
              </w:rPr>
            </w:pPr>
            <w:r w:rsidRPr="00DB405C">
              <w:rPr>
                <w:rFonts w:ascii="Times New Roman" w:hAnsi="Times New Roman" w:cs="Times New Roman"/>
                <w:color w:val="000000"/>
                <w:sz w:val="28"/>
                <w:szCs w:val="28"/>
                <w:shd w:val="clear" w:color="auto" w:fill="FFFFFF"/>
              </w:rPr>
              <w:t>+ Cấp xã: 300.000 đ/đề cương.</w:t>
            </w:r>
          </w:p>
        </w:tc>
        <w:tc>
          <w:tcPr>
            <w:tcW w:w="3431" w:type="dxa"/>
          </w:tcPr>
          <w:p w:rsidR="00E10A34" w:rsidRPr="00DB405C" w:rsidRDefault="00DB405C" w:rsidP="00DB405C">
            <w:pPr>
              <w:pStyle w:val="ListParagraph"/>
              <w:numPr>
                <w:ilvl w:val="0"/>
                <w:numId w:val="1"/>
              </w:numPr>
              <w:tabs>
                <w:tab w:val="left" w:pos="524"/>
              </w:tabs>
              <w:ind w:left="76" w:firstLine="224"/>
              <w:jc w:val="both"/>
              <w:rPr>
                <w:rFonts w:ascii="Times New Roman" w:hAnsi="Times New Roman" w:cs="Times New Roman"/>
                <w:sz w:val="28"/>
                <w:szCs w:val="28"/>
                <w:lang w:val="vi-VN"/>
              </w:rPr>
            </w:pPr>
            <w:r w:rsidRPr="00DB405C">
              <w:rPr>
                <w:rFonts w:ascii="Times New Roman" w:hAnsi="Times New Roman" w:cs="Times New Roman"/>
                <w:sz w:val="28"/>
                <w:szCs w:val="28"/>
                <w:lang w:val="vi-VN"/>
              </w:rPr>
              <w:lastRenderedPageBreak/>
              <w:t xml:space="preserve">Dự thảo Nghị quyết mới Thực hiện theo quy định tại Thông tư số 56/2023/TT-BTC  do Nghị quyết số 05 /2020/NQ-HĐND ngày 22 tháng 7 năm 2020 của Hội đồng nhân dân thành phố Hải Phòng đã </w:t>
            </w:r>
            <w:r w:rsidR="003A3D26">
              <w:rPr>
                <w:rFonts w:ascii="Times New Roman" w:hAnsi="Times New Roman" w:cs="Times New Roman"/>
                <w:sz w:val="28"/>
                <w:szCs w:val="28"/>
              </w:rPr>
              <w:t>được</w:t>
            </w:r>
            <w:r w:rsidRPr="00DB405C">
              <w:rPr>
                <w:rFonts w:ascii="Times New Roman" w:hAnsi="Times New Roman" w:cs="Times New Roman"/>
                <w:sz w:val="28"/>
                <w:szCs w:val="28"/>
                <w:lang w:val="vi-VN"/>
              </w:rPr>
              <w:t xml:space="preserve"> thay thế bằng Nghị quyết số 08/2024/NQ-HĐND của </w:t>
            </w:r>
            <w:r w:rsidR="003A3D26">
              <w:rPr>
                <w:rFonts w:ascii="Times New Roman" w:hAnsi="Times New Roman" w:cs="Times New Roman"/>
                <w:sz w:val="28"/>
                <w:szCs w:val="28"/>
              </w:rPr>
              <w:t xml:space="preserve">Tp. </w:t>
            </w:r>
            <w:r w:rsidRPr="00DB405C">
              <w:rPr>
                <w:rFonts w:ascii="Times New Roman" w:hAnsi="Times New Roman" w:cs="Times New Roman"/>
                <w:sz w:val="28"/>
                <w:szCs w:val="28"/>
                <w:lang w:val="vi-VN"/>
              </w:rPr>
              <w:t>Hải Phòng</w:t>
            </w:r>
            <w:r w:rsidR="003A3D26">
              <w:rPr>
                <w:rFonts w:ascii="Times New Roman" w:hAnsi="Times New Roman" w:cs="Times New Roman"/>
                <w:sz w:val="28"/>
                <w:szCs w:val="28"/>
              </w:rPr>
              <w:t>;</w:t>
            </w:r>
            <w:r w:rsidRPr="00DB405C">
              <w:rPr>
                <w:rFonts w:ascii="Times New Roman" w:hAnsi="Times New Roman" w:cs="Times New Roman"/>
                <w:sz w:val="28"/>
                <w:szCs w:val="28"/>
                <w:lang w:val="vi-VN"/>
              </w:rPr>
              <w:t xml:space="preserve"> tỉnh Hải Dương có Nghị quyết số 02/2024/NQ-HĐND </w:t>
            </w:r>
          </w:p>
          <w:p w:rsidR="00E10A34" w:rsidRPr="00DB405C" w:rsidRDefault="00DB405C" w:rsidP="00E10A34">
            <w:pPr>
              <w:pStyle w:val="ListParagraph"/>
              <w:numPr>
                <w:ilvl w:val="0"/>
                <w:numId w:val="1"/>
              </w:numPr>
              <w:tabs>
                <w:tab w:val="left" w:pos="371"/>
                <w:tab w:val="left" w:pos="510"/>
              </w:tabs>
              <w:ind w:left="34" w:firstLine="252"/>
              <w:jc w:val="both"/>
              <w:rPr>
                <w:rFonts w:ascii="Times New Roman" w:hAnsi="Times New Roman" w:cs="Times New Roman"/>
                <w:sz w:val="28"/>
                <w:szCs w:val="28"/>
                <w:lang w:val="vi-VN"/>
              </w:rPr>
            </w:pPr>
            <w:r w:rsidRPr="00DB405C">
              <w:rPr>
                <w:rFonts w:ascii="Times New Roman" w:hAnsi="Times New Roman" w:cs="Times New Roman"/>
                <w:sz w:val="28"/>
                <w:szCs w:val="28"/>
                <w:lang w:val="vi-VN"/>
              </w:rPr>
              <w:t xml:space="preserve">Dự thảo Nghị quyết </w:t>
            </w:r>
            <w:r>
              <w:rPr>
                <w:rFonts w:ascii="Times New Roman" w:hAnsi="Times New Roman" w:cs="Times New Roman"/>
                <w:sz w:val="28"/>
                <w:szCs w:val="28"/>
              </w:rPr>
              <w:t xml:space="preserve">mới </w:t>
            </w:r>
            <w:r w:rsidRPr="00DB405C">
              <w:rPr>
                <w:rFonts w:ascii="Times New Roman" w:hAnsi="Times New Roman" w:cs="Times New Roman"/>
                <w:sz w:val="28"/>
                <w:szCs w:val="28"/>
                <w:lang w:val="vi-VN"/>
              </w:rPr>
              <w:t xml:space="preserve">quy định cụ thể một số mức chi để </w:t>
            </w:r>
            <w:r w:rsidRPr="00DB405C">
              <w:rPr>
                <w:rFonts w:ascii="Times New Roman" w:hAnsi="Times New Roman" w:cs="Times New Roman"/>
                <w:sz w:val="28"/>
                <w:szCs w:val="28"/>
              </w:rPr>
              <w:t xml:space="preserve">tiện cho việc áp dụng trong chi </w:t>
            </w:r>
            <w:r>
              <w:rPr>
                <w:rFonts w:ascii="Times New Roman" w:hAnsi="Times New Roman" w:cs="Times New Roman"/>
                <w:sz w:val="28"/>
                <w:szCs w:val="28"/>
              </w:rPr>
              <w:t>thực hiện</w:t>
            </w:r>
            <w:r w:rsidRPr="00DB405C">
              <w:rPr>
                <w:rFonts w:ascii="Times New Roman" w:hAnsi="Times New Roman" w:cs="Times New Roman"/>
                <w:sz w:val="28"/>
                <w:szCs w:val="28"/>
              </w:rPr>
              <w:t xml:space="preserve"> Đề án</w:t>
            </w:r>
            <w:r>
              <w:rPr>
                <w:rFonts w:ascii="Times New Roman" w:hAnsi="Times New Roman" w:cs="Times New Roman"/>
                <w:sz w:val="28"/>
                <w:szCs w:val="28"/>
              </w:rPr>
              <w:t xml:space="preserve">. Nội dung và định mức phù hợp với Thông tư </w:t>
            </w:r>
            <w:r w:rsidR="007F4190">
              <w:rPr>
                <w:rFonts w:ascii="Times New Roman" w:hAnsi="Times New Roman" w:cs="Times New Roman"/>
                <w:sz w:val="28"/>
                <w:szCs w:val="28"/>
              </w:rPr>
              <w:t xml:space="preserve">56 </w:t>
            </w:r>
            <w:r>
              <w:rPr>
                <w:rFonts w:ascii="Times New Roman" w:hAnsi="Times New Roman" w:cs="Times New Roman"/>
                <w:sz w:val="28"/>
                <w:szCs w:val="28"/>
              </w:rPr>
              <w:t xml:space="preserve">và 2 </w:t>
            </w:r>
            <w:r>
              <w:rPr>
                <w:rFonts w:ascii="Times New Roman" w:hAnsi="Times New Roman" w:cs="Times New Roman"/>
                <w:sz w:val="28"/>
                <w:szCs w:val="28"/>
              </w:rPr>
              <w:lastRenderedPageBreak/>
              <w:t>Nghị quyết năm 2024</w:t>
            </w:r>
            <w:r w:rsidR="003A3D26">
              <w:rPr>
                <w:rFonts w:ascii="Times New Roman" w:hAnsi="Times New Roman" w:cs="Times New Roman"/>
                <w:sz w:val="28"/>
                <w:szCs w:val="28"/>
              </w:rPr>
              <w:t xml:space="preserve"> nêu trên</w:t>
            </w:r>
          </w:p>
          <w:p w:rsidR="00E10A34" w:rsidRDefault="00E10A34" w:rsidP="00E10A34">
            <w:pPr>
              <w:tabs>
                <w:tab w:val="left" w:pos="371"/>
              </w:tabs>
              <w:jc w:val="both"/>
              <w:rPr>
                <w:rFonts w:ascii="Times New Roman" w:hAnsi="Times New Roman" w:cs="Times New Roman"/>
                <w:sz w:val="28"/>
                <w:szCs w:val="28"/>
              </w:rPr>
            </w:pPr>
          </w:p>
          <w:p w:rsidR="00E10A34" w:rsidRPr="005F6A0E" w:rsidRDefault="00E10A34" w:rsidP="00E10A34">
            <w:pPr>
              <w:tabs>
                <w:tab w:val="left" w:pos="371"/>
              </w:tabs>
              <w:jc w:val="both"/>
              <w:rPr>
                <w:rFonts w:ascii="Times New Roman" w:hAnsi="Times New Roman" w:cs="Times New Roman"/>
                <w:sz w:val="20"/>
                <w:szCs w:val="20"/>
              </w:rPr>
            </w:pPr>
          </w:p>
          <w:p w:rsidR="005F6A0E" w:rsidRPr="005F6A0E" w:rsidRDefault="005F6A0E" w:rsidP="00E657E1">
            <w:pPr>
              <w:tabs>
                <w:tab w:val="left" w:pos="371"/>
              </w:tabs>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777E08" w:rsidTr="0074110F">
        <w:tc>
          <w:tcPr>
            <w:tcW w:w="746" w:type="dxa"/>
          </w:tcPr>
          <w:p w:rsidR="00777E08" w:rsidRDefault="00777E08" w:rsidP="00F86876">
            <w:pPr>
              <w:jc w:val="both"/>
              <w:rPr>
                <w:rFonts w:ascii="Times New Roman" w:hAnsi="Times New Roman" w:cs="Times New Roman"/>
                <w:b/>
                <w:sz w:val="28"/>
                <w:szCs w:val="28"/>
              </w:rPr>
            </w:pPr>
          </w:p>
        </w:tc>
        <w:tc>
          <w:tcPr>
            <w:tcW w:w="3860" w:type="dxa"/>
          </w:tcPr>
          <w:p w:rsidR="00DB405C" w:rsidRPr="00DB405C" w:rsidRDefault="00DB405C" w:rsidP="00DB405C">
            <w:pPr>
              <w:pStyle w:val="ListParagraph"/>
              <w:shd w:val="clear" w:color="auto" w:fill="FFFFFF"/>
              <w:spacing w:after="120" w:line="288" w:lineRule="auto"/>
              <w:ind w:left="0" w:firstLine="567"/>
              <w:jc w:val="both"/>
              <w:rPr>
                <w:rFonts w:ascii="Times New Roman" w:hAnsi="Times New Roman" w:cs="Times New Roman"/>
                <w:sz w:val="10"/>
                <w:szCs w:val="10"/>
                <w:lang w:val="sv-SE"/>
              </w:rPr>
            </w:pPr>
          </w:p>
          <w:p w:rsidR="00777E08" w:rsidRPr="00DB405C" w:rsidRDefault="00DB405C" w:rsidP="00DB405C">
            <w:pPr>
              <w:pStyle w:val="ListParagraph"/>
              <w:shd w:val="clear" w:color="auto" w:fill="FFFFFF"/>
              <w:spacing w:after="120" w:line="288" w:lineRule="auto"/>
              <w:ind w:left="0" w:firstLine="308"/>
              <w:jc w:val="both"/>
              <w:rPr>
                <w:rFonts w:ascii="Times New Roman" w:hAnsi="Times New Roman" w:cs="Times New Roman"/>
                <w:sz w:val="28"/>
                <w:szCs w:val="28"/>
                <w:lang w:val="sv-SE"/>
              </w:rPr>
            </w:pPr>
            <w:r w:rsidRPr="00DB405C">
              <w:rPr>
                <w:rFonts w:ascii="Times New Roman" w:hAnsi="Times New Roman" w:cs="Times New Roman"/>
                <w:sz w:val="28"/>
                <w:szCs w:val="28"/>
                <w:lang w:val="sv-SE"/>
              </w:rPr>
              <w:t xml:space="preserve">2. Chi công tác phí, chi thực hiện các nhiệm vụ đi kiểm tra, giám sát việc thực hiện Đề án tại địa phương, đi học tập kinh nghiệm mô hình xây dựng xã hội học tập hiệu quả trong nước theo quyết định của cơ quan có thẩm quyền; chi tổ chức các cuộc họp, hội nghị sơ kết, tổng kết ở các cấp: Thực hiện theo quy định tại Nghị quyết số 09/2018/NQ-HĐND ngày 12 tháng 7 năm 2018 của Hội đồng nhân dân thành phố Hải Phòng quy định </w:t>
            </w:r>
            <w:r w:rsidRPr="00DB405C">
              <w:rPr>
                <w:rFonts w:ascii="Times New Roman" w:hAnsi="Times New Roman" w:cs="Times New Roman"/>
                <w:sz w:val="28"/>
                <w:szCs w:val="28"/>
                <w:lang w:val="sv-SE"/>
              </w:rPr>
              <w:lastRenderedPageBreak/>
              <w:t>chế độ công tác phí, chế độ hội nghị sử dụng ngân sách đị</w:t>
            </w:r>
            <w:r>
              <w:rPr>
                <w:rFonts w:ascii="Times New Roman" w:hAnsi="Times New Roman" w:cs="Times New Roman"/>
                <w:sz w:val="28"/>
                <w:szCs w:val="28"/>
                <w:lang w:val="sv-SE"/>
              </w:rPr>
              <w:t>a phương.</w:t>
            </w:r>
          </w:p>
        </w:tc>
        <w:tc>
          <w:tcPr>
            <w:tcW w:w="5429" w:type="dxa"/>
          </w:tcPr>
          <w:p w:rsidR="00DB405C" w:rsidRPr="00476007" w:rsidRDefault="00DB405C" w:rsidP="00DB405C">
            <w:pPr>
              <w:shd w:val="clear" w:color="auto" w:fill="FFFFFF"/>
              <w:spacing w:before="120" w:after="120" w:line="380" w:lineRule="exact"/>
              <w:ind w:firstLine="228"/>
              <w:jc w:val="both"/>
              <w:rPr>
                <w:sz w:val="28"/>
                <w:szCs w:val="28"/>
                <w:lang w:val="sv-SE"/>
              </w:rPr>
            </w:pPr>
            <w:r w:rsidRPr="00DB405C">
              <w:rPr>
                <w:rFonts w:ascii="Times New Roman" w:hAnsi="Times New Roman" w:cs="Times New Roman"/>
                <w:sz w:val="28"/>
                <w:szCs w:val="28"/>
                <w:lang w:val="sv-SE"/>
              </w:rPr>
              <w:lastRenderedPageBreak/>
              <w:t xml:space="preserve">2. Chi công tác phí, chi thực hiện các nhiệm vụ đi kiểm tra, giám sát việc thực hiện Đề án tại địa phương, đi học tập kinh nghiệm mô hình xây dựng xã hội học tập hiệu quả trong nước theo quyết định của cơ quan có thẩm quyền; chi tổ chức các cuộc họp, hội nghị sơ kết, tổng kết ở các cấp: Thực hiện theo quy định tại </w:t>
            </w:r>
            <w:r w:rsidRPr="00DB405C">
              <w:rPr>
                <w:rFonts w:ascii="Times New Roman" w:hAnsi="Times New Roman" w:cs="Times New Roman"/>
                <w:color w:val="000000"/>
                <w:sz w:val="28"/>
                <w:szCs w:val="28"/>
                <w:shd w:val="clear" w:color="auto" w:fill="FFFFFF"/>
              </w:rPr>
              <w:t>Nghị quyết số 10/2025/NQ-HĐND ngày 25/7/2025</w:t>
            </w:r>
            <w:r w:rsidRPr="00DB405C">
              <w:rPr>
                <w:rFonts w:ascii="Times New Roman" w:hAnsi="Times New Roman" w:cs="Times New Roman"/>
                <w:sz w:val="28"/>
                <w:szCs w:val="28"/>
                <w:lang w:val="sv-SE"/>
              </w:rPr>
              <w:t xml:space="preserve"> của Hội đồng nhân dân thành phố Hải Phòng quy định chế độ công tác phí, chế độ hội nghị sử dụng ngân sách địa phương</w:t>
            </w:r>
            <w:r w:rsidRPr="00476007">
              <w:rPr>
                <w:sz w:val="28"/>
                <w:szCs w:val="28"/>
                <w:lang w:val="sv-SE"/>
              </w:rPr>
              <w:t>.</w:t>
            </w:r>
          </w:p>
          <w:p w:rsidR="00777E08" w:rsidRDefault="00777E08" w:rsidP="00F86876">
            <w:pPr>
              <w:jc w:val="both"/>
              <w:rPr>
                <w:rFonts w:ascii="Times New Roman" w:hAnsi="Times New Roman" w:cs="Times New Roman"/>
                <w:b/>
                <w:sz w:val="28"/>
                <w:szCs w:val="28"/>
              </w:rPr>
            </w:pPr>
          </w:p>
        </w:tc>
        <w:tc>
          <w:tcPr>
            <w:tcW w:w="3431" w:type="dxa"/>
          </w:tcPr>
          <w:p w:rsidR="00DB405C" w:rsidRPr="00DB405C" w:rsidRDefault="00DB405C" w:rsidP="00777E08">
            <w:pPr>
              <w:jc w:val="both"/>
              <w:rPr>
                <w:rFonts w:ascii="Times New Roman" w:hAnsi="Times New Roman" w:cs="Times New Roman"/>
                <w:sz w:val="16"/>
                <w:szCs w:val="16"/>
              </w:rPr>
            </w:pPr>
          </w:p>
          <w:p w:rsidR="00777E08" w:rsidRDefault="00DB405C" w:rsidP="007F4190">
            <w:pPr>
              <w:jc w:val="both"/>
              <w:rPr>
                <w:rFonts w:ascii="Times New Roman" w:hAnsi="Times New Roman" w:cs="Times New Roman"/>
                <w:sz w:val="28"/>
                <w:szCs w:val="28"/>
              </w:rPr>
            </w:pPr>
            <w:r>
              <w:rPr>
                <w:rFonts w:ascii="Times New Roman" w:hAnsi="Times New Roman" w:cs="Times New Roman"/>
                <w:sz w:val="28"/>
                <w:szCs w:val="28"/>
              </w:rPr>
              <w:t xml:space="preserve">     Dự thảo Nghị quyết mới áp dụng </w:t>
            </w:r>
            <w:r w:rsidRPr="00DB405C">
              <w:rPr>
                <w:rFonts w:ascii="Times New Roman" w:hAnsi="Times New Roman" w:cs="Times New Roman"/>
                <w:color w:val="000000"/>
                <w:sz w:val="28"/>
                <w:szCs w:val="28"/>
                <w:shd w:val="clear" w:color="auto" w:fill="FFFFFF"/>
              </w:rPr>
              <w:t>Nghị quyết số 10/2025/NQ-HĐND ngày 25/7/2025</w:t>
            </w:r>
            <w:r w:rsidRPr="00DB405C">
              <w:rPr>
                <w:rFonts w:ascii="Times New Roman" w:hAnsi="Times New Roman" w:cs="Times New Roman"/>
                <w:sz w:val="28"/>
                <w:szCs w:val="28"/>
                <w:lang w:val="sv-SE"/>
              </w:rPr>
              <w:t xml:space="preserve"> của Hội đồng nhân dân thành phố Hả</w:t>
            </w:r>
            <w:r>
              <w:rPr>
                <w:rFonts w:ascii="Times New Roman" w:hAnsi="Times New Roman" w:cs="Times New Roman"/>
                <w:sz w:val="28"/>
                <w:szCs w:val="28"/>
                <w:lang w:val="sv-SE"/>
              </w:rPr>
              <w:t xml:space="preserve">i Phòng là Nghị quyết thay thế cho </w:t>
            </w:r>
            <w:r w:rsidRPr="00DB405C">
              <w:rPr>
                <w:rFonts w:ascii="Times New Roman" w:hAnsi="Times New Roman" w:cs="Times New Roman"/>
                <w:sz w:val="28"/>
                <w:szCs w:val="28"/>
                <w:lang w:val="sv-SE"/>
              </w:rPr>
              <w:t>Nghị quyết số 09/2018/NQ-HĐND ngày 12 tháng 7 năm 2018 của Hội đồng nhân dân thành phố quy định chế độ công tác phí, chế độ hội nghị sử dụng ngân sách đị</w:t>
            </w:r>
            <w:r>
              <w:rPr>
                <w:rFonts w:ascii="Times New Roman" w:hAnsi="Times New Roman" w:cs="Times New Roman"/>
                <w:sz w:val="28"/>
                <w:szCs w:val="28"/>
                <w:lang w:val="sv-SE"/>
              </w:rPr>
              <w:t>a phương.</w:t>
            </w:r>
          </w:p>
        </w:tc>
      </w:tr>
      <w:tr w:rsidR="00777E08" w:rsidTr="0074110F">
        <w:trPr>
          <w:trHeight w:val="3961"/>
        </w:trPr>
        <w:tc>
          <w:tcPr>
            <w:tcW w:w="746" w:type="dxa"/>
          </w:tcPr>
          <w:p w:rsidR="00777E08" w:rsidRDefault="00777E08" w:rsidP="00F86876">
            <w:pPr>
              <w:jc w:val="both"/>
              <w:rPr>
                <w:rFonts w:ascii="Times New Roman" w:hAnsi="Times New Roman" w:cs="Times New Roman"/>
                <w:b/>
                <w:sz w:val="28"/>
                <w:szCs w:val="28"/>
              </w:rPr>
            </w:pPr>
          </w:p>
        </w:tc>
        <w:tc>
          <w:tcPr>
            <w:tcW w:w="3860" w:type="dxa"/>
          </w:tcPr>
          <w:p w:rsidR="00CA08FA" w:rsidRPr="00CA08FA" w:rsidRDefault="00CA08FA" w:rsidP="00CA08FA">
            <w:pPr>
              <w:pStyle w:val="ListParagraph"/>
              <w:shd w:val="clear" w:color="auto" w:fill="FFFFFF"/>
              <w:spacing w:after="120" w:line="288" w:lineRule="auto"/>
              <w:ind w:left="0" w:firstLine="266"/>
              <w:jc w:val="both"/>
              <w:rPr>
                <w:rFonts w:ascii="Times New Roman" w:hAnsi="Times New Roman" w:cs="Times New Roman"/>
                <w:sz w:val="10"/>
                <w:szCs w:val="10"/>
                <w:lang w:val="vi-VN"/>
              </w:rPr>
            </w:pPr>
          </w:p>
          <w:p w:rsidR="00777E08" w:rsidRPr="00CA08FA" w:rsidRDefault="00CA08FA" w:rsidP="00CA08FA">
            <w:pPr>
              <w:pStyle w:val="ListParagraph"/>
              <w:shd w:val="clear" w:color="auto" w:fill="FFFFFF"/>
              <w:spacing w:after="120" w:line="288" w:lineRule="auto"/>
              <w:ind w:left="0" w:firstLine="266"/>
              <w:jc w:val="both"/>
              <w:rPr>
                <w:rFonts w:ascii="Times New Roman" w:hAnsi="Times New Roman" w:cs="Times New Roman"/>
                <w:sz w:val="28"/>
                <w:szCs w:val="28"/>
                <w:lang w:val="vi-VN"/>
              </w:rPr>
            </w:pPr>
            <w:r w:rsidRPr="00CA08FA">
              <w:rPr>
                <w:rFonts w:ascii="Times New Roman" w:hAnsi="Times New Roman" w:cs="Times New Roman"/>
                <w:sz w:val="28"/>
                <w:szCs w:val="28"/>
                <w:lang w:val="vi-VN"/>
              </w:rPr>
              <w:t xml:space="preserve">3.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w:t>
            </w:r>
            <w:r w:rsidRPr="00CA08FA">
              <w:rPr>
                <w:rFonts w:ascii="Times New Roman" w:hAnsi="Times New Roman" w:cs="Times New Roman"/>
                <w:sz w:val="28"/>
                <w:szCs w:val="28"/>
              </w:rPr>
              <w:t>T</w:t>
            </w:r>
            <w:r w:rsidRPr="00CA08FA">
              <w:rPr>
                <w:rFonts w:ascii="Times New Roman" w:hAnsi="Times New Roman" w:cs="Times New Roman"/>
                <w:sz w:val="28"/>
                <w:szCs w:val="28"/>
                <w:lang w:val="vi-VN"/>
              </w:rPr>
              <w:t>hực hiện theo quy định tại Nghị quyết số 23/2019/NQ-HĐND ngày 19</w:t>
            </w:r>
            <w:r w:rsidRPr="00CA08FA">
              <w:rPr>
                <w:rFonts w:ascii="Times New Roman" w:hAnsi="Times New Roman" w:cs="Times New Roman"/>
                <w:sz w:val="28"/>
                <w:szCs w:val="28"/>
              </w:rPr>
              <w:t xml:space="preserve"> tháng </w:t>
            </w:r>
            <w:r w:rsidRPr="00CA08FA">
              <w:rPr>
                <w:rFonts w:ascii="Times New Roman" w:hAnsi="Times New Roman" w:cs="Times New Roman"/>
                <w:sz w:val="28"/>
                <w:szCs w:val="28"/>
                <w:lang w:val="vi-VN"/>
              </w:rPr>
              <w:t>7</w:t>
            </w:r>
            <w:r w:rsidRPr="00CA08FA">
              <w:rPr>
                <w:rFonts w:ascii="Times New Roman" w:hAnsi="Times New Roman" w:cs="Times New Roman"/>
                <w:sz w:val="28"/>
                <w:szCs w:val="28"/>
              </w:rPr>
              <w:t xml:space="preserve"> năm </w:t>
            </w:r>
            <w:r w:rsidRPr="00CA08FA">
              <w:rPr>
                <w:rFonts w:ascii="Times New Roman" w:hAnsi="Times New Roman" w:cs="Times New Roman"/>
                <w:sz w:val="28"/>
                <w:szCs w:val="28"/>
                <w:lang w:val="vi-VN"/>
              </w:rPr>
              <w:t xml:space="preserve">2019 của Hội đồng nhân dân thành phố Hải Phòng quy định mức chi cho công tác đào tạo, bồi dưỡng cán bộ, công chức, viên chức và người hoạt động không chuyên trách thành phố Hải Phòng. </w:t>
            </w:r>
          </w:p>
        </w:tc>
        <w:tc>
          <w:tcPr>
            <w:tcW w:w="5429" w:type="dxa"/>
          </w:tcPr>
          <w:p w:rsidR="00CA08FA" w:rsidRPr="00CA08FA" w:rsidRDefault="00CA08FA" w:rsidP="00CA08FA">
            <w:pPr>
              <w:shd w:val="clear" w:color="auto" w:fill="FFFFFF"/>
              <w:spacing w:before="120" w:after="120" w:line="380" w:lineRule="exact"/>
              <w:ind w:firstLine="326"/>
              <w:jc w:val="both"/>
              <w:rPr>
                <w:rFonts w:ascii="Times New Roman" w:hAnsi="Times New Roman" w:cs="Times New Roman"/>
                <w:sz w:val="28"/>
                <w:szCs w:val="28"/>
              </w:rPr>
            </w:pPr>
            <w:r w:rsidRPr="00CA08FA">
              <w:rPr>
                <w:rFonts w:ascii="Times New Roman" w:hAnsi="Times New Roman" w:cs="Times New Roman"/>
                <w:sz w:val="28"/>
                <w:szCs w:val="28"/>
                <w:lang w:val="sv-SE"/>
              </w:rPr>
              <w:t>3. Chi đào tạo,</w:t>
            </w:r>
            <w:r w:rsidRPr="00CA08FA">
              <w:rPr>
                <w:rFonts w:ascii="Times New Roman" w:hAnsi="Times New Roman" w:cs="Times New Roman"/>
                <w:sz w:val="28"/>
                <w:szCs w:val="28"/>
                <w:lang w:val="vi-VN"/>
              </w:rPr>
              <w:t xml:space="preserve">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w:t>
            </w:r>
            <w:r w:rsidRPr="00CA08FA">
              <w:rPr>
                <w:rFonts w:ascii="Times New Roman" w:hAnsi="Times New Roman" w:cs="Times New Roman"/>
                <w:sz w:val="28"/>
                <w:szCs w:val="28"/>
              </w:rPr>
              <w:t>T</w:t>
            </w:r>
            <w:r w:rsidRPr="00CA08FA">
              <w:rPr>
                <w:rFonts w:ascii="Times New Roman" w:hAnsi="Times New Roman" w:cs="Times New Roman"/>
                <w:sz w:val="28"/>
                <w:szCs w:val="28"/>
                <w:lang w:val="vi-VN"/>
              </w:rPr>
              <w:t xml:space="preserve">hực hiện theo quy định tại </w:t>
            </w:r>
            <w:r w:rsidRPr="00CA08FA">
              <w:rPr>
                <w:rFonts w:ascii="Times New Roman" w:hAnsi="Times New Roman" w:cs="Times New Roman"/>
                <w:sz w:val="28"/>
                <w:szCs w:val="28"/>
              </w:rPr>
              <w:t>Thông tư số 100/2025/TT-BTC ngày 28/10/2025 của Bộ Tài chính hướng dẫn lập dự toán, quản lý, sử dụng và quyết toán kinh phí cho công tác đào tạo công chức, viên chức</w:t>
            </w:r>
            <w:r w:rsidRPr="00CA08FA">
              <w:rPr>
                <w:rFonts w:ascii="Times New Roman" w:hAnsi="Times New Roman" w:cs="Times New Roman"/>
                <w:sz w:val="28"/>
                <w:szCs w:val="28"/>
                <w:lang w:val="vi-VN"/>
              </w:rPr>
              <w:t xml:space="preserve">. </w:t>
            </w:r>
            <w:r w:rsidRPr="00CA08FA">
              <w:rPr>
                <w:rFonts w:ascii="Times New Roman" w:hAnsi="Times New Roman" w:cs="Times New Roman"/>
                <w:sz w:val="28"/>
                <w:szCs w:val="28"/>
              </w:rPr>
              <w:t xml:space="preserve"> </w:t>
            </w:r>
          </w:p>
          <w:p w:rsidR="00CA08FA" w:rsidRPr="00CA08FA" w:rsidRDefault="00CA08FA" w:rsidP="00CA08FA">
            <w:pPr>
              <w:shd w:val="clear" w:color="auto" w:fill="FFFFFF"/>
              <w:spacing w:before="120" w:after="120" w:line="380" w:lineRule="exact"/>
              <w:ind w:firstLine="602"/>
              <w:jc w:val="both"/>
              <w:rPr>
                <w:rFonts w:ascii="Times New Roman" w:hAnsi="Times New Roman" w:cs="Times New Roman"/>
                <w:sz w:val="28"/>
                <w:szCs w:val="28"/>
                <w:lang w:val="vi-VN"/>
              </w:rPr>
            </w:pPr>
            <w:r w:rsidRPr="00CA08FA">
              <w:rPr>
                <w:rFonts w:ascii="Times New Roman" w:hAnsi="Times New Roman" w:cs="Times New Roman"/>
                <w:sz w:val="28"/>
                <w:szCs w:val="28"/>
                <w:lang w:val="sv-SE"/>
              </w:rPr>
              <w:t>Quy định mức chi cụ thể một số nội dung</w:t>
            </w:r>
            <w:r w:rsidRPr="00CA08FA">
              <w:rPr>
                <w:rFonts w:ascii="Times New Roman" w:hAnsi="Times New Roman" w:cs="Times New Roman"/>
                <w:sz w:val="28"/>
                <w:szCs w:val="28"/>
              </w:rPr>
              <w:t xml:space="preserve"> cho công tác bồi dưỡng cán bộ, công chức trong nước </w:t>
            </w:r>
            <w:r w:rsidRPr="00CA08FA">
              <w:rPr>
                <w:rFonts w:ascii="Times New Roman" w:hAnsi="Times New Roman" w:cs="Times New Roman"/>
                <w:color w:val="000000"/>
                <w:sz w:val="28"/>
                <w:szCs w:val="28"/>
                <w:shd w:val="clear" w:color="auto" w:fill="FFFFFF"/>
              </w:rPr>
              <w:t>như sau</w:t>
            </w:r>
            <w:r w:rsidRPr="00CA08FA">
              <w:rPr>
                <w:rFonts w:ascii="Times New Roman" w:hAnsi="Times New Roman" w:cs="Times New Roman"/>
                <w:sz w:val="28"/>
                <w:szCs w:val="28"/>
              </w:rPr>
              <w:t>:</w:t>
            </w:r>
          </w:p>
          <w:p w:rsidR="00CA08FA" w:rsidRPr="00CA08FA" w:rsidRDefault="00CA08FA" w:rsidP="00CA08FA">
            <w:pPr>
              <w:spacing w:before="120" w:after="120" w:line="380" w:lineRule="exact"/>
              <w:ind w:firstLine="602"/>
              <w:jc w:val="both"/>
              <w:rPr>
                <w:rFonts w:ascii="Times New Roman" w:hAnsi="Times New Roman" w:cs="Times New Roman"/>
                <w:sz w:val="28"/>
                <w:szCs w:val="28"/>
              </w:rPr>
            </w:pPr>
            <w:r w:rsidRPr="00CA08FA">
              <w:rPr>
                <w:rFonts w:ascii="Times New Roman" w:hAnsi="Times New Roman" w:cs="Times New Roman"/>
                <w:sz w:val="28"/>
                <w:szCs w:val="28"/>
              </w:rPr>
              <w:t xml:space="preserve"> - Chi tiền công giảng viên, báo cáo viên, bao gồm cả tiền công soạn giáo án bài giảng: 4.000.000 đồng/người/buổi; mức chi tiền công đối với trợ giảng 2.000.000 đồng/người/buổi (một buổi giảng được tính bằng 4 tiết học); </w:t>
            </w:r>
          </w:p>
          <w:p w:rsidR="00CA08FA" w:rsidRPr="00CA08FA" w:rsidRDefault="00CA08FA" w:rsidP="00CA08FA">
            <w:pPr>
              <w:spacing w:before="120" w:after="120" w:line="380" w:lineRule="exact"/>
              <w:ind w:firstLine="602"/>
              <w:jc w:val="both"/>
              <w:rPr>
                <w:rFonts w:ascii="Times New Roman" w:hAnsi="Times New Roman" w:cs="Times New Roman"/>
                <w:sz w:val="28"/>
                <w:szCs w:val="28"/>
              </w:rPr>
            </w:pPr>
            <w:r w:rsidRPr="00CA08FA">
              <w:rPr>
                <w:rFonts w:ascii="Times New Roman" w:hAnsi="Times New Roman" w:cs="Times New Roman"/>
                <w:sz w:val="28"/>
                <w:szCs w:val="28"/>
              </w:rPr>
              <w:lastRenderedPageBreak/>
              <w:t xml:space="preserve">- Phụ cấp tiền ăn cho giảng viên, báo cáo viên, trợ giảng: 300.000 đồng/ngày đối với các lớp tổ chức tại các xã, phường; 400.000 đồng/ngày đối với các lớp tổ chức tại đặc khu Cát Hải và Bạch Long Vỹ; </w:t>
            </w:r>
          </w:p>
          <w:p w:rsidR="00CA08FA" w:rsidRPr="00CA08FA" w:rsidRDefault="00CA08FA" w:rsidP="00CA08FA">
            <w:pPr>
              <w:spacing w:before="120" w:after="120" w:line="380" w:lineRule="exact"/>
              <w:ind w:firstLine="602"/>
              <w:jc w:val="both"/>
              <w:rPr>
                <w:rFonts w:ascii="Times New Roman" w:hAnsi="Times New Roman" w:cs="Times New Roman"/>
                <w:sz w:val="28"/>
                <w:szCs w:val="28"/>
              </w:rPr>
            </w:pPr>
            <w:r w:rsidRPr="00CA08FA">
              <w:rPr>
                <w:rFonts w:ascii="Times New Roman" w:hAnsi="Times New Roman" w:cs="Times New Roman"/>
                <w:sz w:val="28"/>
                <w:szCs w:val="28"/>
              </w:rPr>
              <w:t>- Chi giải khát giữa giờ phục vụ lớp học: 50.000 đồng/một buổi (nửa ngày)/học viên;</w:t>
            </w:r>
          </w:p>
          <w:p w:rsidR="00CA08FA" w:rsidRPr="00CA08FA" w:rsidRDefault="00CA08FA" w:rsidP="00CA08FA">
            <w:pPr>
              <w:spacing w:before="120" w:after="120" w:line="380" w:lineRule="exact"/>
              <w:ind w:firstLine="602"/>
              <w:jc w:val="both"/>
              <w:rPr>
                <w:rFonts w:ascii="Times New Roman" w:hAnsi="Times New Roman" w:cs="Times New Roman"/>
                <w:sz w:val="28"/>
                <w:szCs w:val="28"/>
              </w:rPr>
            </w:pPr>
            <w:r w:rsidRPr="00CA08FA">
              <w:rPr>
                <w:rFonts w:ascii="Times New Roman" w:hAnsi="Times New Roman" w:cs="Times New Roman"/>
                <w:sz w:val="28"/>
                <w:szCs w:val="28"/>
              </w:rPr>
              <w:t xml:space="preserve">- Chi khen thưởng cho học viên đạt loại giỏi, loại xuất sắc: 400.000 đồng/học viên; </w:t>
            </w:r>
          </w:p>
          <w:p w:rsidR="00777E08" w:rsidRPr="00CA08FA" w:rsidRDefault="00CA08FA" w:rsidP="00CA08FA">
            <w:pPr>
              <w:spacing w:before="120" w:after="120" w:line="380" w:lineRule="exact"/>
              <w:ind w:firstLine="602"/>
              <w:jc w:val="both"/>
              <w:rPr>
                <w:color w:val="000000"/>
                <w:sz w:val="28"/>
                <w:szCs w:val="28"/>
                <w:shd w:val="clear" w:color="auto" w:fill="FFFFFF"/>
              </w:rPr>
            </w:pPr>
            <w:r w:rsidRPr="00CA08FA">
              <w:rPr>
                <w:rFonts w:ascii="Times New Roman" w:hAnsi="Times New Roman" w:cs="Times New Roman"/>
                <w:sz w:val="28"/>
                <w:szCs w:val="28"/>
              </w:rPr>
              <w:t>- Chi hoạt động quản lý trực tiếp các lớp bồi dưỡ</w:t>
            </w:r>
            <w:r>
              <w:rPr>
                <w:rFonts w:ascii="Times New Roman" w:hAnsi="Times New Roman" w:cs="Times New Roman"/>
                <w:sz w:val="28"/>
                <w:szCs w:val="28"/>
              </w:rPr>
              <w:t>ng</w:t>
            </w:r>
            <w:r w:rsidRPr="00CA08FA">
              <w:rPr>
                <w:rFonts w:ascii="Times New Roman" w:hAnsi="Times New Roman" w:cs="Times New Roman"/>
                <w:sz w:val="28"/>
                <w:szCs w:val="28"/>
              </w:rPr>
              <w:t>: Được phép trích tối đa không quá 10% trên tổng kinh phí của mỗi lớp họ</w:t>
            </w:r>
            <w:r>
              <w:rPr>
                <w:rFonts w:ascii="Times New Roman" w:hAnsi="Times New Roman" w:cs="Times New Roman"/>
                <w:sz w:val="28"/>
                <w:szCs w:val="28"/>
              </w:rPr>
              <w:t>c</w:t>
            </w:r>
            <w:r>
              <w:rPr>
                <w:sz w:val="28"/>
                <w:szCs w:val="28"/>
              </w:rPr>
              <w:t>.</w:t>
            </w:r>
          </w:p>
        </w:tc>
        <w:tc>
          <w:tcPr>
            <w:tcW w:w="3431" w:type="dxa"/>
          </w:tcPr>
          <w:p w:rsidR="00CA08FA" w:rsidRPr="00CA08FA" w:rsidRDefault="00CA08FA" w:rsidP="00777E08">
            <w:pPr>
              <w:jc w:val="both"/>
              <w:rPr>
                <w:rFonts w:ascii="Times New Roman" w:hAnsi="Times New Roman" w:cs="Times New Roman"/>
                <w:sz w:val="12"/>
                <w:szCs w:val="12"/>
              </w:rPr>
            </w:pPr>
          </w:p>
          <w:p w:rsidR="00777E08" w:rsidRPr="004D4F4B" w:rsidRDefault="00CA08FA" w:rsidP="004D4F4B">
            <w:pPr>
              <w:pStyle w:val="ListParagraph"/>
              <w:numPr>
                <w:ilvl w:val="0"/>
                <w:numId w:val="1"/>
              </w:numPr>
              <w:tabs>
                <w:tab w:val="left" w:pos="468"/>
              </w:tabs>
              <w:ind w:left="90" w:right="60" w:firstLine="154"/>
              <w:jc w:val="both"/>
              <w:rPr>
                <w:rFonts w:ascii="Times New Roman" w:hAnsi="Times New Roman" w:cs="Times New Roman"/>
                <w:sz w:val="28"/>
                <w:szCs w:val="28"/>
              </w:rPr>
            </w:pPr>
            <w:r w:rsidRPr="004D4F4B">
              <w:rPr>
                <w:rFonts w:ascii="Times New Roman" w:hAnsi="Times New Roman" w:cs="Times New Roman"/>
                <w:sz w:val="28"/>
                <w:szCs w:val="28"/>
              </w:rPr>
              <w:t>Dự thảo Nghị quyết mới áp dụng theo Thông tư số 100/2025/TT-BTC, là Thông tư đã thay thế</w:t>
            </w:r>
            <w:r w:rsidR="004D4F4B" w:rsidRPr="004D4F4B">
              <w:rPr>
                <w:rFonts w:ascii="Times New Roman" w:hAnsi="Times New Roman" w:cs="Times New Roman"/>
                <w:sz w:val="28"/>
                <w:szCs w:val="28"/>
              </w:rPr>
              <w:t xml:space="preserve"> cho Thông tư số 36/2018/TT-BTC, do đó </w:t>
            </w:r>
            <w:r w:rsidR="004D4F4B" w:rsidRPr="004D4F4B">
              <w:rPr>
                <w:rFonts w:ascii="Times New Roman" w:hAnsi="Times New Roman" w:cs="Times New Roman"/>
                <w:sz w:val="28"/>
                <w:szCs w:val="28"/>
                <w:lang w:val="vi-VN"/>
              </w:rPr>
              <w:t>Nghị quyết số 23/2019/NQ-HĐND ngày 19</w:t>
            </w:r>
            <w:r w:rsidR="004D4F4B" w:rsidRPr="004D4F4B">
              <w:rPr>
                <w:rFonts w:ascii="Times New Roman" w:hAnsi="Times New Roman" w:cs="Times New Roman"/>
                <w:sz w:val="28"/>
                <w:szCs w:val="28"/>
              </w:rPr>
              <w:t xml:space="preserve"> tháng </w:t>
            </w:r>
            <w:r w:rsidR="004D4F4B" w:rsidRPr="004D4F4B">
              <w:rPr>
                <w:rFonts w:ascii="Times New Roman" w:hAnsi="Times New Roman" w:cs="Times New Roman"/>
                <w:sz w:val="28"/>
                <w:szCs w:val="28"/>
                <w:lang w:val="vi-VN"/>
              </w:rPr>
              <w:t>7</w:t>
            </w:r>
            <w:r w:rsidR="004D4F4B" w:rsidRPr="004D4F4B">
              <w:rPr>
                <w:rFonts w:ascii="Times New Roman" w:hAnsi="Times New Roman" w:cs="Times New Roman"/>
                <w:sz w:val="28"/>
                <w:szCs w:val="28"/>
              </w:rPr>
              <w:t xml:space="preserve"> năm </w:t>
            </w:r>
            <w:r w:rsidR="004D4F4B" w:rsidRPr="004D4F4B">
              <w:rPr>
                <w:rFonts w:ascii="Times New Roman" w:hAnsi="Times New Roman" w:cs="Times New Roman"/>
                <w:sz w:val="28"/>
                <w:szCs w:val="28"/>
                <w:lang w:val="vi-VN"/>
              </w:rPr>
              <w:t>2019 của Hội đồng nhân dân thành phố Hải Phòng</w:t>
            </w:r>
            <w:r w:rsidR="004D4F4B" w:rsidRPr="004D4F4B">
              <w:rPr>
                <w:rFonts w:ascii="Times New Roman" w:hAnsi="Times New Roman" w:cs="Times New Roman"/>
                <w:sz w:val="28"/>
                <w:szCs w:val="28"/>
              </w:rPr>
              <w:t xml:space="preserve"> </w:t>
            </w:r>
            <w:r w:rsidR="004D4F4B">
              <w:rPr>
                <w:rFonts w:ascii="Times New Roman" w:hAnsi="Times New Roman" w:cs="Times New Roman"/>
                <w:sz w:val="28"/>
                <w:szCs w:val="28"/>
              </w:rPr>
              <w:t xml:space="preserve">tại Nghị quyết 09 </w:t>
            </w:r>
            <w:r w:rsidR="004D4F4B" w:rsidRPr="004D4F4B">
              <w:rPr>
                <w:rFonts w:ascii="Times New Roman" w:hAnsi="Times New Roman" w:cs="Times New Roman"/>
                <w:sz w:val="28"/>
                <w:szCs w:val="28"/>
              </w:rPr>
              <w:t>không còn hiệu lực và cần được thay thế.</w:t>
            </w:r>
          </w:p>
          <w:p w:rsidR="004D4F4B" w:rsidRPr="004D4F4B" w:rsidRDefault="004D4F4B" w:rsidP="004D4F4B">
            <w:pPr>
              <w:pStyle w:val="ListParagraph"/>
              <w:numPr>
                <w:ilvl w:val="0"/>
                <w:numId w:val="1"/>
              </w:numPr>
              <w:tabs>
                <w:tab w:val="left" w:pos="468"/>
              </w:tabs>
              <w:ind w:left="90" w:right="60" w:firstLine="154"/>
              <w:jc w:val="both"/>
              <w:rPr>
                <w:rFonts w:ascii="Times New Roman" w:hAnsi="Times New Roman" w:cs="Times New Roman"/>
                <w:sz w:val="28"/>
                <w:szCs w:val="28"/>
              </w:rPr>
            </w:pPr>
            <w:r w:rsidRPr="004D4F4B">
              <w:rPr>
                <w:rFonts w:ascii="Times New Roman" w:hAnsi="Times New Roman" w:cs="Times New Roman"/>
                <w:sz w:val="28"/>
                <w:szCs w:val="28"/>
              </w:rPr>
              <w:t xml:space="preserve">Mức chi tại Dự thảo Nghị quyết mới được xây dựng theo hướng có sự đồng nhất với dự thảo Nghị quyết của thành phố về lập dự toán, quản lý, sử dụng và quyết toán kinh phí cho công tác đào tạo công chức, viên chức, đang được triển khai đối với Thông tư số 100/2025/TT-BTC  </w:t>
            </w:r>
            <w:r>
              <w:rPr>
                <w:rFonts w:ascii="Times New Roman" w:hAnsi="Times New Roman" w:cs="Times New Roman"/>
                <w:sz w:val="28"/>
                <w:szCs w:val="28"/>
              </w:rPr>
              <w:t>(Sở Nội vụ thành phố chủ trì)</w:t>
            </w:r>
          </w:p>
        </w:tc>
      </w:tr>
      <w:tr w:rsidR="00DB405C" w:rsidTr="0074110F">
        <w:trPr>
          <w:trHeight w:val="5108"/>
        </w:trPr>
        <w:tc>
          <w:tcPr>
            <w:tcW w:w="746" w:type="dxa"/>
          </w:tcPr>
          <w:p w:rsidR="00DB405C" w:rsidRDefault="00DB405C" w:rsidP="00F86876">
            <w:pPr>
              <w:jc w:val="both"/>
              <w:rPr>
                <w:rFonts w:ascii="Times New Roman" w:hAnsi="Times New Roman" w:cs="Times New Roman"/>
                <w:b/>
                <w:sz w:val="28"/>
                <w:szCs w:val="28"/>
              </w:rPr>
            </w:pPr>
          </w:p>
        </w:tc>
        <w:tc>
          <w:tcPr>
            <w:tcW w:w="3860" w:type="dxa"/>
          </w:tcPr>
          <w:p w:rsidR="00E40153" w:rsidRPr="00E40153" w:rsidRDefault="00E40153" w:rsidP="004D4F4B">
            <w:pPr>
              <w:pStyle w:val="ListParagraph"/>
              <w:shd w:val="clear" w:color="auto" w:fill="FFFFFF"/>
              <w:spacing w:after="120" w:line="288" w:lineRule="auto"/>
              <w:ind w:left="0" w:firstLine="140"/>
              <w:jc w:val="both"/>
              <w:rPr>
                <w:rFonts w:ascii="Times New Roman" w:hAnsi="Times New Roman" w:cs="Times New Roman"/>
                <w:sz w:val="10"/>
                <w:szCs w:val="10"/>
                <w:lang w:val="vi-VN"/>
              </w:rPr>
            </w:pPr>
          </w:p>
          <w:p w:rsidR="004D4F4B" w:rsidRPr="004D4F4B" w:rsidRDefault="004D4F4B" w:rsidP="004D4F4B">
            <w:pPr>
              <w:pStyle w:val="ListParagraph"/>
              <w:shd w:val="clear" w:color="auto" w:fill="FFFFFF"/>
              <w:spacing w:after="120" w:line="288" w:lineRule="auto"/>
              <w:ind w:left="0" w:firstLine="140"/>
              <w:jc w:val="both"/>
              <w:rPr>
                <w:rFonts w:ascii="Times New Roman" w:hAnsi="Times New Roman" w:cs="Times New Roman"/>
                <w:sz w:val="28"/>
                <w:szCs w:val="28"/>
                <w:lang w:val="vi-VN"/>
              </w:rPr>
            </w:pPr>
            <w:r w:rsidRPr="004D4F4B">
              <w:rPr>
                <w:rFonts w:ascii="Times New Roman" w:hAnsi="Times New Roman" w:cs="Times New Roman"/>
                <w:sz w:val="28"/>
                <w:szCs w:val="28"/>
                <w:lang w:val="vi-VN"/>
              </w:rPr>
              <w:t xml:space="preserve">4. Chi kiểm tra, đánh giá, xếp loại/công nhận các mô hình học tập, gồm:  </w:t>
            </w:r>
          </w:p>
          <w:p w:rsidR="004D4F4B" w:rsidRPr="004D4F4B" w:rsidRDefault="004D4F4B" w:rsidP="004D4F4B">
            <w:pPr>
              <w:pStyle w:val="ListParagraph"/>
              <w:shd w:val="clear" w:color="auto" w:fill="FFFFFF"/>
              <w:spacing w:after="120" w:line="288" w:lineRule="auto"/>
              <w:ind w:left="0" w:firstLine="140"/>
              <w:jc w:val="both"/>
              <w:rPr>
                <w:rFonts w:ascii="Times New Roman" w:hAnsi="Times New Roman" w:cs="Times New Roman"/>
                <w:sz w:val="28"/>
                <w:szCs w:val="28"/>
                <w:lang w:val="sv-SE"/>
              </w:rPr>
            </w:pPr>
            <w:r w:rsidRPr="004D4F4B">
              <w:rPr>
                <w:rFonts w:ascii="Times New Roman" w:hAnsi="Times New Roman" w:cs="Times New Roman"/>
                <w:sz w:val="28"/>
                <w:szCs w:val="28"/>
                <w:lang w:val="vi-VN"/>
              </w:rPr>
              <w:t xml:space="preserve">a) Chi tổ chức các cuộc họp, hội nghị triển khai kế hoạch đánh giá, xếp loại/công nhận các mô hình học tập: </w:t>
            </w:r>
            <w:r w:rsidRPr="004D4F4B">
              <w:rPr>
                <w:rFonts w:ascii="Times New Roman" w:hAnsi="Times New Roman" w:cs="Times New Roman"/>
                <w:sz w:val="28"/>
                <w:szCs w:val="28"/>
              </w:rPr>
              <w:t>T</w:t>
            </w:r>
            <w:r w:rsidRPr="004D4F4B">
              <w:rPr>
                <w:rFonts w:ascii="Times New Roman" w:hAnsi="Times New Roman" w:cs="Times New Roman"/>
                <w:sz w:val="28"/>
                <w:szCs w:val="28"/>
                <w:lang w:val="vi-VN"/>
              </w:rPr>
              <w:t>hực hiện theo quy định tại Nghị quyết số 09/2018/NQ-HĐND ngày 12</w:t>
            </w:r>
            <w:r w:rsidRPr="004D4F4B">
              <w:rPr>
                <w:rFonts w:ascii="Times New Roman" w:hAnsi="Times New Roman" w:cs="Times New Roman"/>
                <w:sz w:val="28"/>
                <w:szCs w:val="28"/>
              </w:rPr>
              <w:t xml:space="preserve"> tháng </w:t>
            </w:r>
            <w:r w:rsidRPr="004D4F4B">
              <w:rPr>
                <w:rFonts w:ascii="Times New Roman" w:hAnsi="Times New Roman" w:cs="Times New Roman"/>
                <w:sz w:val="28"/>
                <w:szCs w:val="28"/>
                <w:lang w:val="vi-VN"/>
              </w:rPr>
              <w:t>7</w:t>
            </w:r>
            <w:r w:rsidRPr="004D4F4B">
              <w:rPr>
                <w:rFonts w:ascii="Times New Roman" w:hAnsi="Times New Roman" w:cs="Times New Roman"/>
                <w:sz w:val="28"/>
                <w:szCs w:val="28"/>
              </w:rPr>
              <w:t xml:space="preserve"> năm </w:t>
            </w:r>
            <w:r w:rsidRPr="004D4F4B">
              <w:rPr>
                <w:rFonts w:ascii="Times New Roman" w:hAnsi="Times New Roman" w:cs="Times New Roman"/>
                <w:sz w:val="28"/>
                <w:szCs w:val="28"/>
                <w:lang w:val="vi-VN"/>
              </w:rPr>
              <w:t xml:space="preserve">2018 của Hội đồng nhân dân thành phố Hải Phòng quy định chế độ công tác phí, chế </w:t>
            </w:r>
            <w:r w:rsidRPr="004D4F4B">
              <w:rPr>
                <w:rFonts w:ascii="Times New Roman" w:hAnsi="Times New Roman" w:cs="Times New Roman"/>
                <w:sz w:val="28"/>
                <w:szCs w:val="28"/>
                <w:lang w:val="vi-VN"/>
              </w:rPr>
              <w:lastRenderedPageBreak/>
              <w:t>độ hội nghị sử dụng ngân sách địa phương</w:t>
            </w:r>
            <w:r w:rsidRPr="004D4F4B">
              <w:rPr>
                <w:rFonts w:ascii="Times New Roman" w:hAnsi="Times New Roman" w:cs="Times New Roman"/>
                <w:sz w:val="28"/>
                <w:szCs w:val="28"/>
                <w:lang w:val="sv-SE"/>
              </w:rPr>
              <w:t>;</w:t>
            </w:r>
          </w:p>
          <w:p w:rsidR="004D4F4B" w:rsidRPr="004D4F4B" w:rsidRDefault="004D4F4B" w:rsidP="004D4F4B">
            <w:pPr>
              <w:pStyle w:val="ListParagraph"/>
              <w:shd w:val="clear" w:color="auto" w:fill="FFFFFF"/>
              <w:spacing w:after="120" w:line="288" w:lineRule="auto"/>
              <w:ind w:left="0" w:firstLine="140"/>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 xml:space="preserve">b) Chi điều tra nhu cầu học tập, thu thập minh chứng (số lượng 01 lần/năm), chi tổng hợp số liệu, viết báo cáo đánh giá, căn cứ quy mô, tính chất của từng cuộc điều tra, Thủ trưởng đơn vị được giao chủ trì thực hiện kiểm tra, đánh giá, xếp loại/công nhận các mô hình học tập: Thực hiện theo quy định tại Thông tư số 109/2016/TT-BTC ngày 30 tháng 6 năm 2016 của Bộ Tài chính quy định lập dự toán, quản lý, sử dụng và quyết toán kinh phí thực hiện các cuộc điều tra thống kê, Tổng điều tra thống kê quốc gia. </w:t>
            </w:r>
          </w:p>
          <w:p w:rsidR="004D4F4B" w:rsidRPr="004D4F4B" w:rsidRDefault="004D4F4B" w:rsidP="004D4F4B">
            <w:pPr>
              <w:pStyle w:val="ListParagraph"/>
              <w:shd w:val="clear" w:color="auto" w:fill="FFFFFF"/>
              <w:spacing w:after="120" w:line="288" w:lineRule="auto"/>
              <w:ind w:left="0" w:firstLine="140"/>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Quy định mức chi cụ thể một số nội dung:</w:t>
            </w:r>
          </w:p>
          <w:p w:rsidR="004D4F4B" w:rsidRPr="004D4F4B" w:rsidRDefault="004D4F4B" w:rsidP="004D4F4B">
            <w:pPr>
              <w:pStyle w:val="ListParagraph"/>
              <w:shd w:val="clear" w:color="auto" w:fill="FFFFFF"/>
              <w:spacing w:after="120" w:line="288" w:lineRule="auto"/>
              <w:ind w:left="0" w:firstLine="140"/>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 xml:space="preserve">- Chi xây dựng phương án điều tra thống kê và lập mẫu phiếu điều tra thống kê: cơ quan cấp tỉnh 10.000.000 đ; cơ quan cấp </w:t>
            </w:r>
            <w:r w:rsidRPr="004D4F4B">
              <w:rPr>
                <w:rFonts w:ascii="Times New Roman" w:hAnsi="Times New Roman" w:cs="Times New Roman"/>
                <w:sz w:val="28"/>
                <w:szCs w:val="28"/>
                <w:lang w:val="sv-SE"/>
              </w:rPr>
              <w:lastRenderedPageBreak/>
              <w:t>huyện: 7.000.000 đ; cấp xã: 1.000.000 đ;</w:t>
            </w:r>
          </w:p>
          <w:p w:rsidR="004D4F4B" w:rsidRPr="004D4F4B" w:rsidRDefault="004D4F4B" w:rsidP="004D4F4B">
            <w:pPr>
              <w:pStyle w:val="ListParagraph"/>
              <w:shd w:val="clear" w:color="auto" w:fill="FFFFFF"/>
              <w:spacing w:after="120" w:line="288" w:lineRule="auto"/>
              <w:ind w:left="0" w:firstLine="140"/>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 Chi tổng hợp, phân tích, đánh giá kết quả điều tra thống kê: cơ quan cấp tỉnh 7.000.000 đ; cơ quan cấp huyện: 5.000.000 đ; cấp xã: 2.000.000 đ;</w:t>
            </w:r>
          </w:p>
          <w:p w:rsidR="004D4F4B" w:rsidRPr="004D4F4B" w:rsidRDefault="004D4F4B" w:rsidP="004D4F4B">
            <w:pPr>
              <w:pStyle w:val="ListParagraph"/>
              <w:shd w:val="clear" w:color="auto" w:fill="FFFFFF"/>
              <w:spacing w:after="120" w:line="288" w:lineRule="auto"/>
              <w:ind w:left="0" w:firstLine="140"/>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 Chi cho đối tượng cung cấp thông tin:</w:t>
            </w:r>
          </w:p>
          <w:p w:rsidR="004D4F4B" w:rsidRPr="004D4F4B" w:rsidRDefault="004D4F4B" w:rsidP="004D4F4B">
            <w:pPr>
              <w:pStyle w:val="ListParagraph"/>
              <w:shd w:val="clear" w:color="auto" w:fill="FFFFFF"/>
              <w:spacing w:after="120" w:line="288" w:lineRule="auto"/>
              <w:ind w:left="0" w:firstLine="140"/>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 Đối với cá nhân cung cấp: 20.000đ/phiếu cho 1 hộ gia đình;</w:t>
            </w:r>
          </w:p>
          <w:p w:rsidR="004D4F4B" w:rsidRPr="004D4F4B" w:rsidRDefault="004D4F4B" w:rsidP="004D4F4B">
            <w:pPr>
              <w:pStyle w:val="ListParagraph"/>
              <w:shd w:val="clear" w:color="auto" w:fill="FFFFFF"/>
              <w:spacing w:after="120" w:line="288" w:lineRule="auto"/>
              <w:ind w:left="0" w:firstLine="140"/>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 Đối với tổ chức (không bao gồm các cơ quan, đơn vị của nhà nước thực hiện cung cấp thông tin theo quy định): 80.000 đ/phiếu cho 1 tổ chức;</w:t>
            </w:r>
          </w:p>
          <w:p w:rsidR="00DB405C" w:rsidRPr="00487683" w:rsidRDefault="004D4F4B" w:rsidP="00487683">
            <w:pPr>
              <w:pStyle w:val="ListParagraph"/>
              <w:shd w:val="clear" w:color="auto" w:fill="FFFFFF"/>
              <w:spacing w:after="120" w:line="288" w:lineRule="auto"/>
              <w:ind w:left="0" w:firstLine="140"/>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 xml:space="preserve">+ Đối với các cơ quan, đơn vị của nhà nước thực hiện cung cấp thông tin theo quy định: áp dụng mức chi hỗ trợ bằng 50% mức chi quy định đối với tổ chức cung cấp thông tin. </w:t>
            </w:r>
          </w:p>
        </w:tc>
        <w:tc>
          <w:tcPr>
            <w:tcW w:w="5429" w:type="dxa"/>
          </w:tcPr>
          <w:p w:rsidR="004D4F4B" w:rsidRPr="004D4F4B" w:rsidRDefault="004D4F4B" w:rsidP="00E40153">
            <w:pPr>
              <w:shd w:val="clear" w:color="auto" w:fill="FFFFFF"/>
              <w:spacing w:before="120" w:after="120" w:line="288" w:lineRule="auto"/>
              <w:ind w:firstLine="284"/>
              <w:jc w:val="both"/>
              <w:rPr>
                <w:rFonts w:ascii="Times New Roman" w:hAnsi="Times New Roman" w:cs="Times New Roman"/>
                <w:sz w:val="28"/>
                <w:szCs w:val="28"/>
                <w:lang w:val="vi-VN"/>
              </w:rPr>
            </w:pPr>
            <w:r w:rsidRPr="004D4F4B">
              <w:rPr>
                <w:rFonts w:ascii="Times New Roman" w:hAnsi="Times New Roman" w:cs="Times New Roman"/>
                <w:sz w:val="28"/>
                <w:szCs w:val="28"/>
              </w:rPr>
              <w:lastRenderedPageBreak/>
              <w:t>4.</w:t>
            </w:r>
            <w:r w:rsidRPr="004D4F4B">
              <w:rPr>
                <w:rFonts w:ascii="Times New Roman" w:hAnsi="Times New Roman" w:cs="Times New Roman"/>
                <w:sz w:val="28"/>
                <w:szCs w:val="28"/>
                <w:lang w:val="vi-VN"/>
              </w:rPr>
              <w:t xml:space="preserve"> Chi kiểm tra, đánh giá, xếp loại/công nhận các mô hình học tập, gồm:  </w:t>
            </w:r>
          </w:p>
          <w:p w:rsidR="004D4F4B" w:rsidRPr="004D4F4B" w:rsidRDefault="004D4F4B" w:rsidP="00E40153">
            <w:pPr>
              <w:pStyle w:val="ListParagraph"/>
              <w:shd w:val="clear" w:color="auto" w:fill="FFFFFF"/>
              <w:spacing w:before="120" w:after="120" w:line="288" w:lineRule="auto"/>
              <w:ind w:left="0" w:firstLine="284"/>
              <w:jc w:val="both"/>
              <w:rPr>
                <w:rFonts w:ascii="Times New Roman" w:hAnsi="Times New Roman" w:cs="Times New Roman"/>
                <w:sz w:val="28"/>
                <w:szCs w:val="28"/>
                <w:lang w:val="sv-SE"/>
              </w:rPr>
            </w:pPr>
            <w:r w:rsidRPr="004D4F4B">
              <w:rPr>
                <w:rFonts w:ascii="Times New Roman" w:hAnsi="Times New Roman" w:cs="Times New Roman"/>
                <w:sz w:val="28"/>
                <w:szCs w:val="28"/>
              </w:rPr>
              <w:t>a)</w:t>
            </w:r>
            <w:r w:rsidRPr="004D4F4B">
              <w:rPr>
                <w:rFonts w:ascii="Times New Roman" w:hAnsi="Times New Roman" w:cs="Times New Roman"/>
                <w:sz w:val="28"/>
                <w:szCs w:val="28"/>
                <w:lang w:val="vi-VN"/>
              </w:rPr>
              <w:t xml:space="preserve"> Chi tổ chức các cuộc họp, hội nghị triển khai kế hoạch đánh giá, xếp loại/công nhận các mô hình học tập: </w:t>
            </w:r>
            <w:r w:rsidRPr="004D4F4B">
              <w:rPr>
                <w:rFonts w:ascii="Times New Roman" w:hAnsi="Times New Roman" w:cs="Times New Roman"/>
                <w:sz w:val="28"/>
                <w:szCs w:val="28"/>
              </w:rPr>
              <w:t>T</w:t>
            </w:r>
            <w:r w:rsidRPr="004D4F4B">
              <w:rPr>
                <w:rFonts w:ascii="Times New Roman" w:hAnsi="Times New Roman" w:cs="Times New Roman"/>
                <w:sz w:val="28"/>
                <w:szCs w:val="28"/>
                <w:lang w:val="vi-VN"/>
              </w:rPr>
              <w:t xml:space="preserve">hực hiện theo quy định tại </w:t>
            </w:r>
            <w:r w:rsidRPr="004D4F4B">
              <w:rPr>
                <w:rFonts w:ascii="Times New Roman" w:hAnsi="Times New Roman" w:cs="Times New Roman"/>
                <w:color w:val="000000"/>
                <w:sz w:val="28"/>
                <w:szCs w:val="28"/>
                <w:shd w:val="clear" w:color="auto" w:fill="FFFFFF"/>
              </w:rPr>
              <w:t xml:space="preserve">Nghị quyết số 10/2025/NQ-HĐND ngày 25/7/2025 </w:t>
            </w:r>
            <w:r w:rsidRPr="004D4F4B">
              <w:rPr>
                <w:rFonts w:ascii="Times New Roman" w:hAnsi="Times New Roman" w:cs="Times New Roman"/>
                <w:sz w:val="28"/>
                <w:szCs w:val="28"/>
                <w:lang w:val="vi-VN"/>
              </w:rPr>
              <w:t>của Hội đồng nhân dân thành phố quy định chế độ công tác phí, chế độ hội nghị sử dụng ngân sách địa phương</w:t>
            </w:r>
            <w:r w:rsidRPr="004D4F4B">
              <w:rPr>
                <w:rFonts w:ascii="Times New Roman" w:hAnsi="Times New Roman" w:cs="Times New Roman"/>
                <w:sz w:val="28"/>
                <w:szCs w:val="28"/>
                <w:lang w:val="sv-SE"/>
              </w:rPr>
              <w:t>;</w:t>
            </w:r>
          </w:p>
          <w:p w:rsidR="004D4F4B" w:rsidRPr="004D4F4B" w:rsidRDefault="004D4F4B" w:rsidP="00E40153">
            <w:pPr>
              <w:pStyle w:val="ListParagraph"/>
              <w:shd w:val="clear" w:color="auto" w:fill="FFFFFF"/>
              <w:spacing w:before="120" w:after="120" w:line="288" w:lineRule="auto"/>
              <w:ind w:left="0" w:firstLine="284"/>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 xml:space="preserve">b) Chi điều tra nhu cầu học tập, thu thập minh chứng (số lượng 01 lần/năm), chi tổng hợp số liệu, viết báo cáo đánh giá, căn cứ quy mô, tính chất của từng cuộc điều tra, Thủ </w:t>
            </w:r>
            <w:r w:rsidRPr="004D4F4B">
              <w:rPr>
                <w:rFonts w:ascii="Times New Roman" w:hAnsi="Times New Roman" w:cs="Times New Roman"/>
                <w:sz w:val="28"/>
                <w:szCs w:val="28"/>
                <w:lang w:val="sv-SE"/>
              </w:rPr>
              <w:lastRenderedPageBreak/>
              <w:t xml:space="preserve">trưởng đơn vị được giao chủ trì thực hiện kiểm tra, đánh giá, xếp loại/công nhận các mô hình học tập: Thực hiện theo quy định tại Thông tư số 109/2016/TT-BTC ngày 30 tháng 6 năm 2016 của Bộ Tài chính quy định lập dự toán, quản lý, sử dụng và quyết toán kinh phí thực hiện các cuộc điều tra thống kê, Tổng điều tra thống kê quốc gia và Thông tư số 37/2022/TT-BTC ngày 22 tháng 6  năm 2022 của Bộ Tài chính sửa đổi bổ sung một số Điều của Thông tư 109. </w:t>
            </w:r>
          </w:p>
          <w:p w:rsidR="004D4F4B" w:rsidRPr="004D4F4B" w:rsidRDefault="004D4F4B" w:rsidP="00E40153">
            <w:pPr>
              <w:pStyle w:val="ListParagraph"/>
              <w:shd w:val="clear" w:color="auto" w:fill="FFFFFF"/>
              <w:spacing w:before="120" w:after="120" w:line="288" w:lineRule="auto"/>
              <w:ind w:left="0" w:firstLine="284"/>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Quy định mức chi cụ thể một số nội dung:</w:t>
            </w:r>
          </w:p>
          <w:p w:rsidR="004D4F4B" w:rsidRPr="004D4F4B" w:rsidRDefault="004D4F4B" w:rsidP="00E40153">
            <w:pPr>
              <w:pStyle w:val="ListParagraph"/>
              <w:numPr>
                <w:ilvl w:val="0"/>
                <w:numId w:val="5"/>
              </w:numPr>
              <w:shd w:val="clear" w:color="auto" w:fill="FFFFFF"/>
              <w:tabs>
                <w:tab w:val="left" w:pos="466"/>
              </w:tabs>
              <w:spacing w:before="120" w:after="120" w:line="288" w:lineRule="auto"/>
              <w:ind w:left="14" w:firstLine="284"/>
              <w:contextualSpacing w:val="0"/>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Chi xây dựng phương án điều tra thống kê và lập mẫu phiếu điều tra thống kê cho các nội dung trên của cơ quan của thành phố: 10.000.000 đồng/năm; cấp xã: 2.000.000 đồng;</w:t>
            </w:r>
          </w:p>
          <w:p w:rsidR="004D4F4B" w:rsidRPr="004D4F4B" w:rsidRDefault="004D4F4B" w:rsidP="00E40153">
            <w:pPr>
              <w:pStyle w:val="ListParagraph"/>
              <w:numPr>
                <w:ilvl w:val="0"/>
                <w:numId w:val="5"/>
              </w:numPr>
              <w:shd w:val="clear" w:color="auto" w:fill="FFFFFF"/>
              <w:tabs>
                <w:tab w:val="left" w:pos="466"/>
              </w:tabs>
              <w:spacing w:before="120" w:after="120" w:line="288" w:lineRule="auto"/>
              <w:ind w:left="14" w:firstLine="284"/>
              <w:contextualSpacing w:val="0"/>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 xml:space="preserve"> Chi tổng hợp, phân tích, đánh giá kết quả điều tra thống kê: cơ quan thành phố: 7.000.000 đồng/năm; cơ quan cấp xã: 3.000.000 đồng;</w:t>
            </w:r>
          </w:p>
          <w:p w:rsidR="004D4F4B" w:rsidRPr="004D4F4B" w:rsidRDefault="004D4F4B" w:rsidP="00E40153">
            <w:pPr>
              <w:pStyle w:val="ListParagraph"/>
              <w:numPr>
                <w:ilvl w:val="0"/>
                <w:numId w:val="5"/>
              </w:numPr>
              <w:shd w:val="clear" w:color="auto" w:fill="FFFFFF"/>
              <w:tabs>
                <w:tab w:val="left" w:pos="466"/>
              </w:tabs>
              <w:spacing w:before="120" w:after="120" w:line="288" w:lineRule="auto"/>
              <w:ind w:left="14" w:firstLine="284"/>
              <w:contextualSpacing w:val="0"/>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 xml:space="preserve"> Chi xây dựng sổ tay nghiệp vụ cho điều tra viên thống kê:</w:t>
            </w:r>
          </w:p>
          <w:p w:rsidR="004D4F4B" w:rsidRPr="004D4F4B" w:rsidRDefault="004D4F4B" w:rsidP="00E40153">
            <w:pPr>
              <w:shd w:val="clear" w:color="auto" w:fill="FFFFFF"/>
              <w:spacing w:before="120" w:after="120" w:line="380" w:lineRule="exact"/>
              <w:ind w:firstLine="284"/>
              <w:jc w:val="both"/>
              <w:rPr>
                <w:rFonts w:ascii="Times New Roman" w:hAnsi="Times New Roman" w:cs="Times New Roman"/>
                <w:color w:val="000000"/>
                <w:sz w:val="28"/>
                <w:szCs w:val="28"/>
                <w:shd w:val="clear" w:color="auto" w:fill="FFFFFF"/>
              </w:rPr>
            </w:pPr>
            <w:r w:rsidRPr="004D4F4B">
              <w:rPr>
                <w:rFonts w:ascii="Times New Roman" w:hAnsi="Times New Roman" w:cs="Times New Roman"/>
                <w:color w:val="000000"/>
                <w:sz w:val="28"/>
                <w:szCs w:val="28"/>
                <w:shd w:val="clear" w:color="auto" w:fill="FFFFFF"/>
              </w:rPr>
              <w:t>+ Cấp thành phố: 450.000 đ/năm;</w:t>
            </w:r>
          </w:p>
          <w:p w:rsidR="004D4F4B" w:rsidRPr="004D4F4B" w:rsidRDefault="004D4F4B" w:rsidP="00E40153">
            <w:pPr>
              <w:pStyle w:val="ListParagraph"/>
              <w:shd w:val="clear" w:color="auto" w:fill="FFFFFF"/>
              <w:spacing w:before="120" w:after="120" w:line="288" w:lineRule="auto"/>
              <w:ind w:left="0" w:firstLine="284"/>
              <w:jc w:val="both"/>
              <w:rPr>
                <w:rFonts w:ascii="Times New Roman" w:hAnsi="Times New Roman" w:cs="Times New Roman"/>
                <w:color w:val="000000"/>
                <w:sz w:val="28"/>
                <w:szCs w:val="28"/>
                <w:shd w:val="clear" w:color="auto" w:fill="FFFFFF"/>
              </w:rPr>
            </w:pPr>
            <w:r w:rsidRPr="004D4F4B">
              <w:rPr>
                <w:rFonts w:ascii="Times New Roman" w:hAnsi="Times New Roman" w:cs="Times New Roman"/>
                <w:color w:val="000000"/>
                <w:sz w:val="28"/>
                <w:szCs w:val="28"/>
                <w:shd w:val="clear" w:color="auto" w:fill="FFFFFF"/>
              </w:rPr>
              <w:t>+ Cấp xã: 200.000 đ/năm.</w:t>
            </w:r>
          </w:p>
          <w:p w:rsidR="004D4F4B" w:rsidRPr="004D4F4B" w:rsidRDefault="004D4F4B" w:rsidP="00E40153">
            <w:pPr>
              <w:pStyle w:val="ListParagraph"/>
              <w:numPr>
                <w:ilvl w:val="0"/>
                <w:numId w:val="5"/>
              </w:numPr>
              <w:shd w:val="clear" w:color="auto" w:fill="FFFFFF"/>
              <w:tabs>
                <w:tab w:val="left" w:pos="508"/>
              </w:tabs>
              <w:spacing w:before="120" w:after="120" w:line="288" w:lineRule="auto"/>
              <w:ind w:left="-14" w:firstLine="284"/>
              <w:contextualSpacing w:val="0"/>
              <w:jc w:val="both"/>
              <w:rPr>
                <w:rFonts w:ascii="Times New Roman" w:hAnsi="Times New Roman" w:cs="Times New Roman"/>
                <w:sz w:val="28"/>
                <w:szCs w:val="28"/>
                <w:lang w:val="sv-SE"/>
              </w:rPr>
            </w:pPr>
            <w:r w:rsidRPr="004D4F4B">
              <w:rPr>
                <w:rFonts w:ascii="Times New Roman" w:hAnsi="Times New Roman" w:cs="Times New Roman"/>
                <w:color w:val="000000"/>
                <w:sz w:val="28"/>
                <w:szCs w:val="28"/>
                <w:shd w:val="clear" w:color="auto" w:fill="FFFFFF"/>
              </w:rPr>
              <w:lastRenderedPageBreak/>
              <w:t xml:space="preserve"> Chi thu thập số liệu điều tra thống kê, phúc tra số liệu; rà soát, lập danh sách đối tượng được điều tra thống kê: </w:t>
            </w:r>
          </w:p>
          <w:p w:rsidR="004D4F4B" w:rsidRPr="004D4F4B" w:rsidRDefault="00E40153" w:rsidP="00E40153">
            <w:pPr>
              <w:pStyle w:val="ListParagraph"/>
              <w:shd w:val="clear" w:color="auto" w:fill="FFFFFF"/>
              <w:tabs>
                <w:tab w:val="left" w:pos="508"/>
                <w:tab w:val="left" w:pos="578"/>
                <w:tab w:val="left" w:pos="676"/>
              </w:tabs>
              <w:spacing w:before="120" w:after="120" w:line="288" w:lineRule="auto"/>
              <w:ind w:left="74" w:firstLine="266"/>
              <w:jc w:val="both"/>
              <w:rPr>
                <w:rFonts w:ascii="Times New Roman" w:hAnsi="Times New Roman" w:cs="Times New Roman"/>
                <w:sz w:val="28"/>
                <w:szCs w:val="28"/>
                <w:lang w:val="sv-SE"/>
              </w:rPr>
            </w:pPr>
            <w:r>
              <w:rPr>
                <w:rFonts w:ascii="Times New Roman" w:hAnsi="Times New Roman" w:cs="Times New Roman"/>
                <w:color w:val="000000"/>
                <w:sz w:val="28"/>
                <w:szCs w:val="28"/>
                <w:shd w:val="clear" w:color="auto" w:fill="FFFFFF"/>
              </w:rPr>
              <w:t xml:space="preserve">+ </w:t>
            </w:r>
            <w:r w:rsidR="004D4F4B" w:rsidRPr="004D4F4B">
              <w:rPr>
                <w:rFonts w:ascii="Times New Roman" w:hAnsi="Times New Roman" w:cs="Times New Roman"/>
                <w:color w:val="000000"/>
                <w:sz w:val="28"/>
                <w:szCs w:val="28"/>
                <w:shd w:val="clear" w:color="auto" w:fill="FFFFFF"/>
              </w:rPr>
              <w:t>Tiền công thuê ngoài: 200.000 đ/ngày/người;</w:t>
            </w:r>
          </w:p>
          <w:p w:rsidR="004D4F4B" w:rsidRPr="004D4F4B" w:rsidRDefault="004D4F4B" w:rsidP="00E40153">
            <w:pPr>
              <w:pStyle w:val="ListParagraph"/>
              <w:shd w:val="clear" w:color="auto" w:fill="FFFFFF"/>
              <w:tabs>
                <w:tab w:val="left" w:pos="508"/>
              </w:tabs>
              <w:spacing w:before="120" w:after="120" w:line="288" w:lineRule="auto"/>
              <w:ind w:left="42" w:firstLine="284"/>
              <w:jc w:val="both"/>
              <w:rPr>
                <w:rFonts w:ascii="Times New Roman" w:hAnsi="Times New Roman" w:cs="Times New Roman"/>
                <w:color w:val="000000"/>
                <w:sz w:val="28"/>
                <w:szCs w:val="28"/>
                <w:shd w:val="clear" w:color="auto" w:fill="FFFFFF"/>
              </w:rPr>
            </w:pPr>
            <w:r w:rsidRPr="004D4F4B">
              <w:rPr>
                <w:rFonts w:ascii="Times New Roman" w:hAnsi="Times New Roman" w:cs="Times New Roman"/>
                <w:color w:val="000000"/>
                <w:sz w:val="28"/>
                <w:szCs w:val="28"/>
                <w:shd w:val="clear" w:color="auto" w:fill="FFFFFF"/>
              </w:rPr>
              <w:t>+ Công chức, viên chức thuộc cơ quan, đơn vị cấp xã được thanh toán 100.000 đ/ngày/người (làm trong giờ hành chính); thanh toán 25.000đ /giờ/người (làm ngoài giờ hành chính) và không được thanh toán tiền lương làm ngoài giờ, phụ cấp công tác phí.</w:t>
            </w:r>
          </w:p>
          <w:p w:rsidR="004D4F4B" w:rsidRPr="004D4F4B" w:rsidRDefault="004D4F4B" w:rsidP="00E40153">
            <w:pPr>
              <w:pStyle w:val="ListParagraph"/>
              <w:numPr>
                <w:ilvl w:val="0"/>
                <w:numId w:val="5"/>
              </w:numPr>
              <w:shd w:val="clear" w:color="auto" w:fill="FFFFFF"/>
              <w:tabs>
                <w:tab w:val="left" w:pos="466"/>
              </w:tabs>
              <w:spacing w:before="120" w:after="120" w:line="288" w:lineRule="auto"/>
              <w:ind w:left="18" w:firstLine="284"/>
              <w:contextualSpacing w:val="0"/>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 xml:space="preserve"> Chi cho đối tượng cung cấp thông tin: </w:t>
            </w:r>
          </w:p>
          <w:p w:rsidR="004D4F4B" w:rsidRPr="004D4F4B" w:rsidRDefault="004D4F4B" w:rsidP="00E40153">
            <w:pPr>
              <w:pStyle w:val="ListParagraph"/>
              <w:shd w:val="clear" w:color="auto" w:fill="FFFFFF"/>
              <w:spacing w:before="120" w:after="120" w:line="288" w:lineRule="auto"/>
              <w:ind w:left="0" w:firstLine="284"/>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 xml:space="preserve">+ Đối với cá nhân cung cấp: 20.000 đồng/phiếu cho 1 hộ gia đình; </w:t>
            </w:r>
          </w:p>
          <w:p w:rsidR="004D4F4B" w:rsidRPr="004D4F4B" w:rsidRDefault="004D4F4B" w:rsidP="00E40153">
            <w:pPr>
              <w:pStyle w:val="ListParagraph"/>
              <w:shd w:val="clear" w:color="auto" w:fill="FFFFFF"/>
              <w:spacing w:before="120" w:after="120" w:line="288" w:lineRule="auto"/>
              <w:ind w:left="0" w:firstLine="284"/>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 xml:space="preserve">+ Đối với tổ chức (không bao gồm các cơ quan, đơn vị của nhà nước thực hiện cung cấp thông tin theo quy định): 80.000 đồng/phiếu cho 1 tổ chức; </w:t>
            </w:r>
          </w:p>
          <w:p w:rsidR="004D4F4B" w:rsidRPr="004D4F4B" w:rsidRDefault="004D4F4B" w:rsidP="00E40153">
            <w:pPr>
              <w:pStyle w:val="ListParagraph"/>
              <w:shd w:val="clear" w:color="auto" w:fill="FFFFFF"/>
              <w:spacing w:before="120" w:after="120" w:line="288" w:lineRule="auto"/>
              <w:ind w:left="0" w:firstLine="284"/>
              <w:jc w:val="both"/>
              <w:rPr>
                <w:rFonts w:ascii="Times New Roman" w:hAnsi="Times New Roman" w:cs="Times New Roman"/>
                <w:sz w:val="28"/>
                <w:szCs w:val="28"/>
                <w:lang w:val="sv-SE"/>
              </w:rPr>
            </w:pPr>
            <w:r w:rsidRPr="004D4F4B">
              <w:rPr>
                <w:rFonts w:ascii="Times New Roman" w:hAnsi="Times New Roman" w:cs="Times New Roman"/>
                <w:sz w:val="28"/>
                <w:szCs w:val="28"/>
                <w:lang w:val="sv-SE"/>
              </w:rPr>
              <w:t>+ Đối với các cơ quan, đơn vị của nhà nước thực hiện cung cấp thông tin theo quy định: áp dụng mức chi hỗ trợ bằng 40.000 đồng/phiếu (50% mức chi quy định đối với tổ chức cung cấp thông tin).</w:t>
            </w:r>
          </w:p>
          <w:p w:rsidR="00DB405C" w:rsidRDefault="00DB405C" w:rsidP="00F86876">
            <w:pPr>
              <w:jc w:val="both"/>
              <w:rPr>
                <w:rFonts w:ascii="Times New Roman" w:hAnsi="Times New Roman" w:cs="Times New Roman"/>
                <w:b/>
                <w:sz w:val="28"/>
                <w:szCs w:val="28"/>
              </w:rPr>
            </w:pPr>
          </w:p>
        </w:tc>
        <w:tc>
          <w:tcPr>
            <w:tcW w:w="3431" w:type="dxa"/>
          </w:tcPr>
          <w:p w:rsidR="00725D93" w:rsidRDefault="00725D93" w:rsidP="00777E08">
            <w:pPr>
              <w:jc w:val="both"/>
              <w:rPr>
                <w:rFonts w:ascii="Times New Roman" w:hAnsi="Times New Roman" w:cs="Times New Roman"/>
                <w:sz w:val="28"/>
                <w:szCs w:val="28"/>
              </w:rPr>
            </w:pPr>
          </w:p>
          <w:p w:rsidR="00725D93" w:rsidRDefault="00725D93" w:rsidP="00777E08">
            <w:pPr>
              <w:jc w:val="both"/>
              <w:rPr>
                <w:rFonts w:ascii="Times New Roman" w:hAnsi="Times New Roman" w:cs="Times New Roman"/>
                <w:sz w:val="28"/>
                <w:szCs w:val="28"/>
              </w:rPr>
            </w:pPr>
          </w:p>
          <w:p w:rsidR="00725D93" w:rsidRDefault="00725D93" w:rsidP="00777E08">
            <w:pPr>
              <w:jc w:val="both"/>
              <w:rPr>
                <w:rFonts w:ascii="Times New Roman" w:hAnsi="Times New Roman" w:cs="Times New Roman"/>
                <w:sz w:val="28"/>
                <w:szCs w:val="28"/>
              </w:rPr>
            </w:pPr>
          </w:p>
          <w:p w:rsidR="00DB405C" w:rsidRPr="00725D93" w:rsidRDefault="00725D93" w:rsidP="00725D93">
            <w:pPr>
              <w:pStyle w:val="ListParagraph"/>
              <w:numPr>
                <w:ilvl w:val="0"/>
                <w:numId w:val="6"/>
              </w:numPr>
              <w:tabs>
                <w:tab w:val="left" w:pos="608"/>
              </w:tabs>
              <w:ind w:left="76" w:right="46" w:firstLine="241"/>
              <w:jc w:val="both"/>
              <w:rPr>
                <w:rFonts w:ascii="Times New Roman" w:hAnsi="Times New Roman" w:cs="Times New Roman"/>
                <w:sz w:val="28"/>
                <w:szCs w:val="28"/>
              </w:rPr>
            </w:pPr>
            <w:r w:rsidRPr="00725D93">
              <w:rPr>
                <w:rFonts w:ascii="Times New Roman" w:hAnsi="Times New Roman" w:cs="Times New Roman"/>
                <w:sz w:val="28"/>
                <w:szCs w:val="28"/>
              </w:rPr>
              <w:t>Dự thảo Nghị quyết mới</w:t>
            </w:r>
            <w:r>
              <w:rPr>
                <w:rFonts w:ascii="Times New Roman" w:hAnsi="Times New Roman" w:cs="Times New Roman"/>
                <w:sz w:val="28"/>
                <w:szCs w:val="28"/>
              </w:rPr>
              <w:t xml:space="preserve"> thực hiện theo </w:t>
            </w:r>
            <w:r w:rsidRPr="004D4F4B">
              <w:rPr>
                <w:rFonts w:ascii="Times New Roman" w:hAnsi="Times New Roman" w:cs="Times New Roman"/>
                <w:sz w:val="28"/>
                <w:szCs w:val="28"/>
                <w:lang w:val="vi-VN"/>
              </w:rPr>
              <w:t xml:space="preserve">quy định tại </w:t>
            </w:r>
            <w:r w:rsidRPr="004D4F4B">
              <w:rPr>
                <w:rFonts w:ascii="Times New Roman" w:hAnsi="Times New Roman" w:cs="Times New Roman"/>
                <w:color w:val="000000"/>
                <w:sz w:val="28"/>
                <w:szCs w:val="28"/>
                <w:shd w:val="clear" w:color="auto" w:fill="FFFFFF"/>
              </w:rPr>
              <w:t>Nghị quyết số 10/2025/NQ-HĐND</w:t>
            </w:r>
            <w:r>
              <w:rPr>
                <w:rFonts w:ascii="Times New Roman" w:hAnsi="Times New Roman" w:cs="Times New Roman"/>
                <w:color w:val="000000"/>
                <w:sz w:val="28"/>
                <w:szCs w:val="28"/>
                <w:shd w:val="clear" w:color="auto" w:fill="FFFFFF"/>
              </w:rPr>
              <w:t xml:space="preserve">, thay thế trực tiếp cho </w:t>
            </w:r>
            <w:r w:rsidRPr="004D4F4B">
              <w:rPr>
                <w:rFonts w:ascii="Times New Roman" w:hAnsi="Times New Roman" w:cs="Times New Roman"/>
                <w:sz w:val="28"/>
                <w:szCs w:val="28"/>
                <w:lang w:val="vi-VN"/>
              </w:rPr>
              <w:t xml:space="preserve">Nghị quyết số 09/2018/NQ-HĐND </w:t>
            </w:r>
            <w:r>
              <w:rPr>
                <w:rFonts w:ascii="Times New Roman" w:hAnsi="Times New Roman" w:cs="Times New Roman"/>
                <w:sz w:val="28"/>
                <w:szCs w:val="28"/>
              </w:rPr>
              <w:t>về công tác phí, hội nghị phí</w:t>
            </w:r>
          </w:p>
          <w:p w:rsidR="00725D93" w:rsidRPr="00725D93" w:rsidRDefault="00725D93" w:rsidP="00725D93">
            <w:pPr>
              <w:pStyle w:val="ListParagraph"/>
              <w:ind w:left="48" w:firstLine="252"/>
              <w:jc w:val="both"/>
              <w:rPr>
                <w:rFonts w:ascii="Times New Roman" w:hAnsi="Times New Roman" w:cs="Times New Roman"/>
                <w:sz w:val="10"/>
                <w:szCs w:val="10"/>
                <w:lang w:val="sv-SE"/>
              </w:rPr>
            </w:pPr>
          </w:p>
          <w:p w:rsidR="00E40153" w:rsidRPr="00725D93" w:rsidRDefault="00725D93" w:rsidP="00725D93">
            <w:pPr>
              <w:pStyle w:val="ListParagraph"/>
              <w:numPr>
                <w:ilvl w:val="0"/>
                <w:numId w:val="6"/>
              </w:numPr>
              <w:tabs>
                <w:tab w:val="left" w:pos="650"/>
              </w:tabs>
              <w:ind w:left="104" w:firstLine="224"/>
              <w:jc w:val="both"/>
              <w:rPr>
                <w:rFonts w:ascii="Times New Roman" w:hAnsi="Times New Roman" w:cs="Times New Roman"/>
                <w:sz w:val="28"/>
                <w:szCs w:val="28"/>
              </w:rPr>
            </w:pPr>
            <w:r w:rsidRPr="004D4F4B">
              <w:rPr>
                <w:rFonts w:ascii="Times New Roman" w:hAnsi="Times New Roman" w:cs="Times New Roman"/>
                <w:sz w:val="28"/>
                <w:szCs w:val="28"/>
                <w:lang w:val="sv-SE"/>
              </w:rPr>
              <w:t xml:space="preserve">Quy định mức chi cụ thể </w:t>
            </w:r>
            <w:r w:rsidR="00C15469">
              <w:rPr>
                <w:rFonts w:ascii="Times New Roman" w:hAnsi="Times New Roman" w:cs="Times New Roman"/>
                <w:sz w:val="28"/>
                <w:szCs w:val="28"/>
                <w:lang w:val="sv-SE"/>
              </w:rPr>
              <w:t xml:space="preserve">thêm </w:t>
            </w:r>
            <w:r w:rsidRPr="004D4F4B">
              <w:rPr>
                <w:rFonts w:ascii="Times New Roman" w:hAnsi="Times New Roman" w:cs="Times New Roman"/>
                <w:sz w:val="28"/>
                <w:szCs w:val="28"/>
                <w:lang w:val="sv-SE"/>
              </w:rPr>
              <w:t>một số nội dung</w:t>
            </w:r>
            <w:r>
              <w:rPr>
                <w:rFonts w:ascii="Times New Roman" w:hAnsi="Times New Roman" w:cs="Times New Roman"/>
                <w:sz w:val="28"/>
                <w:szCs w:val="28"/>
                <w:lang w:val="sv-SE"/>
              </w:rPr>
              <w:t xml:space="preserve"> tại </w:t>
            </w:r>
            <w:r w:rsidRPr="004D4F4B">
              <w:rPr>
                <w:rFonts w:ascii="Times New Roman" w:hAnsi="Times New Roman" w:cs="Times New Roman"/>
                <w:sz w:val="28"/>
                <w:szCs w:val="28"/>
                <w:lang w:val="sv-SE"/>
              </w:rPr>
              <w:t>Thông tư số 109/2016/TT-BTC</w:t>
            </w:r>
            <w:r>
              <w:rPr>
                <w:rFonts w:ascii="Times New Roman" w:hAnsi="Times New Roman" w:cs="Times New Roman"/>
                <w:sz w:val="28"/>
                <w:szCs w:val="28"/>
                <w:lang w:val="sv-SE"/>
              </w:rPr>
              <w:t xml:space="preserve"> và </w:t>
            </w:r>
            <w:r w:rsidRPr="004D4F4B">
              <w:rPr>
                <w:rFonts w:ascii="Times New Roman" w:hAnsi="Times New Roman" w:cs="Times New Roman"/>
                <w:sz w:val="28"/>
                <w:szCs w:val="28"/>
                <w:lang w:val="sv-SE"/>
              </w:rPr>
              <w:t xml:space="preserve">Thông tư số 37/2022/TT-BTC </w:t>
            </w:r>
            <w:r>
              <w:rPr>
                <w:rFonts w:ascii="Times New Roman" w:hAnsi="Times New Roman" w:cs="Times New Roman"/>
                <w:sz w:val="28"/>
                <w:szCs w:val="28"/>
                <w:lang w:val="sv-SE"/>
              </w:rPr>
              <w:t xml:space="preserve">  cho phù hợp với chính quyền 2 cấp </w:t>
            </w:r>
            <w:r>
              <w:rPr>
                <w:rFonts w:ascii="Times New Roman" w:hAnsi="Times New Roman" w:cs="Times New Roman"/>
                <w:sz w:val="28"/>
                <w:szCs w:val="28"/>
                <w:lang w:val="sv-SE"/>
              </w:rPr>
              <w:lastRenderedPageBreak/>
              <w:t>hiện nay và thay đổi định mức đối với cấp xã do không còn cấp huyện</w:t>
            </w:r>
            <w:r w:rsidR="00487683">
              <w:rPr>
                <w:rFonts w:ascii="Times New Roman" w:hAnsi="Times New Roman" w:cs="Times New Roman"/>
                <w:sz w:val="28"/>
                <w:szCs w:val="28"/>
                <w:lang w:val="sv-SE"/>
              </w:rPr>
              <w:t>, đồng thời tiện cho việc áp dụng chi</w:t>
            </w:r>
            <w:r>
              <w:rPr>
                <w:rFonts w:ascii="Times New Roman" w:hAnsi="Times New Roman" w:cs="Times New Roman"/>
                <w:sz w:val="28"/>
                <w:szCs w:val="28"/>
                <w:lang w:val="sv-SE"/>
              </w:rPr>
              <w:t xml:space="preserve"> </w:t>
            </w:r>
            <w:r w:rsidR="007F4190">
              <w:rPr>
                <w:rFonts w:ascii="Times New Roman" w:hAnsi="Times New Roman" w:cs="Times New Roman"/>
                <w:sz w:val="28"/>
                <w:szCs w:val="28"/>
                <w:lang w:val="sv-SE"/>
              </w:rPr>
              <w:t>thực hiện Đề án</w:t>
            </w:r>
          </w:p>
        </w:tc>
      </w:tr>
      <w:tr w:rsidR="00DB405C" w:rsidTr="0074110F">
        <w:trPr>
          <w:trHeight w:val="1694"/>
        </w:trPr>
        <w:tc>
          <w:tcPr>
            <w:tcW w:w="746" w:type="dxa"/>
          </w:tcPr>
          <w:p w:rsidR="00DB405C" w:rsidRDefault="00DB405C" w:rsidP="00F86876">
            <w:pPr>
              <w:jc w:val="both"/>
              <w:rPr>
                <w:rFonts w:ascii="Times New Roman" w:hAnsi="Times New Roman" w:cs="Times New Roman"/>
                <w:b/>
                <w:sz w:val="28"/>
                <w:szCs w:val="28"/>
              </w:rPr>
            </w:pPr>
          </w:p>
        </w:tc>
        <w:tc>
          <w:tcPr>
            <w:tcW w:w="3860" w:type="dxa"/>
          </w:tcPr>
          <w:p w:rsidR="00DB405C" w:rsidRPr="00981EE5" w:rsidRDefault="00981EE5" w:rsidP="00981EE5">
            <w:pPr>
              <w:pStyle w:val="ListParagraph"/>
              <w:shd w:val="clear" w:color="auto" w:fill="FFFFFF"/>
              <w:spacing w:after="120" w:line="288" w:lineRule="auto"/>
              <w:ind w:left="0" w:firstLine="238"/>
              <w:jc w:val="both"/>
              <w:rPr>
                <w:rFonts w:ascii="Times New Roman" w:hAnsi="Times New Roman" w:cs="Times New Roman"/>
                <w:sz w:val="28"/>
                <w:szCs w:val="28"/>
                <w:lang w:val="sv-SE"/>
              </w:rPr>
            </w:pPr>
            <w:r w:rsidRPr="00981EE5">
              <w:rPr>
                <w:rFonts w:ascii="Times New Roman" w:hAnsi="Times New Roman" w:cs="Times New Roman"/>
                <w:sz w:val="28"/>
                <w:szCs w:val="28"/>
                <w:lang w:val="sv-SE"/>
              </w:rPr>
              <w:t>5. Chi tiền điện đối với các lớp học tại Trung tâm học tập cộng đồng ban đêm; chi hỗ trợ tài liệu, sách giáo khoa, đồ dùng phục vụ công tác giảng dạy, học tập tại các Trung tâm học tập cộng đồng: Giám đốc trung tâm học tập cộng đồng quyết định mức chi cụ thể trong phạm vi dự toán được giao của đơn vị để thực hiện và thanh toán theo hóa đơn thực tế phát sinh.</w:t>
            </w:r>
          </w:p>
        </w:tc>
        <w:tc>
          <w:tcPr>
            <w:tcW w:w="5429" w:type="dxa"/>
          </w:tcPr>
          <w:p w:rsidR="00DB405C" w:rsidRPr="00981EE5" w:rsidRDefault="00981EE5" w:rsidP="00F86876">
            <w:pPr>
              <w:jc w:val="both"/>
              <w:rPr>
                <w:rFonts w:ascii="Times New Roman" w:hAnsi="Times New Roman" w:cs="Times New Roman"/>
                <w:sz w:val="28"/>
                <w:szCs w:val="28"/>
              </w:rPr>
            </w:pPr>
            <w:r>
              <w:rPr>
                <w:rFonts w:ascii="Times New Roman" w:hAnsi="Times New Roman" w:cs="Times New Roman"/>
                <w:sz w:val="28"/>
                <w:szCs w:val="28"/>
              </w:rPr>
              <w:t xml:space="preserve">       </w:t>
            </w:r>
            <w:r w:rsidRPr="00981EE5">
              <w:rPr>
                <w:rFonts w:ascii="Times New Roman" w:hAnsi="Times New Roman" w:cs="Times New Roman"/>
                <w:sz w:val="28"/>
                <w:szCs w:val="28"/>
              </w:rPr>
              <w:t>Giữ nguyên tại dự thảo Nghị quyết</w:t>
            </w:r>
          </w:p>
        </w:tc>
        <w:tc>
          <w:tcPr>
            <w:tcW w:w="3431" w:type="dxa"/>
          </w:tcPr>
          <w:p w:rsidR="00DB405C" w:rsidRDefault="00981EE5" w:rsidP="00C8598F">
            <w:pPr>
              <w:jc w:val="both"/>
              <w:rPr>
                <w:rFonts w:ascii="Times New Roman" w:hAnsi="Times New Roman" w:cs="Times New Roman"/>
                <w:sz w:val="28"/>
                <w:szCs w:val="28"/>
              </w:rPr>
            </w:pPr>
            <w:r>
              <w:rPr>
                <w:rFonts w:ascii="Times New Roman" w:hAnsi="Times New Roman" w:cs="Times New Roman"/>
                <w:sz w:val="28"/>
                <w:szCs w:val="28"/>
              </w:rPr>
              <w:t xml:space="preserve">    Nội dung và mức chi </w:t>
            </w:r>
            <w:r w:rsidR="00C8598F">
              <w:rPr>
                <w:rFonts w:ascii="Times New Roman" w:hAnsi="Times New Roman" w:cs="Times New Roman"/>
                <w:sz w:val="28"/>
                <w:szCs w:val="28"/>
              </w:rPr>
              <w:t>vẫn</w:t>
            </w:r>
            <w:r>
              <w:rPr>
                <w:rFonts w:ascii="Times New Roman" w:hAnsi="Times New Roman" w:cs="Times New Roman"/>
                <w:sz w:val="28"/>
                <w:szCs w:val="28"/>
              </w:rPr>
              <w:t xml:space="preserve"> căn cứ vào hóa đơn thực tế phát sinh</w:t>
            </w:r>
          </w:p>
        </w:tc>
      </w:tr>
      <w:tr w:rsidR="00DB405C" w:rsidTr="0074110F">
        <w:trPr>
          <w:trHeight w:val="5220"/>
        </w:trPr>
        <w:tc>
          <w:tcPr>
            <w:tcW w:w="746" w:type="dxa"/>
          </w:tcPr>
          <w:p w:rsidR="00DB405C" w:rsidRDefault="00DB405C" w:rsidP="00F86876">
            <w:pPr>
              <w:jc w:val="both"/>
              <w:rPr>
                <w:rFonts w:ascii="Times New Roman" w:hAnsi="Times New Roman" w:cs="Times New Roman"/>
                <w:b/>
                <w:sz w:val="28"/>
                <w:szCs w:val="28"/>
              </w:rPr>
            </w:pPr>
          </w:p>
        </w:tc>
        <w:tc>
          <w:tcPr>
            <w:tcW w:w="3860" w:type="dxa"/>
          </w:tcPr>
          <w:p w:rsidR="00974AA0" w:rsidRPr="00974AA0" w:rsidRDefault="00974AA0" w:rsidP="00974AA0">
            <w:pPr>
              <w:pStyle w:val="ListParagraph"/>
              <w:shd w:val="clear" w:color="auto" w:fill="FFFFFF"/>
              <w:spacing w:after="120" w:line="288" w:lineRule="auto"/>
              <w:ind w:left="0" w:firstLine="252"/>
              <w:jc w:val="both"/>
              <w:rPr>
                <w:rFonts w:ascii="Times New Roman" w:hAnsi="Times New Roman" w:cs="Times New Roman"/>
                <w:sz w:val="28"/>
                <w:szCs w:val="28"/>
                <w:lang w:val="vi-VN"/>
              </w:rPr>
            </w:pPr>
            <w:r w:rsidRPr="00974AA0">
              <w:rPr>
                <w:rFonts w:ascii="Times New Roman" w:hAnsi="Times New Roman" w:cs="Times New Roman"/>
                <w:sz w:val="28"/>
                <w:szCs w:val="28"/>
                <w:lang w:val="vi-VN"/>
              </w:rPr>
              <w:t>6. Chi cho công tác xóa mù chữ và phổ cập giáo dục</w:t>
            </w:r>
            <w:r w:rsidRPr="00974AA0">
              <w:rPr>
                <w:rFonts w:ascii="Times New Roman" w:hAnsi="Times New Roman" w:cs="Times New Roman"/>
                <w:sz w:val="28"/>
                <w:szCs w:val="28"/>
              </w:rPr>
              <w:t>, gồm</w:t>
            </w:r>
            <w:r w:rsidRPr="00974AA0">
              <w:rPr>
                <w:rFonts w:ascii="Times New Roman" w:hAnsi="Times New Roman" w:cs="Times New Roman"/>
                <w:sz w:val="28"/>
                <w:szCs w:val="28"/>
                <w:lang w:val="vi-VN"/>
              </w:rPr>
              <w:t>:</w:t>
            </w:r>
          </w:p>
          <w:p w:rsidR="00974AA0" w:rsidRPr="00974AA0" w:rsidRDefault="00974AA0" w:rsidP="00974AA0">
            <w:pPr>
              <w:pStyle w:val="ListParagraph"/>
              <w:shd w:val="clear" w:color="auto" w:fill="FFFFFF"/>
              <w:spacing w:after="120" w:line="288" w:lineRule="auto"/>
              <w:ind w:left="0" w:firstLine="252"/>
              <w:jc w:val="both"/>
              <w:rPr>
                <w:rFonts w:ascii="Times New Roman" w:hAnsi="Times New Roman" w:cs="Times New Roman"/>
                <w:sz w:val="28"/>
                <w:szCs w:val="28"/>
                <w:lang w:val="sv-SE"/>
              </w:rPr>
            </w:pPr>
            <w:r w:rsidRPr="00974AA0">
              <w:rPr>
                <w:rFonts w:ascii="Times New Roman" w:hAnsi="Times New Roman" w:cs="Times New Roman"/>
                <w:sz w:val="28"/>
                <w:szCs w:val="28"/>
                <w:lang w:val="sv-SE"/>
              </w:rPr>
              <w:t xml:space="preserve">a) Chi cho các hoạt động điều tra, khảo sát phục vụ công tác xóa mù chữ và phổ cập giáo dục mầm non, phổ cập giáo dục tiểu học và phổ cập giáo dục trung học cơ sở (sau đây viết tắt là phổ cập giáo dục): Được thực hiện chung và tính cùng với chi điều tra nhu cầu học tập, thu thập minh chứng để đánh giá, xếp loại/công nhận các mô hình học </w:t>
            </w:r>
            <w:r w:rsidRPr="00974AA0">
              <w:rPr>
                <w:rFonts w:ascii="Times New Roman" w:hAnsi="Times New Roman" w:cs="Times New Roman"/>
                <w:sz w:val="28"/>
                <w:szCs w:val="28"/>
                <w:lang w:val="sv-SE"/>
              </w:rPr>
              <w:lastRenderedPageBreak/>
              <w:t>tập được quy định tại điểm b, khoản 4 (số lượng 01 lần/năm);</w:t>
            </w:r>
          </w:p>
          <w:p w:rsidR="00974AA0" w:rsidRPr="00974AA0" w:rsidRDefault="00974AA0" w:rsidP="00974AA0">
            <w:pPr>
              <w:pStyle w:val="ListParagraph"/>
              <w:shd w:val="clear" w:color="auto" w:fill="FFFFFF"/>
              <w:spacing w:after="120" w:line="288" w:lineRule="auto"/>
              <w:ind w:left="0" w:firstLine="252"/>
              <w:jc w:val="both"/>
              <w:rPr>
                <w:rFonts w:ascii="Times New Roman" w:hAnsi="Times New Roman" w:cs="Times New Roman"/>
                <w:sz w:val="28"/>
                <w:szCs w:val="28"/>
                <w:lang w:val="sv-SE"/>
              </w:rPr>
            </w:pPr>
            <w:r w:rsidRPr="00974AA0">
              <w:rPr>
                <w:rFonts w:ascii="Times New Roman" w:hAnsi="Times New Roman" w:cs="Times New Roman"/>
                <w:sz w:val="28"/>
                <w:szCs w:val="28"/>
                <w:lang w:val="sv-SE"/>
              </w:rPr>
              <w:t xml:space="preserve">b) Chi ngân sách nhà nước hỗ trợ kinh phí thắp sáng ban đêm (đối với các lớp học phổ cập, xóa mù chữ ban đêm, nếu có): Thanh toán theo chi phí và thời gian học thực tế, mức tối đa 250.000 đ/lớp/tháng; chi hỗ trợ mua sổ sách theo dõi quá trình học tập: Thanh toán theo hóa đơn thực tế, mức tối đa 150.000 đ/lớp/kỳ học; chi mua sách giáo khoa dùng chung đối với các lớp phổ cập giáo dục, xóa mù chữ ban đêm: Đơn vị chi mua sách giáo khoa cho tủ sách dùng chung theo dự toán được phê duyệt, bảo đảm có đủ sách giáo khoa cho mỗi học viên mượn 01 bộ sách, tương ứng với chương trình học, năm học. </w:t>
            </w:r>
            <w:r w:rsidRPr="00974AA0">
              <w:rPr>
                <w:rFonts w:ascii="Times New Roman" w:hAnsi="Times New Roman" w:cs="Times New Roman"/>
                <w:iCs/>
                <w:sz w:val="28"/>
                <w:szCs w:val="28"/>
              </w:rPr>
              <w:t>Mức chi thực tế theo giá thị trường tại thời điểm mua và có chứng từ hợp pháp</w:t>
            </w:r>
            <w:r w:rsidRPr="00974AA0">
              <w:rPr>
                <w:rFonts w:ascii="Times New Roman" w:hAnsi="Times New Roman" w:cs="Times New Roman"/>
                <w:sz w:val="28"/>
                <w:szCs w:val="28"/>
                <w:lang w:val="sv-SE"/>
              </w:rPr>
              <w:t>;</w:t>
            </w:r>
          </w:p>
          <w:p w:rsidR="00974AA0" w:rsidRPr="00974AA0" w:rsidRDefault="00974AA0" w:rsidP="00974AA0">
            <w:pPr>
              <w:pStyle w:val="ListParagraph"/>
              <w:shd w:val="clear" w:color="auto" w:fill="FFFFFF"/>
              <w:spacing w:after="120" w:line="288" w:lineRule="auto"/>
              <w:ind w:left="0" w:firstLine="252"/>
              <w:jc w:val="both"/>
              <w:rPr>
                <w:rFonts w:ascii="Times New Roman" w:hAnsi="Times New Roman" w:cs="Times New Roman"/>
                <w:sz w:val="28"/>
                <w:szCs w:val="28"/>
                <w:lang w:val="sv-SE"/>
              </w:rPr>
            </w:pPr>
            <w:r w:rsidRPr="00974AA0">
              <w:rPr>
                <w:rFonts w:ascii="Times New Roman" w:hAnsi="Times New Roman" w:cs="Times New Roman"/>
                <w:sz w:val="28"/>
                <w:szCs w:val="28"/>
                <w:lang w:val="sv-SE"/>
              </w:rPr>
              <w:t xml:space="preserve">c) Chi tuyên truyền, huy động người mù chữ, tái mù chữ đến </w:t>
            </w:r>
            <w:r w:rsidRPr="00974AA0">
              <w:rPr>
                <w:rFonts w:ascii="Times New Roman" w:hAnsi="Times New Roman" w:cs="Times New Roman"/>
                <w:sz w:val="28"/>
                <w:szCs w:val="28"/>
                <w:lang w:val="sv-SE"/>
              </w:rPr>
              <w:lastRenderedPageBreak/>
              <w:t>lớp xóa mù chữ (nếu có): Hỗ trợ Ban chỉ đạo phổ cập giáo dục, xóa mù chữ cấp xã nơi học viên xóa mù chữ cư trú mức 360.000 đồng/học viên/kỳ học hoàn thành;</w:t>
            </w:r>
          </w:p>
          <w:p w:rsidR="00DB405C" w:rsidRPr="0074110F" w:rsidRDefault="00974AA0" w:rsidP="0074110F">
            <w:pPr>
              <w:pStyle w:val="ListParagraph"/>
              <w:shd w:val="clear" w:color="auto" w:fill="FFFFFF"/>
              <w:spacing w:after="120" w:line="288" w:lineRule="auto"/>
              <w:ind w:left="0" w:firstLine="252"/>
              <w:jc w:val="both"/>
              <w:rPr>
                <w:rFonts w:ascii="Times New Roman" w:hAnsi="Times New Roman" w:cs="Times New Roman"/>
                <w:sz w:val="28"/>
                <w:szCs w:val="28"/>
                <w:lang w:val="sv-SE"/>
              </w:rPr>
            </w:pPr>
            <w:r w:rsidRPr="00974AA0">
              <w:rPr>
                <w:rFonts w:ascii="Times New Roman" w:hAnsi="Times New Roman" w:cs="Times New Roman"/>
                <w:sz w:val="28"/>
                <w:szCs w:val="28"/>
                <w:lang w:val="sv-SE"/>
              </w:rPr>
              <w:t>d) Trong trường hợp huy động tình nguyện viên tham gia giảng dạy các lớp xóa mù chữ (nếu có): Ngân sách nhà nước thực hiện hỗ trợ chi phí ăn, ở, đi lại cho các đối tượng này theo chế độ công tác phí quy định tại Nghị quyết số 09/2018/NQ-HĐND ngày 12 tháng 7 năm 2018 của Hội đồng nhân dân thành phố Hải Phòng quy định chế độ công tác phí, chế độ hội nghị sử dụng ngân sách địa phương.</w:t>
            </w:r>
          </w:p>
        </w:tc>
        <w:tc>
          <w:tcPr>
            <w:tcW w:w="5429" w:type="dxa"/>
          </w:tcPr>
          <w:p w:rsidR="00DB405C" w:rsidRPr="00A13726" w:rsidRDefault="00974AA0" w:rsidP="00974AA0">
            <w:pPr>
              <w:jc w:val="both"/>
              <w:rPr>
                <w:rFonts w:ascii="Times New Roman" w:hAnsi="Times New Roman" w:cs="Times New Roman"/>
                <w:sz w:val="28"/>
                <w:szCs w:val="28"/>
                <w:lang w:val="sv-SE"/>
              </w:rPr>
            </w:pPr>
            <w:r w:rsidRPr="00A13726">
              <w:rPr>
                <w:rFonts w:ascii="Times New Roman" w:hAnsi="Times New Roman" w:cs="Times New Roman"/>
                <w:sz w:val="28"/>
                <w:szCs w:val="28"/>
                <w:lang w:val="sv-SE"/>
              </w:rPr>
              <w:lastRenderedPageBreak/>
              <w:t>- Dự thảo Nghị quyết mới cơ bản giữa nguyên nội dung chi cho công tác xóa mù chữ và phổ cập giáo dục, được nêu tại Nghị quyết số 09;</w:t>
            </w:r>
          </w:p>
          <w:p w:rsidR="00974AA0" w:rsidRDefault="00974AA0" w:rsidP="00974AA0">
            <w:pPr>
              <w:jc w:val="both"/>
              <w:rPr>
                <w:rFonts w:ascii="Times New Roman" w:hAnsi="Times New Roman" w:cs="Times New Roman"/>
                <w:sz w:val="28"/>
                <w:szCs w:val="28"/>
                <w:lang w:val="sv-SE"/>
              </w:rPr>
            </w:pPr>
            <w:r w:rsidRPr="00A13726">
              <w:rPr>
                <w:rFonts w:ascii="Times New Roman" w:hAnsi="Times New Roman" w:cs="Times New Roman"/>
                <w:sz w:val="28"/>
                <w:szCs w:val="28"/>
                <w:lang w:val="sv-SE"/>
              </w:rPr>
              <w:t>- Làm rõ hơn khoản chi mà Nghị quyết 09 chưa nêu cụ thể (nằm trong Thông tư số 17):</w:t>
            </w:r>
            <w:r w:rsidRPr="00974AA0">
              <w:rPr>
                <w:rFonts w:ascii="Times New Roman" w:hAnsi="Times New Roman" w:cs="Times New Roman"/>
                <w:sz w:val="28"/>
                <w:szCs w:val="28"/>
                <w:lang w:val="sv-SE"/>
              </w:rPr>
              <w:t xml:space="preserve"> Chi hỗ trợ tiền học phẩm đối với học viên các lớp xóa mù chữ: 500.000 đ/học viên/năm;</w:t>
            </w:r>
          </w:p>
          <w:p w:rsidR="00974AA0" w:rsidRDefault="00974AA0" w:rsidP="00974AA0">
            <w:pPr>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A13726">
              <w:rPr>
                <w:rFonts w:ascii="Times New Roman" w:hAnsi="Times New Roman" w:cs="Times New Roman"/>
                <w:sz w:val="28"/>
                <w:szCs w:val="28"/>
                <w:lang w:val="sv-SE"/>
              </w:rPr>
              <w:t>Tăng mức hỗ trợ tiền điện thắp sáng ban đêm (các lớp PCGD, xóa mù chữ - nếu có), từ hỗ trợ tối đa 250.000đ/tháng thành tối đa 350.000 đ/tháng</w:t>
            </w:r>
          </w:p>
          <w:p w:rsidR="00A13726" w:rsidRPr="00A13726" w:rsidRDefault="00A13726" w:rsidP="00A13726">
            <w:pPr>
              <w:jc w:val="both"/>
              <w:rPr>
                <w:rFonts w:ascii="Times New Roman" w:hAnsi="Times New Roman" w:cs="Times New Roman"/>
                <w:sz w:val="28"/>
                <w:szCs w:val="28"/>
                <w:lang w:val="sv-SE"/>
              </w:rPr>
            </w:pPr>
            <w:r>
              <w:rPr>
                <w:rFonts w:ascii="Times New Roman" w:hAnsi="Times New Roman" w:cs="Times New Roman"/>
                <w:sz w:val="28"/>
                <w:szCs w:val="28"/>
                <w:lang w:val="sv-SE"/>
              </w:rPr>
              <w:t>- Trong trường hợp huy động tình nguyện viên</w:t>
            </w:r>
            <w:r w:rsidRPr="00A13726">
              <w:rPr>
                <w:rFonts w:ascii="Times New Roman" w:hAnsi="Times New Roman" w:cs="Times New Roman"/>
                <w:sz w:val="28"/>
                <w:szCs w:val="28"/>
                <w:lang w:val="sv-SE"/>
              </w:rPr>
              <w:t xml:space="preserve">tham gia giảng dạy các lớp xóa mù chữ (nếu có): Ngân sách nhà nước thực hiện hỗ trợ chi phí ăn, ở, đi lại cho các đối tượng này theo chế độ công tác phí quy định tại </w:t>
            </w:r>
            <w:r w:rsidRPr="00A13726">
              <w:rPr>
                <w:rFonts w:ascii="Times New Roman" w:hAnsi="Times New Roman" w:cs="Times New Roman"/>
                <w:color w:val="000000"/>
                <w:sz w:val="28"/>
                <w:szCs w:val="28"/>
                <w:shd w:val="clear" w:color="auto" w:fill="FFFFFF"/>
              </w:rPr>
              <w:t>Nghị quyết số 10/2025/NQ-HĐND ngày 25/7/2025</w:t>
            </w:r>
            <w:r w:rsidRPr="00A13726">
              <w:rPr>
                <w:rFonts w:ascii="Times New Roman" w:hAnsi="Times New Roman" w:cs="Times New Roman"/>
                <w:sz w:val="28"/>
                <w:szCs w:val="28"/>
                <w:lang w:val="sv-SE"/>
              </w:rPr>
              <w:t xml:space="preserve"> của Hội </w:t>
            </w:r>
            <w:r w:rsidRPr="00A13726">
              <w:rPr>
                <w:rFonts w:ascii="Times New Roman" w:hAnsi="Times New Roman" w:cs="Times New Roman"/>
                <w:sz w:val="28"/>
                <w:szCs w:val="28"/>
                <w:lang w:val="sv-SE"/>
              </w:rPr>
              <w:lastRenderedPageBreak/>
              <w:t>đồng nhân dân thành phố Hải Phòng quy định chế độ công tác phí, chế độ hội nghị sử dụng ngân sách địa phương.</w:t>
            </w:r>
          </w:p>
          <w:p w:rsidR="00974AA0" w:rsidRPr="00974AA0" w:rsidRDefault="00974AA0" w:rsidP="00974AA0">
            <w:pPr>
              <w:jc w:val="both"/>
              <w:rPr>
                <w:rFonts w:ascii="Times New Roman" w:hAnsi="Times New Roman" w:cs="Times New Roman"/>
                <w:sz w:val="28"/>
                <w:szCs w:val="28"/>
              </w:rPr>
            </w:pPr>
          </w:p>
        </w:tc>
        <w:tc>
          <w:tcPr>
            <w:tcW w:w="3431" w:type="dxa"/>
          </w:tcPr>
          <w:p w:rsidR="00A13726" w:rsidRDefault="00A13726" w:rsidP="00A13726">
            <w:pPr>
              <w:pStyle w:val="ListParagraph"/>
              <w:numPr>
                <w:ilvl w:val="0"/>
                <w:numId w:val="5"/>
              </w:numPr>
              <w:tabs>
                <w:tab w:val="left" w:pos="482"/>
              </w:tabs>
              <w:ind w:left="90" w:firstLine="182"/>
              <w:jc w:val="both"/>
              <w:rPr>
                <w:rFonts w:ascii="Times New Roman" w:hAnsi="Times New Roman" w:cs="Times New Roman"/>
                <w:sz w:val="28"/>
                <w:szCs w:val="28"/>
              </w:rPr>
            </w:pPr>
            <w:r>
              <w:rPr>
                <w:rFonts w:ascii="Times New Roman" w:hAnsi="Times New Roman" w:cs="Times New Roman"/>
                <w:sz w:val="28"/>
                <w:szCs w:val="28"/>
              </w:rPr>
              <w:lastRenderedPageBreak/>
              <w:t>Làm rõ hơn nội dung chi để tiện áp dụng;</w:t>
            </w:r>
          </w:p>
          <w:p w:rsidR="00DB405C" w:rsidRPr="00A13726" w:rsidRDefault="00A13726" w:rsidP="00A13726">
            <w:pPr>
              <w:pStyle w:val="ListParagraph"/>
              <w:numPr>
                <w:ilvl w:val="0"/>
                <w:numId w:val="5"/>
              </w:numPr>
              <w:tabs>
                <w:tab w:val="left" w:pos="482"/>
              </w:tabs>
              <w:ind w:left="90" w:firstLine="182"/>
              <w:jc w:val="both"/>
              <w:rPr>
                <w:rFonts w:ascii="Times New Roman" w:hAnsi="Times New Roman" w:cs="Times New Roman"/>
                <w:sz w:val="28"/>
                <w:szCs w:val="28"/>
              </w:rPr>
            </w:pPr>
            <w:r>
              <w:rPr>
                <w:rFonts w:ascii="Times New Roman" w:hAnsi="Times New Roman" w:cs="Times New Roman"/>
                <w:sz w:val="28"/>
                <w:szCs w:val="28"/>
              </w:rPr>
              <w:t xml:space="preserve"> Tiền hỗ trợ </w:t>
            </w:r>
            <w:r w:rsidR="00C8598F">
              <w:rPr>
                <w:rFonts w:ascii="Times New Roman" w:hAnsi="Times New Roman" w:cs="Times New Roman"/>
                <w:sz w:val="28"/>
                <w:szCs w:val="28"/>
              </w:rPr>
              <w:t>điện</w:t>
            </w:r>
            <w:r>
              <w:rPr>
                <w:rFonts w:ascii="Times New Roman" w:hAnsi="Times New Roman" w:cs="Times New Roman"/>
                <w:sz w:val="28"/>
                <w:szCs w:val="28"/>
              </w:rPr>
              <w:t xml:space="preserve"> thắp sáng tăng, </w:t>
            </w:r>
            <w:r>
              <w:rPr>
                <w:rFonts w:ascii="Times New Roman" w:hAnsi="Times New Roman" w:cs="Times New Roman"/>
                <w:sz w:val="28"/>
                <w:szCs w:val="28"/>
                <w:lang w:val="sv-SE"/>
              </w:rPr>
              <w:t>căn cứ đà tăng của giá điện từ 2023 đến nay. Các định mức khác giữ nguyên.</w:t>
            </w:r>
          </w:p>
          <w:p w:rsidR="00A13726" w:rsidRPr="00A13726" w:rsidRDefault="00A13726" w:rsidP="00A13726">
            <w:pPr>
              <w:pStyle w:val="ListParagraph"/>
              <w:numPr>
                <w:ilvl w:val="0"/>
                <w:numId w:val="5"/>
              </w:numPr>
              <w:tabs>
                <w:tab w:val="left" w:pos="482"/>
              </w:tabs>
              <w:ind w:left="90" w:firstLine="182"/>
              <w:jc w:val="both"/>
              <w:rPr>
                <w:rFonts w:ascii="Times New Roman" w:hAnsi="Times New Roman" w:cs="Times New Roman"/>
                <w:sz w:val="28"/>
                <w:szCs w:val="28"/>
              </w:rPr>
            </w:pPr>
            <w:r w:rsidRPr="00A13726">
              <w:rPr>
                <w:rFonts w:ascii="Times New Roman" w:hAnsi="Times New Roman" w:cs="Times New Roman"/>
                <w:color w:val="000000"/>
                <w:sz w:val="28"/>
                <w:szCs w:val="28"/>
                <w:shd w:val="clear" w:color="auto" w:fill="FFFFFF"/>
              </w:rPr>
              <w:t>Nghị quyết số 10/2025/NQ-HĐND ngày 25/7/2025</w:t>
            </w:r>
            <w:r w:rsidRPr="00A13726">
              <w:rPr>
                <w:rFonts w:ascii="Times New Roman" w:hAnsi="Times New Roman" w:cs="Times New Roman"/>
                <w:sz w:val="28"/>
                <w:szCs w:val="28"/>
                <w:lang w:val="sv-SE"/>
              </w:rPr>
              <w:t xml:space="preserve"> của Hội đồng nhân dân thành phố Hải Phòng quy định chế độ công tác phí, chế độ hội nghị sử dụng ngân sách địa phương</w:t>
            </w:r>
            <w:r>
              <w:rPr>
                <w:rFonts w:ascii="Times New Roman" w:hAnsi="Times New Roman" w:cs="Times New Roman"/>
                <w:sz w:val="28"/>
                <w:szCs w:val="28"/>
                <w:lang w:val="sv-SE"/>
              </w:rPr>
              <w:t xml:space="preserve"> đã thay thế cho </w:t>
            </w:r>
            <w:r w:rsidRPr="00974AA0">
              <w:rPr>
                <w:rFonts w:ascii="Times New Roman" w:hAnsi="Times New Roman" w:cs="Times New Roman"/>
                <w:sz w:val="28"/>
                <w:szCs w:val="28"/>
                <w:lang w:val="sv-SE"/>
              </w:rPr>
              <w:t xml:space="preserve">Nghị quyết số 09/2018/NQ-HĐND </w:t>
            </w:r>
          </w:p>
        </w:tc>
      </w:tr>
      <w:tr w:rsidR="00DB405C" w:rsidTr="0074110F">
        <w:trPr>
          <w:trHeight w:val="831"/>
        </w:trPr>
        <w:tc>
          <w:tcPr>
            <w:tcW w:w="746" w:type="dxa"/>
          </w:tcPr>
          <w:p w:rsidR="00DB405C" w:rsidRDefault="00DB405C" w:rsidP="00F86876">
            <w:pPr>
              <w:jc w:val="both"/>
              <w:rPr>
                <w:rFonts w:ascii="Times New Roman" w:hAnsi="Times New Roman" w:cs="Times New Roman"/>
                <w:b/>
                <w:sz w:val="28"/>
                <w:szCs w:val="28"/>
              </w:rPr>
            </w:pPr>
          </w:p>
        </w:tc>
        <w:tc>
          <w:tcPr>
            <w:tcW w:w="3860" w:type="dxa"/>
          </w:tcPr>
          <w:p w:rsidR="00623B19" w:rsidRPr="00623B19" w:rsidRDefault="00623B19" w:rsidP="00623B19">
            <w:pPr>
              <w:jc w:val="both"/>
              <w:rPr>
                <w:rFonts w:ascii="Times New Roman" w:hAnsi="Times New Roman" w:cs="Times New Roman"/>
                <w:sz w:val="10"/>
                <w:szCs w:val="10"/>
              </w:rPr>
            </w:pPr>
          </w:p>
          <w:p w:rsidR="00DB405C" w:rsidRPr="00623B19" w:rsidRDefault="004D3E4B" w:rsidP="00623B19">
            <w:pPr>
              <w:jc w:val="both"/>
              <w:rPr>
                <w:rFonts w:ascii="Times New Roman" w:hAnsi="Times New Roman" w:cs="Times New Roman"/>
                <w:b/>
                <w:sz w:val="28"/>
                <w:szCs w:val="28"/>
              </w:rPr>
            </w:pPr>
            <w:r>
              <w:rPr>
                <w:rFonts w:ascii="Times New Roman" w:hAnsi="Times New Roman" w:cs="Times New Roman"/>
                <w:sz w:val="28"/>
                <w:szCs w:val="28"/>
              </w:rPr>
              <w:t xml:space="preserve">   </w:t>
            </w:r>
            <w:r w:rsidR="00623B19" w:rsidRPr="00974AA0">
              <w:rPr>
                <w:rFonts w:ascii="Times New Roman" w:hAnsi="Times New Roman" w:cs="Times New Roman"/>
                <w:sz w:val="28"/>
                <w:szCs w:val="28"/>
              </w:rPr>
              <w:t xml:space="preserve">7. </w:t>
            </w:r>
            <w:r w:rsidR="00623B19" w:rsidRPr="00974AA0">
              <w:rPr>
                <w:rFonts w:ascii="Times New Roman" w:hAnsi="Times New Roman" w:cs="Times New Roman"/>
                <w:sz w:val="28"/>
                <w:szCs w:val="28"/>
                <w:lang w:val="vi-VN"/>
              </w:rPr>
              <w:t>Những nội dung</w:t>
            </w:r>
            <w:r w:rsidR="00623B19" w:rsidRPr="00974AA0">
              <w:rPr>
                <w:rFonts w:ascii="Times New Roman" w:hAnsi="Times New Roman" w:cs="Times New Roman"/>
                <w:sz w:val="28"/>
                <w:szCs w:val="28"/>
              </w:rPr>
              <w:t xml:space="preserve"> và mức chi</w:t>
            </w:r>
            <w:r w:rsidR="00623B19" w:rsidRPr="00974AA0">
              <w:rPr>
                <w:rFonts w:ascii="Times New Roman" w:hAnsi="Times New Roman" w:cs="Times New Roman"/>
                <w:sz w:val="28"/>
                <w:szCs w:val="28"/>
                <w:lang w:val="vi-VN"/>
              </w:rPr>
              <w:t xml:space="preserve"> khác </w:t>
            </w:r>
            <w:r w:rsidR="00623B19">
              <w:rPr>
                <w:rFonts w:ascii="Times New Roman" w:hAnsi="Times New Roman" w:cs="Times New Roman"/>
                <w:sz w:val="28"/>
                <w:szCs w:val="28"/>
              </w:rPr>
              <w:t>không quy định tại Nghị quyết này</w:t>
            </w:r>
            <w:r w:rsidR="00623B19" w:rsidRPr="00974AA0">
              <w:rPr>
                <w:rFonts w:ascii="Times New Roman" w:hAnsi="Times New Roman" w:cs="Times New Roman"/>
                <w:sz w:val="28"/>
                <w:szCs w:val="28"/>
              </w:rPr>
              <w:t xml:space="preserve">, </w:t>
            </w:r>
            <w:r w:rsidR="00623B19" w:rsidRPr="00974AA0">
              <w:rPr>
                <w:rFonts w:ascii="Times New Roman" w:hAnsi="Times New Roman" w:cs="Times New Roman"/>
                <w:sz w:val="28"/>
                <w:szCs w:val="28"/>
                <w:lang w:val="vi-VN"/>
              </w:rPr>
              <w:t>thực hiện theo quy định tại Thông tư số </w:t>
            </w:r>
            <w:hyperlink r:id="rId7" w:tgtFrame="_blank" w:tooltip="Thông tư 17/2022/TT-BTC" w:history="1">
              <w:r w:rsidR="00623B19" w:rsidRPr="00974AA0">
                <w:rPr>
                  <w:rFonts w:ascii="Times New Roman" w:hAnsi="Times New Roman" w:cs="Times New Roman"/>
                  <w:sz w:val="28"/>
                  <w:szCs w:val="28"/>
                </w:rPr>
                <w:t>17/2022/TT-BTC</w:t>
              </w:r>
            </w:hyperlink>
          </w:p>
        </w:tc>
        <w:tc>
          <w:tcPr>
            <w:tcW w:w="5429" w:type="dxa"/>
          </w:tcPr>
          <w:p w:rsidR="00DB405C" w:rsidRPr="004D3E4B" w:rsidRDefault="00623B19" w:rsidP="004D3E4B">
            <w:pPr>
              <w:pStyle w:val="ListParagraph"/>
              <w:shd w:val="clear" w:color="auto" w:fill="FFFFFF"/>
              <w:spacing w:before="120" w:after="120" w:line="288" w:lineRule="auto"/>
              <w:ind w:left="0" w:firstLine="284"/>
              <w:jc w:val="both"/>
              <w:rPr>
                <w:rFonts w:ascii="Times New Roman" w:hAnsi="Times New Roman" w:cs="Times New Roman"/>
                <w:sz w:val="28"/>
                <w:szCs w:val="28"/>
              </w:rPr>
            </w:pPr>
            <w:r>
              <w:rPr>
                <w:rFonts w:ascii="Times New Roman" w:hAnsi="Times New Roman" w:cs="Times New Roman"/>
                <w:sz w:val="28"/>
                <w:szCs w:val="28"/>
              </w:rPr>
              <w:t>Bổ sung thêm: t</w:t>
            </w:r>
            <w:r w:rsidRPr="00623B19">
              <w:rPr>
                <w:rFonts w:ascii="Times New Roman" w:hAnsi="Times New Roman" w:cs="Times New Roman"/>
                <w:sz w:val="28"/>
                <w:szCs w:val="28"/>
              </w:rPr>
              <w:t>rường hợp các văn bản quy phạm pháp luật được dẫn chiếu tại Nghị quyết này được sửa đổi, bổ sung hoặc thay thế bằng văn bản khác thì thực hiện theo văn bản sửa đổi, bổ sung hoặc thay thế đó.</w:t>
            </w:r>
          </w:p>
        </w:tc>
        <w:tc>
          <w:tcPr>
            <w:tcW w:w="3431" w:type="dxa"/>
          </w:tcPr>
          <w:p w:rsidR="00623B19" w:rsidRPr="00623B19" w:rsidRDefault="00623B19" w:rsidP="00777E08">
            <w:pPr>
              <w:jc w:val="both"/>
              <w:rPr>
                <w:rFonts w:ascii="Times New Roman" w:hAnsi="Times New Roman" w:cs="Times New Roman"/>
                <w:sz w:val="10"/>
                <w:szCs w:val="10"/>
              </w:rPr>
            </w:pPr>
            <w:r>
              <w:rPr>
                <w:rFonts w:ascii="Times New Roman" w:hAnsi="Times New Roman" w:cs="Times New Roman"/>
                <w:sz w:val="28"/>
                <w:szCs w:val="28"/>
              </w:rPr>
              <w:t xml:space="preserve"> </w:t>
            </w:r>
          </w:p>
          <w:p w:rsidR="00DB405C" w:rsidRDefault="00623B19" w:rsidP="00777E08">
            <w:pPr>
              <w:jc w:val="both"/>
              <w:rPr>
                <w:rFonts w:ascii="Times New Roman" w:hAnsi="Times New Roman" w:cs="Times New Roman"/>
                <w:sz w:val="28"/>
                <w:szCs w:val="28"/>
              </w:rPr>
            </w:pPr>
            <w:r>
              <w:rPr>
                <w:rFonts w:ascii="Times New Roman" w:hAnsi="Times New Roman" w:cs="Times New Roman"/>
                <w:sz w:val="28"/>
                <w:szCs w:val="28"/>
              </w:rPr>
              <w:t>Đảm bảo rõ ràng, chính xác trong việc áp dụng</w:t>
            </w:r>
          </w:p>
        </w:tc>
      </w:tr>
      <w:tr w:rsidR="00A13726" w:rsidTr="0074110F">
        <w:tc>
          <w:tcPr>
            <w:tcW w:w="746" w:type="dxa"/>
          </w:tcPr>
          <w:p w:rsidR="00A13726" w:rsidRDefault="00A13726" w:rsidP="00F86876">
            <w:pPr>
              <w:jc w:val="both"/>
              <w:rPr>
                <w:rFonts w:ascii="Times New Roman" w:hAnsi="Times New Roman" w:cs="Times New Roman"/>
                <w:b/>
                <w:sz w:val="28"/>
                <w:szCs w:val="28"/>
              </w:rPr>
            </w:pPr>
          </w:p>
        </w:tc>
        <w:tc>
          <w:tcPr>
            <w:tcW w:w="3860" w:type="dxa"/>
          </w:tcPr>
          <w:p w:rsidR="00A13726" w:rsidRPr="004D3E4B" w:rsidRDefault="004D3E4B" w:rsidP="004D3E4B">
            <w:pPr>
              <w:pStyle w:val="ListParagraph"/>
              <w:shd w:val="clear" w:color="auto" w:fill="FFFFFF"/>
              <w:spacing w:after="120" w:line="288" w:lineRule="auto"/>
              <w:ind w:left="0" w:firstLine="112"/>
              <w:jc w:val="both"/>
              <w:rPr>
                <w:rFonts w:ascii="Times New Roman" w:hAnsi="Times New Roman" w:cs="Times New Roman"/>
                <w:sz w:val="28"/>
                <w:szCs w:val="28"/>
              </w:rPr>
            </w:pPr>
            <w:r>
              <w:rPr>
                <w:rFonts w:ascii="Times New Roman" w:hAnsi="Times New Roman" w:cs="Times New Roman"/>
                <w:sz w:val="28"/>
                <w:szCs w:val="28"/>
              </w:rPr>
              <w:t xml:space="preserve"> </w:t>
            </w:r>
            <w:r w:rsidR="00EC4C0B" w:rsidRPr="00EC4C0B">
              <w:rPr>
                <w:rFonts w:ascii="Times New Roman" w:hAnsi="Times New Roman" w:cs="Times New Roman"/>
                <w:sz w:val="28"/>
                <w:szCs w:val="28"/>
              </w:rPr>
              <w:t>8. Trong trường hợp cùng đối tượng, cùng nội dung mà có nhiều chính sách hỗ trợ khác nhau thì chỉ được hưởng mức cao nhất.</w:t>
            </w:r>
          </w:p>
        </w:tc>
        <w:tc>
          <w:tcPr>
            <w:tcW w:w="5429" w:type="dxa"/>
          </w:tcPr>
          <w:p w:rsidR="00A13726" w:rsidRPr="00EC4C0B" w:rsidRDefault="00EC4C0B" w:rsidP="00F86876">
            <w:pPr>
              <w:jc w:val="both"/>
              <w:rPr>
                <w:rFonts w:ascii="Times New Roman" w:hAnsi="Times New Roman" w:cs="Times New Roman"/>
                <w:sz w:val="28"/>
                <w:szCs w:val="28"/>
              </w:rPr>
            </w:pPr>
            <w:r w:rsidRPr="00EC4C0B">
              <w:rPr>
                <w:rFonts w:ascii="Times New Roman" w:hAnsi="Times New Roman" w:cs="Times New Roman"/>
                <w:sz w:val="28"/>
                <w:szCs w:val="28"/>
              </w:rPr>
              <w:t>Giữ nguyên tại dự thảo Nghị quyết mới</w:t>
            </w:r>
          </w:p>
        </w:tc>
        <w:tc>
          <w:tcPr>
            <w:tcW w:w="3431" w:type="dxa"/>
          </w:tcPr>
          <w:p w:rsidR="00A13726" w:rsidRDefault="00A13726" w:rsidP="00777E08">
            <w:pPr>
              <w:jc w:val="both"/>
              <w:rPr>
                <w:rFonts w:ascii="Times New Roman" w:hAnsi="Times New Roman" w:cs="Times New Roman"/>
                <w:sz w:val="28"/>
                <w:szCs w:val="28"/>
              </w:rPr>
            </w:pPr>
          </w:p>
        </w:tc>
      </w:tr>
      <w:tr w:rsidR="00A13726" w:rsidTr="0074110F">
        <w:tc>
          <w:tcPr>
            <w:tcW w:w="746" w:type="dxa"/>
          </w:tcPr>
          <w:p w:rsidR="00A13726" w:rsidRDefault="00A13726" w:rsidP="00F86876">
            <w:pPr>
              <w:jc w:val="both"/>
              <w:rPr>
                <w:rFonts w:ascii="Times New Roman" w:hAnsi="Times New Roman" w:cs="Times New Roman"/>
                <w:b/>
                <w:sz w:val="28"/>
                <w:szCs w:val="28"/>
              </w:rPr>
            </w:pPr>
          </w:p>
        </w:tc>
        <w:tc>
          <w:tcPr>
            <w:tcW w:w="3860" w:type="dxa"/>
          </w:tcPr>
          <w:p w:rsidR="00A13726" w:rsidRDefault="00EC4C0B" w:rsidP="00F86876">
            <w:pPr>
              <w:jc w:val="both"/>
              <w:rPr>
                <w:rFonts w:ascii="Times New Roman" w:hAnsi="Times New Roman" w:cs="Times New Roman"/>
                <w:b/>
                <w:sz w:val="28"/>
                <w:szCs w:val="28"/>
              </w:rPr>
            </w:pPr>
            <w:r>
              <w:rPr>
                <w:rFonts w:ascii="Times New Roman" w:hAnsi="Times New Roman" w:cs="Times New Roman"/>
                <w:b/>
                <w:sz w:val="28"/>
                <w:szCs w:val="28"/>
              </w:rPr>
              <w:t>Điều 3. Nguồn kinh phí thực hiện</w:t>
            </w:r>
          </w:p>
          <w:p w:rsidR="00EC4C0B" w:rsidRPr="00EC4C0B" w:rsidRDefault="00EC4C0B" w:rsidP="00EC4C0B">
            <w:pPr>
              <w:pStyle w:val="ListParagraph"/>
              <w:shd w:val="clear" w:color="auto" w:fill="FFFFFF"/>
              <w:spacing w:after="120" w:line="288" w:lineRule="auto"/>
              <w:ind w:left="0" w:firstLine="196"/>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1. </w:t>
            </w:r>
            <w:r w:rsidRPr="00EC4C0B">
              <w:rPr>
                <w:rFonts w:ascii="Times New Roman" w:hAnsi="Times New Roman" w:cs="Times New Roman"/>
                <w:sz w:val="28"/>
                <w:szCs w:val="28"/>
                <w:lang w:val="sv-SE"/>
              </w:rPr>
              <w:t xml:space="preserve">Ngân sách </w:t>
            </w:r>
            <w:r>
              <w:rPr>
                <w:rFonts w:ascii="Times New Roman" w:hAnsi="Times New Roman" w:cs="Times New Roman"/>
                <w:sz w:val="28"/>
                <w:szCs w:val="28"/>
                <w:lang w:val="sv-SE"/>
              </w:rPr>
              <w:t>địa phương</w:t>
            </w:r>
            <w:r w:rsidRPr="00EC4C0B">
              <w:rPr>
                <w:rFonts w:ascii="Times New Roman" w:hAnsi="Times New Roman" w:cs="Times New Roman"/>
                <w:sz w:val="28"/>
                <w:szCs w:val="28"/>
                <w:lang w:val="sv-SE"/>
              </w:rPr>
              <w:t xml:space="preserve"> bảo đảm theo phân cấp </w:t>
            </w:r>
            <w:r>
              <w:rPr>
                <w:rFonts w:ascii="Times New Roman" w:hAnsi="Times New Roman" w:cs="Times New Roman"/>
                <w:sz w:val="28"/>
                <w:szCs w:val="28"/>
                <w:lang w:val="sv-SE"/>
              </w:rPr>
              <w:t>ngân sách hiện hành</w:t>
            </w:r>
            <w:r w:rsidRPr="00EC4C0B">
              <w:rPr>
                <w:rFonts w:ascii="Times New Roman" w:hAnsi="Times New Roman" w:cs="Times New Roman"/>
                <w:sz w:val="28"/>
                <w:szCs w:val="28"/>
                <w:lang w:val="sv-SE"/>
              </w:rPr>
              <w:t>.</w:t>
            </w:r>
            <w:r>
              <w:rPr>
                <w:rFonts w:ascii="Times New Roman" w:hAnsi="Times New Roman" w:cs="Times New Roman"/>
                <w:sz w:val="28"/>
                <w:szCs w:val="28"/>
                <w:lang w:val="sv-SE"/>
              </w:rPr>
              <w:t xml:space="preserve"> Kinh </w:t>
            </w:r>
            <w:r w:rsidR="005A2336">
              <w:rPr>
                <w:rFonts w:ascii="Times New Roman" w:hAnsi="Times New Roman" w:cs="Times New Roman"/>
                <w:sz w:val="28"/>
                <w:szCs w:val="28"/>
                <w:lang w:val="sv-SE"/>
              </w:rPr>
              <w:t>phí bố trí thực hiện Đề án hàng năm dự kiến là: 25,0 tỷ/năm</w:t>
            </w:r>
          </w:p>
          <w:p w:rsidR="00EC4C0B" w:rsidRDefault="00EC4C0B" w:rsidP="00EC4C0B">
            <w:pPr>
              <w:ind w:firstLine="196"/>
              <w:jc w:val="both"/>
              <w:rPr>
                <w:rFonts w:ascii="Times New Roman" w:hAnsi="Times New Roman" w:cs="Times New Roman"/>
                <w:b/>
                <w:sz w:val="28"/>
                <w:szCs w:val="28"/>
              </w:rPr>
            </w:pPr>
            <w:r w:rsidRPr="00EC4C0B">
              <w:rPr>
                <w:rFonts w:ascii="Times New Roman" w:hAnsi="Times New Roman" w:cs="Times New Roman"/>
                <w:sz w:val="28"/>
                <w:szCs w:val="28"/>
                <w:lang w:val="sv-SE"/>
              </w:rPr>
              <w:t>2. Kinh phí huy động từ các nguồn tài trợ, đóng góp của các doanh nghiệp, tổ chức, cá nhân và các nguồn tài trợ hợp pháp khác</w:t>
            </w:r>
          </w:p>
        </w:tc>
        <w:tc>
          <w:tcPr>
            <w:tcW w:w="5429" w:type="dxa"/>
          </w:tcPr>
          <w:p w:rsidR="005A2336" w:rsidRDefault="00EC4C0B" w:rsidP="00F86876">
            <w:pPr>
              <w:jc w:val="both"/>
              <w:rPr>
                <w:rFonts w:ascii="Times New Roman" w:hAnsi="Times New Roman" w:cs="Times New Roman"/>
                <w:b/>
                <w:sz w:val="28"/>
                <w:szCs w:val="28"/>
              </w:rPr>
            </w:pPr>
            <w:r>
              <w:rPr>
                <w:rFonts w:ascii="Times New Roman" w:hAnsi="Times New Roman" w:cs="Times New Roman"/>
                <w:b/>
                <w:sz w:val="28"/>
                <w:szCs w:val="28"/>
              </w:rPr>
              <w:t>Điều 3. Nguồn kinh phí thực hiện</w:t>
            </w:r>
          </w:p>
          <w:p w:rsidR="005A2336" w:rsidRDefault="005A2336" w:rsidP="005A2336">
            <w:pPr>
              <w:pStyle w:val="ListParagraph"/>
              <w:shd w:val="clear" w:color="auto" w:fill="FFFFFF"/>
              <w:spacing w:after="120" w:line="288" w:lineRule="auto"/>
              <w:ind w:left="0" w:firstLine="172"/>
              <w:jc w:val="both"/>
              <w:rPr>
                <w:rFonts w:ascii="Times New Roman" w:hAnsi="Times New Roman" w:cs="Times New Roman"/>
                <w:sz w:val="28"/>
                <w:szCs w:val="28"/>
                <w:lang w:val="sv-SE"/>
              </w:rPr>
            </w:pPr>
          </w:p>
          <w:p w:rsidR="005A2336" w:rsidRPr="005A2336" w:rsidRDefault="005A2336" w:rsidP="005A2336">
            <w:pPr>
              <w:pStyle w:val="ListParagraph"/>
              <w:shd w:val="clear" w:color="auto" w:fill="FFFFFF"/>
              <w:spacing w:after="120" w:line="288" w:lineRule="auto"/>
              <w:ind w:left="0" w:firstLine="172"/>
              <w:jc w:val="both"/>
              <w:rPr>
                <w:rFonts w:ascii="Times New Roman" w:hAnsi="Times New Roman" w:cs="Times New Roman"/>
                <w:sz w:val="28"/>
                <w:szCs w:val="28"/>
                <w:lang w:val="sv-SE"/>
              </w:rPr>
            </w:pPr>
            <w:r w:rsidRPr="005A2336">
              <w:rPr>
                <w:rFonts w:ascii="Times New Roman" w:hAnsi="Times New Roman" w:cs="Times New Roman"/>
                <w:sz w:val="28"/>
                <w:szCs w:val="28"/>
                <w:lang w:val="sv-SE"/>
              </w:rPr>
              <w:t>1. Ngân sách địa phương bảo đảm theo phân cấp của ngân sách hiện hành. Kinh phí bố trí thực hiện Đề án hàng năm dự kiến là: 41,0 tỷ đồng/năm (chưa tính chi phí tổng kết Đề án vào năm 2030)</w:t>
            </w:r>
          </w:p>
          <w:p w:rsidR="005A2336" w:rsidRPr="005A2336" w:rsidRDefault="005A2336" w:rsidP="005A2336">
            <w:pPr>
              <w:pStyle w:val="ListParagraph"/>
              <w:shd w:val="clear" w:color="auto" w:fill="FFFFFF"/>
              <w:spacing w:after="120" w:line="288" w:lineRule="auto"/>
              <w:ind w:left="0" w:firstLine="172"/>
              <w:jc w:val="both"/>
              <w:rPr>
                <w:rFonts w:ascii="Times New Roman" w:hAnsi="Times New Roman" w:cs="Times New Roman"/>
                <w:sz w:val="28"/>
                <w:szCs w:val="28"/>
                <w:lang w:val="sv-SE"/>
              </w:rPr>
            </w:pPr>
            <w:r w:rsidRPr="005A2336">
              <w:rPr>
                <w:rFonts w:ascii="Times New Roman" w:hAnsi="Times New Roman" w:cs="Times New Roman"/>
                <w:sz w:val="28"/>
                <w:szCs w:val="28"/>
                <w:lang w:val="sv-SE"/>
              </w:rPr>
              <w:t xml:space="preserve">2. Kinh phí huy động từ các nguồn tài trợ, đóng góp của các doanh nghiệp, tổ chức, cá nhân và các nguồn tài trợ hợp pháp khác. </w:t>
            </w:r>
          </w:p>
          <w:p w:rsidR="005A2336" w:rsidRDefault="005A2336" w:rsidP="00F86876">
            <w:pPr>
              <w:jc w:val="both"/>
              <w:rPr>
                <w:rFonts w:ascii="Times New Roman" w:hAnsi="Times New Roman" w:cs="Times New Roman"/>
                <w:b/>
                <w:sz w:val="28"/>
                <w:szCs w:val="28"/>
              </w:rPr>
            </w:pPr>
          </w:p>
        </w:tc>
        <w:tc>
          <w:tcPr>
            <w:tcW w:w="3431" w:type="dxa"/>
          </w:tcPr>
          <w:p w:rsidR="00A13726" w:rsidRDefault="00A13726" w:rsidP="00777E08">
            <w:pPr>
              <w:jc w:val="both"/>
              <w:rPr>
                <w:rFonts w:ascii="Times New Roman" w:hAnsi="Times New Roman" w:cs="Times New Roman"/>
                <w:sz w:val="28"/>
                <w:szCs w:val="28"/>
              </w:rPr>
            </w:pPr>
          </w:p>
          <w:p w:rsidR="007619DA" w:rsidRDefault="007619DA" w:rsidP="00777E08">
            <w:pPr>
              <w:jc w:val="both"/>
              <w:rPr>
                <w:rFonts w:ascii="Times New Roman" w:hAnsi="Times New Roman" w:cs="Times New Roman"/>
                <w:sz w:val="28"/>
                <w:szCs w:val="28"/>
              </w:rPr>
            </w:pPr>
          </w:p>
          <w:p w:rsidR="007619DA" w:rsidRDefault="007619DA" w:rsidP="007619DA">
            <w:pPr>
              <w:jc w:val="both"/>
              <w:rPr>
                <w:rFonts w:ascii="Times New Roman" w:hAnsi="Times New Roman" w:cs="Times New Roman"/>
                <w:sz w:val="28"/>
                <w:szCs w:val="28"/>
                <w:lang w:val="sv-SE"/>
              </w:rPr>
            </w:pPr>
            <w:r>
              <w:rPr>
                <w:rFonts w:ascii="Times New Roman" w:hAnsi="Times New Roman" w:cs="Times New Roman"/>
                <w:sz w:val="28"/>
                <w:szCs w:val="28"/>
              </w:rPr>
              <w:t xml:space="preserve">Kinh phí </w:t>
            </w:r>
            <w:r w:rsidRPr="005A2336">
              <w:rPr>
                <w:rFonts w:ascii="Times New Roman" w:hAnsi="Times New Roman" w:cs="Times New Roman"/>
                <w:sz w:val="28"/>
                <w:szCs w:val="28"/>
                <w:lang w:val="sv-SE"/>
              </w:rPr>
              <w:t>dự kiến</w:t>
            </w:r>
            <w:r>
              <w:rPr>
                <w:rFonts w:ascii="Times New Roman" w:hAnsi="Times New Roman" w:cs="Times New Roman"/>
                <w:sz w:val="28"/>
                <w:szCs w:val="28"/>
                <w:lang w:val="sv-SE"/>
              </w:rPr>
              <w:t xml:space="preserve"> </w:t>
            </w:r>
            <w:r w:rsidRPr="005A2336">
              <w:rPr>
                <w:rFonts w:ascii="Times New Roman" w:hAnsi="Times New Roman" w:cs="Times New Roman"/>
                <w:sz w:val="28"/>
                <w:szCs w:val="28"/>
                <w:lang w:val="sv-SE"/>
              </w:rPr>
              <w:t xml:space="preserve">bố trí thực hiện Đề án </w:t>
            </w:r>
            <w:r w:rsidR="00C8598F">
              <w:rPr>
                <w:rFonts w:ascii="Times New Roman" w:hAnsi="Times New Roman" w:cs="Times New Roman"/>
                <w:sz w:val="28"/>
                <w:szCs w:val="28"/>
                <w:lang w:val="sv-SE"/>
              </w:rPr>
              <w:t>hằng</w:t>
            </w:r>
            <w:r w:rsidRPr="005A2336">
              <w:rPr>
                <w:rFonts w:ascii="Times New Roman" w:hAnsi="Times New Roman" w:cs="Times New Roman"/>
                <w:sz w:val="28"/>
                <w:szCs w:val="28"/>
                <w:lang w:val="sv-SE"/>
              </w:rPr>
              <w:t xml:space="preserve"> năm</w:t>
            </w:r>
            <w:r w:rsidR="00C8598F">
              <w:rPr>
                <w:rFonts w:ascii="Times New Roman" w:hAnsi="Times New Roman" w:cs="Times New Roman"/>
                <w:sz w:val="28"/>
                <w:szCs w:val="28"/>
                <w:lang w:val="sv-SE"/>
              </w:rPr>
              <w:t xml:space="preserve"> sẽ</w:t>
            </w:r>
            <w:r w:rsidRPr="005A2336">
              <w:rPr>
                <w:rFonts w:ascii="Times New Roman" w:hAnsi="Times New Roman" w:cs="Times New Roman"/>
                <w:sz w:val="28"/>
                <w:szCs w:val="28"/>
                <w:lang w:val="sv-SE"/>
              </w:rPr>
              <w:t xml:space="preserve"> </w:t>
            </w:r>
            <w:r>
              <w:rPr>
                <w:rFonts w:ascii="Times New Roman" w:hAnsi="Times New Roman" w:cs="Times New Roman"/>
                <w:sz w:val="28"/>
                <w:szCs w:val="28"/>
                <w:lang w:val="sv-SE"/>
              </w:rPr>
              <w:t>được tính toán lại cho thành phố Hải Phòng sau sáp nhậ</w:t>
            </w:r>
            <w:r w:rsidR="00C8598F">
              <w:rPr>
                <w:rFonts w:ascii="Times New Roman" w:hAnsi="Times New Roman" w:cs="Times New Roman"/>
                <w:sz w:val="28"/>
                <w:szCs w:val="28"/>
                <w:lang w:val="sv-SE"/>
              </w:rPr>
              <w:t>p</w:t>
            </w:r>
            <w:bookmarkStart w:id="0" w:name="_GoBack"/>
            <w:bookmarkEnd w:id="0"/>
            <w:r>
              <w:rPr>
                <w:rFonts w:ascii="Times New Roman" w:hAnsi="Times New Roman" w:cs="Times New Roman"/>
                <w:sz w:val="28"/>
                <w:szCs w:val="28"/>
                <w:lang w:val="sv-SE"/>
              </w:rPr>
              <w:t>, đồng thời chi thực hiện Đề án trong điều kiện chính quyền 2 cấp và một số mức chi áp dụng được thay đổi.</w:t>
            </w:r>
          </w:p>
          <w:p w:rsidR="007619DA" w:rsidRDefault="007619DA" w:rsidP="007619DA">
            <w:pPr>
              <w:jc w:val="both"/>
              <w:rPr>
                <w:rFonts w:ascii="Times New Roman" w:hAnsi="Times New Roman" w:cs="Times New Roman"/>
                <w:sz w:val="28"/>
                <w:szCs w:val="28"/>
              </w:rPr>
            </w:pPr>
            <w:r>
              <w:rPr>
                <w:rFonts w:ascii="Times New Roman" w:hAnsi="Times New Roman" w:cs="Times New Roman"/>
                <w:sz w:val="28"/>
                <w:szCs w:val="28"/>
                <w:lang w:val="sv-SE"/>
              </w:rPr>
              <w:t>(xem bản P</w:t>
            </w:r>
            <w:r w:rsidRPr="007619DA">
              <w:rPr>
                <w:rFonts w:ascii="Times New Roman" w:hAnsi="Times New Roman" w:cs="Times New Roman"/>
                <w:sz w:val="28"/>
                <w:szCs w:val="28"/>
              </w:rPr>
              <w:t>hụ lục dự kiến kinh phí hằng năm thực hiện Đề án</w:t>
            </w:r>
            <w:r>
              <w:rPr>
                <w:rFonts w:ascii="Times New Roman" w:hAnsi="Times New Roman" w:cs="Times New Roman"/>
                <w:sz w:val="28"/>
                <w:szCs w:val="28"/>
              </w:rPr>
              <w:t>)</w:t>
            </w:r>
          </w:p>
        </w:tc>
      </w:tr>
      <w:tr w:rsidR="00A13726" w:rsidTr="0074110F">
        <w:tc>
          <w:tcPr>
            <w:tcW w:w="746" w:type="dxa"/>
          </w:tcPr>
          <w:p w:rsidR="00A13726" w:rsidRDefault="00A13726" w:rsidP="00F86876">
            <w:pPr>
              <w:jc w:val="both"/>
              <w:rPr>
                <w:rFonts w:ascii="Times New Roman" w:hAnsi="Times New Roman" w:cs="Times New Roman"/>
                <w:b/>
                <w:sz w:val="28"/>
                <w:szCs w:val="28"/>
              </w:rPr>
            </w:pPr>
          </w:p>
        </w:tc>
        <w:tc>
          <w:tcPr>
            <w:tcW w:w="3860" w:type="dxa"/>
          </w:tcPr>
          <w:p w:rsidR="00A13726" w:rsidRDefault="007619DA" w:rsidP="007619DA">
            <w:pPr>
              <w:ind w:firstLine="238"/>
              <w:jc w:val="both"/>
              <w:rPr>
                <w:rFonts w:ascii="Times New Roman" w:hAnsi="Times New Roman" w:cs="Times New Roman"/>
                <w:b/>
                <w:sz w:val="28"/>
                <w:szCs w:val="28"/>
              </w:rPr>
            </w:pPr>
            <w:r>
              <w:rPr>
                <w:rFonts w:ascii="Times New Roman" w:hAnsi="Times New Roman" w:cs="Times New Roman"/>
                <w:b/>
                <w:sz w:val="28"/>
                <w:szCs w:val="28"/>
              </w:rPr>
              <w:t>Điều 4. Tổ chức thực hiện</w:t>
            </w:r>
          </w:p>
          <w:p w:rsidR="007619DA" w:rsidRPr="007619DA" w:rsidRDefault="007619DA" w:rsidP="007619DA">
            <w:pPr>
              <w:pStyle w:val="ListParagraph"/>
              <w:shd w:val="clear" w:color="auto" w:fill="FFFFFF"/>
              <w:spacing w:after="120" w:line="288" w:lineRule="auto"/>
              <w:ind w:left="0" w:right="32" w:firstLine="252"/>
              <w:jc w:val="both"/>
              <w:rPr>
                <w:rFonts w:ascii="Times New Roman" w:hAnsi="Times New Roman" w:cs="Times New Roman"/>
                <w:sz w:val="28"/>
                <w:szCs w:val="28"/>
              </w:rPr>
            </w:pPr>
            <w:r w:rsidRPr="007619DA">
              <w:rPr>
                <w:rFonts w:ascii="Times New Roman" w:hAnsi="Times New Roman" w:cs="Times New Roman"/>
                <w:sz w:val="28"/>
                <w:szCs w:val="28"/>
                <w:lang w:val="vi-VN"/>
              </w:rPr>
              <w:t>Giao Ủy ban nhân dân thành phố chỉ đạo tổ chức triển khai thực hiện Nghị quyết</w:t>
            </w:r>
            <w:r w:rsidRPr="007619DA">
              <w:rPr>
                <w:rFonts w:ascii="Times New Roman" w:hAnsi="Times New Roman" w:cs="Times New Roman"/>
                <w:sz w:val="28"/>
                <w:szCs w:val="28"/>
              </w:rPr>
              <w:t xml:space="preserve"> theo đúng quy định của pháp luật</w:t>
            </w:r>
            <w:r w:rsidRPr="007619DA">
              <w:rPr>
                <w:rFonts w:ascii="Times New Roman" w:hAnsi="Times New Roman" w:cs="Times New Roman"/>
                <w:sz w:val="28"/>
                <w:szCs w:val="28"/>
                <w:lang w:val="vi-VN"/>
              </w:rPr>
              <w:t xml:space="preserve">; </w:t>
            </w:r>
            <w:r w:rsidRPr="007619DA">
              <w:rPr>
                <w:rFonts w:ascii="Times New Roman" w:hAnsi="Times New Roman" w:cs="Times New Roman"/>
                <w:sz w:val="28"/>
                <w:szCs w:val="28"/>
              </w:rPr>
              <w:t>bảo đảm tiết kiện, hiệu quả, không làm thất thoát ngân sách nhà nước.</w:t>
            </w:r>
          </w:p>
        </w:tc>
        <w:tc>
          <w:tcPr>
            <w:tcW w:w="5429" w:type="dxa"/>
          </w:tcPr>
          <w:p w:rsidR="00A13726" w:rsidRDefault="007619DA" w:rsidP="007619DA">
            <w:pPr>
              <w:ind w:firstLine="298"/>
              <w:jc w:val="both"/>
              <w:rPr>
                <w:rFonts w:ascii="Times New Roman" w:hAnsi="Times New Roman" w:cs="Times New Roman"/>
                <w:b/>
                <w:sz w:val="28"/>
                <w:szCs w:val="28"/>
              </w:rPr>
            </w:pPr>
            <w:r>
              <w:rPr>
                <w:rFonts w:ascii="Times New Roman" w:hAnsi="Times New Roman" w:cs="Times New Roman"/>
                <w:b/>
                <w:sz w:val="28"/>
                <w:szCs w:val="28"/>
              </w:rPr>
              <w:t>Điều 4. Tổ chức thực hiện</w:t>
            </w:r>
          </w:p>
          <w:p w:rsidR="007619DA" w:rsidRPr="007619DA" w:rsidRDefault="007619DA" w:rsidP="007619DA">
            <w:pPr>
              <w:ind w:left="270"/>
              <w:jc w:val="both"/>
              <w:rPr>
                <w:rFonts w:ascii="Times New Roman" w:hAnsi="Times New Roman" w:cs="Times New Roman"/>
                <w:sz w:val="28"/>
                <w:szCs w:val="28"/>
              </w:rPr>
            </w:pPr>
            <w:r w:rsidRPr="007619DA">
              <w:rPr>
                <w:rFonts w:ascii="Times New Roman" w:hAnsi="Times New Roman" w:cs="Times New Roman"/>
                <w:sz w:val="28"/>
                <w:szCs w:val="28"/>
              </w:rPr>
              <w:t>Giữ nguyên</w:t>
            </w:r>
          </w:p>
        </w:tc>
        <w:tc>
          <w:tcPr>
            <w:tcW w:w="3431" w:type="dxa"/>
          </w:tcPr>
          <w:p w:rsidR="00A13726" w:rsidRDefault="00A13726" w:rsidP="00777E08">
            <w:pPr>
              <w:jc w:val="both"/>
              <w:rPr>
                <w:rFonts w:ascii="Times New Roman" w:hAnsi="Times New Roman" w:cs="Times New Roman"/>
                <w:sz w:val="28"/>
                <w:szCs w:val="28"/>
              </w:rPr>
            </w:pPr>
          </w:p>
        </w:tc>
      </w:tr>
    </w:tbl>
    <w:p w:rsidR="00F86876" w:rsidRPr="00D14CB1" w:rsidRDefault="00F86876" w:rsidP="00F86876">
      <w:pPr>
        <w:spacing w:after="0"/>
        <w:jc w:val="both"/>
        <w:rPr>
          <w:rFonts w:ascii="Times New Roman" w:hAnsi="Times New Roman" w:cs="Times New Roman"/>
          <w:b/>
          <w:sz w:val="28"/>
          <w:szCs w:val="28"/>
        </w:rPr>
      </w:pPr>
    </w:p>
    <w:sectPr w:rsidR="00F86876" w:rsidRPr="00D14CB1" w:rsidSect="00687EF2">
      <w:headerReference w:type="default" r:id="rId8"/>
      <w:pgSz w:w="15840" w:h="12240" w:orient="landscape"/>
      <w:pgMar w:top="851" w:right="1440" w:bottom="567"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B74" w:rsidRDefault="00E10B74" w:rsidP="00687EF2">
      <w:pPr>
        <w:spacing w:after="0" w:line="240" w:lineRule="auto"/>
      </w:pPr>
      <w:r>
        <w:separator/>
      </w:r>
    </w:p>
  </w:endnote>
  <w:endnote w:type="continuationSeparator" w:id="0">
    <w:p w:rsidR="00E10B74" w:rsidRDefault="00E10B74" w:rsidP="0068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B74" w:rsidRDefault="00E10B74" w:rsidP="00687EF2">
      <w:pPr>
        <w:spacing w:after="0" w:line="240" w:lineRule="auto"/>
      </w:pPr>
      <w:r>
        <w:separator/>
      </w:r>
    </w:p>
  </w:footnote>
  <w:footnote w:type="continuationSeparator" w:id="0">
    <w:p w:rsidR="00E10B74" w:rsidRDefault="00E10B74" w:rsidP="00687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216130"/>
      <w:docPartObj>
        <w:docPartGallery w:val="Page Numbers (Top of Page)"/>
        <w:docPartUnique/>
      </w:docPartObj>
    </w:sdtPr>
    <w:sdtEndPr>
      <w:rPr>
        <w:noProof/>
      </w:rPr>
    </w:sdtEndPr>
    <w:sdtContent>
      <w:p w:rsidR="00687EF2" w:rsidRDefault="00687EF2">
        <w:pPr>
          <w:pStyle w:val="Header"/>
          <w:jc w:val="center"/>
        </w:pPr>
        <w:r>
          <w:fldChar w:fldCharType="begin"/>
        </w:r>
        <w:r>
          <w:instrText xml:space="preserve"> PAGE   \* MERGEFORMAT </w:instrText>
        </w:r>
        <w:r>
          <w:fldChar w:fldCharType="separate"/>
        </w:r>
        <w:r w:rsidR="00C8598F">
          <w:rPr>
            <w:noProof/>
          </w:rPr>
          <w:t>11</w:t>
        </w:r>
        <w:r>
          <w:rPr>
            <w:noProof/>
          </w:rPr>
          <w:fldChar w:fldCharType="end"/>
        </w:r>
      </w:p>
    </w:sdtContent>
  </w:sdt>
  <w:p w:rsidR="00687EF2" w:rsidRDefault="00687E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D1A73"/>
    <w:multiLevelType w:val="hybridMultilevel"/>
    <w:tmpl w:val="C67C0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111"/>
    <w:multiLevelType w:val="hybridMultilevel"/>
    <w:tmpl w:val="7F020F4C"/>
    <w:lvl w:ilvl="0" w:tplc="6130D8D8">
      <w:start w:val="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2" w15:restartNumberingAfterBreak="0">
    <w:nsid w:val="35192E43"/>
    <w:multiLevelType w:val="hybridMultilevel"/>
    <w:tmpl w:val="A8148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05893"/>
    <w:multiLevelType w:val="hybridMultilevel"/>
    <w:tmpl w:val="9D228C3C"/>
    <w:lvl w:ilvl="0" w:tplc="ED7C2FD0">
      <w:start w:val="1"/>
      <w:numFmt w:val="bullet"/>
      <w:lvlText w:val="-"/>
      <w:lvlJc w:val="left"/>
      <w:pPr>
        <w:ind w:left="705" w:hanging="360"/>
      </w:pPr>
      <w:rPr>
        <w:rFonts w:ascii="Times New Roman" w:eastAsiaTheme="minorHAnsi" w:hAnsi="Times New Roman" w:cs="Times New Roman" w:hint="default"/>
        <w:b/>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5BFB714B"/>
    <w:multiLevelType w:val="hybridMultilevel"/>
    <w:tmpl w:val="EBDE6068"/>
    <w:lvl w:ilvl="0" w:tplc="0BFE78B4">
      <w:start w:val="1"/>
      <w:numFmt w:val="bullet"/>
      <w:lvlText w:val="-"/>
      <w:lvlJc w:val="left"/>
      <w:pPr>
        <w:ind w:left="645" w:hanging="360"/>
      </w:pPr>
      <w:rPr>
        <w:rFonts w:ascii="Times New Roman" w:eastAsiaTheme="minorHAnsi" w:hAnsi="Times New Roman" w:cs="Times New Roman" w:hint="default"/>
        <w:b w:val="0"/>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5" w15:restartNumberingAfterBreak="0">
    <w:nsid w:val="62A21D01"/>
    <w:multiLevelType w:val="hybridMultilevel"/>
    <w:tmpl w:val="BD4A3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CB1"/>
    <w:rsid w:val="003A3D26"/>
    <w:rsid w:val="00435D31"/>
    <w:rsid w:val="00487683"/>
    <w:rsid w:val="004C2182"/>
    <w:rsid w:val="004D3E4B"/>
    <w:rsid w:val="004D4F4B"/>
    <w:rsid w:val="004F0B9F"/>
    <w:rsid w:val="00575A16"/>
    <w:rsid w:val="005A2336"/>
    <w:rsid w:val="005F6A0E"/>
    <w:rsid w:val="006073A0"/>
    <w:rsid w:val="00623B19"/>
    <w:rsid w:val="00687EF2"/>
    <w:rsid w:val="006D6997"/>
    <w:rsid w:val="0070102D"/>
    <w:rsid w:val="00725D93"/>
    <w:rsid w:val="00726732"/>
    <w:rsid w:val="0074110F"/>
    <w:rsid w:val="00751B67"/>
    <w:rsid w:val="007619DA"/>
    <w:rsid w:val="00777E08"/>
    <w:rsid w:val="00797B85"/>
    <w:rsid w:val="007F4190"/>
    <w:rsid w:val="00841838"/>
    <w:rsid w:val="008C3558"/>
    <w:rsid w:val="00974AA0"/>
    <w:rsid w:val="00981EE5"/>
    <w:rsid w:val="009F5BA8"/>
    <w:rsid w:val="00A03300"/>
    <w:rsid w:val="00A13726"/>
    <w:rsid w:val="00A50164"/>
    <w:rsid w:val="00B252A7"/>
    <w:rsid w:val="00C15469"/>
    <w:rsid w:val="00C8598F"/>
    <w:rsid w:val="00CA08FA"/>
    <w:rsid w:val="00D14CB1"/>
    <w:rsid w:val="00DB405C"/>
    <w:rsid w:val="00E10A34"/>
    <w:rsid w:val="00E10B74"/>
    <w:rsid w:val="00E40153"/>
    <w:rsid w:val="00E657E1"/>
    <w:rsid w:val="00EC4C0B"/>
    <w:rsid w:val="00F16C9F"/>
    <w:rsid w:val="00F364D1"/>
    <w:rsid w:val="00F837FA"/>
    <w:rsid w:val="00F86876"/>
    <w:rsid w:val="00F9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3C1E137-AD1E-4D27-82E5-45A4F42C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14CB1"/>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F8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B67"/>
    <w:pPr>
      <w:ind w:left="720"/>
      <w:contextualSpacing/>
    </w:pPr>
  </w:style>
  <w:style w:type="paragraph" w:styleId="NormalWeb">
    <w:name w:val="Normal (Web)"/>
    <w:basedOn w:val="Normal"/>
    <w:rsid w:val="00A5016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87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EF2"/>
  </w:style>
  <w:style w:type="paragraph" w:styleId="Footer">
    <w:name w:val="footer"/>
    <w:basedOn w:val="Normal"/>
    <w:link w:val="FooterChar"/>
    <w:uiPriority w:val="99"/>
    <w:unhideWhenUsed/>
    <w:rsid w:val="00687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ai-chinh-nha-nuoc/thong-tu-17-2022-tt-btc-quan-ly-kinh-phi-thuc-hien-de-an-xay-dung-xa-hoi-hoc-tap-50611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12</Pages>
  <Words>2847</Words>
  <Characters>16231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PC</dc:creator>
  <cp:keywords/>
  <dc:description/>
  <cp:lastModifiedBy>HAI PC</cp:lastModifiedBy>
  <cp:revision>21</cp:revision>
  <dcterms:created xsi:type="dcterms:W3CDTF">2026-04-04T14:35:00Z</dcterms:created>
  <dcterms:modified xsi:type="dcterms:W3CDTF">2026-04-05T16:46:00Z</dcterms:modified>
</cp:coreProperties>
</file>