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1"/>
        <w:gridCol w:w="5631"/>
      </w:tblGrid>
      <w:tr w:rsidR="00190BF3" w:rsidRPr="0071724A" w14:paraId="26E42E2C" w14:textId="77777777" w:rsidTr="007263E5">
        <w:tc>
          <w:tcPr>
            <w:tcW w:w="3511" w:type="dxa"/>
            <w:tcBorders>
              <w:top w:val="nil"/>
              <w:left w:val="nil"/>
              <w:bottom w:val="nil"/>
              <w:right w:val="nil"/>
              <w:tl2br w:val="nil"/>
              <w:tr2bl w:val="nil"/>
            </w:tcBorders>
            <w:tcMar>
              <w:top w:w="0" w:type="dxa"/>
              <w:left w:w="108" w:type="dxa"/>
              <w:bottom w:w="0" w:type="dxa"/>
              <w:right w:w="108" w:type="dxa"/>
            </w:tcMar>
          </w:tcPr>
          <w:p w14:paraId="090DEB8F" w14:textId="63E51111" w:rsidR="00E655D9" w:rsidRPr="0071724A" w:rsidRDefault="00E655D9" w:rsidP="007263E5">
            <w:pPr>
              <w:spacing w:before="120"/>
              <w:jc w:val="center"/>
              <w:rPr>
                <w:b/>
                <w:bCs/>
              </w:rPr>
            </w:pPr>
            <w:r w:rsidRPr="0071724A">
              <w:rPr>
                <w:b/>
                <w:bCs/>
                <w:noProof/>
              </w:rPr>
              <mc:AlternateContent>
                <mc:Choice Requires="wps">
                  <w:drawing>
                    <wp:anchor distT="0" distB="0" distL="114300" distR="114300" simplePos="0" relativeHeight="251659264" behindDoc="0" locked="0" layoutInCell="1" allowOverlap="1" wp14:anchorId="5AFDB364" wp14:editId="0368BB46">
                      <wp:simplePos x="0" y="0"/>
                      <wp:positionH relativeFrom="column">
                        <wp:posOffset>624205</wp:posOffset>
                      </wp:positionH>
                      <wp:positionV relativeFrom="paragraph">
                        <wp:posOffset>457200</wp:posOffset>
                      </wp:positionV>
                      <wp:extent cx="914400" cy="0"/>
                      <wp:effectExtent l="8890" t="5715" r="10160" b="13335"/>
                      <wp:wrapNone/>
                      <wp:docPr id="184156689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2BC90" id="_x0000_t32" coordsize="21600,21600" o:spt="32" o:oned="t" path="m,l21600,21600e" filled="f">
                      <v:path arrowok="t" fillok="f" o:connecttype="none"/>
                      <o:lock v:ext="edit" shapetype="t"/>
                    </v:shapetype>
                    <v:shape id="Straight Arrow Connector 3" o:spid="_x0000_s1026" type="#_x0000_t32" style="position:absolute;margin-left:49.15pt;margin-top:36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"/>
                  </w:pict>
                </mc:Fallback>
              </mc:AlternateContent>
            </w:r>
            <w:r w:rsidRPr="0071724A">
              <w:rPr>
                <w:b/>
                <w:bCs/>
              </w:rPr>
              <w:t>ỦY BAN NHÂN DÂN</w:t>
            </w:r>
            <w:r w:rsidRPr="0071724A">
              <w:rPr>
                <w:b/>
                <w:bCs/>
              </w:rPr>
              <w:br/>
              <w:t>THÀNH PHỐ HẢI PHÒNG</w:t>
            </w:r>
          </w:p>
          <w:p w14:paraId="76129554" w14:textId="77777777" w:rsidR="00E655D9" w:rsidRPr="0071724A" w:rsidRDefault="00E655D9" w:rsidP="007263E5">
            <w:pPr>
              <w:spacing w:before="120"/>
              <w:jc w:val="center"/>
              <w:rPr>
                <w:sz w:val="26"/>
                <w:szCs w:val="26"/>
              </w:rPr>
            </w:pPr>
            <w:r w:rsidRPr="0071724A">
              <w:t>Số:         /2026/QĐ-UBND</w:t>
            </w:r>
          </w:p>
        </w:tc>
        <w:tc>
          <w:tcPr>
            <w:tcW w:w="5777" w:type="dxa"/>
            <w:tcBorders>
              <w:top w:val="nil"/>
              <w:left w:val="nil"/>
              <w:bottom w:val="nil"/>
              <w:right w:val="nil"/>
              <w:tl2br w:val="nil"/>
              <w:tr2bl w:val="nil"/>
            </w:tcBorders>
            <w:tcMar>
              <w:top w:w="0" w:type="dxa"/>
              <w:left w:w="108" w:type="dxa"/>
              <w:bottom w:w="0" w:type="dxa"/>
              <w:right w:w="108" w:type="dxa"/>
            </w:tcMar>
          </w:tcPr>
          <w:p w14:paraId="41F7A330" w14:textId="77777777" w:rsidR="00E655D9" w:rsidRPr="0071724A" w:rsidRDefault="00E655D9" w:rsidP="007263E5">
            <w:pPr>
              <w:spacing w:before="120"/>
              <w:jc w:val="center"/>
              <w:rPr>
                <w:b/>
                <w:bCs/>
              </w:rPr>
            </w:pPr>
            <w:r w:rsidRPr="0071724A">
              <w:rPr>
                <w:b/>
                <w:bCs/>
              </w:rPr>
              <w:t>CỘNG HÒA XÃ HỘI CHỦ NGHĨA VIỆT NAM</w:t>
            </w:r>
            <w:r w:rsidRPr="0071724A">
              <w:rPr>
                <w:b/>
                <w:bCs/>
              </w:rPr>
              <w:br/>
            </w:r>
            <w:r w:rsidRPr="0071724A">
              <w:rPr>
                <w:b/>
                <w:bCs/>
                <w:sz w:val="26"/>
                <w:szCs w:val="26"/>
              </w:rPr>
              <w:t>Độc lập - Tự do - Hạnh phúc</w:t>
            </w:r>
            <w:r w:rsidRPr="0071724A">
              <w:rPr>
                <w:b/>
                <w:bCs/>
              </w:rPr>
              <w:t xml:space="preserve"> </w:t>
            </w:r>
          </w:p>
          <w:p w14:paraId="543C4306" w14:textId="030FBF99" w:rsidR="00E655D9" w:rsidRPr="0071724A" w:rsidRDefault="00E655D9" w:rsidP="007263E5">
            <w:pPr>
              <w:spacing w:before="120" w:after="120"/>
              <w:jc w:val="center"/>
              <w:rPr>
                <w:sz w:val="26"/>
                <w:szCs w:val="26"/>
              </w:rPr>
            </w:pPr>
            <w:r w:rsidRPr="0071724A">
              <w:rPr>
                <w:b/>
                <w:bCs/>
                <w:noProof/>
              </w:rPr>
              <mc:AlternateContent>
                <mc:Choice Requires="wps">
                  <w:drawing>
                    <wp:anchor distT="0" distB="0" distL="114300" distR="114300" simplePos="0" relativeHeight="251660288" behindDoc="0" locked="0" layoutInCell="1" allowOverlap="1" wp14:anchorId="51D7FAB0" wp14:editId="2BD770D1">
                      <wp:simplePos x="0" y="0"/>
                      <wp:positionH relativeFrom="column">
                        <wp:posOffset>809625</wp:posOffset>
                      </wp:positionH>
                      <wp:positionV relativeFrom="paragraph">
                        <wp:posOffset>15875</wp:posOffset>
                      </wp:positionV>
                      <wp:extent cx="1852295" cy="0"/>
                      <wp:effectExtent l="13970" t="5715" r="10160" b="13335"/>
                      <wp:wrapNone/>
                      <wp:docPr id="13536885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37631" id="Straight Arrow Connector 2" o:spid="_x0000_s1026" type="#_x0000_t32" style="position:absolute;margin-left:63.75pt;margin-top:1.25pt;width:14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Eu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"/>
                  </w:pict>
                </mc:Fallback>
              </mc:AlternateContent>
            </w:r>
            <w:r w:rsidRPr="0071724A">
              <w:rPr>
                <w:i/>
                <w:iCs/>
                <w:sz w:val="26"/>
                <w:szCs w:val="26"/>
              </w:rPr>
              <w:t>Hải Phòng, ngày      tháng      năm 2026</w:t>
            </w:r>
            <w:r w:rsidRPr="0071724A">
              <w:rPr>
                <w:b/>
                <w:bCs/>
                <w:sz w:val="26"/>
                <w:szCs w:val="26"/>
              </w:rPr>
              <w:br/>
            </w:r>
          </w:p>
        </w:tc>
      </w:tr>
    </w:tbl>
    <w:bookmarkStart w:id="0" w:name="loai_1"/>
    <w:p w14:paraId="1ACC2487" w14:textId="5F01D273" w:rsidR="00E655D9" w:rsidRPr="0071724A" w:rsidRDefault="00A53000" w:rsidP="00A53000">
      <w:pPr>
        <w:jc w:val="center"/>
        <w:rPr>
          <w:b/>
          <w:bCs/>
          <w:sz w:val="28"/>
          <w:szCs w:val="28"/>
        </w:rPr>
      </w:pPr>
      <w:r w:rsidRPr="0071724A">
        <w:rPr>
          <w:b/>
          <w:bCs/>
          <w:noProof/>
          <w:sz w:val="28"/>
          <w:szCs w:val="28"/>
          <w14:ligatures w14:val="standardContextual"/>
        </w:rPr>
        <mc:AlternateContent>
          <mc:Choice Requires="wps">
            <w:drawing>
              <wp:anchor distT="0" distB="0" distL="114300" distR="114300" simplePos="0" relativeHeight="251667456" behindDoc="0" locked="0" layoutInCell="1" allowOverlap="1" wp14:anchorId="63F36742" wp14:editId="2F3D9414">
                <wp:simplePos x="0" y="0"/>
                <wp:positionH relativeFrom="column">
                  <wp:posOffset>-718185</wp:posOffset>
                </wp:positionH>
                <wp:positionV relativeFrom="paragraph">
                  <wp:posOffset>-121920</wp:posOffset>
                </wp:positionV>
                <wp:extent cx="1219200" cy="409575"/>
                <wp:effectExtent l="0" t="0" r="19050" b="28575"/>
                <wp:wrapNone/>
                <wp:docPr id="1048174627" name="Rectangle 7"/>
                <wp:cNvGraphicFramePr/>
                <a:graphic xmlns:a="http://schemas.openxmlformats.org/drawingml/2006/main">
                  <a:graphicData uri="http://schemas.microsoft.com/office/word/2010/wordprocessingShape">
                    <wps:wsp>
                      <wps:cNvSpPr/>
                      <wps:spPr>
                        <a:xfrm>
                          <a:off x="0" y="0"/>
                          <a:ext cx="1219200"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B051660" w14:textId="09129B29" w:rsidR="00A53000" w:rsidRPr="00A53000" w:rsidRDefault="00A53000" w:rsidP="00A53000">
                            <w:pPr>
                              <w:jc w:val="center"/>
                              <w:rPr>
                                <w:b/>
                                <w:bCs/>
                              </w:rPr>
                            </w:pPr>
                            <w:r w:rsidRPr="00A53000">
                              <w:rPr>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F36742" id="Rectangle 7" o:spid="_x0000_s1026" style="position:absolute;left:0;text-align:left;margin-left:-56.55pt;margin-top:-9.6pt;width:96pt;height:3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" fillcolor="white [3201]" strokecolor="black [3200]" strokeweight="1pt">
                <v:textbox>
                  <w:txbxContent>
                    <w:p w14:paraId="3B051660" w14:textId="09129B29" w:rsidR="00A53000" w:rsidRPr="00A53000" w:rsidRDefault="00A53000" w:rsidP="00A53000">
                      <w:pPr>
                        <w:jc w:val="center"/>
                        <w:rPr>
                          <w:b/>
                          <w:bCs/>
                        </w:rPr>
                      </w:pPr>
                      <w:r w:rsidRPr="00A53000">
                        <w:rPr>
                          <w:b/>
                          <w:bCs/>
                        </w:rPr>
                        <w:t>DỰ THẢO</w:t>
                      </w:r>
                    </w:p>
                  </w:txbxContent>
                </v:textbox>
              </v:rect>
            </w:pict>
          </mc:Fallback>
        </mc:AlternateContent>
      </w:r>
      <w:r w:rsidR="00E655D9" w:rsidRPr="0071724A">
        <w:rPr>
          <w:b/>
          <w:bCs/>
          <w:sz w:val="28"/>
          <w:szCs w:val="28"/>
        </w:rPr>
        <w:t>QUYẾT ĐỊNH</w:t>
      </w:r>
      <w:bookmarkEnd w:id="0"/>
    </w:p>
    <w:p w14:paraId="24A22104" w14:textId="77777777" w:rsidR="00E655D9" w:rsidRPr="0071724A" w:rsidRDefault="00E655D9" w:rsidP="00A53000">
      <w:pPr>
        <w:jc w:val="center"/>
        <w:rPr>
          <w:b/>
          <w:bCs/>
          <w:sz w:val="28"/>
          <w:szCs w:val="28"/>
        </w:rPr>
      </w:pPr>
      <w:r w:rsidRPr="0071724A">
        <w:rPr>
          <w:b/>
          <w:bCs/>
          <w:sz w:val="28"/>
          <w:szCs w:val="28"/>
        </w:rPr>
        <w:t xml:space="preserve">Ban hành Quy định quản lý và phát triển cơ sở hạ tầng viễn thông </w:t>
      </w:r>
    </w:p>
    <w:p w14:paraId="7AD96559" w14:textId="77777777" w:rsidR="00E655D9" w:rsidRPr="0071724A" w:rsidRDefault="00E655D9" w:rsidP="00A53000">
      <w:pPr>
        <w:jc w:val="center"/>
        <w:rPr>
          <w:b/>
          <w:bCs/>
          <w:sz w:val="28"/>
          <w:szCs w:val="28"/>
        </w:rPr>
      </w:pPr>
      <w:r w:rsidRPr="0071724A">
        <w:rPr>
          <w:b/>
          <w:bCs/>
          <w:sz w:val="28"/>
          <w:szCs w:val="28"/>
        </w:rPr>
        <w:t>trên địa bàn thành phố Hải Phòng</w:t>
      </w:r>
    </w:p>
    <w:p w14:paraId="011211CE" w14:textId="425E48F4" w:rsidR="00E655D9" w:rsidRPr="0071724A" w:rsidRDefault="00E655D9" w:rsidP="00E655D9">
      <w:pPr>
        <w:jc w:val="center"/>
        <w:rPr>
          <w:sz w:val="28"/>
          <w:szCs w:val="28"/>
        </w:rPr>
      </w:pPr>
      <w:r w:rsidRPr="0071724A">
        <w:rPr>
          <w:b/>
          <w:bCs/>
          <w:noProof/>
        </w:rPr>
        <mc:AlternateContent>
          <mc:Choice Requires="wps">
            <w:drawing>
              <wp:anchor distT="0" distB="0" distL="114300" distR="114300" simplePos="0" relativeHeight="251661312" behindDoc="0" locked="0" layoutInCell="1" allowOverlap="1" wp14:anchorId="65B91956" wp14:editId="7146C0C5">
                <wp:simplePos x="0" y="0"/>
                <wp:positionH relativeFrom="column">
                  <wp:posOffset>2219960</wp:posOffset>
                </wp:positionH>
                <wp:positionV relativeFrom="paragraph">
                  <wp:posOffset>22225</wp:posOffset>
                </wp:positionV>
                <wp:extent cx="1420495" cy="0"/>
                <wp:effectExtent l="13970" t="5080" r="13335" b="13970"/>
                <wp:wrapNone/>
                <wp:docPr id="9354779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0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BCBB7" id="Straight Arrow Connector 1" o:spid="_x0000_s1026" type="#_x0000_t32" style="position:absolute;margin-left:174.8pt;margin-top:1.75pt;width:111.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"/>
            </w:pict>
          </mc:Fallback>
        </mc:AlternateContent>
      </w:r>
    </w:p>
    <w:p w14:paraId="2D41B2BA" w14:textId="77777777" w:rsidR="00E655D9" w:rsidRPr="0071724A" w:rsidRDefault="00E655D9" w:rsidP="00E655D9">
      <w:pPr>
        <w:spacing w:before="120" w:after="360"/>
        <w:jc w:val="center"/>
        <w:rPr>
          <w:b/>
          <w:bCs/>
          <w:sz w:val="28"/>
          <w:szCs w:val="28"/>
        </w:rPr>
      </w:pPr>
      <w:r w:rsidRPr="0071724A">
        <w:rPr>
          <w:b/>
          <w:bCs/>
          <w:sz w:val="28"/>
          <w:szCs w:val="28"/>
        </w:rPr>
        <w:t>ỦY BAN NHÂN DÂN THÀNH PHỐ HẢI PHÒNG</w:t>
      </w:r>
    </w:p>
    <w:p w14:paraId="4C724776" w14:textId="77777777" w:rsidR="00E655D9" w:rsidRPr="0071724A" w:rsidRDefault="00E655D9" w:rsidP="00A53000">
      <w:pPr>
        <w:pStyle w:val="Para"/>
        <w:spacing w:before="60" w:after="60" w:line="240" w:lineRule="auto"/>
        <w:rPr>
          <w:i/>
          <w:lang w:eastAsia="vi-VN"/>
        </w:rPr>
      </w:pPr>
      <w:r w:rsidRPr="0071724A">
        <w:rPr>
          <w:i/>
          <w:lang w:eastAsia="vi-VN"/>
        </w:rPr>
        <w:t>Căn cứ Luật Tổ chức Chính quyền địa phương</w:t>
      </w:r>
      <w:r w:rsidRPr="0071724A">
        <w:t xml:space="preserve"> </w:t>
      </w:r>
      <w:r w:rsidRPr="0071724A">
        <w:rPr>
          <w:i/>
          <w:lang w:eastAsia="vi-VN"/>
        </w:rPr>
        <w:t>số 72/2025/QH15 ngày 16</w:t>
      </w:r>
      <w:r w:rsidRPr="0071724A">
        <w:rPr>
          <w:lang w:eastAsia="vi-VN"/>
        </w:rPr>
        <w:t xml:space="preserve"> tháng </w:t>
      </w:r>
      <w:r w:rsidRPr="0071724A">
        <w:rPr>
          <w:i/>
          <w:lang w:eastAsia="vi-VN"/>
        </w:rPr>
        <w:t>6</w:t>
      </w:r>
      <w:r w:rsidRPr="0071724A">
        <w:rPr>
          <w:lang w:eastAsia="vi-VN"/>
        </w:rPr>
        <w:t xml:space="preserve"> năm </w:t>
      </w:r>
      <w:r w:rsidRPr="0071724A">
        <w:rPr>
          <w:i/>
          <w:lang w:eastAsia="vi-VN"/>
        </w:rPr>
        <w:t>2025;</w:t>
      </w:r>
    </w:p>
    <w:p w14:paraId="572C608E" w14:textId="77777777" w:rsidR="00E655D9" w:rsidRPr="0071724A" w:rsidRDefault="00E655D9" w:rsidP="00A53000">
      <w:pPr>
        <w:pStyle w:val="Para"/>
        <w:spacing w:before="60" w:after="60" w:line="240" w:lineRule="auto"/>
        <w:rPr>
          <w:rFonts w:eastAsia="Times New Roman"/>
          <w:i/>
          <w:spacing w:val="-10"/>
        </w:rPr>
      </w:pPr>
      <w:r w:rsidRPr="0071724A">
        <w:rPr>
          <w:rFonts w:eastAsia="Times New Roman"/>
          <w:i/>
          <w:spacing w:val="-10"/>
          <w:lang w:val="vi-VN"/>
        </w:rPr>
        <w:t xml:space="preserve">Căn cứ Luật Ban hành văn bản quy phạm pháp luật </w:t>
      </w:r>
      <w:r w:rsidRPr="0071724A">
        <w:rPr>
          <w:rFonts w:eastAsia="Times New Roman"/>
          <w:i/>
          <w:spacing w:val="-10"/>
        </w:rPr>
        <w:t xml:space="preserve">số 64/2025/QH15 </w:t>
      </w:r>
      <w:r w:rsidRPr="0071724A">
        <w:rPr>
          <w:rFonts w:eastAsia="Times New Roman"/>
          <w:i/>
          <w:spacing w:val="-10"/>
          <w:lang w:val="vi-VN"/>
        </w:rPr>
        <w:t xml:space="preserve">ngày </w:t>
      </w:r>
      <w:r w:rsidRPr="0071724A">
        <w:rPr>
          <w:rFonts w:eastAsia="Times New Roman"/>
          <w:i/>
          <w:spacing w:val="-10"/>
        </w:rPr>
        <w:t>19</w:t>
      </w:r>
      <w:r w:rsidRPr="0071724A">
        <w:rPr>
          <w:rFonts w:eastAsia="Times New Roman"/>
          <w:i/>
          <w:spacing w:val="-10"/>
          <w:lang w:val="vi-VN"/>
        </w:rPr>
        <w:t xml:space="preserve"> tháng </w:t>
      </w:r>
      <w:r w:rsidRPr="0071724A">
        <w:rPr>
          <w:rFonts w:eastAsia="Times New Roman"/>
          <w:i/>
          <w:spacing w:val="-10"/>
        </w:rPr>
        <w:t>02</w:t>
      </w:r>
      <w:r w:rsidRPr="0071724A">
        <w:rPr>
          <w:rFonts w:eastAsia="Times New Roman"/>
          <w:i/>
          <w:spacing w:val="-10"/>
          <w:lang w:val="vi-VN"/>
        </w:rPr>
        <w:t xml:space="preserve"> năm 20</w:t>
      </w:r>
      <w:r w:rsidRPr="0071724A">
        <w:rPr>
          <w:rFonts w:eastAsia="Times New Roman"/>
          <w:i/>
          <w:spacing w:val="-10"/>
        </w:rPr>
        <w:t>2</w:t>
      </w:r>
      <w:r w:rsidRPr="0071724A">
        <w:rPr>
          <w:rFonts w:eastAsia="Times New Roman"/>
          <w:i/>
          <w:spacing w:val="-10"/>
          <w:lang w:val="vi-VN"/>
        </w:rPr>
        <w:t>5</w:t>
      </w:r>
      <w:r w:rsidRPr="0071724A">
        <w:rPr>
          <w:rFonts w:eastAsia="Times New Roman"/>
          <w:i/>
          <w:spacing w:val="-10"/>
        </w:rPr>
        <w:t xml:space="preserve"> và  Luật sửa đổi, bổ sung một số điều của Luật Ban hành văn bản quy phạm pháp luật số 87/2025/QH15;</w:t>
      </w:r>
    </w:p>
    <w:p w14:paraId="5C811248" w14:textId="77777777" w:rsidR="00E655D9" w:rsidRPr="0071724A" w:rsidRDefault="00E655D9" w:rsidP="00A53000">
      <w:pPr>
        <w:pStyle w:val="Para"/>
        <w:spacing w:before="60" w:after="60" w:line="240" w:lineRule="auto"/>
        <w:rPr>
          <w:i/>
          <w:lang w:eastAsia="vi-VN"/>
        </w:rPr>
      </w:pPr>
      <w:r w:rsidRPr="0071724A">
        <w:rPr>
          <w:i/>
          <w:lang w:eastAsia="vi-VN"/>
        </w:rPr>
        <w:t xml:space="preserve">Căn cứ Luật Viễn thông </w:t>
      </w:r>
      <w:r w:rsidRPr="0071724A">
        <w:rPr>
          <w:i/>
          <w:iCs/>
        </w:rPr>
        <w:t>số 24/2023/QH15</w:t>
      </w:r>
      <w:r w:rsidRPr="0071724A">
        <w:t xml:space="preserve"> </w:t>
      </w:r>
      <w:r w:rsidRPr="0071724A">
        <w:rPr>
          <w:i/>
          <w:lang w:eastAsia="vi-VN"/>
        </w:rPr>
        <w:t>ngày 24 tháng 11 năm 2023;</w:t>
      </w:r>
    </w:p>
    <w:p w14:paraId="5EA7472B" w14:textId="77777777" w:rsidR="00E655D9" w:rsidRPr="0071724A" w:rsidRDefault="00E655D9" w:rsidP="00A53000">
      <w:pPr>
        <w:pStyle w:val="Para"/>
        <w:spacing w:before="60" w:after="60" w:line="240" w:lineRule="auto"/>
        <w:rPr>
          <w:i/>
          <w:lang w:eastAsia="vi-VN"/>
        </w:rPr>
      </w:pPr>
      <w:r w:rsidRPr="0071724A">
        <w:rPr>
          <w:rFonts w:eastAsia="Times New Roman"/>
          <w:i/>
          <w:lang w:val="vi-VN"/>
        </w:rPr>
        <w:t xml:space="preserve">Căn cứ Luật Xây dựng </w:t>
      </w:r>
      <w:r w:rsidRPr="0071724A">
        <w:rPr>
          <w:rFonts w:eastAsia="Times New Roman"/>
          <w:i/>
        </w:rPr>
        <w:t xml:space="preserve">số 135/2025/QH15 </w:t>
      </w:r>
      <w:r w:rsidRPr="0071724A">
        <w:rPr>
          <w:rFonts w:eastAsia="Times New Roman"/>
          <w:i/>
          <w:lang w:val="vi-VN"/>
        </w:rPr>
        <w:t xml:space="preserve">ngày </w:t>
      </w:r>
      <w:r w:rsidRPr="0071724A">
        <w:rPr>
          <w:rFonts w:eastAsia="Times New Roman"/>
          <w:i/>
        </w:rPr>
        <w:t>10 tháng 12 năm 2025;</w:t>
      </w:r>
    </w:p>
    <w:p w14:paraId="526235DB" w14:textId="77777777" w:rsidR="00E655D9" w:rsidRPr="0071724A" w:rsidRDefault="00E655D9" w:rsidP="00A53000">
      <w:pPr>
        <w:pStyle w:val="Para"/>
        <w:spacing w:before="60" w:after="60" w:line="240" w:lineRule="auto"/>
        <w:rPr>
          <w:rFonts w:eastAsia="Times New Roman"/>
          <w:i/>
          <w:lang w:val="it-IT"/>
        </w:rPr>
      </w:pPr>
      <w:r w:rsidRPr="0071724A">
        <w:rPr>
          <w:i/>
          <w:lang w:eastAsia="vi-VN"/>
        </w:rPr>
        <w:t xml:space="preserve">Căn cứ </w:t>
      </w:r>
      <w:r w:rsidRPr="0071724A">
        <w:rPr>
          <w:rFonts w:eastAsia="Times New Roman"/>
          <w:i/>
          <w:lang w:val="vi-VN"/>
        </w:rPr>
        <w:t>Nghị định số 39/2010/NĐ-CP ngày 07</w:t>
      </w:r>
      <w:r w:rsidRPr="0071724A">
        <w:rPr>
          <w:rFonts w:eastAsia="Times New Roman"/>
          <w:i/>
        </w:rPr>
        <w:t xml:space="preserve"> tháng </w:t>
      </w:r>
      <w:r w:rsidRPr="0071724A">
        <w:rPr>
          <w:rFonts w:eastAsia="Times New Roman"/>
          <w:i/>
          <w:lang w:val="vi-VN"/>
        </w:rPr>
        <w:t>4</w:t>
      </w:r>
      <w:r w:rsidRPr="0071724A">
        <w:rPr>
          <w:rFonts w:eastAsia="Times New Roman"/>
          <w:i/>
        </w:rPr>
        <w:t xml:space="preserve"> năm </w:t>
      </w:r>
      <w:r w:rsidRPr="0071724A">
        <w:rPr>
          <w:rFonts w:eastAsia="Times New Roman"/>
          <w:i/>
          <w:lang w:val="vi-VN"/>
        </w:rPr>
        <w:t>2010 của Chính phủ về Quản lý không gian xây dựng ngầm đô thị</w:t>
      </w:r>
      <w:r w:rsidRPr="0071724A">
        <w:rPr>
          <w:rFonts w:eastAsia="Times New Roman"/>
          <w:i/>
          <w:lang w:val="it-IT"/>
        </w:rPr>
        <w:t>;</w:t>
      </w:r>
    </w:p>
    <w:p w14:paraId="1CB8E85B" w14:textId="77777777" w:rsidR="00E655D9" w:rsidRPr="0071724A" w:rsidRDefault="00E655D9" w:rsidP="00A53000">
      <w:pPr>
        <w:pStyle w:val="Para"/>
        <w:spacing w:before="60" w:after="60" w:line="240" w:lineRule="auto"/>
        <w:rPr>
          <w:rFonts w:eastAsia="Times New Roman"/>
          <w:i/>
          <w:lang w:val="it-IT"/>
        </w:rPr>
      </w:pPr>
      <w:r w:rsidRPr="0071724A">
        <w:rPr>
          <w:i/>
          <w:iCs/>
          <w:lang w:val="vi-VN"/>
        </w:rPr>
        <w:t>Căn cứ Nghị định số 72/2012/NĐ-CP ngày 24</w:t>
      </w:r>
      <w:r w:rsidRPr="0071724A">
        <w:rPr>
          <w:i/>
          <w:iCs/>
        </w:rPr>
        <w:t xml:space="preserve"> tháng </w:t>
      </w:r>
      <w:r w:rsidRPr="0071724A">
        <w:rPr>
          <w:i/>
          <w:iCs/>
          <w:lang w:val="vi-VN"/>
        </w:rPr>
        <w:t>9</w:t>
      </w:r>
      <w:r w:rsidRPr="0071724A">
        <w:rPr>
          <w:i/>
          <w:iCs/>
        </w:rPr>
        <w:t xml:space="preserve"> năm </w:t>
      </w:r>
      <w:r w:rsidRPr="0071724A">
        <w:rPr>
          <w:i/>
          <w:iCs/>
          <w:lang w:val="vi-VN"/>
        </w:rPr>
        <w:t>2012 của Chính phủ về quản lý và sử dụng chung công trình hạ tầng kỹ thuật;</w:t>
      </w:r>
    </w:p>
    <w:p w14:paraId="7CB69DB5" w14:textId="77777777" w:rsidR="00E655D9" w:rsidRPr="0071724A" w:rsidRDefault="00E655D9" w:rsidP="00A53000">
      <w:pPr>
        <w:pStyle w:val="Para"/>
        <w:spacing w:before="60" w:after="60" w:line="240" w:lineRule="auto"/>
        <w:rPr>
          <w:i/>
          <w:spacing w:val="-4"/>
          <w:lang w:eastAsia="vi-VN"/>
        </w:rPr>
      </w:pPr>
      <w:r w:rsidRPr="0071724A">
        <w:rPr>
          <w:i/>
          <w:iCs/>
          <w:spacing w:val="-4"/>
          <w:lang w:val="vi-VN"/>
        </w:rPr>
        <w:t>Căn cứ Nghị định số</w:t>
      </w:r>
      <w:r w:rsidRPr="0071724A">
        <w:rPr>
          <w:rStyle w:val="apple-converted-space"/>
          <w:i/>
          <w:iCs/>
          <w:spacing w:val="-4"/>
          <w:lang w:val="vi-VN"/>
        </w:rPr>
        <w:t> </w:t>
      </w:r>
      <w:hyperlink r:id="rId7" w:tgtFrame="_blank" w:history="1">
        <w:r w:rsidRPr="0071724A">
          <w:rPr>
            <w:rStyle w:val="Hyperlink"/>
            <w:i/>
            <w:iCs/>
            <w:color w:val="auto"/>
            <w:spacing w:val="-4"/>
            <w:u w:val="none"/>
          </w:rPr>
          <w:t>163</w:t>
        </w:r>
        <w:r w:rsidRPr="0071724A">
          <w:rPr>
            <w:rStyle w:val="Hyperlink"/>
            <w:i/>
            <w:iCs/>
            <w:color w:val="auto"/>
            <w:spacing w:val="-4"/>
            <w:u w:val="none"/>
            <w:lang w:val="vi-VN"/>
          </w:rPr>
          <w:t>/20</w:t>
        </w:r>
        <w:r w:rsidRPr="0071724A">
          <w:rPr>
            <w:rStyle w:val="Hyperlink"/>
            <w:i/>
            <w:iCs/>
            <w:color w:val="auto"/>
            <w:spacing w:val="-4"/>
            <w:u w:val="none"/>
          </w:rPr>
          <w:t>24</w:t>
        </w:r>
        <w:r w:rsidRPr="0071724A">
          <w:rPr>
            <w:rStyle w:val="Hyperlink"/>
            <w:i/>
            <w:iCs/>
            <w:color w:val="auto"/>
            <w:spacing w:val="-4"/>
            <w:u w:val="none"/>
            <w:lang w:val="vi-VN"/>
          </w:rPr>
          <w:t>/NĐ-CP</w:t>
        </w:r>
      </w:hyperlink>
      <w:r w:rsidRPr="0071724A">
        <w:rPr>
          <w:rStyle w:val="apple-converted-space"/>
          <w:i/>
          <w:iCs/>
          <w:spacing w:val="-4"/>
          <w:lang w:val="vi-VN"/>
        </w:rPr>
        <w:t> </w:t>
      </w:r>
      <w:r w:rsidRPr="0071724A">
        <w:rPr>
          <w:i/>
          <w:iCs/>
          <w:spacing w:val="-4"/>
          <w:lang w:val="vi-VN"/>
        </w:rPr>
        <w:t xml:space="preserve">ngày </w:t>
      </w:r>
      <w:r w:rsidRPr="0071724A">
        <w:rPr>
          <w:i/>
          <w:iCs/>
          <w:spacing w:val="-4"/>
        </w:rPr>
        <w:t xml:space="preserve">24 tháng 12 năm </w:t>
      </w:r>
      <w:r w:rsidRPr="0071724A">
        <w:rPr>
          <w:i/>
          <w:iCs/>
          <w:spacing w:val="-4"/>
          <w:lang w:val="vi-VN"/>
        </w:rPr>
        <w:t>20</w:t>
      </w:r>
      <w:r w:rsidRPr="0071724A">
        <w:rPr>
          <w:i/>
          <w:iCs/>
          <w:spacing w:val="-4"/>
        </w:rPr>
        <w:t>24</w:t>
      </w:r>
      <w:r w:rsidRPr="0071724A">
        <w:rPr>
          <w:i/>
          <w:iCs/>
          <w:spacing w:val="-4"/>
          <w:lang w:val="vi-VN"/>
        </w:rPr>
        <w:t xml:space="preserve"> của Chính phủ </w:t>
      </w:r>
      <w:r w:rsidRPr="0071724A">
        <w:rPr>
          <w:i/>
          <w:iCs/>
          <w:spacing w:val="-4"/>
          <w:lang w:val="it-IT"/>
        </w:rPr>
        <w:t xml:space="preserve">về </w:t>
      </w:r>
      <w:r w:rsidRPr="0071724A">
        <w:rPr>
          <w:i/>
          <w:iCs/>
          <w:spacing w:val="-4"/>
          <w:lang w:val="vi-VN"/>
        </w:rPr>
        <w:t xml:space="preserve">quy định chi tiết một số điều </w:t>
      </w:r>
      <w:r w:rsidRPr="0071724A">
        <w:rPr>
          <w:i/>
          <w:iCs/>
          <w:spacing w:val="-4"/>
        </w:rPr>
        <w:t xml:space="preserve">và biện pháp thi hành </w:t>
      </w:r>
      <w:r w:rsidRPr="0071724A">
        <w:rPr>
          <w:i/>
          <w:iCs/>
          <w:spacing w:val="-4"/>
          <w:lang w:val="vi-VN"/>
        </w:rPr>
        <w:t>của Luật Viễn thông</w:t>
      </w:r>
      <w:r w:rsidRPr="0071724A">
        <w:rPr>
          <w:i/>
          <w:iCs/>
          <w:spacing w:val="-4"/>
        </w:rPr>
        <w:t>;</w:t>
      </w:r>
    </w:p>
    <w:p w14:paraId="04CD20DE" w14:textId="77777777" w:rsidR="00E655D9" w:rsidRPr="0071724A" w:rsidRDefault="00E655D9" w:rsidP="00A53000">
      <w:pPr>
        <w:pStyle w:val="Para"/>
        <w:spacing w:before="60" w:after="60" w:line="240" w:lineRule="auto"/>
        <w:rPr>
          <w:rFonts w:eastAsia="Times New Roman"/>
          <w:i/>
        </w:rPr>
      </w:pPr>
      <w:r w:rsidRPr="0071724A">
        <w:rPr>
          <w:rFonts w:eastAsia="Times New Roman"/>
          <w:i/>
        </w:rPr>
        <w:t>Căn cứ Nghị định số 140/2025/NĐ-CP ngày 12 tháng 6 năm 2025 của Chính phủ quy định về phân định thẩm quyền của chính quyền địa phương 02 cấp trong lĩnh vực quản lý nhà nước của Bộ Xây dựng;</w:t>
      </w:r>
    </w:p>
    <w:p w14:paraId="4C729EB8" w14:textId="6A8D88A1" w:rsidR="00E655D9" w:rsidRPr="0071724A" w:rsidRDefault="00E655D9" w:rsidP="00A53000">
      <w:pPr>
        <w:pStyle w:val="Para"/>
        <w:spacing w:before="60" w:after="60" w:line="240" w:lineRule="auto"/>
        <w:rPr>
          <w:rFonts w:eastAsia="Times New Roman"/>
          <w:i/>
        </w:rPr>
      </w:pPr>
      <w:r w:rsidRPr="0071724A">
        <w:rPr>
          <w:rFonts w:eastAsia="Times New Roman"/>
          <w:i/>
        </w:rPr>
        <w:t xml:space="preserve">Căn cứ Nghị định số 78/2025/NĐ-CP ngày 01 tháng 4 năm 2025 của Chính phủ quy định chi tiết </w:t>
      </w:r>
      <w:r w:rsidR="000A6280" w:rsidRPr="0071724A">
        <w:rPr>
          <w:rFonts w:eastAsia="Times New Roman"/>
          <w:i/>
        </w:rPr>
        <w:t>một số điều và biện pháp để tổ chức, hướng dẫn thi hành Luật Ban hành văn bản quy phạm pháp luật</w:t>
      </w:r>
      <w:r w:rsidR="00BC61D6" w:rsidRPr="0071724A">
        <w:rPr>
          <w:rFonts w:eastAsia="Times New Roman"/>
          <w:i/>
        </w:rPr>
        <w:t>;</w:t>
      </w:r>
    </w:p>
    <w:p w14:paraId="643FC9EA" w14:textId="02133674" w:rsidR="00E655D9" w:rsidRPr="0071724A" w:rsidRDefault="00E655D9" w:rsidP="00A53000">
      <w:pPr>
        <w:pStyle w:val="Para"/>
        <w:spacing w:before="60" w:after="60" w:line="240" w:lineRule="auto"/>
        <w:rPr>
          <w:i/>
          <w:iCs/>
          <w:lang w:val="vi-VN"/>
        </w:rPr>
      </w:pPr>
      <w:r w:rsidRPr="0071724A">
        <w:rPr>
          <w:i/>
          <w:iCs/>
          <w:lang w:val="vi-VN"/>
        </w:rPr>
        <w:t xml:space="preserve">Căn cứ Thông tư liên tịch số </w:t>
      </w:r>
      <w:r w:rsidRPr="0071724A">
        <w:rPr>
          <w:i/>
          <w:iCs/>
        </w:rPr>
        <w:t>0</w:t>
      </w:r>
      <w:r w:rsidRPr="0071724A">
        <w:rPr>
          <w:i/>
          <w:iCs/>
          <w:lang w:val="vi-VN"/>
        </w:rPr>
        <w:t>6/2008/TTLT-BTTTT-BCA ngày 28</w:t>
      </w:r>
      <w:r w:rsidRPr="0071724A">
        <w:rPr>
          <w:i/>
          <w:iCs/>
        </w:rPr>
        <w:t xml:space="preserve"> tháng </w:t>
      </w:r>
      <w:r w:rsidRPr="0071724A">
        <w:rPr>
          <w:i/>
          <w:iCs/>
          <w:lang w:val="vi-VN"/>
        </w:rPr>
        <w:t>11</w:t>
      </w:r>
      <w:r w:rsidRPr="0071724A">
        <w:rPr>
          <w:i/>
          <w:iCs/>
        </w:rPr>
        <w:t xml:space="preserve"> năm </w:t>
      </w:r>
      <w:r w:rsidRPr="0071724A">
        <w:rPr>
          <w:i/>
          <w:iCs/>
          <w:lang w:val="vi-VN"/>
        </w:rPr>
        <w:t xml:space="preserve">2008 của Bộ </w:t>
      </w:r>
      <w:r w:rsidR="00321D90" w:rsidRPr="0071724A">
        <w:rPr>
          <w:i/>
          <w:iCs/>
        </w:rPr>
        <w:t>Thông tin và Truyền thông</w:t>
      </w:r>
      <w:r w:rsidRPr="0071724A">
        <w:rPr>
          <w:i/>
          <w:iCs/>
          <w:lang w:val="vi-VN"/>
        </w:rPr>
        <w:t xml:space="preserve"> và Bộ Công an về bảo đảm an toàn cơ sở hạ tầng và an ninh thông tin trong hoạt động bưu chính, viễn thông và công nghệ thông tin;</w:t>
      </w:r>
    </w:p>
    <w:p w14:paraId="7E320460" w14:textId="77777777" w:rsidR="00E655D9" w:rsidRPr="0071724A" w:rsidRDefault="00E655D9" w:rsidP="00A53000">
      <w:pPr>
        <w:pStyle w:val="Para"/>
        <w:spacing w:before="60" w:after="60" w:line="240" w:lineRule="auto"/>
        <w:rPr>
          <w:rFonts w:eastAsia="Times New Roman"/>
          <w:i/>
          <w:lang w:val="it-IT"/>
        </w:rPr>
      </w:pPr>
      <w:r w:rsidRPr="0071724A">
        <w:rPr>
          <w:i/>
          <w:iCs/>
          <w:lang w:val="vi-VN"/>
        </w:rPr>
        <w:t>Căn cứ Thông tư liên tịch số 21/2013/TTLT-BXD-BCT-BTTTT ngày 27 tháng 12 năm 2013 của Bộ trưởng Bộ</w:t>
      </w:r>
      <w:r w:rsidRPr="0071724A">
        <w:rPr>
          <w:rFonts w:eastAsia="Times New Roman"/>
          <w:i/>
        </w:rPr>
        <w:t xml:space="preserve"> Khoa học và Công nghệ, Bộ trưởng Bộ Xây dựng và Bộ trưởng Bộ Công thương </w:t>
      </w:r>
      <w:r w:rsidRPr="0071724A">
        <w:rPr>
          <w:rFonts w:eastAsia="Times New Roman"/>
          <w:i/>
          <w:lang w:val="vi-VN"/>
        </w:rPr>
        <w:t>về Quy định dấu hiệu nhận biết các loại đường dây, cáp và đường ống được lắp đặt vào công trình hạ tầng kỹ thuật sử dụng chung</w:t>
      </w:r>
      <w:r w:rsidRPr="0071724A">
        <w:rPr>
          <w:rFonts w:eastAsia="Times New Roman"/>
          <w:i/>
          <w:lang w:val="it-IT"/>
        </w:rPr>
        <w:t>;</w:t>
      </w:r>
    </w:p>
    <w:p w14:paraId="5FDEC611" w14:textId="573EA268" w:rsidR="00E655D9" w:rsidRPr="0071724A" w:rsidRDefault="00E655D9" w:rsidP="00A53000">
      <w:pPr>
        <w:pStyle w:val="Para"/>
        <w:spacing w:before="60" w:after="60" w:line="240" w:lineRule="auto"/>
        <w:rPr>
          <w:rFonts w:eastAsia="Times New Roman"/>
          <w:i/>
          <w:lang w:val="it-IT"/>
        </w:rPr>
      </w:pPr>
      <w:r w:rsidRPr="0071724A">
        <w:rPr>
          <w:rFonts w:eastAsia="Times New Roman"/>
          <w:i/>
          <w:lang w:val="vi-VN"/>
        </w:rPr>
        <w:t>Căn cứ Thông tư 07/2024/TT-BTTTT ngày 02 tháng 7</w:t>
      </w:r>
      <w:r w:rsidRPr="0071724A">
        <w:rPr>
          <w:rFonts w:eastAsia="Times New Roman"/>
          <w:i/>
        </w:rPr>
        <w:t xml:space="preserve"> năm </w:t>
      </w:r>
      <w:r w:rsidRPr="0071724A">
        <w:rPr>
          <w:rFonts w:eastAsia="Times New Roman"/>
          <w:i/>
          <w:lang w:val="vi-VN"/>
        </w:rPr>
        <w:t xml:space="preserve">2024 </w:t>
      </w:r>
      <w:r w:rsidRPr="0071724A">
        <w:rPr>
          <w:rFonts w:eastAsia="Times New Roman"/>
          <w:i/>
        </w:rPr>
        <w:t xml:space="preserve">của Bộ Thông tin và Truyền thông </w:t>
      </w:r>
      <w:r w:rsidRPr="0071724A">
        <w:rPr>
          <w:rFonts w:eastAsia="Times New Roman"/>
          <w:i/>
          <w:lang w:val="vi-VN"/>
        </w:rPr>
        <w:t>ban hành</w:t>
      </w:r>
      <w:r w:rsidRPr="0071724A">
        <w:rPr>
          <w:rFonts w:eastAsia="Times New Roman"/>
          <w:i/>
        </w:rPr>
        <w:t xml:space="preserve"> </w:t>
      </w:r>
      <w:r w:rsidRPr="0071724A">
        <w:rPr>
          <w:rFonts w:eastAsia="Times New Roman"/>
          <w:i/>
          <w:lang w:val="vi-VN"/>
        </w:rPr>
        <w:t xml:space="preserve">hướng dẫn cơ chế, nguyên tắc kiểm soát giá, phương pháp định giá thuê sử dụng mạng cáp trong tòa nhà, giá thuê hạ tầng kỹ </w:t>
      </w:r>
      <w:r w:rsidRPr="0071724A">
        <w:rPr>
          <w:rFonts w:eastAsia="Times New Roman"/>
          <w:i/>
          <w:lang w:val="vi-VN"/>
        </w:rPr>
        <w:lastRenderedPageBreak/>
        <w:t>thuật viễn thông thụ động giữa các doanh nghiệp viễn thông, tổ chức, cá nhân sở hữu công trình viễn thông;</w:t>
      </w:r>
    </w:p>
    <w:p w14:paraId="0061694C" w14:textId="08F0551D" w:rsidR="00E655D9" w:rsidRPr="0071724A" w:rsidRDefault="00E655D9" w:rsidP="00A53000">
      <w:pPr>
        <w:spacing w:before="60" w:after="60"/>
        <w:ind w:firstLine="567"/>
        <w:jc w:val="both"/>
        <w:rPr>
          <w:i/>
          <w:iCs/>
          <w:sz w:val="28"/>
          <w:szCs w:val="28"/>
          <w:shd w:val="clear" w:color="auto" w:fill="FFFFFF"/>
        </w:rPr>
      </w:pPr>
      <w:r w:rsidRPr="0071724A">
        <w:rPr>
          <w:i/>
          <w:iCs/>
          <w:sz w:val="28"/>
          <w:szCs w:val="28"/>
          <w:shd w:val="clear" w:color="auto" w:fill="FFFFFF"/>
          <w:lang w:val="vi-VN"/>
        </w:rPr>
        <w:t xml:space="preserve">Căn cứ Thông tư số </w:t>
      </w:r>
      <w:r w:rsidRPr="0071724A">
        <w:rPr>
          <w:i/>
          <w:iCs/>
          <w:sz w:val="28"/>
          <w:szCs w:val="28"/>
          <w:shd w:val="clear" w:color="auto" w:fill="FFFFFF"/>
        </w:rPr>
        <w:t>2</w:t>
      </w:r>
      <w:r w:rsidRPr="0071724A">
        <w:rPr>
          <w:i/>
          <w:iCs/>
          <w:sz w:val="28"/>
          <w:szCs w:val="28"/>
          <w:shd w:val="clear" w:color="auto" w:fill="FFFFFF"/>
          <w:lang w:val="vi-VN"/>
        </w:rPr>
        <w:t>0/201</w:t>
      </w:r>
      <w:r w:rsidRPr="0071724A">
        <w:rPr>
          <w:i/>
          <w:iCs/>
          <w:sz w:val="28"/>
          <w:szCs w:val="28"/>
          <w:shd w:val="clear" w:color="auto" w:fill="FFFFFF"/>
        </w:rPr>
        <w:t>9</w:t>
      </w:r>
      <w:r w:rsidRPr="0071724A">
        <w:rPr>
          <w:i/>
          <w:iCs/>
          <w:sz w:val="28"/>
          <w:szCs w:val="28"/>
          <w:shd w:val="clear" w:color="auto" w:fill="FFFFFF"/>
          <w:lang w:val="vi-VN"/>
        </w:rPr>
        <w:t xml:space="preserve">/TT-BTTTT ngày </w:t>
      </w:r>
      <w:r w:rsidR="00BC61D6" w:rsidRPr="0071724A">
        <w:rPr>
          <w:i/>
          <w:iCs/>
          <w:sz w:val="28"/>
          <w:szCs w:val="28"/>
          <w:shd w:val="clear" w:color="auto" w:fill="FFFFFF"/>
        </w:rPr>
        <w:t>31 tháng 12 năm 2019</w:t>
      </w:r>
      <w:r w:rsidRPr="0071724A">
        <w:rPr>
          <w:i/>
          <w:iCs/>
          <w:sz w:val="28"/>
          <w:szCs w:val="28"/>
          <w:shd w:val="clear" w:color="auto" w:fill="FFFFFF"/>
        </w:rPr>
        <w:t> </w:t>
      </w:r>
      <w:r w:rsidRPr="0071724A">
        <w:rPr>
          <w:i/>
          <w:iCs/>
          <w:sz w:val="28"/>
          <w:szCs w:val="28"/>
          <w:shd w:val="clear" w:color="auto" w:fill="FFFFFF"/>
          <w:lang w:val="vi-VN"/>
        </w:rPr>
        <w:t xml:space="preserve">của </w:t>
      </w:r>
      <w:r w:rsidRPr="0071724A">
        <w:rPr>
          <w:i/>
          <w:sz w:val="28"/>
          <w:szCs w:val="28"/>
        </w:rPr>
        <w:t>Bộ Khoa học và Công nghệ</w:t>
      </w:r>
      <w:r w:rsidRPr="0071724A">
        <w:rPr>
          <w:i/>
          <w:iCs/>
          <w:sz w:val="28"/>
          <w:szCs w:val="28"/>
          <w:shd w:val="clear" w:color="auto" w:fill="FFFFFF"/>
          <w:lang w:val="vi-VN"/>
        </w:rPr>
        <w:t xml:space="preserve"> ban hành </w:t>
      </w:r>
      <w:r w:rsidRPr="0071724A">
        <w:rPr>
          <w:i/>
          <w:iCs/>
          <w:sz w:val="28"/>
          <w:szCs w:val="28"/>
          <w:shd w:val="clear" w:color="auto" w:fill="FFFFFF"/>
        </w:rPr>
        <w:t>“Q</w:t>
      </w:r>
      <w:r w:rsidRPr="0071724A">
        <w:rPr>
          <w:i/>
          <w:iCs/>
          <w:sz w:val="28"/>
          <w:szCs w:val="28"/>
          <w:shd w:val="clear" w:color="auto" w:fill="FFFFFF"/>
          <w:lang w:val="vi-VN"/>
        </w:rPr>
        <w:t xml:space="preserve">uy chuẩn kỹ thuật quốc gia về </w:t>
      </w:r>
      <w:r w:rsidRPr="0071724A">
        <w:rPr>
          <w:i/>
          <w:iCs/>
          <w:sz w:val="28"/>
          <w:szCs w:val="28"/>
          <w:shd w:val="clear" w:color="auto" w:fill="FFFFFF"/>
        </w:rPr>
        <w:t xml:space="preserve">lắp đặt mạng cáp ngoại vi </w:t>
      </w:r>
      <w:r w:rsidRPr="0071724A">
        <w:rPr>
          <w:i/>
          <w:iCs/>
          <w:sz w:val="28"/>
          <w:szCs w:val="28"/>
          <w:shd w:val="clear" w:color="auto" w:fill="FFFFFF"/>
          <w:lang w:val="vi-VN"/>
        </w:rPr>
        <w:t>viễn thông</w:t>
      </w:r>
      <w:r w:rsidRPr="0071724A">
        <w:rPr>
          <w:i/>
          <w:iCs/>
          <w:sz w:val="28"/>
          <w:szCs w:val="28"/>
          <w:shd w:val="clear" w:color="auto" w:fill="FFFFFF"/>
        </w:rPr>
        <w:t>”</w:t>
      </w:r>
      <w:r w:rsidRPr="0071724A">
        <w:rPr>
          <w:i/>
          <w:iCs/>
          <w:sz w:val="28"/>
          <w:szCs w:val="28"/>
          <w:shd w:val="clear" w:color="auto" w:fill="FFFFFF"/>
          <w:lang w:val="vi-VN"/>
        </w:rPr>
        <w:t>;</w:t>
      </w:r>
    </w:p>
    <w:p w14:paraId="34114A66" w14:textId="77777777" w:rsidR="00E655D9" w:rsidRPr="0071724A" w:rsidRDefault="00E655D9" w:rsidP="00A53000">
      <w:pPr>
        <w:spacing w:before="60" w:after="60"/>
        <w:ind w:firstLine="567"/>
        <w:jc w:val="both"/>
        <w:rPr>
          <w:rFonts w:ascii="Times New Roman Italic" w:hAnsi="Times New Roman Italic"/>
          <w:i/>
          <w:iCs/>
          <w:spacing w:val="-4"/>
          <w:sz w:val="28"/>
          <w:szCs w:val="28"/>
          <w:shd w:val="clear" w:color="auto" w:fill="FFFFFF"/>
        </w:rPr>
      </w:pPr>
      <w:r w:rsidRPr="0071724A">
        <w:rPr>
          <w:rFonts w:ascii="Times New Roman Italic" w:hAnsi="Times New Roman Italic"/>
          <w:i/>
          <w:iCs/>
          <w:spacing w:val="-4"/>
          <w:sz w:val="28"/>
          <w:szCs w:val="28"/>
        </w:rPr>
        <w:t xml:space="preserve">Căn cứ Thông tư số 15/2023/TT-BXD ngày 29/12/2023 của Bộ Xây dựng về việc ban hành Quy chuẩn kỹ thuật quốc gia về Hệ thống công trình hạ tầng kỹ thuật QCVN 07:2023/BXD, trong đó có </w:t>
      </w:r>
      <w:r w:rsidRPr="0071724A">
        <w:rPr>
          <w:rFonts w:ascii="Times New Roman Italic" w:hAnsi="Times New Roman Italic"/>
          <w:i/>
          <w:iCs/>
          <w:spacing w:val="-4"/>
          <w:sz w:val="28"/>
          <w:szCs w:val="28"/>
          <w:lang w:eastAsia="vi-VN"/>
        </w:rPr>
        <w:t>QCVN 07-8:2023/BXD - Công trình Viễn thông;</w:t>
      </w:r>
    </w:p>
    <w:p w14:paraId="71987DD2" w14:textId="77777777" w:rsidR="00A53000" w:rsidRPr="0071724A" w:rsidRDefault="00E655D9" w:rsidP="00A53000">
      <w:pPr>
        <w:shd w:val="clear" w:color="auto" w:fill="FFFFFF"/>
        <w:spacing w:before="60" w:after="60"/>
        <w:ind w:firstLine="720"/>
        <w:jc w:val="both"/>
        <w:rPr>
          <w:i/>
          <w:iCs/>
          <w:sz w:val="28"/>
          <w:szCs w:val="28"/>
        </w:rPr>
      </w:pPr>
      <w:r w:rsidRPr="0071724A">
        <w:rPr>
          <w:i/>
          <w:iCs/>
          <w:sz w:val="28"/>
          <w:szCs w:val="28"/>
        </w:rPr>
        <w:t>Theo đề nghị của Sở Khoa học và Công nghệ tại Tờ trình số ……../TTr-SKHCN ngày ……/…../2026</w:t>
      </w:r>
      <w:r w:rsidR="00A53000" w:rsidRPr="0071724A">
        <w:rPr>
          <w:i/>
          <w:iCs/>
          <w:sz w:val="28"/>
          <w:szCs w:val="28"/>
        </w:rPr>
        <w:t>;</w:t>
      </w:r>
    </w:p>
    <w:p w14:paraId="1BA6679C" w14:textId="7F742F43" w:rsidR="00A53000" w:rsidRPr="0071724A" w:rsidRDefault="00A53000" w:rsidP="00A53000">
      <w:pPr>
        <w:shd w:val="clear" w:color="auto" w:fill="FFFFFF"/>
        <w:spacing w:before="60" w:after="60"/>
        <w:ind w:firstLine="720"/>
        <w:jc w:val="both"/>
        <w:rPr>
          <w:i/>
          <w:iCs/>
          <w:sz w:val="28"/>
          <w:szCs w:val="28"/>
        </w:rPr>
      </w:pPr>
      <w:r w:rsidRPr="0071724A">
        <w:rPr>
          <w:i/>
          <w:iCs/>
          <w:sz w:val="28"/>
          <w:szCs w:val="28"/>
          <w:lang w:val="vi-VN"/>
        </w:rPr>
        <w:t xml:space="preserve">Ủy ban nhân dân ban hành Quyết định ban hành </w:t>
      </w:r>
      <w:r w:rsidRPr="0071724A">
        <w:rPr>
          <w:i/>
          <w:iCs/>
          <w:sz w:val="28"/>
          <w:szCs w:val="28"/>
        </w:rPr>
        <w:t>Quy định quản lý và phát triển cơ sở hạ tầng viễn thông trên địa bàn thành phố Hải Phòng</w:t>
      </w:r>
      <w:bookmarkStart w:id="1" w:name="dieu_1"/>
      <w:r w:rsidRPr="0071724A">
        <w:rPr>
          <w:i/>
          <w:iCs/>
          <w:sz w:val="28"/>
          <w:szCs w:val="28"/>
        </w:rPr>
        <w:t>.</w:t>
      </w:r>
    </w:p>
    <w:p w14:paraId="57AE55ED" w14:textId="7852CD99" w:rsidR="00E655D9" w:rsidRPr="0071724A" w:rsidRDefault="00E655D9" w:rsidP="00A53000">
      <w:pPr>
        <w:shd w:val="clear" w:color="auto" w:fill="FFFFFF"/>
        <w:spacing w:before="60"/>
        <w:ind w:firstLine="720"/>
        <w:jc w:val="both"/>
        <w:rPr>
          <w:i/>
          <w:iCs/>
          <w:sz w:val="28"/>
          <w:szCs w:val="28"/>
        </w:rPr>
      </w:pPr>
      <w:r w:rsidRPr="0071724A">
        <w:rPr>
          <w:b/>
          <w:bCs/>
          <w:sz w:val="28"/>
          <w:szCs w:val="28"/>
        </w:rPr>
        <w:t>Điều 1.</w:t>
      </w:r>
      <w:bookmarkEnd w:id="1"/>
      <w:r w:rsidRPr="0071724A">
        <w:rPr>
          <w:sz w:val="28"/>
          <w:szCs w:val="28"/>
        </w:rPr>
        <w:t xml:space="preserve"> </w:t>
      </w:r>
      <w:bookmarkStart w:id="2" w:name="dieu_1_name"/>
      <w:r w:rsidRPr="0071724A">
        <w:rPr>
          <w:sz w:val="28"/>
          <w:szCs w:val="28"/>
        </w:rPr>
        <w:t xml:space="preserve">Ban hành kèm theo Quyết định này </w:t>
      </w:r>
      <w:bookmarkEnd w:id="2"/>
      <w:r w:rsidRPr="0071724A">
        <w:rPr>
          <w:sz w:val="28"/>
          <w:szCs w:val="28"/>
        </w:rPr>
        <w:t>Quy định quản lý và phát triển cơ sở hạ tầng viễn thông trên địa bàn thành phố Hải Phòng</w:t>
      </w:r>
      <w:r w:rsidR="00BC61D6" w:rsidRPr="0071724A">
        <w:rPr>
          <w:sz w:val="28"/>
          <w:szCs w:val="28"/>
        </w:rPr>
        <w:t>.</w:t>
      </w:r>
    </w:p>
    <w:p w14:paraId="56235138" w14:textId="3EB2A9DD" w:rsidR="00E655D9" w:rsidRPr="0071724A" w:rsidRDefault="00E655D9" w:rsidP="00A53000">
      <w:pPr>
        <w:spacing w:before="60"/>
        <w:ind w:firstLine="720"/>
        <w:jc w:val="both"/>
        <w:rPr>
          <w:sz w:val="28"/>
          <w:szCs w:val="28"/>
        </w:rPr>
      </w:pPr>
      <w:bookmarkStart w:id="3" w:name="dieu_2"/>
      <w:r w:rsidRPr="0071724A">
        <w:rPr>
          <w:b/>
          <w:bCs/>
          <w:sz w:val="28"/>
          <w:szCs w:val="28"/>
        </w:rPr>
        <w:t>Điều 2.</w:t>
      </w:r>
      <w:bookmarkEnd w:id="3"/>
      <w:r w:rsidRPr="0071724A">
        <w:rPr>
          <w:sz w:val="28"/>
          <w:szCs w:val="28"/>
        </w:rPr>
        <w:t xml:space="preserve"> </w:t>
      </w:r>
      <w:bookmarkStart w:id="4" w:name="dieu_2_name"/>
      <w:r w:rsidRPr="0071724A">
        <w:rPr>
          <w:sz w:val="28"/>
          <w:szCs w:val="28"/>
        </w:rPr>
        <w:t xml:space="preserve">Quyết định có hiệu lực kể từ </w:t>
      </w:r>
      <w:bookmarkEnd w:id="4"/>
      <w:r w:rsidR="008D68D3" w:rsidRPr="0071724A">
        <w:rPr>
          <w:sz w:val="28"/>
          <w:szCs w:val="28"/>
        </w:rPr>
        <w:t xml:space="preserve">ngày </w:t>
      </w:r>
      <w:r w:rsidRPr="0071724A">
        <w:rPr>
          <w:sz w:val="28"/>
          <w:szCs w:val="28"/>
        </w:rPr>
        <w:t>ký</w:t>
      </w:r>
      <w:bookmarkStart w:id="5" w:name="dieu_3_name"/>
      <w:r w:rsidRPr="0071724A">
        <w:rPr>
          <w:sz w:val="28"/>
          <w:szCs w:val="28"/>
        </w:rPr>
        <w:t xml:space="preserve"> và thay thế các Quyết định: số 1063/2015/QĐ-UBND ngày 21/5/2015 của UBND thành phố Hải Phòng về việc ban hành quy định quản lý và phát triển cơ sở hạ tầng viễn thông trên địa bàn thành phố Hải Phòng, số 36/2020/QĐ-UBND ngày 11/12/2020 của UBND thành phố Hải Phòng sửa đổi, bổ sung một số điều của Quy định quản lý và phát triển cơ sở hạ tầng viễn thông trên địa bàn thành phố Hải Phòng ban hành kèm theo Quyết định số 1063/2015/QĐ-UBND ngày 21/5/2015 và số 26/2018/QĐ-UBND ngày 29/10/2018 của UBND tỉnh Hải Dương về việc Quy định quản lý và phát triển cơ sở hạ tầng viễn thông trên địa bàn tỉnh Hải Dương.</w:t>
      </w:r>
    </w:p>
    <w:p w14:paraId="23EFAF4E" w14:textId="108A77A3" w:rsidR="00E655D9" w:rsidRPr="0071724A" w:rsidRDefault="00E655D9" w:rsidP="00A53000">
      <w:pPr>
        <w:spacing w:before="60"/>
        <w:ind w:firstLine="720"/>
        <w:jc w:val="both"/>
        <w:rPr>
          <w:sz w:val="28"/>
          <w:szCs w:val="28"/>
        </w:rPr>
      </w:pPr>
      <w:r w:rsidRPr="0071724A">
        <w:rPr>
          <w:b/>
          <w:bCs/>
          <w:sz w:val="28"/>
          <w:szCs w:val="28"/>
        </w:rPr>
        <w:t>Điều 3.</w:t>
      </w:r>
      <w:r w:rsidRPr="0071724A">
        <w:rPr>
          <w:sz w:val="28"/>
          <w:szCs w:val="28"/>
        </w:rPr>
        <w:t xml:space="preserve"> Chánh Văn phòng Ủy ban nhân dân Thành phố; </w:t>
      </w:r>
      <w:bookmarkEnd w:id="5"/>
      <w:r w:rsidR="00CB4BCF" w:rsidRPr="0071724A">
        <w:rPr>
          <w:sz w:val="28"/>
          <w:szCs w:val="28"/>
        </w:rPr>
        <w:t xml:space="preserve">Giám đốc các Sở: Khoa học và Công nghệ, Xây dựng, Công thương, Tài chính, Nông nghiệp và Môi trường; Giám đốc Công an thành phố; </w:t>
      </w:r>
      <w:r w:rsidR="008E0E9F" w:rsidRPr="0071724A">
        <w:rPr>
          <w:sz w:val="28"/>
          <w:szCs w:val="28"/>
        </w:rPr>
        <w:t xml:space="preserve">Chánh Thanh tra thành phố; </w:t>
      </w:r>
      <w:r w:rsidR="00CB4BCF" w:rsidRPr="0071724A">
        <w:rPr>
          <w:sz w:val="28"/>
          <w:szCs w:val="28"/>
        </w:rPr>
        <w:t xml:space="preserve">Trưởng Ban Quản lý Khu kinh tế Hải Phòng; Chủ tịch UBND các xã, phường, đặc khu; Thủ trưởng các đơn vị, tổ chức và cá nhân có liên quan </w:t>
      </w:r>
      <w:r w:rsidR="008E0E9F" w:rsidRPr="0071724A">
        <w:rPr>
          <w:sz w:val="28"/>
          <w:szCs w:val="28"/>
        </w:rPr>
        <w:t xml:space="preserve">và các doanh nghiệp viễn thông, truyền hình cáp </w:t>
      </w:r>
      <w:r w:rsidR="00CB4BCF" w:rsidRPr="0071724A">
        <w:rPr>
          <w:sz w:val="28"/>
          <w:szCs w:val="28"/>
        </w:rPr>
        <w:t>chịu trách nhiệm thi hành Quyết định này./.</w:t>
      </w:r>
    </w:p>
    <w:p w14:paraId="35E28833" w14:textId="77777777" w:rsidR="00A53000" w:rsidRPr="0071724A" w:rsidRDefault="00A53000" w:rsidP="00A53000">
      <w:pPr>
        <w:spacing w:before="60"/>
        <w:ind w:firstLine="720"/>
        <w:jc w:val="both"/>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4"/>
        <w:gridCol w:w="1560"/>
        <w:gridCol w:w="4068"/>
      </w:tblGrid>
      <w:tr w:rsidR="00190BF3" w:rsidRPr="0071724A" w14:paraId="7ADE535E" w14:textId="77777777" w:rsidTr="00BC61D6">
        <w:tc>
          <w:tcPr>
            <w:tcW w:w="5004" w:type="dxa"/>
            <w:gridSpan w:val="2"/>
            <w:tcBorders>
              <w:top w:val="nil"/>
              <w:left w:val="nil"/>
              <w:bottom w:val="nil"/>
              <w:right w:val="nil"/>
              <w:tl2br w:val="nil"/>
              <w:tr2bl w:val="nil"/>
            </w:tcBorders>
            <w:tcMar>
              <w:top w:w="0" w:type="dxa"/>
              <w:left w:w="108" w:type="dxa"/>
              <w:bottom w:w="0" w:type="dxa"/>
              <w:right w:w="108" w:type="dxa"/>
            </w:tcMar>
          </w:tcPr>
          <w:p w14:paraId="19A1328A" w14:textId="77777777" w:rsidR="00A53000" w:rsidRPr="0071724A" w:rsidRDefault="00E655D9" w:rsidP="00A53000">
            <w:pPr>
              <w:rPr>
                <w:color w:val="000000" w:themeColor="text1"/>
                <w:sz w:val="22"/>
                <w:szCs w:val="22"/>
                <w:lang w:val="nl-NL"/>
              </w:rPr>
            </w:pPr>
            <w:r w:rsidRPr="0071724A">
              <w:t> </w:t>
            </w:r>
            <w:r w:rsidRPr="0071724A">
              <w:rPr>
                <w:b/>
                <w:bCs/>
                <w:i/>
                <w:iCs/>
              </w:rPr>
              <w:t>Nơi nhận:</w:t>
            </w:r>
            <w:r w:rsidRPr="0071724A">
              <w:rPr>
                <w:b/>
                <w:bCs/>
                <w:i/>
                <w:iCs/>
              </w:rPr>
              <w:br/>
            </w:r>
            <w:r w:rsidR="00A53000" w:rsidRPr="0071724A">
              <w:rPr>
                <w:color w:val="000000" w:themeColor="text1"/>
                <w:sz w:val="22"/>
                <w:szCs w:val="22"/>
                <w:lang w:val="nl-NL"/>
              </w:rPr>
              <w:t>- Như Điều 3;</w:t>
            </w:r>
          </w:p>
          <w:p w14:paraId="581C99C5"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VPCP; Bộ KHCN;</w:t>
            </w:r>
          </w:p>
          <w:p w14:paraId="5C43F8E6"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Vụ Pháp chế - Bộ KH&amp;CN;</w:t>
            </w:r>
          </w:p>
          <w:p w14:paraId="36B083B2"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xml:space="preserve">- Cục KTVB và </w:t>
            </w:r>
            <w:r w:rsidRPr="0071724A">
              <w:rPr>
                <w:sz w:val="22"/>
                <w:szCs w:val="22"/>
                <w:lang w:val="nl-NL"/>
              </w:rPr>
              <w:t>TCTHPL</w:t>
            </w:r>
            <w:r w:rsidRPr="0071724A">
              <w:rPr>
                <w:sz w:val="22"/>
                <w:szCs w:val="22"/>
                <w:lang w:val="vi-VN"/>
              </w:rPr>
              <w:t xml:space="preserve"> </w:t>
            </w:r>
            <w:r w:rsidRPr="0071724A">
              <w:rPr>
                <w:sz w:val="22"/>
                <w:szCs w:val="22"/>
                <w:lang w:val="nl-NL"/>
              </w:rPr>
              <w:t>-</w:t>
            </w:r>
            <w:r w:rsidRPr="0071724A">
              <w:rPr>
                <w:color w:val="000000" w:themeColor="text1"/>
                <w:sz w:val="22"/>
                <w:szCs w:val="22"/>
                <w:lang w:val="nl-NL"/>
              </w:rPr>
              <w:t xml:space="preserve"> Bộ Tư pháp;</w:t>
            </w:r>
          </w:p>
          <w:p w14:paraId="2CB90BF9"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TT Thành ủy, TT HĐND thành phố;</w:t>
            </w:r>
          </w:p>
          <w:p w14:paraId="520D0DCC"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Đoàn ĐBQH thành phố;</w:t>
            </w:r>
          </w:p>
          <w:p w14:paraId="59D729BE"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CT, các PCT UBND thành phố;</w:t>
            </w:r>
          </w:p>
          <w:p w14:paraId="2E6947AC"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VPTU, VPUBND thành phố;</w:t>
            </w:r>
          </w:p>
          <w:p w14:paraId="17EF6FAC"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xml:space="preserve">- Các sở, ban, ngành thành phố; </w:t>
            </w:r>
          </w:p>
          <w:p w14:paraId="579BD952"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xml:space="preserve">- Sở Tư pháp; </w:t>
            </w:r>
          </w:p>
          <w:p w14:paraId="45686D7E"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xml:space="preserve">- UBND các xã, phường, đặc khu; </w:t>
            </w:r>
          </w:p>
          <w:p w14:paraId="523D5C2E"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xml:space="preserve">- Báo và PTTH Hải Phòng; </w:t>
            </w:r>
          </w:p>
          <w:p w14:paraId="17062FA6"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xml:space="preserve">- Cổng TTĐT thành phố: </w:t>
            </w:r>
          </w:p>
          <w:p w14:paraId="635EAC19" w14:textId="77777777" w:rsidR="00A53000" w:rsidRPr="0071724A" w:rsidRDefault="00A53000" w:rsidP="00A53000">
            <w:pPr>
              <w:rPr>
                <w:color w:val="000000" w:themeColor="text1"/>
                <w:sz w:val="22"/>
                <w:szCs w:val="22"/>
                <w:lang w:val="nl-NL"/>
              </w:rPr>
            </w:pPr>
            <w:r w:rsidRPr="0071724A">
              <w:rPr>
                <w:color w:val="000000" w:themeColor="text1"/>
                <w:sz w:val="22"/>
                <w:szCs w:val="22"/>
                <w:lang w:val="nl-NL"/>
              </w:rPr>
              <w:t>- Công báo thành phố;</w:t>
            </w:r>
          </w:p>
          <w:p w14:paraId="3D2514A2" w14:textId="41FD2F25" w:rsidR="00E655D9" w:rsidRPr="0071724A" w:rsidRDefault="00A53000" w:rsidP="00A53000">
            <w:r w:rsidRPr="0071724A">
              <w:rPr>
                <w:color w:val="000000" w:themeColor="text1"/>
                <w:sz w:val="22"/>
                <w:szCs w:val="22"/>
                <w:lang w:val="nl-NL"/>
              </w:rPr>
              <w:t>- Lưu: VT.</w:t>
            </w:r>
          </w:p>
        </w:tc>
        <w:tc>
          <w:tcPr>
            <w:tcW w:w="4068" w:type="dxa"/>
            <w:tcBorders>
              <w:top w:val="nil"/>
              <w:left w:val="nil"/>
              <w:bottom w:val="nil"/>
              <w:right w:val="nil"/>
              <w:tl2br w:val="nil"/>
              <w:tr2bl w:val="nil"/>
            </w:tcBorders>
            <w:tcMar>
              <w:top w:w="0" w:type="dxa"/>
              <w:left w:w="108" w:type="dxa"/>
              <w:bottom w:w="0" w:type="dxa"/>
              <w:right w:w="108" w:type="dxa"/>
            </w:tcMar>
          </w:tcPr>
          <w:p w14:paraId="48BA86AC" w14:textId="686AF531" w:rsidR="00E655D9" w:rsidRPr="0071724A" w:rsidRDefault="00E655D9" w:rsidP="007263E5">
            <w:pPr>
              <w:spacing w:before="120"/>
              <w:jc w:val="center"/>
              <w:rPr>
                <w:b/>
                <w:bCs/>
                <w:sz w:val="28"/>
                <w:szCs w:val="28"/>
              </w:rPr>
            </w:pPr>
            <w:r w:rsidRPr="0071724A">
              <w:rPr>
                <w:b/>
                <w:bCs/>
                <w:sz w:val="26"/>
                <w:szCs w:val="26"/>
              </w:rPr>
              <w:t>TM. UỶ BAN NHÂN DÂN</w:t>
            </w:r>
            <w:r w:rsidRPr="0071724A">
              <w:rPr>
                <w:b/>
                <w:bCs/>
                <w:sz w:val="26"/>
                <w:szCs w:val="26"/>
              </w:rPr>
              <w:br/>
              <w:t>CHỦ TỊCH</w:t>
            </w:r>
            <w:r w:rsidRPr="0071724A">
              <w:rPr>
                <w:b/>
                <w:bCs/>
                <w:sz w:val="28"/>
                <w:szCs w:val="28"/>
              </w:rPr>
              <w:br/>
            </w:r>
            <w:r w:rsidRPr="0071724A">
              <w:rPr>
                <w:b/>
                <w:bCs/>
                <w:sz w:val="28"/>
                <w:szCs w:val="28"/>
              </w:rPr>
              <w:br/>
            </w:r>
            <w:r w:rsidRPr="0071724A">
              <w:rPr>
                <w:b/>
                <w:bCs/>
                <w:sz w:val="28"/>
                <w:szCs w:val="28"/>
              </w:rPr>
              <w:br/>
            </w:r>
            <w:r w:rsidRPr="0071724A">
              <w:rPr>
                <w:b/>
                <w:bCs/>
                <w:sz w:val="28"/>
                <w:szCs w:val="28"/>
              </w:rPr>
              <w:br/>
            </w:r>
          </w:p>
          <w:p w14:paraId="36CD3E5D" w14:textId="49AA95D9" w:rsidR="00E655D9" w:rsidRPr="0071724A" w:rsidRDefault="00E655D9" w:rsidP="007263E5">
            <w:pPr>
              <w:spacing w:before="120"/>
              <w:jc w:val="center"/>
              <w:rPr>
                <w:b/>
                <w:bCs/>
                <w:sz w:val="28"/>
                <w:szCs w:val="28"/>
              </w:rPr>
            </w:pPr>
            <w:r w:rsidRPr="0071724A">
              <w:rPr>
                <w:b/>
                <w:bCs/>
                <w:sz w:val="28"/>
                <w:szCs w:val="28"/>
              </w:rPr>
              <w:br/>
            </w:r>
          </w:p>
        </w:tc>
      </w:tr>
      <w:tr w:rsidR="00190BF3" w:rsidRPr="0071724A" w14:paraId="76EF8F5B" w14:textId="77777777" w:rsidTr="00BC61D6">
        <w:tc>
          <w:tcPr>
            <w:tcW w:w="3444" w:type="dxa"/>
            <w:tcBorders>
              <w:top w:val="nil"/>
              <w:left w:val="nil"/>
              <w:bottom w:val="nil"/>
              <w:right w:val="nil"/>
              <w:tl2br w:val="nil"/>
              <w:tr2bl w:val="nil"/>
            </w:tcBorders>
            <w:tcMar>
              <w:top w:w="0" w:type="dxa"/>
              <w:left w:w="108" w:type="dxa"/>
              <w:bottom w:w="0" w:type="dxa"/>
              <w:right w:w="108" w:type="dxa"/>
            </w:tcMar>
          </w:tcPr>
          <w:p w14:paraId="7F225FD4" w14:textId="21FDF21E" w:rsidR="00E655D9" w:rsidRPr="0071724A" w:rsidRDefault="00E655D9" w:rsidP="00E655D9">
            <w:pPr>
              <w:spacing w:before="120"/>
              <w:jc w:val="center"/>
              <w:rPr>
                <w:b/>
                <w:bCs/>
              </w:rPr>
            </w:pPr>
            <w:r w:rsidRPr="0071724A">
              <w:t> </w:t>
            </w:r>
            <w:r w:rsidRPr="0071724A">
              <w:rPr>
                <w:b/>
                <w:bCs/>
                <w:noProof/>
              </w:rPr>
              <mc:AlternateContent>
                <mc:Choice Requires="wps">
                  <w:drawing>
                    <wp:anchor distT="0" distB="0" distL="114300" distR="114300" simplePos="0" relativeHeight="251663360" behindDoc="0" locked="0" layoutInCell="1" allowOverlap="1" wp14:anchorId="797C9C61" wp14:editId="769DE242">
                      <wp:simplePos x="0" y="0"/>
                      <wp:positionH relativeFrom="column">
                        <wp:posOffset>624205</wp:posOffset>
                      </wp:positionH>
                      <wp:positionV relativeFrom="paragraph">
                        <wp:posOffset>457200</wp:posOffset>
                      </wp:positionV>
                      <wp:extent cx="914400" cy="0"/>
                      <wp:effectExtent l="8890" t="12700" r="10160" b="6350"/>
                      <wp:wrapNone/>
                      <wp:docPr id="201890613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8818F" id="Straight Arrow Connector 6" o:spid="_x0000_s1026" type="#_x0000_t32" style="position:absolute;margin-left:49.15pt;margin-top:36pt;width:1in;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"/>
                  </w:pict>
                </mc:Fallback>
              </mc:AlternateContent>
            </w:r>
            <w:r w:rsidRPr="0071724A">
              <w:rPr>
                <w:b/>
                <w:bCs/>
              </w:rPr>
              <w:t>ỦY BAN NHÂN DÂN</w:t>
            </w:r>
            <w:r w:rsidRPr="0071724A">
              <w:rPr>
                <w:b/>
                <w:bCs/>
              </w:rPr>
              <w:br/>
              <w:t>THÀNH PHỐ HẢI PHÒNG</w:t>
            </w:r>
          </w:p>
          <w:p w14:paraId="64C33CAD" w14:textId="77777777" w:rsidR="00E655D9" w:rsidRPr="0071724A" w:rsidRDefault="00E655D9" w:rsidP="00E655D9">
            <w:pPr>
              <w:spacing w:before="120"/>
              <w:jc w:val="center"/>
            </w:pPr>
          </w:p>
        </w:tc>
        <w:tc>
          <w:tcPr>
            <w:tcW w:w="5628" w:type="dxa"/>
            <w:gridSpan w:val="2"/>
            <w:tcBorders>
              <w:top w:val="nil"/>
              <w:left w:val="nil"/>
              <w:bottom w:val="nil"/>
              <w:right w:val="nil"/>
              <w:tl2br w:val="nil"/>
              <w:tr2bl w:val="nil"/>
            </w:tcBorders>
            <w:tcMar>
              <w:top w:w="0" w:type="dxa"/>
              <w:left w:w="108" w:type="dxa"/>
              <w:bottom w:w="0" w:type="dxa"/>
              <w:right w:w="108" w:type="dxa"/>
            </w:tcMar>
          </w:tcPr>
          <w:p w14:paraId="30FBB202" w14:textId="77777777" w:rsidR="00E655D9" w:rsidRPr="0071724A" w:rsidRDefault="00E655D9" w:rsidP="00E655D9">
            <w:pPr>
              <w:spacing w:before="120"/>
              <w:jc w:val="center"/>
              <w:rPr>
                <w:b/>
                <w:bCs/>
              </w:rPr>
            </w:pPr>
            <w:r w:rsidRPr="0071724A">
              <w:rPr>
                <w:b/>
                <w:bCs/>
              </w:rPr>
              <w:t>CỘNG HÒA XÃ HỘI CHỦ NGHĨA VIỆT NAM</w:t>
            </w:r>
            <w:r w:rsidRPr="0071724A">
              <w:rPr>
                <w:b/>
                <w:bCs/>
              </w:rPr>
              <w:br/>
            </w:r>
            <w:r w:rsidRPr="0071724A">
              <w:rPr>
                <w:b/>
                <w:bCs/>
                <w:sz w:val="26"/>
                <w:szCs w:val="26"/>
              </w:rPr>
              <w:t>Độc lập - Tự do - Hạnh phúc</w:t>
            </w:r>
            <w:r w:rsidRPr="0071724A">
              <w:rPr>
                <w:b/>
                <w:bCs/>
              </w:rPr>
              <w:t xml:space="preserve"> </w:t>
            </w:r>
          </w:p>
          <w:p w14:paraId="42E8C58D" w14:textId="3E1F99A4" w:rsidR="00E655D9" w:rsidRPr="0071724A" w:rsidRDefault="00BC61D6" w:rsidP="00E655D9">
            <w:pPr>
              <w:spacing w:before="120"/>
              <w:jc w:val="center"/>
            </w:pPr>
            <w:r w:rsidRPr="0071724A">
              <w:rPr>
                <w:b/>
                <w:bCs/>
                <w:noProof/>
                <w14:ligatures w14:val="standardContextual"/>
              </w:rPr>
              <mc:AlternateContent>
                <mc:Choice Requires="wps">
                  <w:drawing>
                    <wp:anchor distT="0" distB="0" distL="114300" distR="114300" simplePos="0" relativeHeight="251666432" behindDoc="0" locked="0" layoutInCell="1" allowOverlap="1" wp14:anchorId="5D5602F1" wp14:editId="2DA4EB57">
                      <wp:simplePos x="0" y="0"/>
                      <wp:positionH relativeFrom="column">
                        <wp:posOffset>706706</wp:posOffset>
                      </wp:positionH>
                      <wp:positionV relativeFrom="paragraph">
                        <wp:posOffset>18415</wp:posOffset>
                      </wp:positionV>
                      <wp:extent cx="1997612" cy="0"/>
                      <wp:effectExtent l="0" t="0" r="0" b="0"/>
                      <wp:wrapNone/>
                      <wp:docPr id="328404569" name="Straight Connector 7"/>
                      <wp:cNvGraphicFramePr/>
                      <a:graphic xmlns:a="http://schemas.openxmlformats.org/drawingml/2006/main">
                        <a:graphicData uri="http://schemas.microsoft.com/office/word/2010/wordprocessingShape">
                          <wps:wsp>
                            <wps:cNvCnPr/>
                            <wps:spPr>
                              <a:xfrm>
                                <a:off x="0" y="0"/>
                                <a:ext cx="1997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DD454A"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65pt,1.45pt" to="212.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" strokecolor="black [3200]" strokeweight=".5pt">
                      <v:stroke joinstyle="miter"/>
                    </v:line>
                  </w:pict>
                </mc:Fallback>
              </mc:AlternateContent>
            </w:r>
            <w:r w:rsidR="00E655D9" w:rsidRPr="0071724A">
              <w:rPr>
                <w:b/>
                <w:bCs/>
              </w:rPr>
              <w:br/>
            </w:r>
          </w:p>
        </w:tc>
      </w:tr>
    </w:tbl>
    <w:p w14:paraId="5F5B8DCB" w14:textId="77777777" w:rsidR="00E655D9" w:rsidRPr="0071724A" w:rsidRDefault="00E655D9" w:rsidP="00E655D9">
      <w:pPr>
        <w:jc w:val="center"/>
        <w:rPr>
          <w:b/>
          <w:bCs/>
          <w:sz w:val="28"/>
          <w:szCs w:val="28"/>
        </w:rPr>
      </w:pPr>
      <w:r w:rsidRPr="0071724A">
        <w:rPr>
          <w:b/>
          <w:bCs/>
          <w:sz w:val="28"/>
          <w:szCs w:val="28"/>
        </w:rPr>
        <w:t xml:space="preserve">QUY ĐỊNH </w:t>
      </w:r>
    </w:p>
    <w:p w14:paraId="565B88C6" w14:textId="77777777" w:rsidR="00E655D9" w:rsidRPr="0071724A" w:rsidRDefault="00E655D9" w:rsidP="00E655D9">
      <w:pPr>
        <w:jc w:val="center"/>
        <w:rPr>
          <w:b/>
          <w:bCs/>
          <w:sz w:val="28"/>
          <w:szCs w:val="28"/>
        </w:rPr>
      </w:pPr>
      <w:r w:rsidRPr="0071724A">
        <w:rPr>
          <w:b/>
          <w:bCs/>
          <w:sz w:val="28"/>
          <w:szCs w:val="28"/>
        </w:rPr>
        <w:t xml:space="preserve">Quản lý và phát triển cơ sở hạ tầng viễn thông </w:t>
      </w:r>
    </w:p>
    <w:p w14:paraId="109B0094" w14:textId="77777777" w:rsidR="00E655D9" w:rsidRPr="0071724A" w:rsidRDefault="00E655D9" w:rsidP="00E655D9">
      <w:pPr>
        <w:jc w:val="center"/>
        <w:rPr>
          <w:b/>
          <w:bCs/>
          <w:sz w:val="28"/>
          <w:szCs w:val="28"/>
        </w:rPr>
      </w:pPr>
      <w:r w:rsidRPr="0071724A">
        <w:rPr>
          <w:b/>
          <w:bCs/>
          <w:sz w:val="28"/>
          <w:szCs w:val="28"/>
        </w:rPr>
        <w:t>trên địa bàn thành phố Hải Phòng</w:t>
      </w:r>
    </w:p>
    <w:p w14:paraId="2571EFC8" w14:textId="77777777" w:rsidR="00E655D9" w:rsidRPr="0071724A" w:rsidRDefault="00E655D9" w:rsidP="00E655D9">
      <w:pPr>
        <w:jc w:val="center"/>
        <w:rPr>
          <w:b/>
          <w:bCs/>
          <w:sz w:val="4"/>
          <w:szCs w:val="4"/>
        </w:rPr>
      </w:pPr>
    </w:p>
    <w:p w14:paraId="7E6939A4" w14:textId="77777777" w:rsidR="00A53000" w:rsidRPr="0071724A" w:rsidRDefault="00A53000" w:rsidP="00A53000">
      <w:pPr>
        <w:widowControl w:val="0"/>
        <w:tabs>
          <w:tab w:val="right" w:leader="dot" w:pos="8640"/>
        </w:tabs>
        <w:spacing w:line="340" w:lineRule="exact"/>
        <w:jc w:val="center"/>
        <w:rPr>
          <w:i/>
          <w:sz w:val="28"/>
          <w:szCs w:val="28"/>
        </w:rPr>
      </w:pPr>
      <w:bookmarkStart w:id="6" w:name="chuong_1"/>
      <w:r w:rsidRPr="0071724A">
        <w:rPr>
          <w:i/>
          <w:sz w:val="28"/>
          <w:szCs w:val="28"/>
        </w:rPr>
        <w:t>(Ban hành kèm theo Quyết định số.../20.../QĐ-UBND)</w:t>
      </w:r>
    </w:p>
    <w:p w14:paraId="174DD927" w14:textId="452898D0" w:rsidR="00E655D9" w:rsidRPr="0071724A" w:rsidRDefault="00A53000" w:rsidP="00E655D9">
      <w:pPr>
        <w:spacing w:before="120" w:after="100" w:afterAutospacing="1"/>
        <w:outlineLvl w:val="0"/>
        <w:rPr>
          <w:b/>
          <w:bCs/>
          <w:sz w:val="4"/>
          <w:szCs w:val="4"/>
        </w:rPr>
      </w:pPr>
      <w:r w:rsidRPr="0071724A">
        <w:rPr>
          <w:b/>
          <w:bCs/>
          <w:noProof/>
          <w:sz w:val="4"/>
          <w:szCs w:val="4"/>
          <w14:ligatures w14:val="standardContextual"/>
        </w:rPr>
        <mc:AlternateContent>
          <mc:Choice Requires="wps">
            <w:drawing>
              <wp:anchor distT="0" distB="0" distL="114300" distR="114300" simplePos="0" relativeHeight="251668480" behindDoc="0" locked="0" layoutInCell="1" allowOverlap="1" wp14:anchorId="417B4FE9" wp14:editId="041448B3">
                <wp:simplePos x="0" y="0"/>
                <wp:positionH relativeFrom="column">
                  <wp:posOffset>2339340</wp:posOffset>
                </wp:positionH>
                <wp:positionV relativeFrom="paragraph">
                  <wp:posOffset>85090</wp:posOffset>
                </wp:positionV>
                <wp:extent cx="1257300" cy="0"/>
                <wp:effectExtent l="0" t="0" r="0" b="0"/>
                <wp:wrapNone/>
                <wp:docPr id="2080123510" name="Straight Connector 8"/>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F58C2"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4.2pt,6.7pt" to="28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" strokecolor="#4472c4 [3204]" strokeweight=".5pt">
                <v:stroke joinstyle="miter"/>
              </v:line>
            </w:pict>
          </mc:Fallback>
        </mc:AlternateContent>
      </w:r>
    </w:p>
    <w:bookmarkEnd w:id="6"/>
    <w:p w14:paraId="209059E7" w14:textId="2C6467EC" w:rsidR="00E655D9" w:rsidRPr="0071724A" w:rsidRDefault="0017384E" w:rsidP="00E655D9">
      <w:pPr>
        <w:spacing w:line="264" w:lineRule="auto"/>
        <w:jc w:val="center"/>
        <w:outlineLvl w:val="0"/>
        <w:rPr>
          <w:b/>
          <w:bCs/>
          <w:sz w:val="28"/>
          <w:szCs w:val="28"/>
        </w:rPr>
      </w:pPr>
      <w:r w:rsidRPr="0071724A">
        <w:rPr>
          <w:b/>
          <w:bCs/>
          <w:sz w:val="28"/>
          <w:szCs w:val="28"/>
        </w:rPr>
        <w:t>Chương I</w:t>
      </w:r>
    </w:p>
    <w:p w14:paraId="5CD5B740" w14:textId="77777777" w:rsidR="00E655D9" w:rsidRPr="0071724A" w:rsidRDefault="00E655D9" w:rsidP="009D3A3D">
      <w:pPr>
        <w:spacing w:before="120" w:after="240" w:line="264" w:lineRule="auto"/>
        <w:jc w:val="center"/>
        <w:outlineLvl w:val="0"/>
        <w:rPr>
          <w:b/>
          <w:bCs/>
          <w:sz w:val="28"/>
          <w:szCs w:val="28"/>
        </w:rPr>
      </w:pPr>
      <w:bookmarkStart w:id="7" w:name="chuong_1_name"/>
      <w:r w:rsidRPr="0071724A">
        <w:rPr>
          <w:b/>
          <w:bCs/>
          <w:sz w:val="28"/>
          <w:szCs w:val="28"/>
        </w:rPr>
        <w:t>QUY ĐỊNH CHUNG</w:t>
      </w:r>
      <w:bookmarkEnd w:id="7"/>
    </w:p>
    <w:p w14:paraId="141E351D" w14:textId="2701CFD1" w:rsidR="00E655D9" w:rsidRPr="0071724A" w:rsidRDefault="00E655D9" w:rsidP="00140566">
      <w:pPr>
        <w:spacing w:before="120" w:line="264" w:lineRule="auto"/>
        <w:ind w:firstLine="720"/>
        <w:jc w:val="both"/>
        <w:outlineLvl w:val="1"/>
        <w:rPr>
          <w:b/>
          <w:bCs/>
          <w:sz w:val="28"/>
          <w:szCs w:val="28"/>
        </w:rPr>
      </w:pPr>
      <w:r w:rsidRPr="0071724A">
        <w:rPr>
          <w:b/>
          <w:bCs/>
          <w:sz w:val="28"/>
          <w:szCs w:val="28"/>
        </w:rPr>
        <w:t>Điều 1. Phạm vi điều chỉnh</w:t>
      </w:r>
    </w:p>
    <w:p w14:paraId="0D93F544" w14:textId="77777777" w:rsidR="005F1F35" w:rsidRPr="0071724A" w:rsidRDefault="005F1F35" w:rsidP="00140566">
      <w:pPr>
        <w:spacing w:before="120" w:line="264" w:lineRule="auto"/>
        <w:ind w:firstLine="720"/>
        <w:jc w:val="both"/>
        <w:outlineLvl w:val="1"/>
        <w:rPr>
          <w:sz w:val="28"/>
          <w:szCs w:val="28"/>
        </w:rPr>
      </w:pPr>
      <w:r w:rsidRPr="0071724A">
        <w:rPr>
          <w:sz w:val="28"/>
          <w:szCs w:val="28"/>
        </w:rPr>
        <w:t>Quy định này quy định về quản lý, đầu tư, xây dựng, sử dụng chung và phát triển cơ sở hạ tầng viễn thông trên địa bàn thành phố Hải Phòng.</w:t>
      </w:r>
    </w:p>
    <w:p w14:paraId="44FE9FF6" w14:textId="506A0022" w:rsidR="00E655D9" w:rsidRPr="0071724A" w:rsidRDefault="00E655D9" w:rsidP="00140566">
      <w:pPr>
        <w:spacing w:before="120" w:line="264" w:lineRule="auto"/>
        <w:ind w:firstLine="720"/>
        <w:jc w:val="both"/>
        <w:outlineLvl w:val="1"/>
        <w:rPr>
          <w:b/>
          <w:bCs/>
          <w:sz w:val="28"/>
          <w:szCs w:val="28"/>
        </w:rPr>
      </w:pPr>
      <w:r w:rsidRPr="0071724A">
        <w:rPr>
          <w:b/>
          <w:bCs/>
          <w:sz w:val="28"/>
          <w:szCs w:val="28"/>
        </w:rPr>
        <w:t xml:space="preserve">Điều 2. </w:t>
      </w:r>
      <w:r w:rsidR="00507AD1" w:rsidRPr="0071724A">
        <w:rPr>
          <w:b/>
          <w:bCs/>
          <w:sz w:val="28"/>
          <w:szCs w:val="28"/>
        </w:rPr>
        <w:t>Đ</w:t>
      </w:r>
      <w:r w:rsidRPr="0071724A">
        <w:rPr>
          <w:b/>
          <w:bCs/>
          <w:sz w:val="28"/>
          <w:szCs w:val="28"/>
        </w:rPr>
        <w:t>ối tượng áp dụng</w:t>
      </w:r>
    </w:p>
    <w:p w14:paraId="79E918EA" w14:textId="77777777" w:rsidR="005F1F35" w:rsidRPr="0071724A" w:rsidRDefault="005F1F35" w:rsidP="00140566">
      <w:pPr>
        <w:spacing w:before="120" w:line="264" w:lineRule="auto"/>
        <w:ind w:firstLine="720"/>
        <w:jc w:val="both"/>
        <w:outlineLvl w:val="1"/>
        <w:rPr>
          <w:sz w:val="28"/>
          <w:szCs w:val="28"/>
        </w:rPr>
      </w:pPr>
      <w:r w:rsidRPr="0071724A">
        <w:rPr>
          <w:sz w:val="28"/>
          <w:szCs w:val="28"/>
        </w:rPr>
        <w:t>Quy định này áp dụng đối với cơ quan, tổ chức, cá nhân có liên quan đến hoạt động quản lý, đầu tư, xây dựng, khai thác và sử dụng cơ sở hạ tầng viễn thông trên địa bàn thành phố Hải Phòng.</w:t>
      </w:r>
    </w:p>
    <w:p w14:paraId="6D63B311" w14:textId="25319335" w:rsidR="00E655D9" w:rsidRPr="0071724A" w:rsidRDefault="00E655D9" w:rsidP="00140566">
      <w:pPr>
        <w:spacing w:before="120" w:line="264" w:lineRule="auto"/>
        <w:ind w:firstLine="720"/>
        <w:jc w:val="both"/>
        <w:outlineLvl w:val="1"/>
        <w:rPr>
          <w:b/>
          <w:bCs/>
          <w:sz w:val="28"/>
          <w:szCs w:val="28"/>
        </w:rPr>
      </w:pPr>
      <w:r w:rsidRPr="0071724A">
        <w:rPr>
          <w:b/>
          <w:bCs/>
          <w:sz w:val="28"/>
          <w:szCs w:val="28"/>
        </w:rPr>
        <w:t>Điều 3. Giải thích từ ngữ</w:t>
      </w:r>
    </w:p>
    <w:p w14:paraId="17544EDF" w14:textId="0F9707CA" w:rsidR="00E35465" w:rsidRPr="0071724A" w:rsidRDefault="00E35465" w:rsidP="006D0E1B">
      <w:pPr>
        <w:tabs>
          <w:tab w:val="left" w:pos="1320"/>
        </w:tabs>
        <w:spacing w:before="120" w:after="120"/>
        <w:ind w:firstLine="720"/>
        <w:jc w:val="both"/>
        <w:rPr>
          <w:sz w:val="28"/>
          <w:szCs w:val="28"/>
        </w:rPr>
      </w:pPr>
      <w:r w:rsidRPr="0071724A">
        <w:rPr>
          <w:sz w:val="28"/>
          <w:szCs w:val="28"/>
        </w:rPr>
        <w:t xml:space="preserve">1. Hạ tầng kỹ thuật viễn thông thụ động là công trình hạ tầng kỹ thuật bao gồm nhà, trạm, cột ăng ten, cột treo cáp, cống, bể, ống cáp, hào, </w:t>
      </w:r>
      <w:r w:rsidR="000A6280" w:rsidRPr="0071724A">
        <w:rPr>
          <w:sz w:val="28"/>
          <w:szCs w:val="28"/>
        </w:rPr>
        <w:t>tuynel</w:t>
      </w:r>
      <w:r w:rsidRPr="0071724A">
        <w:rPr>
          <w:sz w:val="28"/>
          <w:szCs w:val="28"/>
        </w:rPr>
        <w:t xml:space="preserve"> kỹ thuật và công trình hạ tầng kỹ thuật liên quan khác để lắp đặt thiết bị phục vụ viễn thông.</w:t>
      </w:r>
    </w:p>
    <w:p w14:paraId="5761567D" w14:textId="0B03CA8B" w:rsidR="00E35465" w:rsidRPr="0071724A" w:rsidRDefault="00E35465" w:rsidP="006D0E1B">
      <w:pPr>
        <w:tabs>
          <w:tab w:val="left" w:pos="1320"/>
        </w:tabs>
        <w:spacing w:before="120" w:after="120"/>
        <w:ind w:firstLine="720"/>
        <w:jc w:val="both"/>
        <w:rPr>
          <w:sz w:val="28"/>
          <w:szCs w:val="28"/>
        </w:rPr>
      </w:pPr>
      <w:r w:rsidRPr="0071724A">
        <w:rPr>
          <w:sz w:val="28"/>
          <w:szCs w:val="28"/>
        </w:rPr>
        <w:t>2. Trạm thu, phát sóng thông tin di động (BTS) là công trình viễn thông được xây dựng để lắp đặt thiết bị thu, phát sóng vô tuyến điện, bao gồm các hạng mục như cột anten, nhà trạm, thiết bị phụ trợ và hệ thống nguồn điện,</w:t>
      </w:r>
      <w:r w:rsidR="006D0E1B" w:rsidRPr="0071724A">
        <w:rPr>
          <w:sz w:val="28"/>
          <w:szCs w:val="28"/>
        </w:rPr>
        <w:t xml:space="preserve"> </w:t>
      </w:r>
      <w:r w:rsidRPr="0071724A">
        <w:rPr>
          <w:sz w:val="28"/>
          <w:szCs w:val="28"/>
        </w:rPr>
        <w:t xml:space="preserve">nhằm cung cấp dịch vụ </w:t>
      </w:r>
      <w:r w:rsidR="006D0E1B" w:rsidRPr="0071724A">
        <w:rPr>
          <w:sz w:val="28"/>
          <w:szCs w:val="28"/>
        </w:rPr>
        <w:t xml:space="preserve">viễn thông </w:t>
      </w:r>
      <w:r w:rsidRPr="0071724A">
        <w:rPr>
          <w:sz w:val="28"/>
          <w:szCs w:val="28"/>
        </w:rPr>
        <w:t>di động mặt đất cho người sử dụng</w:t>
      </w:r>
      <w:r w:rsidR="006D0E1B" w:rsidRPr="0071724A">
        <w:rPr>
          <w:sz w:val="28"/>
          <w:szCs w:val="28"/>
        </w:rPr>
        <w:t>.</w:t>
      </w:r>
    </w:p>
    <w:p w14:paraId="5463C512" w14:textId="37122B14" w:rsidR="00E35465" w:rsidRPr="0071724A" w:rsidRDefault="00E35465" w:rsidP="006D0E1B">
      <w:pPr>
        <w:tabs>
          <w:tab w:val="left" w:pos="1320"/>
        </w:tabs>
        <w:spacing w:before="120" w:after="120"/>
        <w:ind w:firstLine="720"/>
        <w:jc w:val="both"/>
        <w:rPr>
          <w:sz w:val="28"/>
          <w:szCs w:val="28"/>
        </w:rPr>
      </w:pPr>
      <w:r w:rsidRPr="0071724A">
        <w:rPr>
          <w:sz w:val="28"/>
          <w:szCs w:val="28"/>
        </w:rPr>
        <w:t xml:space="preserve">3. Cáp viễn thông </w:t>
      </w:r>
      <w:r w:rsidR="006D0E1B" w:rsidRPr="0071724A">
        <w:rPr>
          <w:sz w:val="28"/>
          <w:szCs w:val="28"/>
        </w:rPr>
        <w:t xml:space="preserve">chỉ cáp quang, cáp đồng, cáp đồng trục (cáp truyền hình) được dùng để truyền thông tin trong mạng viễn thông thuộc quản lý chuyên ngành của </w:t>
      </w:r>
      <w:r w:rsidRPr="0071724A">
        <w:rPr>
          <w:sz w:val="28"/>
          <w:szCs w:val="28"/>
        </w:rPr>
        <w:t>Bộ Khoa học và Công nghệ.</w:t>
      </w:r>
    </w:p>
    <w:p w14:paraId="6B986987" w14:textId="4298845B" w:rsidR="00E457F2" w:rsidRPr="0071724A" w:rsidRDefault="00E457F2" w:rsidP="006D0E1B">
      <w:pPr>
        <w:tabs>
          <w:tab w:val="left" w:pos="1320"/>
        </w:tabs>
        <w:spacing w:before="120" w:after="120"/>
        <w:ind w:firstLine="720"/>
        <w:jc w:val="both"/>
        <w:rPr>
          <w:sz w:val="28"/>
          <w:szCs w:val="28"/>
        </w:rPr>
      </w:pPr>
      <w:r w:rsidRPr="0071724A">
        <w:rPr>
          <w:sz w:val="28"/>
          <w:szCs w:val="28"/>
        </w:rPr>
        <w:t>4. Mạng cáp ngoại vi viễn thông là bộ phận của mạng viễn thông chủ yếu nằm bên ngoài nhà trạm viễn thông, bao gồm tất cả các cáp viễn thông được treo nổi, chôn trực tiếp, đi trong cống bể, đi trong các đường hầm.</w:t>
      </w:r>
    </w:p>
    <w:p w14:paraId="450776D2" w14:textId="535E9DAF" w:rsidR="00E457F2" w:rsidRPr="0071724A" w:rsidRDefault="00E457F2" w:rsidP="00E35465">
      <w:pPr>
        <w:tabs>
          <w:tab w:val="left" w:pos="1320"/>
        </w:tabs>
        <w:spacing w:before="120" w:after="120"/>
        <w:ind w:firstLine="720"/>
        <w:rPr>
          <w:sz w:val="28"/>
          <w:szCs w:val="28"/>
        </w:rPr>
      </w:pPr>
      <w:r w:rsidRPr="0071724A">
        <w:rPr>
          <w:sz w:val="28"/>
          <w:szCs w:val="28"/>
        </w:rPr>
        <w:t>5</w:t>
      </w:r>
      <w:r w:rsidR="00E35465" w:rsidRPr="0071724A">
        <w:rPr>
          <w:sz w:val="28"/>
          <w:szCs w:val="28"/>
        </w:rPr>
        <w:t xml:space="preserve">. Cột treo cáp là </w:t>
      </w:r>
      <w:r w:rsidRPr="0071724A">
        <w:rPr>
          <w:sz w:val="28"/>
          <w:szCs w:val="28"/>
        </w:rPr>
        <w:t>cột bằng thép, bê tông cốt thép hoặc vật liệu khác dùng để treo cáp viễn thông. Cột treo cáp có thể là cột treo cáp viễn thông riêng biệt hoặc cột của các ngành khác như điện lực....</w:t>
      </w:r>
    </w:p>
    <w:p w14:paraId="26D0E713" w14:textId="02015E62" w:rsidR="00E35465" w:rsidRPr="0071724A" w:rsidRDefault="00211EC2" w:rsidP="00E35465">
      <w:pPr>
        <w:tabs>
          <w:tab w:val="left" w:pos="1320"/>
        </w:tabs>
        <w:spacing w:before="120" w:after="120"/>
        <w:ind w:firstLine="720"/>
        <w:rPr>
          <w:sz w:val="28"/>
          <w:szCs w:val="28"/>
        </w:rPr>
      </w:pPr>
      <w:r w:rsidRPr="0071724A">
        <w:rPr>
          <w:sz w:val="28"/>
          <w:szCs w:val="28"/>
        </w:rPr>
        <w:t>6</w:t>
      </w:r>
      <w:r w:rsidR="00E35465" w:rsidRPr="0071724A">
        <w:rPr>
          <w:sz w:val="28"/>
          <w:szCs w:val="28"/>
        </w:rPr>
        <w:t xml:space="preserve">. Cột ăng ten là </w:t>
      </w:r>
      <w:r w:rsidRPr="0071724A">
        <w:rPr>
          <w:sz w:val="28"/>
          <w:szCs w:val="28"/>
        </w:rPr>
        <w:t xml:space="preserve">công trình hạ tầng kỹ thuật có kết cấu dạng cột, trụ, tháp </w:t>
      </w:r>
      <w:r w:rsidR="00E35465" w:rsidRPr="0071724A">
        <w:rPr>
          <w:sz w:val="28"/>
          <w:szCs w:val="28"/>
        </w:rPr>
        <w:t xml:space="preserve">được xây dựng để lắp đặt ăng ten thu, phát sóng vô tuyến điện. </w:t>
      </w:r>
    </w:p>
    <w:p w14:paraId="7F984357" w14:textId="368A2850" w:rsidR="00E35465" w:rsidRPr="0071724A" w:rsidRDefault="0052277C" w:rsidP="00E35465">
      <w:pPr>
        <w:tabs>
          <w:tab w:val="left" w:pos="1320"/>
        </w:tabs>
        <w:spacing w:before="120" w:after="120"/>
        <w:ind w:firstLine="720"/>
        <w:rPr>
          <w:sz w:val="28"/>
          <w:szCs w:val="28"/>
        </w:rPr>
      </w:pPr>
      <w:r w:rsidRPr="0071724A">
        <w:rPr>
          <w:sz w:val="28"/>
          <w:szCs w:val="28"/>
        </w:rPr>
        <w:t>7</w:t>
      </w:r>
      <w:r w:rsidR="00E35465" w:rsidRPr="0071724A">
        <w:rPr>
          <w:sz w:val="28"/>
          <w:szCs w:val="28"/>
        </w:rPr>
        <w:t xml:space="preserve">. Đơn vị chủ sở hữu cột là các đơn vị có hạ tầng cột, được sử dụng để treo cáp viễn thông. </w:t>
      </w:r>
    </w:p>
    <w:p w14:paraId="0F5C630F" w14:textId="77B10046" w:rsidR="00E35465" w:rsidRPr="0071724A" w:rsidRDefault="003C20E0" w:rsidP="00E35465">
      <w:pPr>
        <w:tabs>
          <w:tab w:val="left" w:pos="1320"/>
        </w:tabs>
        <w:spacing w:before="120" w:after="120"/>
        <w:ind w:firstLine="720"/>
        <w:rPr>
          <w:sz w:val="28"/>
          <w:szCs w:val="28"/>
        </w:rPr>
      </w:pPr>
      <w:r w:rsidRPr="0071724A">
        <w:rPr>
          <w:sz w:val="28"/>
          <w:szCs w:val="28"/>
        </w:rPr>
        <w:t>8</w:t>
      </w:r>
      <w:r w:rsidR="00E35465" w:rsidRPr="0071724A">
        <w:rPr>
          <w:sz w:val="28"/>
          <w:szCs w:val="28"/>
        </w:rPr>
        <w:t xml:space="preserve">. Đơn vị chủ sở hữu hạ tầng kỹ thuật </w:t>
      </w:r>
      <w:r w:rsidR="0052277C" w:rsidRPr="0071724A">
        <w:rPr>
          <w:sz w:val="28"/>
          <w:szCs w:val="28"/>
        </w:rPr>
        <w:t xml:space="preserve">viễn thông thụ động </w:t>
      </w:r>
      <w:r w:rsidR="00E35465" w:rsidRPr="0071724A">
        <w:rPr>
          <w:sz w:val="28"/>
          <w:szCs w:val="28"/>
        </w:rPr>
        <w:t xml:space="preserve">ngầm là đơn vị có hạ tầng cống, bể, hào và </w:t>
      </w:r>
      <w:r w:rsidR="000A6280" w:rsidRPr="0071724A">
        <w:rPr>
          <w:sz w:val="28"/>
          <w:szCs w:val="28"/>
        </w:rPr>
        <w:t>tuynel</w:t>
      </w:r>
      <w:r w:rsidR="00E35465" w:rsidRPr="0071724A">
        <w:rPr>
          <w:sz w:val="28"/>
          <w:szCs w:val="28"/>
        </w:rPr>
        <w:t xml:space="preserve"> kỹ thuật ngầm được sử dụng để ngầm hóa cáp viễn thông. </w:t>
      </w:r>
    </w:p>
    <w:p w14:paraId="14DDE40D" w14:textId="4366B8D6" w:rsidR="00E655D9" w:rsidRPr="0071724A" w:rsidRDefault="003C20E0" w:rsidP="00E35465">
      <w:pPr>
        <w:tabs>
          <w:tab w:val="left" w:pos="1320"/>
        </w:tabs>
        <w:spacing w:before="120" w:after="120"/>
        <w:ind w:firstLine="720"/>
        <w:rPr>
          <w:sz w:val="28"/>
          <w:szCs w:val="28"/>
        </w:rPr>
      </w:pPr>
      <w:r w:rsidRPr="0071724A">
        <w:rPr>
          <w:sz w:val="28"/>
          <w:szCs w:val="28"/>
        </w:rPr>
        <w:t>9</w:t>
      </w:r>
      <w:r w:rsidR="00E35465" w:rsidRPr="0071724A">
        <w:rPr>
          <w:sz w:val="28"/>
          <w:szCs w:val="28"/>
        </w:rPr>
        <w:t>. Đơn vị chủ sở hữu cáp viễn thông là các đơn vị có cáp viễn thông đi treo hoặc đi ngầm trên địa bàn thành phố.</w:t>
      </w:r>
    </w:p>
    <w:p w14:paraId="3AAF4F10" w14:textId="3061AAF4" w:rsidR="0052277C" w:rsidRPr="0071724A" w:rsidRDefault="0052277C" w:rsidP="0052277C">
      <w:pPr>
        <w:tabs>
          <w:tab w:val="left" w:pos="1320"/>
        </w:tabs>
        <w:spacing w:before="120" w:after="120"/>
        <w:ind w:firstLine="720"/>
        <w:jc w:val="both"/>
        <w:rPr>
          <w:sz w:val="28"/>
          <w:szCs w:val="28"/>
        </w:rPr>
      </w:pPr>
      <w:r w:rsidRPr="0071724A">
        <w:rPr>
          <w:sz w:val="28"/>
          <w:szCs w:val="28"/>
        </w:rPr>
        <w:t>1</w:t>
      </w:r>
      <w:r w:rsidR="003C20E0" w:rsidRPr="0071724A">
        <w:rPr>
          <w:sz w:val="28"/>
          <w:szCs w:val="28"/>
        </w:rPr>
        <w:t>0</w:t>
      </w:r>
      <w:r w:rsidRPr="0071724A">
        <w:rPr>
          <w:sz w:val="28"/>
          <w:szCs w:val="28"/>
        </w:rPr>
        <w:t>. Doanh nghiệp có hạ tầng mạng viễn thông là doanh nghiệp được cấp phép thiết lập mạng viễn thông theo quy định của pháp luật, có quyền đầu tư, sở hữu, quản lý, khai thác và sử dụng hạ tầng mạng viễn thông, bao gồm cả hạ tầng kỹ thuật viễn thông thụ động thuộc phạm vi mạng viễn thông của mình.</w:t>
      </w:r>
    </w:p>
    <w:p w14:paraId="3DD81C9B" w14:textId="27AE7DAD" w:rsidR="00E655D9" w:rsidRPr="0071724A" w:rsidRDefault="00E655D9" w:rsidP="00140566">
      <w:pPr>
        <w:spacing w:before="120" w:line="264" w:lineRule="auto"/>
        <w:ind w:firstLine="720"/>
        <w:jc w:val="both"/>
        <w:outlineLvl w:val="1"/>
        <w:rPr>
          <w:b/>
          <w:bCs/>
          <w:sz w:val="28"/>
          <w:szCs w:val="28"/>
        </w:rPr>
      </w:pPr>
      <w:r w:rsidRPr="0071724A">
        <w:rPr>
          <w:b/>
          <w:bCs/>
          <w:sz w:val="28"/>
          <w:szCs w:val="28"/>
        </w:rPr>
        <w:t>Điều 4. Nguyên tắc quản lý và phát triển cơ sở hạ tầng viễn thông</w:t>
      </w:r>
    </w:p>
    <w:p w14:paraId="5823527A" w14:textId="6B2CBBB6" w:rsidR="000626CB" w:rsidRPr="0071724A" w:rsidRDefault="000626CB" w:rsidP="000626CB">
      <w:pPr>
        <w:tabs>
          <w:tab w:val="left" w:pos="1320"/>
        </w:tabs>
        <w:spacing w:before="120" w:after="120"/>
        <w:ind w:firstLine="720"/>
        <w:jc w:val="both"/>
        <w:rPr>
          <w:sz w:val="28"/>
          <w:szCs w:val="28"/>
        </w:rPr>
      </w:pPr>
      <w:r w:rsidRPr="0071724A">
        <w:rPr>
          <w:sz w:val="28"/>
          <w:szCs w:val="28"/>
        </w:rPr>
        <w:t>1. Ủy ban nhân dân thành phố thống nhất quản lý, giao nhiệm vụ cho các cơ quan chuyên môn, phân cấp trách nhiệm cho Ủy ban nhân dân cấp xã quản lý cơ sở hạ tầng viễn thông trên địa bàn thành phố.</w:t>
      </w:r>
    </w:p>
    <w:p w14:paraId="2ED24E68" w14:textId="17E68C94" w:rsidR="00950787" w:rsidRPr="0071724A" w:rsidRDefault="00950787" w:rsidP="00950787">
      <w:pPr>
        <w:tabs>
          <w:tab w:val="left" w:pos="1320"/>
        </w:tabs>
        <w:spacing w:before="120" w:after="120"/>
        <w:ind w:firstLine="720"/>
        <w:jc w:val="both"/>
        <w:rPr>
          <w:sz w:val="28"/>
          <w:szCs w:val="28"/>
        </w:rPr>
      </w:pPr>
      <w:r w:rsidRPr="0071724A">
        <w:rPr>
          <w:sz w:val="28"/>
          <w:szCs w:val="28"/>
        </w:rPr>
        <w:t>2. Trong công tác quản lý nhà nước về hạ tầng kỹ thuật viễn thông thụ động, các cơ quan, tổ chức, cá nhân có liên quan phải bảo đảm:</w:t>
      </w:r>
    </w:p>
    <w:p w14:paraId="5516A58D" w14:textId="77777777" w:rsidR="00950787" w:rsidRPr="0071724A" w:rsidRDefault="00950787" w:rsidP="00950787">
      <w:pPr>
        <w:tabs>
          <w:tab w:val="left" w:pos="1320"/>
        </w:tabs>
        <w:spacing w:before="120" w:after="120"/>
        <w:ind w:firstLine="720"/>
        <w:jc w:val="both"/>
        <w:rPr>
          <w:sz w:val="28"/>
          <w:szCs w:val="28"/>
        </w:rPr>
      </w:pPr>
      <w:r w:rsidRPr="0071724A">
        <w:rPr>
          <w:sz w:val="28"/>
          <w:szCs w:val="28"/>
        </w:rPr>
        <w:t>a) Thực hiện đúng chức năng, nhiệm vụ, quyền hạn được phân cấp, phân công;</w:t>
      </w:r>
    </w:p>
    <w:p w14:paraId="60D9EDC9" w14:textId="77777777" w:rsidR="00950787" w:rsidRPr="0071724A" w:rsidRDefault="00950787" w:rsidP="00950787">
      <w:pPr>
        <w:tabs>
          <w:tab w:val="left" w:pos="1320"/>
        </w:tabs>
        <w:spacing w:before="120" w:after="120"/>
        <w:ind w:firstLine="720"/>
        <w:jc w:val="both"/>
        <w:rPr>
          <w:sz w:val="28"/>
          <w:szCs w:val="28"/>
        </w:rPr>
      </w:pPr>
      <w:r w:rsidRPr="0071724A">
        <w:rPr>
          <w:sz w:val="28"/>
          <w:szCs w:val="28"/>
        </w:rPr>
        <w:t>b) Thống nhất, đồng bộ, công khai, minh bạch và bình đẳng trong công tác quản lý và sử dụng chung hạ tầng;</w:t>
      </w:r>
    </w:p>
    <w:p w14:paraId="23841083" w14:textId="02ABD140" w:rsidR="00950787" w:rsidRPr="0071724A" w:rsidRDefault="00950787" w:rsidP="00950787">
      <w:pPr>
        <w:tabs>
          <w:tab w:val="left" w:pos="1320"/>
        </w:tabs>
        <w:spacing w:before="120" w:after="120"/>
        <w:ind w:firstLine="720"/>
        <w:jc w:val="both"/>
        <w:rPr>
          <w:sz w:val="28"/>
          <w:szCs w:val="28"/>
        </w:rPr>
      </w:pPr>
      <w:r w:rsidRPr="0071724A">
        <w:rPr>
          <w:sz w:val="28"/>
          <w:szCs w:val="28"/>
        </w:rPr>
        <w:t>c) Tăng cường phối hợp, trao đổi, chia sẻ thông tin, dữ liệu và đẩy mạnh ứng dụng công nghệ số trong xây dựng, quản lý, sử dụng chung hạ tầng.</w:t>
      </w:r>
    </w:p>
    <w:p w14:paraId="41A9C7C6" w14:textId="1C7A38ED" w:rsidR="00950787" w:rsidRPr="0071724A" w:rsidRDefault="00950787" w:rsidP="00950787">
      <w:pPr>
        <w:tabs>
          <w:tab w:val="left" w:pos="1320"/>
        </w:tabs>
        <w:spacing w:before="120" w:after="120"/>
        <w:ind w:firstLine="720"/>
        <w:jc w:val="both"/>
        <w:rPr>
          <w:sz w:val="28"/>
          <w:szCs w:val="28"/>
        </w:rPr>
      </w:pPr>
      <w:r w:rsidRPr="0071724A">
        <w:rPr>
          <w:sz w:val="28"/>
          <w:szCs w:val="28"/>
        </w:rPr>
        <w:t>d) Bảo đảm nguyên tắc quản lý nhà nước theo phân cấp, phân quyền; không chồng chéo, trùng lặp.</w:t>
      </w:r>
    </w:p>
    <w:p w14:paraId="5E1FFEBD" w14:textId="2415595D" w:rsidR="000626CB" w:rsidRPr="0071724A" w:rsidRDefault="00950787" w:rsidP="000626CB">
      <w:pPr>
        <w:tabs>
          <w:tab w:val="left" w:pos="1320"/>
        </w:tabs>
        <w:spacing w:before="120" w:after="120"/>
        <w:ind w:firstLine="720"/>
        <w:jc w:val="both"/>
        <w:rPr>
          <w:sz w:val="28"/>
          <w:szCs w:val="28"/>
        </w:rPr>
      </w:pPr>
      <w:r w:rsidRPr="0071724A">
        <w:rPr>
          <w:sz w:val="28"/>
          <w:szCs w:val="28"/>
        </w:rPr>
        <w:t>3</w:t>
      </w:r>
      <w:r w:rsidR="000626CB" w:rsidRPr="0071724A">
        <w:rPr>
          <w:sz w:val="28"/>
          <w:szCs w:val="28"/>
        </w:rPr>
        <w:t>. Việc phát triển cơ sở hạ tầng viễn thông phải phù hợp với</w:t>
      </w:r>
      <w:r w:rsidR="000007CC" w:rsidRPr="0071724A">
        <w:rPr>
          <w:sz w:val="28"/>
          <w:szCs w:val="28"/>
        </w:rPr>
        <w:t xml:space="preserve"> quy hoạch hạ tầng thông tin và truyền thông quốc gia, </w:t>
      </w:r>
      <w:r w:rsidR="000626CB" w:rsidRPr="0071724A">
        <w:rPr>
          <w:sz w:val="28"/>
          <w:szCs w:val="28"/>
        </w:rPr>
        <w:t xml:space="preserve">quy hoạch thành phố, quy hoạch của các ngành có liên quan; bảo vệ an ninh quốc phòng; bảo đảm </w:t>
      </w:r>
      <w:r w:rsidR="00C76066" w:rsidRPr="0071724A">
        <w:rPr>
          <w:sz w:val="28"/>
          <w:szCs w:val="28"/>
        </w:rPr>
        <w:t xml:space="preserve">an toàn, </w:t>
      </w:r>
      <w:r w:rsidR="000626CB" w:rsidRPr="0071724A">
        <w:rPr>
          <w:sz w:val="28"/>
          <w:szCs w:val="28"/>
        </w:rPr>
        <w:t>mỹ quan đô thị.</w:t>
      </w:r>
    </w:p>
    <w:p w14:paraId="7CA551C8" w14:textId="6BA0D822" w:rsidR="00950787" w:rsidRPr="0071724A" w:rsidRDefault="00950787" w:rsidP="00950787">
      <w:pPr>
        <w:tabs>
          <w:tab w:val="left" w:pos="1320"/>
        </w:tabs>
        <w:spacing w:before="120" w:after="120"/>
        <w:ind w:firstLine="720"/>
        <w:jc w:val="both"/>
        <w:rPr>
          <w:sz w:val="28"/>
          <w:szCs w:val="28"/>
        </w:rPr>
      </w:pPr>
      <w:r w:rsidRPr="0071724A">
        <w:rPr>
          <w:sz w:val="28"/>
          <w:szCs w:val="28"/>
        </w:rPr>
        <w:t>4. Hoạt động xây dựng, quản lý và sử dụng chung hạ tầng viễn thông được thực hiện theo các nguyên tắc sau:</w:t>
      </w:r>
    </w:p>
    <w:p w14:paraId="6D3F622F" w14:textId="77777777" w:rsidR="00950787" w:rsidRPr="0071724A" w:rsidRDefault="00950787" w:rsidP="00950787">
      <w:pPr>
        <w:tabs>
          <w:tab w:val="left" w:pos="1320"/>
        </w:tabs>
        <w:spacing w:before="120" w:after="120"/>
        <w:ind w:firstLine="720"/>
        <w:jc w:val="both"/>
        <w:rPr>
          <w:sz w:val="28"/>
          <w:szCs w:val="28"/>
        </w:rPr>
      </w:pPr>
      <w:r w:rsidRPr="0071724A">
        <w:rPr>
          <w:sz w:val="28"/>
          <w:szCs w:val="28"/>
        </w:rPr>
        <w:t>a) Bảo đảm đồng bộ, thống nhất, tiết kiệm và hiệu quả sử dụng nguồn lực xã hội;</w:t>
      </w:r>
    </w:p>
    <w:p w14:paraId="33A6A115" w14:textId="77777777" w:rsidR="00950787" w:rsidRPr="0071724A" w:rsidRDefault="00950787" w:rsidP="00950787">
      <w:pPr>
        <w:tabs>
          <w:tab w:val="left" w:pos="1320"/>
        </w:tabs>
        <w:spacing w:before="120" w:after="120"/>
        <w:ind w:firstLine="720"/>
        <w:jc w:val="both"/>
        <w:rPr>
          <w:sz w:val="28"/>
          <w:szCs w:val="28"/>
        </w:rPr>
      </w:pPr>
      <w:r w:rsidRPr="0071724A">
        <w:rPr>
          <w:sz w:val="28"/>
          <w:szCs w:val="28"/>
        </w:rPr>
        <w:t>b) Khuyến khích dùng chung hạ tầng kỹ thuật, hạn chế đầu tư chồng chéo, tiết kiệm đất đai, bảo vệ môi trường, bảo đảm mỹ quan đô thị;</w:t>
      </w:r>
    </w:p>
    <w:p w14:paraId="5092446D" w14:textId="5C5E0246" w:rsidR="00950787" w:rsidRPr="0071724A" w:rsidRDefault="00950787" w:rsidP="00950787">
      <w:pPr>
        <w:tabs>
          <w:tab w:val="left" w:pos="1320"/>
        </w:tabs>
        <w:spacing w:before="120" w:after="120"/>
        <w:ind w:firstLine="720"/>
        <w:jc w:val="both"/>
        <w:rPr>
          <w:sz w:val="28"/>
          <w:szCs w:val="28"/>
        </w:rPr>
      </w:pPr>
      <w:r w:rsidRPr="0071724A">
        <w:rPr>
          <w:sz w:val="28"/>
          <w:szCs w:val="28"/>
        </w:rPr>
        <w:t>c) Gắn kết phát triển hạ tầng viễn thông với quy hoạch đô thị, khu công nghiệp, khu chức năng, công trình hạ tầng kỹ thuật khác và định hướng phát triển kinh tế – xã hội của địa phương.</w:t>
      </w:r>
    </w:p>
    <w:p w14:paraId="39788497" w14:textId="1C01F137" w:rsidR="00C76066" w:rsidRPr="0071724A" w:rsidRDefault="00492A64" w:rsidP="000007CC">
      <w:pPr>
        <w:tabs>
          <w:tab w:val="left" w:pos="1320"/>
        </w:tabs>
        <w:spacing w:before="120" w:after="120"/>
        <w:ind w:firstLine="720"/>
        <w:jc w:val="both"/>
        <w:rPr>
          <w:sz w:val="28"/>
          <w:szCs w:val="28"/>
        </w:rPr>
      </w:pPr>
      <w:r w:rsidRPr="0071724A">
        <w:rPr>
          <w:sz w:val="28"/>
          <w:szCs w:val="28"/>
        </w:rPr>
        <w:t>5</w:t>
      </w:r>
      <w:r w:rsidR="000626CB" w:rsidRPr="0071724A">
        <w:rPr>
          <w:sz w:val="28"/>
          <w:szCs w:val="28"/>
        </w:rPr>
        <w:t xml:space="preserve">. Ưu tiên và tạo điều kiện trong việc phối hợp xây dựng và sử dụng chung hạ tầng kỹ thuật viễn thông thụ động. Khuyến khích các </w:t>
      </w:r>
      <w:r w:rsidR="00C76066" w:rsidRPr="0071724A">
        <w:rPr>
          <w:sz w:val="28"/>
          <w:szCs w:val="28"/>
        </w:rPr>
        <w:t xml:space="preserve">tổ chức, cá nhân có đủ điều kiện theo quy định của pháp luật tham gia đầu tư, xây dựng, quản lý và cho thuê hạ tầng kỹ thuật viễn thông thụ động (bao gồm cống, bể cáp, cột ăng ten…) nhằm phục vụ ngầm hóa mạng cáp viễn thông, phát triển hạ tầng </w:t>
      </w:r>
      <w:r w:rsidR="00AA7047" w:rsidRPr="0071724A">
        <w:rPr>
          <w:sz w:val="28"/>
          <w:szCs w:val="28"/>
        </w:rPr>
        <w:t>viễn thông</w:t>
      </w:r>
      <w:r w:rsidR="00C76066" w:rsidRPr="0071724A">
        <w:rPr>
          <w:sz w:val="28"/>
          <w:szCs w:val="28"/>
        </w:rPr>
        <w:t xml:space="preserve"> di động và thúc đẩy sử dụng chung hạ tầng.</w:t>
      </w:r>
    </w:p>
    <w:p w14:paraId="40E2698E" w14:textId="5885C8B8" w:rsidR="00E655D9" w:rsidRPr="0071724A" w:rsidRDefault="0017384E" w:rsidP="00E655D9">
      <w:pPr>
        <w:spacing w:line="264" w:lineRule="auto"/>
        <w:jc w:val="center"/>
        <w:outlineLvl w:val="0"/>
        <w:rPr>
          <w:b/>
          <w:bCs/>
          <w:sz w:val="28"/>
          <w:szCs w:val="28"/>
        </w:rPr>
      </w:pPr>
      <w:r w:rsidRPr="0071724A">
        <w:rPr>
          <w:b/>
          <w:bCs/>
          <w:sz w:val="28"/>
          <w:szCs w:val="28"/>
        </w:rPr>
        <w:t>Chương II</w:t>
      </w:r>
    </w:p>
    <w:p w14:paraId="2E837814" w14:textId="29B855EA" w:rsidR="003D47C3" w:rsidRPr="0071724A" w:rsidRDefault="003D47C3" w:rsidP="009D3A3D">
      <w:pPr>
        <w:spacing w:before="120" w:after="240" w:line="264" w:lineRule="auto"/>
        <w:jc w:val="center"/>
        <w:outlineLvl w:val="0"/>
        <w:rPr>
          <w:b/>
          <w:bCs/>
          <w:sz w:val="28"/>
          <w:szCs w:val="28"/>
        </w:rPr>
      </w:pPr>
      <w:r w:rsidRPr="0071724A">
        <w:rPr>
          <w:b/>
          <w:bCs/>
          <w:sz w:val="28"/>
          <w:szCs w:val="28"/>
        </w:rPr>
        <w:t>XÂY DỰNG</w:t>
      </w:r>
      <w:r w:rsidR="0052277C" w:rsidRPr="0071724A">
        <w:rPr>
          <w:b/>
          <w:bCs/>
          <w:sz w:val="28"/>
          <w:szCs w:val="28"/>
        </w:rPr>
        <w:t xml:space="preserve">, QUẢN LÝ </w:t>
      </w:r>
      <w:r w:rsidRPr="0071724A">
        <w:rPr>
          <w:b/>
          <w:bCs/>
          <w:sz w:val="28"/>
          <w:szCs w:val="28"/>
        </w:rPr>
        <w:t>CÔNG TRÌNH VIỄN THÔNG</w:t>
      </w:r>
    </w:p>
    <w:p w14:paraId="1C0E8B5B" w14:textId="4FE1C12B" w:rsidR="0052277C" w:rsidRPr="0071724A" w:rsidRDefault="0052277C" w:rsidP="0052277C">
      <w:pPr>
        <w:spacing w:before="120" w:line="264" w:lineRule="auto"/>
        <w:ind w:firstLine="720"/>
        <w:jc w:val="both"/>
        <w:outlineLvl w:val="1"/>
        <w:rPr>
          <w:b/>
          <w:bCs/>
          <w:sz w:val="28"/>
          <w:szCs w:val="28"/>
        </w:rPr>
      </w:pPr>
      <w:bookmarkStart w:id="8" w:name="dieu_4"/>
      <w:bookmarkStart w:id="9" w:name="dieu_6"/>
      <w:r w:rsidRPr="0071724A">
        <w:rPr>
          <w:b/>
          <w:bCs/>
          <w:sz w:val="28"/>
          <w:szCs w:val="28"/>
        </w:rPr>
        <w:t>Điều 5. Trách nhiệm trong công tác lập kế hoạch phát triển hạ tầng kỹ thuật viễn thông thụ động</w:t>
      </w:r>
      <w:bookmarkEnd w:id="8"/>
    </w:p>
    <w:p w14:paraId="7504DEBF" w14:textId="02B93D9A" w:rsidR="0052277C" w:rsidRPr="0071724A" w:rsidRDefault="0052277C" w:rsidP="0052277C">
      <w:pPr>
        <w:tabs>
          <w:tab w:val="left" w:pos="1320"/>
        </w:tabs>
        <w:spacing w:before="120" w:after="120" w:line="276" w:lineRule="auto"/>
        <w:ind w:firstLine="720"/>
        <w:jc w:val="both"/>
        <w:rPr>
          <w:sz w:val="28"/>
          <w:szCs w:val="28"/>
        </w:rPr>
      </w:pPr>
      <w:r w:rsidRPr="0071724A">
        <w:rPr>
          <w:sz w:val="28"/>
          <w:szCs w:val="28"/>
        </w:rPr>
        <w:t>1. Việc lập kế hoạch phát triển hạ tầng kỹ thuật viễn thông thụ động trên địa bàn thành phố phải phù hợp với quy hoạch thành phố, các quy hoạch ngành và kế hoạch phát triển có liên quan theo quy định pháp luật; bảo đảm đồng bộ với hạ tầng xây dựng, điện lực, cấp</w:t>
      </w:r>
      <w:r w:rsidR="00E07A94" w:rsidRPr="0071724A">
        <w:rPr>
          <w:sz w:val="28"/>
          <w:szCs w:val="28"/>
        </w:rPr>
        <w:t xml:space="preserve"> nước</w:t>
      </w:r>
      <w:r w:rsidRPr="0071724A">
        <w:rPr>
          <w:sz w:val="28"/>
          <w:szCs w:val="28"/>
        </w:rPr>
        <w:t>, thoát nước, phòng cháy chữa cháy và các hạ tầng khác.</w:t>
      </w:r>
    </w:p>
    <w:p w14:paraId="42346B8D" w14:textId="77777777" w:rsidR="009C678B" w:rsidRPr="0071724A" w:rsidRDefault="009C678B" w:rsidP="009C678B">
      <w:pPr>
        <w:tabs>
          <w:tab w:val="left" w:pos="1320"/>
        </w:tabs>
        <w:spacing w:before="120" w:after="120" w:line="276" w:lineRule="auto"/>
        <w:ind w:firstLine="720"/>
        <w:jc w:val="both"/>
        <w:rPr>
          <w:sz w:val="28"/>
          <w:szCs w:val="28"/>
        </w:rPr>
      </w:pPr>
      <w:r w:rsidRPr="0071724A">
        <w:rPr>
          <w:sz w:val="28"/>
          <w:szCs w:val="28"/>
        </w:rPr>
        <w:t>2. Khi nhận được yêu cầu từ Sở Khoa học và Công nghệ, doanh nghiệp viễn thông có hạ tầng mạng có trách nhiệm lập và gửi kế hoạch phát triển hạ tầng kỹ thuật viễn thông thụ động 05 năm, phân kỳ theo từng năm, định hướng phát triển 10 năm về Sở Khoa học và Công nghệ làm căn cứ xây dựng nội dung tích hợp quy hoạch hạ tầng kỹ thuật viễn thông thụ động vào quy hoạch thành phố, quy hoạch đô thị và nông thôn và các quy hoạch khác có liên quan.</w:t>
      </w:r>
    </w:p>
    <w:p w14:paraId="700EE958" w14:textId="77777777" w:rsidR="009C678B" w:rsidRPr="0071724A" w:rsidRDefault="009C678B" w:rsidP="009C678B">
      <w:pPr>
        <w:tabs>
          <w:tab w:val="left" w:pos="1320"/>
        </w:tabs>
        <w:spacing w:before="120" w:after="120" w:line="276" w:lineRule="auto"/>
        <w:ind w:firstLine="720"/>
        <w:jc w:val="both"/>
        <w:rPr>
          <w:sz w:val="28"/>
          <w:szCs w:val="28"/>
        </w:rPr>
      </w:pPr>
      <w:r w:rsidRPr="0071724A">
        <w:rPr>
          <w:sz w:val="28"/>
          <w:szCs w:val="28"/>
        </w:rPr>
        <w:t xml:space="preserve">3. Hằng năm, căn cứ kế hoạch phát triển hạ tầng kỹ thuật viễn thông thụ động giai đoạn, biến động nhu cầu đầu tư, nâng cấp hạ tầng của đơn vị mình, doanh nghiệp viễn thông có hạ tầng mạng có trách nhiệm lập kế hoạch phát triển hạ tầng kỹ thuật viễn thông thụ động của năm sau liền kề và gửi về Sở Khoa học và Công nghệ chậm nhất vào ngày 30 tháng 11 của năm liền kề trước năm kế hoạch để xem xét, phê duyệt theo quy định tại </w:t>
      </w:r>
      <w:bookmarkStart w:id="10" w:name="dc_1"/>
      <w:r w:rsidRPr="0071724A">
        <w:rPr>
          <w:sz w:val="28"/>
          <w:szCs w:val="28"/>
        </w:rPr>
        <w:t>khoản 4 Điều 78 Nghị định số 163/2024/NĐ-CP</w:t>
      </w:r>
      <w:bookmarkEnd w:id="10"/>
      <w:r w:rsidRPr="0071724A">
        <w:rPr>
          <w:sz w:val="28"/>
          <w:szCs w:val="28"/>
        </w:rPr>
        <w:t>.</w:t>
      </w:r>
    </w:p>
    <w:p w14:paraId="67B0D816" w14:textId="77777777" w:rsidR="0052277C" w:rsidRPr="0071724A" w:rsidRDefault="0052277C" w:rsidP="0052277C">
      <w:pPr>
        <w:tabs>
          <w:tab w:val="left" w:pos="1320"/>
        </w:tabs>
        <w:spacing w:before="120" w:after="120" w:line="276" w:lineRule="auto"/>
        <w:ind w:firstLine="720"/>
        <w:jc w:val="both"/>
        <w:rPr>
          <w:sz w:val="28"/>
          <w:szCs w:val="28"/>
        </w:rPr>
      </w:pPr>
      <w:r w:rsidRPr="0071724A">
        <w:rPr>
          <w:sz w:val="28"/>
          <w:szCs w:val="28"/>
        </w:rPr>
        <w:t>4. Trường hợp quá 12 tháng kể từ ngày kế hoạch năm được phê duyệt mà doanh nghiệp không triển khai và không có lý do chính đáng, thì kế hoạch, vị trí hoặc phương án đã phê duyệt nhưng chưa triển khai sẽ bị xem xét thu hồi vị trí, phương án; phân bổ cho doanh nghiệp khác có nhu cầu và năng lực; hoặc tạm dừng xem xét đề xuất vị trí mới. Trường hợp bất khả kháng (giải phóng mặt bằng, thiên tai, dịch bệnh hoặc trường hợp bất khả kháng khác) được xem xét gia hạn tối đa 06 tháng.</w:t>
      </w:r>
    </w:p>
    <w:p w14:paraId="129418B3" w14:textId="33F5456A" w:rsidR="000A64CA" w:rsidRPr="0071724A" w:rsidRDefault="000A64CA" w:rsidP="00492A64">
      <w:pPr>
        <w:spacing w:before="120" w:line="264" w:lineRule="auto"/>
        <w:ind w:firstLine="720"/>
        <w:jc w:val="both"/>
        <w:outlineLvl w:val="1"/>
        <w:rPr>
          <w:b/>
          <w:bCs/>
          <w:sz w:val="28"/>
          <w:szCs w:val="28"/>
        </w:rPr>
      </w:pPr>
      <w:bookmarkStart w:id="11" w:name="dieu_5"/>
      <w:r w:rsidRPr="0071724A">
        <w:rPr>
          <w:b/>
          <w:bCs/>
          <w:sz w:val="28"/>
          <w:szCs w:val="28"/>
        </w:rPr>
        <w:t xml:space="preserve">Điều </w:t>
      </w:r>
      <w:r w:rsidR="00492A64" w:rsidRPr="0071724A">
        <w:rPr>
          <w:b/>
          <w:bCs/>
          <w:sz w:val="28"/>
          <w:szCs w:val="28"/>
        </w:rPr>
        <w:t>6</w:t>
      </w:r>
      <w:r w:rsidRPr="0071724A">
        <w:rPr>
          <w:b/>
          <w:bCs/>
          <w:sz w:val="28"/>
          <w:szCs w:val="28"/>
        </w:rPr>
        <w:t xml:space="preserve">. </w:t>
      </w:r>
      <w:r w:rsidR="006E2C7F" w:rsidRPr="0071724A">
        <w:rPr>
          <w:b/>
          <w:bCs/>
          <w:sz w:val="28"/>
          <w:szCs w:val="28"/>
        </w:rPr>
        <w:t>T</w:t>
      </w:r>
      <w:r w:rsidR="00747E5D" w:rsidRPr="0071724A">
        <w:rPr>
          <w:b/>
          <w:bCs/>
          <w:sz w:val="28"/>
          <w:szCs w:val="28"/>
        </w:rPr>
        <w:t xml:space="preserve">hiết kế, </w:t>
      </w:r>
      <w:r w:rsidRPr="0071724A">
        <w:rPr>
          <w:b/>
          <w:bCs/>
          <w:sz w:val="28"/>
          <w:szCs w:val="28"/>
        </w:rPr>
        <w:t>xây dựng</w:t>
      </w:r>
      <w:r w:rsidR="006E2C7F" w:rsidRPr="0071724A">
        <w:rPr>
          <w:b/>
          <w:bCs/>
          <w:sz w:val="28"/>
          <w:szCs w:val="28"/>
        </w:rPr>
        <w:t>, sử dụng công trình viễn thông</w:t>
      </w:r>
      <w:bookmarkEnd w:id="11"/>
    </w:p>
    <w:p w14:paraId="0214A27A" w14:textId="14D35009" w:rsidR="00960A98" w:rsidRPr="0071724A" w:rsidRDefault="000A64CA" w:rsidP="000A64CA">
      <w:pPr>
        <w:tabs>
          <w:tab w:val="left" w:pos="1320"/>
        </w:tabs>
        <w:spacing w:before="120" w:after="120" w:line="276" w:lineRule="auto"/>
        <w:ind w:firstLine="720"/>
        <w:jc w:val="both"/>
        <w:rPr>
          <w:sz w:val="28"/>
          <w:szCs w:val="28"/>
        </w:rPr>
      </w:pPr>
      <w:r w:rsidRPr="0071724A">
        <w:rPr>
          <w:sz w:val="28"/>
          <w:szCs w:val="28"/>
        </w:rPr>
        <w:t xml:space="preserve">1. </w:t>
      </w:r>
      <w:r w:rsidR="00960A98" w:rsidRPr="0071724A">
        <w:rPr>
          <w:sz w:val="28"/>
          <w:szCs w:val="28"/>
        </w:rPr>
        <w:t>Tổ chức, doanh nghiệp, cá nhân khi tham gia thiết kế, xây dựng và sử dụng công trình viễn thông phải tuân thủ quy định của pháp luật về viễn thông, xây dựng và các quy định pháp luật có liên quan, bao gồm Điều 65, Điều 66 của Luật Viễn thông 2023; Điều 80 của Nghị định 163/2024/NĐ-CP; Điều 8 của Nghị định 72/2012/NĐ-CP; khoản 5 Điều 3 của Nghị định 39/2010/NĐ-CP</w:t>
      </w:r>
      <w:r w:rsidR="000C1F05" w:rsidRPr="0071724A">
        <w:rPr>
          <w:sz w:val="28"/>
          <w:szCs w:val="28"/>
        </w:rPr>
        <w:t xml:space="preserve"> </w:t>
      </w:r>
      <w:r w:rsidR="00960A98" w:rsidRPr="0071724A">
        <w:rPr>
          <w:sz w:val="28"/>
          <w:szCs w:val="28"/>
        </w:rPr>
        <w:t>và các quy chuẩn, tiêu chuẩn kỹ thuật quốc gia có liên quan; đồng thời phải bảo đảm an toàn công trình, an toàn thông tin, an ninh thông tin, an toàn lao động, phòng cháy, chữa cháy, bảo vệ môi trường và mỹ quan đô thị.</w:t>
      </w:r>
    </w:p>
    <w:p w14:paraId="28C39F08" w14:textId="77777777" w:rsidR="000A64CA" w:rsidRPr="0071724A" w:rsidRDefault="000A64CA" w:rsidP="000A64CA">
      <w:pPr>
        <w:tabs>
          <w:tab w:val="left" w:pos="1320"/>
        </w:tabs>
        <w:spacing w:before="120" w:after="120" w:line="276" w:lineRule="auto"/>
        <w:ind w:firstLine="720"/>
        <w:jc w:val="both"/>
        <w:rPr>
          <w:sz w:val="28"/>
          <w:szCs w:val="28"/>
        </w:rPr>
      </w:pPr>
      <w:r w:rsidRPr="0071724A">
        <w:rPr>
          <w:sz w:val="28"/>
          <w:szCs w:val="28"/>
        </w:rPr>
        <w:t>2. Thiết kế công trình hạ tầng kỹ thuật viễn thông thụ động phải bảo đảm khả năng dùng chung cho từ hai doanh nghiệp trở lên và giữa các ngành để nâng cao hiệu quả sử dụng tài nguyên, tiết kiệm chi phí đầu tư. Đơn vị quản lý, vận hành công trình phải tạo điều kiện cho doanh nghiệp viễn thông lắp đặt, khai thác, cải tạo, mở rộng.</w:t>
      </w:r>
    </w:p>
    <w:p w14:paraId="73B8B6CB" w14:textId="62F88C7A" w:rsidR="000A64CA" w:rsidRPr="0071724A" w:rsidRDefault="000A64CA" w:rsidP="000A64CA">
      <w:pPr>
        <w:tabs>
          <w:tab w:val="left" w:pos="1320"/>
        </w:tabs>
        <w:spacing w:before="120" w:after="120" w:line="276" w:lineRule="auto"/>
        <w:ind w:firstLine="720"/>
        <w:jc w:val="both"/>
        <w:rPr>
          <w:sz w:val="28"/>
          <w:szCs w:val="28"/>
        </w:rPr>
      </w:pPr>
      <w:r w:rsidRPr="0071724A">
        <w:rPr>
          <w:sz w:val="28"/>
          <w:szCs w:val="28"/>
        </w:rPr>
        <w:t>3. Khi thiết kế và xây dựng công trình</w:t>
      </w:r>
      <w:r w:rsidR="006E2C7F" w:rsidRPr="0071724A">
        <w:rPr>
          <w:sz w:val="28"/>
          <w:szCs w:val="28"/>
        </w:rPr>
        <w:t xml:space="preserve"> hạ tầng kỹ thuật viễn thông thụ động hoặc công trình hạ tầng kỹ thuật sử dụng chung </w:t>
      </w:r>
      <w:r w:rsidRPr="0071724A">
        <w:rPr>
          <w:sz w:val="28"/>
          <w:szCs w:val="28"/>
        </w:rPr>
        <w:t>phải có phương án bố trí không gian kỹ thuật dự phòng để phục vụ việc mở rộng dung lượng, khả năng dùng chung trong tương lai, đáp ứng nhu cầu phát triển hạ tầng theo quy định pháp luật và định hướng quản lý của cơ quan có thẩm quyền.</w:t>
      </w:r>
    </w:p>
    <w:p w14:paraId="4633A1AF" w14:textId="028E7DAA" w:rsidR="00FA190D" w:rsidRPr="0071724A" w:rsidRDefault="00FA190D" w:rsidP="002B5153">
      <w:pPr>
        <w:tabs>
          <w:tab w:val="left" w:pos="1320"/>
        </w:tabs>
        <w:spacing w:before="120" w:after="120" w:line="276" w:lineRule="auto"/>
        <w:ind w:firstLine="720"/>
        <w:jc w:val="both"/>
        <w:rPr>
          <w:sz w:val="28"/>
          <w:szCs w:val="28"/>
        </w:rPr>
      </w:pPr>
      <w:r w:rsidRPr="0071724A">
        <w:rPr>
          <w:sz w:val="28"/>
          <w:szCs w:val="28"/>
        </w:rPr>
        <w:t xml:space="preserve">4. Sở Xây dựng, các Sở quản lý công trình xây dựng chuyên ngành trong quá trình tổ chức thẩm định quy hoạch, </w:t>
      </w:r>
      <w:r w:rsidR="00760193" w:rsidRPr="0071724A">
        <w:rPr>
          <w:sz w:val="28"/>
          <w:szCs w:val="28"/>
        </w:rPr>
        <w:t xml:space="preserve">kế hoạch, </w:t>
      </w:r>
      <w:r w:rsidRPr="0071724A">
        <w:rPr>
          <w:sz w:val="28"/>
          <w:szCs w:val="28"/>
        </w:rPr>
        <w:t xml:space="preserve">công trình, dự án </w:t>
      </w:r>
      <w:r w:rsidR="00760193" w:rsidRPr="0071724A">
        <w:rPr>
          <w:sz w:val="28"/>
          <w:szCs w:val="28"/>
        </w:rPr>
        <w:t xml:space="preserve">mà theo quy định của pháp luật phải có nội dung quy hoạch, thiết kế liên quan đến lĩnh vực viễn </w:t>
      </w:r>
      <w:r w:rsidR="00E07A94" w:rsidRPr="0071724A">
        <w:rPr>
          <w:sz w:val="28"/>
          <w:szCs w:val="28"/>
        </w:rPr>
        <w:t xml:space="preserve">thông </w:t>
      </w:r>
      <w:r w:rsidRPr="0071724A">
        <w:rPr>
          <w:sz w:val="28"/>
          <w:szCs w:val="28"/>
        </w:rPr>
        <w:t>có trách nhiệm tham vấn ý kiến của Sở Khoa học và Công nghệ</w:t>
      </w:r>
      <w:r w:rsidR="00760193" w:rsidRPr="0071724A">
        <w:rPr>
          <w:sz w:val="28"/>
          <w:szCs w:val="28"/>
        </w:rPr>
        <w:t xml:space="preserve"> trước khi trình cấp có thẩm quyền phê duyệt.</w:t>
      </w:r>
    </w:p>
    <w:p w14:paraId="4FDCADC0" w14:textId="61A0756C" w:rsidR="00760193" w:rsidRPr="0071724A" w:rsidRDefault="00760193" w:rsidP="002B5153">
      <w:pPr>
        <w:tabs>
          <w:tab w:val="left" w:pos="1320"/>
        </w:tabs>
        <w:spacing w:before="120" w:after="120" w:line="276" w:lineRule="auto"/>
        <w:ind w:firstLine="720"/>
        <w:jc w:val="both"/>
        <w:rPr>
          <w:sz w:val="28"/>
          <w:szCs w:val="28"/>
        </w:rPr>
      </w:pPr>
      <w:r w:rsidRPr="0071724A">
        <w:rPr>
          <w:sz w:val="28"/>
          <w:szCs w:val="28"/>
        </w:rPr>
        <w:t>5. Sở Khoa học và Công nghệ chủ trì, phối hợp với các cơ quan, đơn vị có liên quan hướng dẫn, kiểm tra việc tuân thủ các quy định của pháp luật về tiêu chuẩn, chất lượng, quy chuẩn kỹ thuật chuyên ngành Khoa học và Công nghệ, giấy phép sử dụng tần số vô tuyến điện và các vấn đề khác có liên quan thuộc chức năng, nhiệm vụ của Sở Khoa học và Công nghệ đối với các tổ chức, cá nhân thiết kế, thi công, sử dụng công trình viễn thông trên địa bàn thành phố.</w:t>
      </w:r>
    </w:p>
    <w:p w14:paraId="05993405" w14:textId="30B599E1" w:rsidR="000A64CA" w:rsidRPr="0071724A" w:rsidRDefault="00760193" w:rsidP="002B5153">
      <w:pPr>
        <w:tabs>
          <w:tab w:val="left" w:pos="1320"/>
        </w:tabs>
        <w:spacing w:before="120" w:after="120" w:line="276" w:lineRule="auto"/>
        <w:ind w:firstLine="720"/>
        <w:jc w:val="both"/>
        <w:rPr>
          <w:sz w:val="28"/>
          <w:szCs w:val="28"/>
        </w:rPr>
      </w:pPr>
      <w:r w:rsidRPr="0071724A">
        <w:rPr>
          <w:sz w:val="28"/>
          <w:szCs w:val="28"/>
        </w:rPr>
        <w:t>6</w:t>
      </w:r>
      <w:r w:rsidR="000A64CA" w:rsidRPr="0071724A">
        <w:rPr>
          <w:sz w:val="28"/>
          <w:szCs w:val="28"/>
        </w:rPr>
        <w:t>. Công trình hạ tầng kỹ thuật viễn thông thụ động phải tuân thủ đầy đủ quy định về nhận diện, cảnh báo, ghi thông tin quản lý và an toàn kỹ thuật theo quy chuẩn, tiêu chuẩn hiện hành.</w:t>
      </w:r>
    </w:p>
    <w:p w14:paraId="3EC5DFE9" w14:textId="44918583" w:rsidR="00BC71AF" w:rsidRPr="0071724A" w:rsidRDefault="00BC71AF" w:rsidP="00BC71AF">
      <w:pPr>
        <w:spacing w:before="120" w:line="264" w:lineRule="auto"/>
        <w:ind w:firstLine="720"/>
        <w:jc w:val="both"/>
        <w:outlineLvl w:val="1"/>
        <w:rPr>
          <w:b/>
          <w:bCs/>
          <w:sz w:val="28"/>
          <w:szCs w:val="28"/>
        </w:rPr>
      </w:pPr>
      <w:r w:rsidRPr="0071724A">
        <w:rPr>
          <w:b/>
          <w:bCs/>
          <w:sz w:val="28"/>
          <w:szCs w:val="28"/>
        </w:rPr>
        <w:t xml:space="preserve">Điều </w:t>
      </w:r>
      <w:r w:rsidR="00492A64" w:rsidRPr="0071724A">
        <w:rPr>
          <w:b/>
          <w:bCs/>
          <w:sz w:val="28"/>
          <w:szCs w:val="28"/>
        </w:rPr>
        <w:t>7</w:t>
      </w:r>
      <w:r w:rsidRPr="0071724A">
        <w:rPr>
          <w:b/>
          <w:bCs/>
          <w:sz w:val="28"/>
          <w:szCs w:val="28"/>
        </w:rPr>
        <w:t xml:space="preserve">. </w:t>
      </w:r>
      <w:r w:rsidR="0001537D" w:rsidRPr="0071724A">
        <w:rPr>
          <w:b/>
          <w:bCs/>
          <w:sz w:val="28"/>
          <w:szCs w:val="28"/>
        </w:rPr>
        <w:t>X</w:t>
      </w:r>
      <w:r w:rsidRPr="0071724A">
        <w:rPr>
          <w:b/>
          <w:bCs/>
          <w:sz w:val="28"/>
          <w:szCs w:val="28"/>
        </w:rPr>
        <w:t>ây dựng, cải tạo, nâng cấp công trình hạ tầng kỹ thuật viễn thông thụ động</w:t>
      </w:r>
    </w:p>
    <w:p w14:paraId="7FCB3B85" w14:textId="400A4F0A" w:rsidR="0085059C" w:rsidRPr="0071724A" w:rsidRDefault="0031057B" w:rsidP="00BC71AF">
      <w:pPr>
        <w:tabs>
          <w:tab w:val="left" w:pos="1320"/>
        </w:tabs>
        <w:spacing w:before="120" w:after="120" w:line="276" w:lineRule="auto"/>
        <w:ind w:firstLine="720"/>
        <w:jc w:val="both"/>
        <w:rPr>
          <w:sz w:val="28"/>
          <w:szCs w:val="28"/>
        </w:rPr>
      </w:pPr>
      <w:r w:rsidRPr="0071724A">
        <w:rPr>
          <w:sz w:val="28"/>
          <w:szCs w:val="28"/>
        </w:rPr>
        <w:t>1.</w:t>
      </w:r>
      <w:r w:rsidR="0001537D" w:rsidRPr="0071724A">
        <w:rPr>
          <w:sz w:val="28"/>
          <w:szCs w:val="28"/>
        </w:rPr>
        <w:t xml:space="preserve"> Trước khi</w:t>
      </w:r>
      <w:r w:rsidR="0001537D" w:rsidRPr="0071724A">
        <w:rPr>
          <w:b/>
          <w:bCs/>
          <w:sz w:val="28"/>
          <w:szCs w:val="28"/>
        </w:rPr>
        <w:t xml:space="preserve"> </w:t>
      </w:r>
      <w:r w:rsidR="0001537D" w:rsidRPr="0071724A">
        <w:rPr>
          <w:sz w:val="28"/>
          <w:szCs w:val="28"/>
        </w:rPr>
        <w:t xml:space="preserve">xây dựng, cải tạo, nâng cấp công trình hạ tầng kỹ thuật viễn thông thụ động, chủ đầu tư phải thực hiện </w:t>
      </w:r>
      <w:r w:rsidR="0085059C" w:rsidRPr="0071724A">
        <w:rPr>
          <w:sz w:val="28"/>
          <w:szCs w:val="28"/>
        </w:rPr>
        <w:t>theo quy định tại điểm đ khoản 2</w:t>
      </w:r>
      <w:r w:rsidR="00586531" w:rsidRPr="0071724A">
        <w:rPr>
          <w:sz w:val="28"/>
          <w:szCs w:val="28"/>
        </w:rPr>
        <w:t>, điểm b khoản 3</w:t>
      </w:r>
      <w:r w:rsidR="0085059C" w:rsidRPr="0071724A">
        <w:rPr>
          <w:sz w:val="28"/>
          <w:szCs w:val="28"/>
        </w:rPr>
        <w:t xml:space="preserve"> Điều 43</w:t>
      </w:r>
      <w:r w:rsidR="00586531" w:rsidRPr="0071724A">
        <w:rPr>
          <w:sz w:val="28"/>
          <w:szCs w:val="28"/>
        </w:rPr>
        <w:t xml:space="preserve"> </w:t>
      </w:r>
      <w:r w:rsidR="0085059C" w:rsidRPr="0071724A">
        <w:rPr>
          <w:sz w:val="28"/>
          <w:szCs w:val="28"/>
        </w:rPr>
        <w:t>Luật Xây dựng</w:t>
      </w:r>
      <w:r w:rsidR="00586531" w:rsidRPr="0071724A">
        <w:rPr>
          <w:sz w:val="28"/>
          <w:szCs w:val="28"/>
        </w:rPr>
        <w:t xml:space="preserve"> năm 2025, khoản 9 Điều 65 Luật Viễn thông năm 2023</w:t>
      </w:r>
      <w:r w:rsidR="00492A64" w:rsidRPr="0071724A">
        <w:rPr>
          <w:sz w:val="28"/>
          <w:szCs w:val="28"/>
        </w:rPr>
        <w:t xml:space="preserve"> và các văn bản quy ph</w:t>
      </w:r>
      <w:r w:rsidR="000A6280" w:rsidRPr="0071724A">
        <w:rPr>
          <w:sz w:val="28"/>
          <w:szCs w:val="28"/>
        </w:rPr>
        <w:t>ạm</w:t>
      </w:r>
      <w:r w:rsidR="00492A64" w:rsidRPr="0071724A">
        <w:rPr>
          <w:sz w:val="28"/>
          <w:szCs w:val="28"/>
        </w:rPr>
        <w:t xml:space="preserve"> pháp luật khác có liên quan.</w:t>
      </w:r>
    </w:p>
    <w:p w14:paraId="5A8E220E" w14:textId="77777777" w:rsidR="009C678B" w:rsidRPr="0071724A" w:rsidRDefault="009C678B" w:rsidP="009C678B">
      <w:pPr>
        <w:tabs>
          <w:tab w:val="left" w:pos="1320"/>
        </w:tabs>
        <w:spacing w:before="120" w:after="120" w:line="276" w:lineRule="auto"/>
        <w:ind w:firstLine="720"/>
        <w:jc w:val="both"/>
        <w:rPr>
          <w:sz w:val="28"/>
          <w:szCs w:val="28"/>
        </w:rPr>
      </w:pPr>
      <w:r w:rsidRPr="0071724A">
        <w:rPr>
          <w:sz w:val="28"/>
          <w:szCs w:val="28"/>
        </w:rPr>
        <w:t>2. Đối với cột ăng ten trạm BTS xây mới dưới đất và trong khu vực đô thị, khuyến khích và ưu tiên xây dựng cột ăng ten chiếm diện tích nhỏ (cột Ăng ten tự đứng), thân thiện với môi trường, hạn chế xây dựng cột ăng ten chiếm diện tích lớn (cột ăng ten dây co).</w:t>
      </w:r>
    </w:p>
    <w:p w14:paraId="30D72CDD" w14:textId="29A7267E" w:rsidR="00586531" w:rsidRPr="0071724A" w:rsidRDefault="0081598D" w:rsidP="00BC71AF">
      <w:pPr>
        <w:tabs>
          <w:tab w:val="left" w:pos="1320"/>
        </w:tabs>
        <w:spacing w:before="120" w:after="120" w:line="276" w:lineRule="auto"/>
        <w:ind w:firstLine="720"/>
        <w:jc w:val="both"/>
        <w:rPr>
          <w:sz w:val="28"/>
          <w:szCs w:val="28"/>
        </w:rPr>
      </w:pPr>
      <w:r w:rsidRPr="0071724A">
        <w:rPr>
          <w:sz w:val="28"/>
          <w:szCs w:val="28"/>
        </w:rPr>
        <w:t>3</w:t>
      </w:r>
      <w:r w:rsidR="0031057B" w:rsidRPr="0071724A">
        <w:rPr>
          <w:sz w:val="28"/>
          <w:szCs w:val="28"/>
        </w:rPr>
        <w:t xml:space="preserve">. </w:t>
      </w:r>
      <w:r w:rsidR="00586531" w:rsidRPr="0071724A">
        <w:rPr>
          <w:sz w:val="28"/>
          <w:szCs w:val="28"/>
        </w:rPr>
        <w:t xml:space="preserve">Trong trường hợp pháp luật về xây dựng, pháp luật về viễn thông có sự điều chỉnh quy định </w:t>
      </w:r>
      <w:r w:rsidR="0001537D" w:rsidRPr="0071724A">
        <w:rPr>
          <w:sz w:val="28"/>
          <w:szCs w:val="28"/>
        </w:rPr>
        <w:t xml:space="preserve">liên quan đến xây dựng, cải tạo, nâng cấp công trình hạ tầng kỹ thuật viễn thông thụ động </w:t>
      </w:r>
      <w:r w:rsidR="00586531" w:rsidRPr="0071724A">
        <w:rPr>
          <w:sz w:val="28"/>
          <w:szCs w:val="28"/>
        </w:rPr>
        <w:t xml:space="preserve">thì thực </w:t>
      </w:r>
      <w:r w:rsidR="0001537D" w:rsidRPr="0071724A">
        <w:rPr>
          <w:sz w:val="28"/>
          <w:szCs w:val="28"/>
        </w:rPr>
        <w:t>hiện</w:t>
      </w:r>
      <w:r w:rsidR="00586531" w:rsidRPr="0071724A">
        <w:rPr>
          <w:sz w:val="28"/>
          <w:szCs w:val="28"/>
        </w:rPr>
        <w:t xml:space="preserve"> theo quy định tại văn bản quy phạm pháp luật mới.</w:t>
      </w:r>
    </w:p>
    <w:p w14:paraId="077A3145" w14:textId="608093BD" w:rsidR="00721E2A" w:rsidRPr="0071724A" w:rsidRDefault="00721E2A" w:rsidP="00721E2A">
      <w:pPr>
        <w:spacing w:before="120" w:line="264" w:lineRule="auto"/>
        <w:ind w:firstLine="720"/>
        <w:jc w:val="both"/>
        <w:outlineLvl w:val="1"/>
        <w:rPr>
          <w:b/>
          <w:bCs/>
          <w:sz w:val="28"/>
          <w:szCs w:val="28"/>
        </w:rPr>
      </w:pPr>
      <w:r w:rsidRPr="0071724A">
        <w:rPr>
          <w:b/>
          <w:bCs/>
          <w:sz w:val="28"/>
          <w:szCs w:val="28"/>
        </w:rPr>
        <w:t xml:space="preserve">Điều </w:t>
      </w:r>
      <w:r w:rsidR="00492A64" w:rsidRPr="0071724A">
        <w:rPr>
          <w:b/>
          <w:bCs/>
          <w:sz w:val="28"/>
          <w:szCs w:val="28"/>
        </w:rPr>
        <w:t>8</w:t>
      </w:r>
      <w:r w:rsidRPr="0071724A">
        <w:rPr>
          <w:b/>
          <w:bCs/>
          <w:sz w:val="28"/>
          <w:szCs w:val="28"/>
        </w:rPr>
        <w:t>. Cung cấp, công bố, cập nhật và chia sẻ thông tin, dữ liệu về hạ tầng kỹ thuật viễn thông thụ động</w:t>
      </w:r>
    </w:p>
    <w:p w14:paraId="4347E30E" w14:textId="285906B8" w:rsidR="00A0502F" w:rsidRPr="0071724A" w:rsidRDefault="00A0502F" w:rsidP="00A0502F">
      <w:pPr>
        <w:tabs>
          <w:tab w:val="left" w:pos="1320"/>
        </w:tabs>
        <w:spacing w:before="120" w:after="120" w:line="276" w:lineRule="auto"/>
        <w:ind w:firstLine="720"/>
        <w:jc w:val="both"/>
        <w:rPr>
          <w:sz w:val="28"/>
          <w:szCs w:val="28"/>
        </w:rPr>
      </w:pPr>
      <w:r w:rsidRPr="0071724A">
        <w:rPr>
          <w:sz w:val="28"/>
          <w:szCs w:val="28"/>
        </w:rPr>
        <w:t>1. Tổ chức, cá nhân trước khi tiến hành đầu tư, xây dựng hạ tầng kỹ thuật viễn thông gắn liền với việc đầu tư, lắp đặt thiết bị, đường cáp viễn thông có trách nhiệm thông báo, cung cấp thông tin cho Sở Khoa học và Công nghệ theo quy định tại khoản 9 Điều 65 Luật Viễn thông năm 2023.</w:t>
      </w:r>
    </w:p>
    <w:p w14:paraId="1B4BBAD0" w14:textId="6A9D4691" w:rsidR="00A0502F" w:rsidRPr="0071724A" w:rsidRDefault="00A0502F" w:rsidP="00A0502F">
      <w:pPr>
        <w:tabs>
          <w:tab w:val="left" w:pos="1320"/>
        </w:tabs>
        <w:spacing w:before="120" w:after="120" w:line="276" w:lineRule="auto"/>
        <w:ind w:firstLine="720"/>
        <w:jc w:val="both"/>
        <w:rPr>
          <w:sz w:val="28"/>
          <w:szCs w:val="28"/>
        </w:rPr>
      </w:pPr>
      <w:r w:rsidRPr="0071724A">
        <w:rPr>
          <w:sz w:val="28"/>
          <w:szCs w:val="28"/>
        </w:rPr>
        <w:t>2. Các doanh nghiệp viễn thông, truyền hình cáp khi lắp đặt cáp ngoại vi viễn thông phải gửi kế hoạch cho Sở Khoa học và Công nghệ theo quy định tại mục 4.4 Quy chuẩn kỹ thuật quốc gia QCVN 33:2019/BTTTT ban hành kèm theo Thông tư số 20/2019/TT-BTTTT ngày 31 tháng</w:t>
      </w:r>
      <w:r w:rsidR="00BC61D6" w:rsidRPr="0071724A">
        <w:rPr>
          <w:sz w:val="28"/>
          <w:szCs w:val="28"/>
        </w:rPr>
        <w:t xml:space="preserve"> </w:t>
      </w:r>
      <w:r w:rsidRPr="0071724A">
        <w:rPr>
          <w:sz w:val="28"/>
          <w:szCs w:val="28"/>
        </w:rPr>
        <w:t>12 năm 2019 của Bộ trưởng Bộ Thông tin và Truyền thông (nay là Bộ Khoa học và Công nghệ) để quản lý, theo dõi.</w:t>
      </w:r>
    </w:p>
    <w:p w14:paraId="275DD303" w14:textId="161026E8" w:rsidR="00C50EB1" w:rsidRPr="0071724A" w:rsidRDefault="00C50EB1" w:rsidP="00C50EB1">
      <w:pPr>
        <w:tabs>
          <w:tab w:val="left" w:pos="1320"/>
        </w:tabs>
        <w:spacing w:before="120" w:after="120" w:line="276" w:lineRule="auto"/>
        <w:ind w:firstLine="720"/>
        <w:jc w:val="both"/>
        <w:rPr>
          <w:sz w:val="28"/>
          <w:szCs w:val="28"/>
        </w:rPr>
      </w:pPr>
      <w:r w:rsidRPr="0071724A">
        <w:rPr>
          <w:sz w:val="28"/>
          <w:szCs w:val="28"/>
        </w:rPr>
        <w:t>3</w:t>
      </w:r>
      <w:r w:rsidR="00721E2A" w:rsidRPr="0071724A">
        <w:rPr>
          <w:sz w:val="28"/>
          <w:szCs w:val="28"/>
        </w:rPr>
        <w:t xml:space="preserve">. </w:t>
      </w:r>
      <w:r w:rsidRPr="0071724A">
        <w:rPr>
          <w:sz w:val="28"/>
          <w:szCs w:val="28"/>
        </w:rPr>
        <w:t xml:space="preserve">Chủ sở hữu công trình hạ tầng kỹ thuật viễn thông thụ động (cột treo cáp viễn thông riêng biệt, hào, tuynel kỹ thuật cống bể ngầm; nhà, trạm BTS, cột </w:t>
      </w:r>
      <w:r w:rsidR="005E3EEB" w:rsidRPr="0071724A">
        <w:rPr>
          <w:sz w:val="28"/>
          <w:szCs w:val="28"/>
        </w:rPr>
        <w:t>ăng ten</w:t>
      </w:r>
      <w:r w:rsidRPr="0071724A">
        <w:rPr>
          <w:sz w:val="28"/>
          <w:szCs w:val="28"/>
        </w:rPr>
        <w:t>, vv…) có trách nhiệm:</w:t>
      </w:r>
    </w:p>
    <w:p w14:paraId="5574DC49" w14:textId="77777777" w:rsidR="00C50EB1" w:rsidRPr="0071724A" w:rsidRDefault="00C50EB1" w:rsidP="00C50EB1">
      <w:pPr>
        <w:tabs>
          <w:tab w:val="left" w:pos="1320"/>
        </w:tabs>
        <w:spacing w:before="120" w:after="120" w:line="276" w:lineRule="auto"/>
        <w:ind w:firstLine="720"/>
        <w:jc w:val="both"/>
        <w:rPr>
          <w:sz w:val="28"/>
          <w:szCs w:val="28"/>
        </w:rPr>
      </w:pPr>
      <w:r w:rsidRPr="0071724A">
        <w:rPr>
          <w:sz w:val="28"/>
          <w:szCs w:val="28"/>
        </w:rPr>
        <w:t>a) Cung cấp các thông tin về dung lượng, các điều kiện kỹ thuật trong quá trình vận hành, khai thác và đăng ký giá thuê công trình hạ tầng kỹ thuật viễn thông thụ động có khả năng cho thuê, dùng chung theo quy định của pháp luật.</w:t>
      </w:r>
    </w:p>
    <w:p w14:paraId="0D3C54F2" w14:textId="48F85797" w:rsidR="00C50EB1" w:rsidRPr="0071724A" w:rsidRDefault="00C50EB1" w:rsidP="00C50EB1">
      <w:pPr>
        <w:tabs>
          <w:tab w:val="left" w:pos="1320"/>
        </w:tabs>
        <w:spacing w:before="120" w:after="120" w:line="276" w:lineRule="auto"/>
        <w:ind w:firstLine="720"/>
        <w:jc w:val="both"/>
        <w:rPr>
          <w:sz w:val="28"/>
          <w:szCs w:val="28"/>
        </w:rPr>
      </w:pPr>
      <w:r w:rsidRPr="0071724A">
        <w:rPr>
          <w:sz w:val="28"/>
          <w:szCs w:val="28"/>
        </w:rPr>
        <w:t>b) Thực hiện công bố công khai thông tin công trình hạ tầng kỹ thuật viễn thông thụ động có khả năng cho thuê, dùng chung trên website/cổng thông tin điện tử chính thức của đơn vị, đồng thời báo cáo Ủy ban nhân dân thành phố (qua Sở Khoa học và Công nghệ). Khi có thay đổi về công trình hạ tầng kỹ thuật viễn thông thụ động cho thuê/dùng chung, chủ sở hữu công trình phải điều chỉnh nội dung đã công bố trên trang website/cổng thông tin điện tử chính thức của đơn vị, đồng thời thông báo bằng văn bản cho Sở Khoa học và Công nghệ.</w:t>
      </w:r>
    </w:p>
    <w:p w14:paraId="2489556C"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4. Khi có nhu cầu sử dụng chung hạ tầng kỹ thuật viễn thông thụ động, tổ chức, cá nhân hoặc doanh nghiệp viễn thông gửi văn bản đề nghị đến doanh nghiệp có hạ tầng mạng viễn thông, chủ sở hữu hạ tầng kỹ thuật và đồng gửi Sở Khoa học và Công nghệ để tổng hợp, theo dõi.</w:t>
      </w:r>
    </w:p>
    <w:p w14:paraId="439EDE76"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Trong thời hạn 07 ngày làm việc kể từ ngày nhận được đề nghị hợp lệ, doanh nghiệp có hạ tầng mạng viễn thông, chủ sở hữu hạ tầng kỹ thuật phải phản hồi bằng văn bản về khả năng đáp ứng, lý do chấp thuận hoặc từ chối, đồng gửi Sở Khoa học và Công nghệ để tổng hợp, theo dõi, trừ trường hợp pháp luật chuyên ngành có quy định khác hoặc trường hợp bất khả kháng.</w:t>
      </w:r>
    </w:p>
    <w:p w14:paraId="40C9209F"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5. Việc công bố, cập nhật và chia sẻ dữ liệu quy định tại Điều này phải bảo đảm thống nhất về nội dung, cấu trúc và biểu mẫu dữ liệu với cơ sở dữ liệu quản lý hạ tầng kỹ thuật viễn thông thụ động do Sở Khoa học và Công nghệ quản lý.</w:t>
      </w:r>
    </w:p>
    <w:p w14:paraId="7EF53FBC" w14:textId="77E2FB75" w:rsidR="00721E2A" w:rsidRPr="0071724A" w:rsidRDefault="00721E2A" w:rsidP="00721E2A">
      <w:pPr>
        <w:spacing w:before="120" w:line="264" w:lineRule="auto"/>
        <w:ind w:firstLine="720"/>
        <w:jc w:val="both"/>
        <w:outlineLvl w:val="1"/>
        <w:rPr>
          <w:b/>
          <w:bCs/>
          <w:sz w:val="28"/>
          <w:szCs w:val="28"/>
        </w:rPr>
      </w:pPr>
      <w:r w:rsidRPr="0071724A">
        <w:rPr>
          <w:b/>
          <w:bCs/>
          <w:sz w:val="28"/>
          <w:szCs w:val="28"/>
        </w:rPr>
        <w:t xml:space="preserve">Điều </w:t>
      </w:r>
      <w:r w:rsidR="00492A64" w:rsidRPr="0071724A">
        <w:rPr>
          <w:b/>
          <w:bCs/>
          <w:sz w:val="28"/>
          <w:szCs w:val="28"/>
        </w:rPr>
        <w:t>9</w:t>
      </w:r>
      <w:r w:rsidRPr="0071724A">
        <w:rPr>
          <w:b/>
          <w:bCs/>
          <w:sz w:val="28"/>
          <w:szCs w:val="28"/>
        </w:rPr>
        <w:t>. Yêu cầu và trách nhiệm trong quá trình triển khai xây dựng mới hạ tầng kỹ thuật viễn thông thụ động</w:t>
      </w:r>
    </w:p>
    <w:p w14:paraId="219B168B"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Khi triển khai thi công công trình hạ tầng kỹ thuật viễn thông thụ động đã được phê duyệt, doanh nghiệp viễn thông có trách nhiệm thực hiện các yêu cầu sau:</w:t>
      </w:r>
    </w:p>
    <w:p w14:paraId="4AAE8312" w14:textId="1938490D" w:rsidR="00492A64" w:rsidRPr="0071724A" w:rsidRDefault="00721E2A" w:rsidP="00721E2A">
      <w:pPr>
        <w:tabs>
          <w:tab w:val="left" w:pos="1320"/>
        </w:tabs>
        <w:spacing w:before="120" w:after="120" w:line="276" w:lineRule="auto"/>
        <w:ind w:firstLine="720"/>
        <w:jc w:val="both"/>
        <w:rPr>
          <w:sz w:val="28"/>
          <w:szCs w:val="28"/>
        </w:rPr>
      </w:pPr>
      <w:r w:rsidRPr="0071724A">
        <w:rPr>
          <w:sz w:val="28"/>
          <w:szCs w:val="28"/>
        </w:rPr>
        <w:t xml:space="preserve">1. </w:t>
      </w:r>
      <w:r w:rsidR="00492A64" w:rsidRPr="0071724A">
        <w:rPr>
          <w:sz w:val="28"/>
          <w:szCs w:val="28"/>
        </w:rPr>
        <w:t xml:space="preserve">Thực hiện đầy đủ quy định về cấp phép xây dựng, thông báo khởi công xây dựng công trình nêu tại Điều </w:t>
      </w:r>
      <w:r w:rsidR="008E51A4" w:rsidRPr="0071724A">
        <w:rPr>
          <w:sz w:val="28"/>
          <w:szCs w:val="28"/>
        </w:rPr>
        <w:t>7</w:t>
      </w:r>
      <w:r w:rsidR="00492A64" w:rsidRPr="0071724A">
        <w:rPr>
          <w:sz w:val="28"/>
          <w:szCs w:val="28"/>
        </w:rPr>
        <w:t xml:space="preserve"> </w:t>
      </w:r>
      <w:r w:rsidR="0001537D" w:rsidRPr="0071724A">
        <w:rPr>
          <w:sz w:val="28"/>
          <w:szCs w:val="28"/>
        </w:rPr>
        <w:t>Q</w:t>
      </w:r>
      <w:r w:rsidR="00492A64" w:rsidRPr="0071724A">
        <w:rPr>
          <w:sz w:val="28"/>
          <w:szCs w:val="28"/>
        </w:rPr>
        <w:t>uyết định này.</w:t>
      </w:r>
    </w:p>
    <w:p w14:paraId="4162F9F8" w14:textId="68D99335"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 xml:space="preserve">2. </w:t>
      </w:r>
      <w:r w:rsidR="00492A64" w:rsidRPr="0071724A">
        <w:rPr>
          <w:sz w:val="28"/>
          <w:szCs w:val="28"/>
        </w:rPr>
        <w:t>P</w:t>
      </w:r>
      <w:r w:rsidRPr="0071724A">
        <w:rPr>
          <w:sz w:val="28"/>
          <w:szCs w:val="28"/>
        </w:rPr>
        <w:t>hối hợp với các cơ quan, đơn vị có liên quan và Ủy ban nhân dân cấp xã để bảo đảm tổ chức thi công an toàn, đúng tiến độ, đồng bộ với các hạ tầng kỹ thuật khác và hoàn trả hiện trạng công trình, mặt bằng theo quy định của pháp luật.</w:t>
      </w:r>
    </w:p>
    <w:p w14:paraId="0D1C660E" w14:textId="48E7A0B1"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 xml:space="preserve">3. </w:t>
      </w:r>
      <w:r w:rsidR="00492A64" w:rsidRPr="0071724A">
        <w:rPr>
          <w:sz w:val="28"/>
          <w:szCs w:val="28"/>
        </w:rPr>
        <w:t>T</w:t>
      </w:r>
      <w:r w:rsidRPr="0071724A">
        <w:rPr>
          <w:sz w:val="28"/>
          <w:szCs w:val="28"/>
        </w:rPr>
        <w:t>riển khai dự án xây dựng mới theo</w:t>
      </w:r>
      <w:r w:rsidR="00492A64" w:rsidRPr="0071724A">
        <w:rPr>
          <w:sz w:val="28"/>
          <w:szCs w:val="28"/>
        </w:rPr>
        <w:t xml:space="preserve"> đúng</w:t>
      </w:r>
      <w:r w:rsidRPr="0071724A">
        <w:rPr>
          <w:sz w:val="28"/>
          <w:szCs w:val="28"/>
        </w:rPr>
        <w:t xml:space="preserve"> kế hoạch phát triển hạ tầng kỹ thuật viễn thông thụ động hằng năm đã được phê duyệt. Trường hợp không triển khai theo kế hoạch hoặc chậm tiến độ mà không có lý do chính đáng, việc xử lý thực hiện theo quy định tại </w:t>
      </w:r>
      <w:bookmarkStart w:id="12" w:name="tc_1"/>
      <w:r w:rsidRPr="0071724A">
        <w:rPr>
          <w:sz w:val="28"/>
          <w:szCs w:val="28"/>
        </w:rPr>
        <w:t xml:space="preserve">khoản 4 Điều </w:t>
      </w:r>
      <w:r w:rsidR="00492A64" w:rsidRPr="0071724A">
        <w:rPr>
          <w:sz w:val="28"/>
          <w:szCs w:val="28"/>
        </w:rPr>
        <w:t>5</w:t>
      </w:r>
      <w:r w:rsidRPr="0071724A">
        <w:rPr>
          <w:sz w:val="28"/>
          <w:szCs w:val="28"/>
        </w:rPr>
        <w:t xml:space="preserve"> của Quy định này</w:t>
      </w:r>
      <w:bookmarkEnd w:id="12"/>
      <w:r w:rsidRPr="0071724A">
        <w:rPr>
          <w:sz w:val="28"/>
          <w:szCs w:val="28"/>
        </w:rPr>
        <w:t>.</w:t>
      </w:r>
    </w:p>
    <w:p w14:paraId="1583DB17"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4. Doanh nghiệp viễn thông phải bảo đảm công trình trạm BTS, nhà trạm, cột ăng ten đáp ứng yêu cầu kỹ thuật, an toàn và có hệ thống chống sét theo quy chuẩn. Tại mỗi xã, phường bố trí tối thiểu một trạm BTS kiên cố, chịu được thiên tai cấp độ 4, có kết cấu bền vững và nguồn điện dự phòng (máy phát, lưu điện hoặc tương đương) để duy trì thông tin liên lạc phục vụ công tác chỉ đạo, điều hành khi xảy ra thiên tai, mất điện hoặc sự cố khẩn cấp.</w:t>
      </w:r>
    </w:p>
    <w:p w14:paraId="7E78B713" w14:textId="1B3474CB" w:rsidR="00721E2A" w:rsidRPr="0071724A" w:rsidRDefault="00721E2A" w:rsidP="00721E2A">
      <w:pPr>
        <w:spacing w:before="120" w:line="264" w:lineRule="auto"/>
        <w:ind w:firstLine="720"/>
        <w:jc w:val="both"/>
        <w:outlineLvl w:val="1"/>
        <w:rPr>
          <w:b/>
          <w:bCs/>
          <w:sz w:val="28"/>
          <w:szCs w:val="28"/>
        </w:rPr>
      </w:pPr>
      <w:r w:rsidRPr="0071724A">
        <w:rPr>
          <w:b/>
          <w:bCs/>
          <w:sz w:val="28"/>
          <w:szCs w:val="28"/>
        </w:rPr>
        <w:t xml:space="preserve">Điều </w:t>
      </w:r>
      <w:r w:rsidR="00492A64" w:rsidRPr="0071724A">
        <w:rPr>
          <w:b/>
          <w:bCs/>
          <w:sz w:val="28"/>
          <w:szCs w:val="28"/>
        </w:rPr>
        <w:t>10</w:t>
      </w:r>
      <w:r w:rsidRPr="0071724A">
        <w:rPr>
          <w:b/>
          <w:bCs/>
          <w:sz w:val="28"/>
          <w:szCs w:val="28"/>
        </w:rPr>
        <w:t>. Yêu cầu riêng đối với công trình trong nhà ở, tòa nhà hỗn hợp, khu đô thị, khu chức năng, cụm công nghiệp</w:t>
      </w:r>
    </w:p>
    <w:p w14:paraId="78145D2B" w14:textId="4E01929E"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 xml:space="preserve">1. Ngoài các yêu cầu chung quy định tại </w:t>
      </w:r>
      <w:bookmarkStart w:id="13" w:name="tc_2"/>
      <w:r w:rsidRPr="0071724A">
        <w:rPr>
          <w:sz w:val="28"/>
          <w:szCs w:val="28"/>
        </w:rPr>
        <w:t xml:space="preserve">Điều </w:t>
      </w:r>
      <w:r w:rsidR="00841908" w:rsidRPr="0071724A">
        <w:rPr>
          <w:sz w:val="28"/>
          <w:szCs w:val="28"/>
        </w:rPr>
        <w:t>6</w:t>
      </w:r>
      <w:r w:rsidRPr="0071724A">
        <w:rPr>
          <w:sz w:val="28"/>
          <w:szCs w:val="28"/>
        </w:rPr>
        <w:t xml:space="preserve"> của Quy định này</w:t>
      </w:r>
      <w:bookmarkEnd w:id="13"/>
      <w:r w:rsidRPr="0071724A">
        <w:rPr>
          <w:sz w:val="28"/>
          <w:szCs w:val="28"/>
        </w:rPr>
        <w:t>, chủ đầu tư công trình nhà ở, tòa nhà hỗn hợp, khu đô thị, khu chức năng, cụm công nghiệp phải bảo đảm đáp ứng các yêu cầu riêng về bố trí, kết nối và khả năng sử dụng chung hạ tầng kỹ thuật viễn thông thụ động theo quy định tại khoản 2 Điều này.</w:t>
      </w:r>
    </w:p>
    <w:p w14:paraId="404731D5"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2. Yêu cầu cụ thể:</w:t>
      </w:r>
    </w:p>
    <w:p w14:paraId="064F91EC"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a) Bố trí hệ thống mạng cáp trong tòa nhà bảo đảm khả năng kết nối mạng viễn thông cố định băng rộng, ổn định và an toàn, tuân thủ các tiêu chuẩn kỹ thuật hiện hành;</w:t>
      </w:r>
    </w:p>
    <w:p w14:paraId="359DC089"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b) Bố trí mặt bằng, vị trí lắp đặt cột ăng ten, trạm BTS, nhà trạm hoặc tủ thiết bị phục vụ lắp đặt thiết bị viễn thông, bảo đảm thuận tiện kết nối, an toàn và không ảnh hưởng đến kết cấu công trình;</w:t>
      </w:r>
    </w:p>
    <w:p w14:paraId="7FF00B47"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c) Bảo đảm khả năng dùng chung hạ tầng kỹ thuật viễn thông thụ động cho tối thiểu hai (02) doanh nghiệp viễn thông tham gia cung cấp dịch vụ, tạo điều kiện kết nối, sử dụng chung theo quy định của pháp luật;</w:t>
      </w:r>
    </w:p>
    <w:p w14:paraId="36ED95E2"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d) Cung cấp thông tin, hồ sơ kỹ thuật và sơ đồ bố trí hệ thống cáp, vị trí hạ tầng kỹ thuật viễn thông trong công trình cho doanh nghiệp viễn thông có nhu cầu sử dụng theo quy định của pháp luật về xây dựng và viễn thông.</w:t>
      </w:r>
    </w:p>
    <w:p w14:paraId="539BD8F1" w14:textId="022133E6" w:rsidR="00721E2A" w:rsidRPr="0071724A" w:rsidRDefault="00721E2A" w:rsidP="00721E2A">
      <w:pPr>
        <w:spacing w:before="120" w:line="264" w:lineRule="auto"/>
        <w:ind w:firstLine="720"/>
        <w:jc w:val="both"/>
        <w:outlineLvl w:val="1"/>
        <w:rPr>
          <w:b/>
          <w:bCs/>
          <w:sz w:val="28"/>
          <w:szCs w:val="28"/>
        </w:rPr>
      </w:pPr>
      <w:r w:rsidRPr="0071724A">
        <w:rPr>
          <w:b/>
          <w:bCs/>
          <w:sz w:val="28"/>
          <w:szCs w:val="28"/>
        </w:rPr>
        <w:t>Điều 1</w:t>
      </w:r>
      <w:r w:rsidR="00492A64" w:rsidRPr="0071724A">
        <w:rPr>
          <w:b/>
          <w:bCs/>
          <w:sz w:val="28"/>
          <w:szCs w:val="28"/>
        </w:rPr>
        <w:t>1</w:t>
      </w:r>
      <w:r w:rsidRPr="0071724A">
        <w:rPr>
          <w:b/>
          <w:bCs/>
          <w:sz w:val="28"/>
          <w:szCs w:val="28"/>
        </w:rPr>
        <w:t>. Bảo vệ và xử lý sự cố công trình hạ tầng kỹ thuật viễn thông thụ động</w:t>
      </w:r>
    </w:p>
    <w:p w14:paraId="1CDE673A"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Để bảo đảm công tác quản lý hạ tầng kỹ thuật viễn thông thụ động an toàn, ổn định và hiệu quả, doanh nghiệp viễn thông và chủ sở hữu hạ tầng kỹ thuật có trách nhiệm thực hiện bảo vệ công trình, kịp thời khắc phục, xử lý sự cố nhằm bảo đảm duy trì thông tin liên lạc, an toàn công trình, mỹ quan đô thị.</w:t>
      </w:r>
    </w:p>
    <w:p w14:paraId="1B2ACF19"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1. Xử lý sự cố trạm BTS</w:t>
      </w:r>
    </w:p>
    <w:p w14:paraId="5457C04E"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a) Khi xảy ra sự cố đối với thiết bị lắp đặt tại trạm, doanh nghiệp viễn thông có trách nhiệm khắc phục, bảo đảm khôi phục liên lạc trong thời hạn 24 (hai mươi tư) giờ kể từ thời điểm xảy ra sự cố.</w:t>
      </w:r>
    </w:p>
    <w:p w14:paraId="45796274"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b) Trường hợp cột trạm BTS bị gãy, đổ, doanh nghiệp viễn thông phải:</w:t>
      </w:r>
    </w:p>
    <w:p w14:paraId="5CC2C81E" w14:textId="0C5C787A"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 Thông báo ngay sự cố cho các cơ quan có liên quan để phối hợp xử lý theo quy định</w:t>
      </w:r>
      <w:r w:rsidR="00841908" w:rsidRPr="0071724A">
        <w:rPr>
          <w:sz w:val="28"/>
          <w:szCs w:val="28"/>
        </w:rPr>
        <w:t>.</w:t>
      </w:r>
    </w:p>
    <w:p w14:paraId="378407C8" w14:textId="2E87069D"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 Giải phóng mặt bằng, triển khai phương án dự phòng để khôi phục liên lạc trong thời hạn 06 (sáu) giờ kể từ thời điểm xảy ra sự cố, hạn chế ảnh hưởng đến giao thông, an toàn công trình</w:t>
      </w:r>
      <w:r w:rsidR="00841908" w:rsidRPr="0071724A">
        <w:rPr>
          <w:sz w:val="28"/>
          <w:szCs w:val="28"/>
        </w:rPr>
        <w:t>,</w:t>
      </w:r>
      <w:r w:rsidRPr="0071724A">
        <w:rPr>
          <w:sz w:val="28"/>
          <w:szCs w:val="28"/>
        </w:rPr>
        <w:t xml:space="preserve"> quyền</w:t>
      </w:r>
      <w:r w:rsidR="00841908" w:rsidRPr="0071724A">
        <w:rPr>
          <w:sz w:val="28"/>
          <w:szCs w:val="28"/>
        </w:rPr>
        <w:t xml:space="preserve"> và</w:t>
      </w:r>
      <w:r w:rsidRPr="0071724A">
        <w:rPr>
          <w:sz w:val="28"/>
          <w:szCs w:val="28"/>
        </w:rPr>
        <w:t xml:space="preserve"> lợi ích hợp pháp của các tổ chức, cá nhân có liên quan</w:t>
      </w:r>
      <w:r w:rsidR="00841908" w:rsidRPr="0071724A">
        <w:rPr>
          <w:sz w:val="28"/>
          <w:szCs w:val="28"/>
        </w:rPr>
        <w:t>.</w:t>
      </w:r>
    </w:p>
    <w:p w14:paraId="5F2B582C"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 Khôi phục hoặc lắp đặt mới trạm BTS tại khu vực sự cố (nếu cần thiết), bảo đảm duy trì thông tin liên lạc, an toàn mạng lưới và mỹ quan đô thị.</w:t>
      </w:r>
    </w:p>
    <w:p w14:paraId="1CE28BFE"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2. Xử lý sự cố hệ thống truyền dẫn</w:t>
      </w:r>
    </w:p>
    <w:p w14:paraId="55DD7695" w14:textId="59C0E5DF" w:rsidR="00294D4D" w:rsidRPr="0071724A" w:rsidRDefault="00721E2A" w:rsidP="00721E2A">
      <w:pPr>
        <w:tabs>
          <w:tab w:val="left" w:pos="1320"/>
        </w:tabs>
        <w:spacing w:before="120" w:after="120" w:line="276" w:lineRule="auto"/>
        <w:ind w:firstLine="720"/>
        <w:jc w:val="both"/>
        <w:rPr>
          <w:sz w:val="28"/>
          <w:szCs w:val="28"/>
        </w:rPr>
      </w:pPr>
      <w:r w:rsidRPr="0071724A">
        <w:rPr>
          <w:sz w:val="28"/>
          <w:szCs w:val="28"/>
        </w:rPr>
        <w:t xml:space="preserve">a) </w:t>
      </w:r>
      <w:r w:rsidR="00294D4D" w:rsidRPr="0071724A">
        <w:rPr>
          <w:sz w:val="28"/>
          <w:szCs w:val="28"/>
        </w:rPr>
        <w:t xml:space="preserve">Khi cáp viễn thông, công trình hạ tầng kỹ thuật đi cáp viễn thông và các thiết bị phụ trợ bị sự cố thì chủ sở hữu phải bố trí lực lượng có mặt kịp thời để xử lý nhằm đảm bảo an toàn giao thông; </w:t>
      </w:r>
      <w:r w:rsidR="00B67D8A" w:rsidRPr="0071724A">
        <w:rPr>
          <w:sz w:val="28"/>
          <w:szCs w:val="28"/>
        </w:rPr>
        <w:t xml:space="preserve">đồng thời thực hiện </w:t>
      </w:r>
      <w:r w:rsidR="00294D4D" w:rsidRPr="0071724A">
        <w:rPr>
          <w:sz w:val="28"/>
          <w:szCs w:val="28"/>
        </w:rPr>
        <w:t xml:space="preserve">khắc phục, </w:t>
      </w:r>
      <w:r w:rsidR="00B67D8A" w:rsidRPr="0071724A">
        <w:rPr>
          <w:sz w:val="28"/>
          <w:szCs w:val="28"/>
        </w:rPr>
        <w:t xml:space="preserve">bảo đảm </w:t>
      </w:r>
      <w:r w:rsidR="00294D4D" w:rsidRPr="0071724A">
        <w:rPr>
          <w:sz w:val="28"/>
          <w:szCs w:val="28"/>
        </w:rPr>
        <w:t xml:space="preserve">khôi phục </w:t>
      </w:r>
      <w:r w:rsidR="00B67D8A" w:rsidRPr="0071724A">
        <w:rPr>
          <w:sz w:val="28"/>
          <w:szCs w:val="28"/>
        </w:rPr>
        <w:t xml:space="preserve">thông tin </w:t>
      </w:r>
      <w:r w:rsidR="00294D4D" w:rsidRPr="0071724A">
        <w:rPr>
          <w:sz w:val="28"/>
          <w:szCs w:val="28"/>
        </w:rPr>
        <w:t>liên lạc trong thời hạn 12 (mười hai) giờ kể từ thời điểm phát hiện hoặc nhận được thông báo, đồng thời báo cho Sở Khoa học và Công nghệ biết để phối hợp xử lý (nếu cần).</w:t>
      </w:r>
    </w:p>
    <w:p w14:paraId="2C9408B0" w14:textId="76C29C72"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 xml:space="preserve">b) Khi xảy ra sự cố đối với hệ thống cột treo cáp, đơn vị sở hữu cột phải </w:t>
      </w:r>
      <w:r w:rsidR="00294D4D" w:rsidRPr="0071724A">
        <w:rPr>
          <w:sz w:val="28"/>
          <w:szCs w:val="28"/>
        </w:rPr>
        <w:t xml:space="preserve">hoàn thành </w:t>
      </w:r>
      <w:r w:rsidRPr="0071724A">
        <w:rPr>
          <w:sz w:val="28"/>
          <w:szCs w:val="28"/>
        </w:rPr>
        <w:t>thay thế bằng cột mới hoặc gia cường tạm thời trong thời hạn 24 (hai mươi tư) giờ kể từ thời điểm xảy ra sự cố</w:t>
      </w:r>
      <w:r w:rsidR="00841908" w:rsidRPr="0071724A">
        <w:rPr>
          <w:sz w:val="28"/>
          <w:szCs w:val="28"/>
        </w:rPr>
        <w:t xml:space="preserve">; đơn vị có cáp đi treo trên cột đó phải có trách nhiệm phối hợp với chủ sở hữu cột để thực hiện các </w:t>
      </w:r>
      <w:r w:rsidR="00AA5066" w:rsidRPr="0071724A">
        <w:rPr>
          <w:sz w:val="28"/>
          <w:szCs w:val="28"/>
        </w:rPr>
        <w:t>biện pháp khắc phục</w:t>
      </w:r>
      <w:r w:rsidR="00841908" w:rsidRPr="0071724A">
        <w:rPr>
          <w:sz w:val="28"/>
          <w:szCs w:val="28"/>
        </w:rPr>
        <w:t xml:space="preserve"> nêu trên </w:t>
      </w:r>
      <w:r w:rsidR="00AA5066" w:rsidRPr="0071724A">
        <w:rPr>
          <w:sz w:val="28"/>
          <w:szCs w:val="28"/>
        </w:rPr>
        <w:t xml:space="preserve">theo </w:t>
      </w:r>
      <w:r w:rsidR="00841908" w:rsidRPr="0071724A">
        <w:rPr>
          <w:sz w:val="28"/>
          <w:szCs w:val="28"/>
        </w:rPr>
        <w:t xml:space="preserve">thỏa thuận </w:t>
      </w:r>
      <w:r w:rsidR="00AA5066" w:rsidRPr="0071724A">
        <w:rPr>
          <w:sz w:val="28"/>
          <w:szCs w:val="28"/>
        </w:rPr>
        <w:t>sử dụng chung cột giữa các bên</w:t>
      </w:r>
      <w:r w:rsidR="00841908" w:rsidRPr="0071724A">
        <w:rPr>
          <w:sz w:val="28"/>
          <w:szCs w:val="28"/>
        </w:rPr>
        <w:t xml:space="preserve">. </w:t>
      </w:r>
      <w:r w:rsidRPr="0071724A">
        <w:rPr>
          <w:sz w:val="28"/>
          <w:szCs w:val="28"/>
        </w:rPr>
        <w:t>Trường hợp bất khả kháng hoặc pháp luật chuyên ngành có quy định khác, thời hạn khắc phục được điều chỉnh tương ứng nhưng phải bảo đảm khôi phục thông tin liên lạc trong thời gian sớm nhất.</w:t>
      </w:r>
    </w:p>
    <w:p w14:paraId="0820393A"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3. Xử lý sự cố ảnh hưởng đến nhiệm vụ trọng yếu</w:t>
      </w:r>
    </w:p>
    <w:p w14:paraId="57400EAE"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Khi xảy ra sự cố gây gián đoạn thông tin liên lạc phục vụ công tác chỉ đạo, điều hành, quốc phòng, an ninh, doanh nghiệp viễn thông phải ưu tiên khôi phục liên lạc theo chỉ đạo của cơ quan có thẩm quyền và thực hiện các biện pháp kỹ thuật cần thiết để bảo đảm thông tin liên lạc được duy trì thông suốt.</w:t>
      </w:r>
    </w:p>
    <w:p w14:paraId="4F801448"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4. Bảo vệ và xử lý sự cố trong quá trình thi công</w:t>
      </w:r>
    </w:p>
    <w:p w14:paraId="7FC92DB9" w14:textId="527DE131" w:rsidR="008B2B54" w:rsidRPr="0071724A" w:rsidRDefault="00721E2A" w:rsidP="00721E2A">
      <w:pPr>
        <w:tabs>
          <w:tab w:val="left" w:pos="1320"/>
        </w:tabs>
        <w:spacing w:before="120" w:after="120" w:line="276" w:lineRule="auto"/>
        <w:ind w:firstLine="720"/>
        <w:jc w:val="both"/>
        <w:rPr>
          <w:sz w:val="28"/>
          <w:szCs w:val="28"/>
        </w:rPr>
      </w:pPr>
      <w:r w:rsidRPr="0071724A">
        <w:rPr>
          <w:sz w:val="28"/>
          <w:szCs w:val="28"/>
        </w:rPr>
        <w:t xml:space="preserve">a) </w:t>
      </w:r>
      <w:r w:rsidR="008B2B54" w:rsidRPr="0071724A">
        <w:rPr>
          <w:sz w:val="28"/>
          <w:szCs w:val="28"/>
        </w:rPr>
        <w:t>Trước khi sửa chữa, nâng cấp hoặc chỉnh trang công trình có khả năng ảnh hưởng đến hạ tầng kỹ thuật viễn thông thụ động, đơn vị thi công phải thông báo cho các doanh nghiệp viễn thông liên quan trước ít nhất 05 ngày làm việc để chủ động triển khai phương án bảo vệ mạng lưới và bố trí lực lượng ứng cứu.</w:t>
      </w:r>
    </w:p>
    <w:p w14:paraId="5E8DADEF"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b) Khi xảy ra sự cố trong quá trình thi công, các đơn vị liên quan có trách nhiệm phối hợp xác định nguyên nhân, thống nhất phương án và chi phí khắc phục, bảo đảm tiến độ khắc phục theo quy định tại các khoản 1, 2 và 3 Điều này.</w:t>
      </w:r>
    </w:p>
    <w:p w14:paraId="7C568190" w14:textId="77777777" w:rsidR="00721E2A" w:rsidRPr="0071724A" w:rsidRDefault="00721E2A" w:rsidP="00721E2A">
      <w:pPr>
        <w:tabs>
          <w:tab w:val="left" w:pos="1320"/>
        </w:tabs>
        <w:spacing w:before="120" w:after="120" w:line="276" w:lineRule="auto"/>
        <w:ind w:firstLine="720"/>
        <w:jc w:val="both"/>
        <w:rPr>
          <w:sz w:val="28"/>
          <w:szCs w:val="28"/>
        </w:rPr>
      </w:pPr>
      <w:r w:rsidRPr="0071724A">
        <w:rPr>
          <w:sz w:val="28"/>
          <w:szCs w:val="28"/>
        </w:rPr>
        <w:t>5. Khắc phục sự cố do thiên tai</w:t>
      </w:r>
    </w:p>
    <w:p w14:paraId="31CA3D59" w14:textId="11BD955B" w:rsidR="001A50CD" w:rsidRPr="0071724A" w:rsidRDefault="001A50CD" w:rsidP="00721E2A">
      <w:pPr>
        <w:tabs>
          <w:tab w:val="left" w:pos="1320"/>
        </w:tabs>
        <w:spacing w:before="120" w:after="120" w:line="276" w:lineRule="auto"/>
        <w:ind w:firstLine="720"/>
        <w:jc w:val="both"/>
        <w:rPr>
          <w:sz w:val="28"/>
          <w:szCs w:val="28"/>
        </w:rPr>
      </w:pPr>
      <w:r w:rsidRPr="0071724A">
        <w:rPr>
          <w:sz w:val="28"/>
          <w:szCs w:val="28"/>
        </w:rPr>
        <w:t>Trường hợp xảy ra sự cố đối với hạ tầng kỹ thuật viễn thông thụ động do thiên tai, hỏa hoạn, dịch bệnh hoặc nguyên nhân bất khả kháng khác, đơn vị sở hữu công trình có trách nhiệm kịp thời tổ chức khắc phục hậu quả, thực hiện chỉnh trang, sắp xếp lại mạng lưới, bảo đảm an toàn công trình, mỹ quan đô thị và an ninh thông tin theo quy định của pháp luật.</w:t>
      </w:r>
    </w:p>
    <w:bookmarkEnd w:id="9"/>
    <w:p w14:paraId="7933E17F" w14:textId="77777777" w:rsidR="00C343DE" w:rsidRPr="0071724A" w:rsidRDefault="00C343DE" w:rsidP="00C343DE">
      <w:pPr>
        <w:spacing w:after="160" w:line="278" w:lineRule="auto"/>
        <w:rPr>
          <w:b/>
          <w:bCs/>
          <w:sz w:val="28"/>
          <w:szCs w:val="28"/>
        </w:rPr>
      </w:pPr>
    </w:p>
    <w:p w14:paraId="50E38D62" w14:textId="4AE974D5" w:rsidR="0024589C" w:rsidRPr="0071724A" w:rsidRDefault="0017384E" w:rsidP="00C343DE">
      <w:pPr>
        <w:spacing w:after="160" w:line="278" w:lineRule="auto"/>
        <w:jc w:val="center"/>
        <w:rPr>
          <w:b/>
          <w:bCs/>
          <w:sz w:val="28"/>
          <w:szCs w:val="28"/>
        </w:rPr>
      </w:pPr>
      <w:r w:rsidRPr="0071724A">
        <w:rPr>
          <w:b/>
          <w:bCs/>
          <w:sz w:val="28"/>
          <w:szCs w:val="28"/>
        </w:rPr>
        <w:t>Chương III</w:t>
      </w:r>
    </w:p>
    <w:p w14:paraId="44486380" w14:textId="09A52194" w:rsidR="0024589C" w:rsidRPr="0071724A" w:rsidRDefault="0024589C" w:rsidP="009D3A3D">
      <w:pPr>
        <w:spacing w:before="120" w:after="240" w:line="264" w:lineRule="auto"/>
        <w:jc w:val="center"/>
        <w:outlineLvl w:val="0"/>
        <w:rPr>
          <w:b/>
          <w:bCs/>
          <w:sz w:val="28"/>
          <w:szCs w:val="28"/>
        </w:rPr>
      </w:pPr>
      <w:r w:rsidRPr="0071724A">
        <w:rPr>
          <w:b/>
          <w:bCs/>
          <w:sz w:val="28"/>
          <w:szCs w:val="28"/>
        </w:rPr>
        <w:t>SỬ DỤNG CHUNG CƠ SỞ HẠ TẦNG VIỄN THÔNG</w:t>
      </w:r>
    </w:p>
    <w:p w14:paraId="7BAD9AC3" w14:textId="044495F3" w:rsidR="00B67D8A" w:rsidRPr="0071724A" w:rsidRDefault="00B67D8A" w:rsidP="00B67D8A">
      <w:pPr>
        <w:spacing w:before="120" w:line="264" w:lineRule="auto"/>
        <w:ind w:firstLine="720"/>
        <w:jc w:val="both"/>
        <w:outlineLvl w:val="1"/>
        <w:rPr>
          <w:b/>
          <w:bCs/>
          <w:sz w:val="28"/>
          <w:szCs w:val="28"/>
        </w:rPr>
      </w:pPr>
      <w:r w:rsidRPr="0071724A">
        <w:rPr>
          <w:b/>
          <w:bCs/>
          <w:sz w:val="28"/>
          <w:szCs w:val="28"/>
        </w:rPr>
        <w:t>Điều 1</w:t>
      </w:r>
      <w:r w:rsidR="008D68D3" w:rsidRPr="0071724A">
        <w:rPr>
          <w:b/>
          <w:bCs/>
          <w:sz w:val="28"/>
          <w:szCs w:val="28"/>
        </w:rPr>
        <w:t>2</w:t>
      </w:r>
      <w:r w:rsidRPr="0071724A">
        <w:rPr>
          <w:b/>
          <w:bCs/>
          <w:sz w:val="28"/>
          <w:szCs w:val="28"/>
        </w:rPr>
        <w:t>. Nguyên tắc và điều kiện sử dụng chung hạ tầng kỹ thuật viễn thông thụ động</w:t>
      </w:r>
    </w:p>
    <w:p w14:paraId="683A4991" w14:textId="2C803022" w:rsidR="00B67D8A" w:rsidRPr="0071724A" w:rsidRDefault="00B67D8A" w:rsidP="00B67D8A">
      <w:pPr>
        <w:tabs>
          <w:tab w:val="left" w:pos="1320"/>
        </w:tabs>
        <w:spacing w:before="120" w:after="120" w:line="276" w:lineRule="auto"/>
        <w:ind w:firstLine="720"/>
        <w:jc w:val="both"/>
        <w:rPr>
          <w:sz w:val="28"/>
          <w:szCs w:val="28"/>
        </w:rPr>
      </w:pPr>
      <w:r w:rsidRPr="0071724A">
        <w:rPr>
          <w:sz w:val="28"/>
          <w:szCs w:val="28"/>
        </w:rPr>
        <w:t>1. Việc sử dụng chung hạ tầng kỹ thuật viễn thông thụ động phải bảo đảm công khai, minh bạch, bình đẳng, không phân biệt đối xử; hiệu quả kinh tế – kỹ thuật; phù hợp quy hoạch, kế hoạch phát triển hạ tầng; đồng bộ với các công trình hạ tầng kỹ thuật khác; bảo đảm an toàn công trình, an toàn thông tin, quốc phòng, an ninh, cảnh quan và môi trường; hạn chế đào xới, chồng lấn không gian kỹ thuật; khuyến khích hợp tác, chia sẻ hạ tầng.</w:t>
      </w:r>
    </w:p>
    <w:p w14:paraId="009A9A63" w14:textId="6A742B4E" w:rsidR="0061230D" w:rsidRPr="0071724A" w:rsidRDefault="00B67D8A" w:rsidP="00B67D8A">
      <w:pPr>
        <w:tabs>
          <w:tab w:val="left" w:pos="1320"/>
        </w:tabs>
        <w:spacing w:before="120" w:after="120" w:line="276" w:lineRule="auto"/>
        <w:ind w:firstLine="720"/>
        <w:jc w:val="both"/>
        <w:rPr>
          <w:sz w:val="28"/>
          <w:szCs w:val="28"/>
        </w:rPr>
      </w:pPr>
      <w:r w:rsidRPr="0071724A">
        <w:rPr>
          <w:sz w:val="28"/>
          <w:szCs w:val="28"/>
        </w:rPr>
        <w:t>2. Việc sử dụng chung</w:t>
      </w:r>
      <w:r w:rsidRPr="0071724A">
        <w:t xml:space="preserve"> </w:t>
      </w:r>
      <w:r w:rsidRPr="0071724A">
        <w:rPr>
          <w:sz w:val="28"/>
          <w:szCs w:val="28"/>
        </w:rPr>
        <w:t xml:space="preserve">hạ tầng kỹ thuật viễn thông thụ động chỉ được thực hiện khi hạ tầng đáp ứng tiêu chuẩn, quy chuẩn kỹ thuật quốc gia, còn khả năng khai thác và bảo đảm an toàn; có sự </w:t>
      </w:r>
      <w:r w:rsidR="000E4ECC" w:rsidRPr="0071724A">
        <w:rPr>
          <w:sz w:val="28"/>
          <w:szCs w:val="28"/>
        </w:rPr>
        <w:t>nhất trí</w:t>
      </w:r>
      <w:r w:rsidRPr="0071724A">
        <w:rPr>
          <w:sz w:val="28"/>
          <w:szCs w:val="28"/>
        </w:rPr>
        <w:t xml:space="preserve"> </w:t>
      </w:r>
      <w:r w:rsidR="000E4ECC" w:rsidRPr="0071724A">
        <w:rPr>
          <w:sz w:val="28"/>
          <w:szCs w:val="28"/>
        </w:rPr>
        <w:t xml:space="preserve">của chủ sở hữu hạ tầng thông qua văn bản hoặc thống nhất bằng </w:t>
      </w:r>
      <w:r w:rsidRPr="0071724A">
        <w:rPr>
          <w:sz w:val="28"/>
          <w:szCs w:val="28"/>
        </w:rPr>
        <w:t xml:space="preserve">hợp đồng giữa </w:t>
      </w:r>
      <w:r w:rsidR="000E4ECC" w:rsidRPr="0071724A">
        <w:rPr>
          <w:sz w:val="28"/>
          <w:szCs w:val="28"/>
        </w:rPr>
        <w:t>chủ sở hữu hạ tầng và đơn vị có nhu cầu sử dụng chung; trong văn bản và hợp đồng phải</w:t>
      </w:r>
      <w:r w:rsidRPr="0071724A">
        <w:rPr>
          <w:sz w:val="28"/>
          <w:szCs w:val="28"/>
        </w:rPr>
        <w:t xml:space="preserve"> quy định rõ phạm vi, thời hạn, điều kiện kỹ thuật, giá thuê và quyền, nghĩa vụ của các bên</w:t>
      </w:r>
      <w:r w:rsidR="00C44F71" w:rsidRPr="0071724A">
        <w:rPr>
          <w:sz w:val="28"/>
          <w:szCs w:val="28"/>
        </w:rPr>
        <w:t xml:space="preserve"> và các nội dung khác (nếu cần thiết).</w:t>
      </w:r>
    </w:p>
    <w:p w14:paraId="10D24BA1" w14:textId="6D1524B0" w:rsidR="002E75E4" w:rsidRPr="0071724A" w:rsidRDefault="0061230D" w:rsidP="0061230D">
      <w:pPr>
        <w:spacing w:before="120" w:line="264" w:lineRule="auto"/>
        <w:ind w:firstLine="720"/>
        <w:jc w:val="both"/>
        <w:outlineLvl w:val="1"/>
        <w:rPr>
          <w:b/>
          <w:bCs/>
          <w:sz w:val="28"/>
          <w:szCs w:val="28"/>
        </w:rPr>
      </w:pPr>
      <w:r w:rsidRPr="0071724A">
        <w:rPr>
          <w:b/>
          <w:bCs/>
          <w:sz w:val="28"/>
          <w:szCs w:val="28"/>
        </w:rPr>
        <w:t>Điều 1</w:t>
      </w:r>
      <w:r w:rsidR="008D68D3" w:rsidRPr="0071724A">
        <w:rPr>
          <w:b/>
          <w:bCs/>
          <w:sz w:val="28"/>
          <w:szCs w:val="28"/>
        </w:rPr>
        <w:t>3</w:t>
      </w:r>
      <w:r w:rsidRPr="0071724A">
        <w:rPr>
          <w:b/>
          <w:bCs/>
          <w:sz w:val="28"/>
          <w:szCs w:val="28"/>
        </w:rPr>
        <w:t xml:space="preserve">. </w:t>
      </w:r>
      <w:r w:rsidR="00F04B27" w:rsidRPr="0071724A">
        <w:rPr>
          <w:b/>
          <w:bCs/>
          <w:sz w:val="28"/>
          <w:szCs w:val="28"/>
        </w:rPr>
        <w:t>Hợp đồng sử dụng chung và g</w:t>
      </w:r>
      <w:r w:rsidRPr="0071724A">
        <w:rPr>
          <w:b/>
          <w:bCs/>
          <w:sz w:val="28"/>
          <w:szCs w:val="28"/>
        </w:rPr>
        <w:t>iá thuê hạ tầng kỹ thuật viễn thông thụ động</w:t>
      </w:r>
    </w:p>
    <w:p w14:paraId="6FC97043" w14:textId="145AC554" w:rsidR="00F04B27" w:rsidRPr="0071724A" w:rsidRDefault="0061230D" w:rsidP="0061230D">
      <w:pPr>
        <w:tabs>
          <w:tab w:val="left" w:pos="1320"/>
        </w:tabs>
        <w:spacing w:before="120" w:after="120" w:line="276" w:lineRule="auto"/>
        <w:ind w:firstLine="720"/>
        <w:jc w:val="both"/>
        <w:rPr>
          <w:sz w:val="28"/>
          <w:szCs w:val="28"/>
        </w:rPr>
      </w:pPr>
      <w:r w:rsidRPr="0071724A">
        <w:rPr>
          <w:sz w:val="28"/>
          <w:szCs w:val="28"/>
        </w:rPr>
        <w:t xml:space="preserve">1. </w:t>
      </w:r>
      <w:r w:rsidR="00F04B27" w:rsidRPr="0071724A">
        <w:rPr>
          <w:sz w:val="28"/>
          <w:szCs w:val="28"/>
        </w:rPr>
        <w:t>Bắt buộc áp dụng các điều khoản quy định trong "Mẫu hợp đồng" ban hành kèm theo Thông tư số 03/2013/TT-BXD ngày 02/4/2013 của Bộ Xây dựng ban hành mẫu hợp đồng sử dụng chung công trình hạ tầng kỹ thuật và hợp đồng quản lý vận hành công trình hạ tầng kỹ thuật sử dụng chung.</w:t>
      </w:r>
      <w:r w:rsidR="00A12E68" w:rsidRPr="0071724A">
        <w:rPr>
          <w:sz w:val="28"/>
          <w:szCs w:val="28"/>
        </w:rPr>
        <w:t xml:space="preserve"> </w:t>
      </w:r>
      <w:r w:rsidR="006017DD" w:rsidRPr="0071724A">
        <w:rPr>
          <w:sz w:val="28"/>
          <w:szCs w:val="28"/>
        </w:rPr>
        <w:t>Đối với hợp đồng thuê cột sử dụng chung để treo cáp, n</w:t>
      </w:r>
      <w:r w:rsidR="00A12E68" w:rsidRPr="0071724A">
        <w:rPr>
          <w:sz w:val="28"/>
          <w:szCs w:val="28"/>
        </w:rPr>
        <w:t xml:space="preserve">goài các nội dung có trong mẫu hợp đồng, </w:t>
      </w:r>
      <w:r w:rsidR="006017DD" w:rsidRPr="0071724A">
        <w:rPr>
          <w:sz w:val="28"/>
          <w:szCs w:val="28"/>
        </w:rPr>
        <w:t>trong hợp đồng ghi</w:t>
      </w:r>
      <w:r w:rsidR="00A12E68" w:rsidRPr="0071724A">
        <w:rPr>
          <w:sz w:val="28"/>
          <w:szCs w:val="28"/>
        </w:rPr>
        <w:t xml:space="preserve"> rõ</w:t>
      </w:r>
      <w:r w:rsidR="006017DD" w:rsidRPr="0071724A">
        <w:rPr>
          <w:sz w:val="28"/>
          <w:szCs w:val="28"/>
        </w:rPr>
        <w:t xml:space="preserve"> nội dung</w:t>
      </w:r>
      <w:r w:rsidR="00A12E68" w:rsidRPr="0071724A">
        <w:rPr>
          <w:sz w:val="28"/>
          <w:szCs w:val="28"/>
        </w:rPr>
        <w:t xml:space="preserve"> trách nhiệm </w:t>
      </w:r>
      <w:r w:rsidR="006017DD" w:rsidRPr="0071724A">
        <w:rPr>
          <w:sz w:val="28"/>
          <w:szCs w:val="28"/>
        </w:rPr>
        <w:t xml:space="preserve">trong việc </w:t>
      </w:r>
      <w:r w:rsidR="00A12E68" w:rsidRPr="0071724A">
        <w:rPr>
          <w:sz w:val="28"/>
          <w:szCs w:val="28"/>
        </w:rPr>
        <w:t xml:space="preserve">trang bị dây treo cáp, khuyên đỡ cáp </w:t>
      </w:r>
      <w:r w:rsidR="006017DD" w:rsidRPr="0071724A">
        <w:rPr>
          <w:sz w:val="28"/>
          <w:szCs w:val="28"/>
        </w:rPr>
        <w:t>đối với</w:t>
      </w:r>
      <w:r w:rsidR="00A12E68" w:rsidRPr="0071724A">
        <w:rPr>
          <w:sz w:val="28"/>
          <w:szCs w:val="28"/>
        </w:rPr>
        <w:t xml:space="preserve"> những tuyến </w:t>
      </w:r>
      <w:r w:rsidR="006017DD" w:rsidRPr="0071724A">
        <w:rPr>
          <w:sz w:val="28"/>
          <w:szCs w:val="28"/>
        </w:rPr>
        <w:t>cột nằm trong diện phải trang bị dây treo cáp, khuyên đỡ cáp quy định tại điểm f mục 2.8.1 Quy chuẩn kỹ thuật quốc gia về lắp đặt mạng cáp ngoại vi viễn thông (QCVN 33:2019/BTTTT).</w:t>
      </w:r>
    </w:p>
    <w:p w14:paraId="01108388" w14:textId="3B99425C" w:rsidR="0061230D" w:rsidRPr="0071724A" w:rsidRDefault="00F04B27" w:rsidP="0061230D">
      <w:pPr>
        <w:tabs>
          <w:tab w:val="left" w:pos="1320"/>
        </w:tabs>
        <w:spacing w:before="120" w:after="120" w:line="276" w:lineRule="auto"/>
        <w:ind w:firstLine="720"/>
        <w:jc w:val="both"/>
        <w:rPr>
          <w:sz w:val="28"/>
          <w:szCs w:val="28"/>
        </w:rPr>
      </w:pPr>
      <w:r w:rsidRPr="0071724A">
        <w:rPr>
          <w:sz w:val="28"/>
          <w:szCs w:val="28"/>
        </w:rPr>
        <w:t xml:space="preserve">2. </w:t>
      </w:r>
      <w:r w:rsidR="0061230D" w:rsidRPr="0071724A">
        <w:rPr>
          <w:sz w:val="28"/>
          <w:szCs w:val="28"/>
        </w:rPr>
        <w:t>Giá thuê sử dụng chung hạ tầng kỹ thuật viễn thông thụ động thực hiện theo cơ chế, nguyên tắc kiểm soát giá và phương pháp định giá</w:t>
      </w:r>
      <w:r w:rsidR="00F85645" w:rsidRPr="0071724A">
        <w:rPr>
          <w:sz w:val="28"/>
          <w:szCs w:val="28"/>
        </w:rPr>
        <w:t xml:space="preserve"> theo quy định của pháp luật; </w:t>
      </w:r>
      <w:r w:rsidR="0061230D" w:rsidRPr="0071724A">
        <w:rPr>
          <w:sz w:val="28"/>
          <w:szCs w:val="28"/>
        </w:rPr>
        <w:t xml:space="preserve">bảo đảm công khai, minh bạch, bình đẳng và phù hợp với </w:t>
      </w:r>
      <w:r w:rsidR="00F85645" w:rsidRPr="0071724A">
        <w:rPr>
          <w:sz w:val="28"/>
          <w:szCs w:val="28"/>
        </w:rPr>
        <w:t xml:space="preserve">quy định tại Thông tư liên tịch số 210/2013/TTLT-BTC-BXD-BTTTT ngày 30/12/2013 của Bộ trưởng các Bộ: Tài chính, Xây dựng, Thông tin và Truyền thông hướng dẫn cơ chế, nguyên tắc kiểm soát giá và phương pháp xác định giá thuê công trình hạ tầng kỹ thuật sử dụng chung và </w:t>
      </w:r>
      <w:r w:rsidR="00D52C88" w:rsidRPr="0071724A">
        <w:rPr>
          <w:sz w:val="28"/>
          <w:szCs w:val="28"/>
          <w:lang w:eastAsia="vi-VN"/>
        </w:rPr>
        <w:t>Thông tư số 07/2024/TT-BTTTT ngày 02/7/2024 của Bộ Thông tin và Truyền thông về Quy định chi tiết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r w:rsidR="00D52C88" w:rsidRPr="0071724A">
        <w:rPr>
          <w:sz w:val="28"/>
          <w:szCs w:val="28"/>
        </w:rPr>
        <w:t>.</w:t>
      </w:r>
    </w:p>
    <w:p w14:paraId="7192A164" w14:textId="6D12F8B5" w:rsidR="0061230D" w:rsidRPr="0071724A" w:rsidRDefault="00F04B27" w:rsidP="0061230D">
      <w:pPr>
        <w:tabs>
          <w:tab w:val="left" w:pos="1320"/>
        </w:tabs>
        <w:spacing w:before="120" w:after="120" w:line="276" w:lineRule="auto"/>
        <w:ind w:firstLine="720"/>
        <w:jc w:val="both"/>
        <w:rPr>
          <w:sz w:val="28"/>
          <w:szCs w:val="28"/>
        </w:rPr>
      </w:pPr>
      <w:r w:rsidRPr="0071724A">
        <w:rPr>
          <w:sz w:val="28"/>
          <w:szCs w:val="28"/>
        </w:rPr>
        <w:t>3</w:t>
      </w:r>
      <w:r w:rsidR="0061230D" w:rsidRPr="0071724A">
        <w:rPr>
          <w:sz w:val="28"/>
          <w:szCs w:val="28"/>
        </w:rPr>
        <w:t xml:space="preserve">. Đối với hạ tầng kỹ thuật dùng chung do ngân sách nhà nước đầu tư, </w:t>
      </w:r>
      <w:r w:rsidR="007C4204" w:rsidRPr="0071724A">
        <w:rPr>
          <w:sz w:val="28"/>
          <w:szCs w:val="28"/>
        </w:rPr>
        <w:t xml:space="preserve">Sở Khoa học và Công nghệ có trách nhiệm chủ trì, phối hợp với các cơ quan, đơn vị có liên quan tham mưu cho </w:t>
      </w:r>
      <w:r w:rsidR="0061230D" w:rsidRPr="0071724A">
        <w:rPr>
          <w:sz w:val="28"/>
          <w:szCs w:val="28"/>
        </w:rPr>
        <w:t>Ủy ban nhân dân thành phố quy định giá thuê cụ thể theo quy định pháp luật về giá, quản lý, sử dụng tài sản công.</w:t>
      </w:r>
    </w:p>
    <w:p w14:paraId="4E5312AB" w14:textId="6C4F0C19" w:rsidR="001A667D" w:rsidRPr="0071724A" w:rsidRDefault="001A667D" w:rsidP="001A667D">
      <w:pPr>
        <w:spacing w:before="120" w:line="264" w:lineRule="auto"/>
        <w:ind w:firstLine="720"/>
        <w:jc w:val="both"/>
        <w:outlineLvl w:val="1"/>
        <w:rPr>
          <w:b/>
          <w:bCs/>
          <w:sz w:val="28"/>
          <w:szCs w:val="28"/>
        </w:rPr>
      </w:pPr>
      <w:r w:rsidRPr="0071724A">
        <w:rPr>
          <w:b/>
          <w:bCs/>
          <w:sz w:val="28"/>
          <w:szCs w:val="28"/>
        </w:rPr>
        <w:t>Điều 1</w:t>
      </w:r>
      <w:r w:rsidR="008D68D3" w:rsidRPr="0071724A">
        <w:rPr>
          <w:b/>
          <w:bCs/>
          <w:sz w:val="28"/>
          <w:szCs w:val="28"/>
        </w:rPr>
        <w:t>4</w:t>
      </w:r>
      <w:r w:rsidRPr="0071724A">
        <w:rPr>
          <w:b/>
          <w:bCs/>
          <w:sz w:val="28"/>
          <w:szCs w:val="28"/>
        </w:rPr>
        <w:t xml:space="preserve">. Sử dụng chung công trình hạ tầng kỹ thuật </w:t>
      </w:r>
      <w:r w:rsidR="00C15C4E" w:rsidRPr="0071724A">
        <w:rPr>
          <w:b/>
          <w:bCs/>
          <w:sz w:val="28"/>
          <w:szCs w:val="28"/>
        </w:rPr>
        <w:t xml:space="preserve">viễn thông thụ động </w:t>
      </w:r>
      <w:r w:rsidRPr="0071724A">
        <w:rPr>
          <w:b/>
          <w:bCs/>
          <w:sz w:val="28"/>
          <w:szCs w:val="28"/>
        </w:rPr>
        <w:t>ngầm</w:t>
      </w:r>
    </w:p>
    <w:p w14:paraId="6FEFE6C5" w14:textId="623BD481" w:rsidR="0006060C" w:rsidRPr="0071724A" w:rsidRDefault="0006060C" w:rsidP="0006060C">
      <w:pPr>
        <w:tabs>
          <w:tab w:val="left" w:pos="1320"/>
        </w:tabs>
        <w:spacing w:before="120" w:after="120" w:line="276" w:lineRule="auto"/>
        <w:ind w:firstLine="720"/>
        <w:jc w:val="both"/>
        <w:rPr>
          <w:sz w:val="28"/>
          <w:szCs w:val="28"/>
        </w:rPr>
      </w:pPr>
      <w:r w:rsidRPr="0071724A">
        <w:rPr>
          <w:sz w:val="28"/>
          <w:szCs w:val="28"/>
        </w:rPr>
        <w:t xml:space="preserve">1. Đối với các khu vực có hạ tầng kỹ thuật viễn thông thụ động ngầm (cống, bể cáp, hào, </w:t>
      </w:r>
      <w:r w:rsidR="005E3EEB" w:rsidRPr="0071724A">
        <w:rPr>
          <w:sz w:val="28"/>
          <w:szCs w:val="28"/>
        </w:rPr>
        <w:t>tuynel kỹ thuật</w:t>
      </w:r>
      <w:r w:rsidRPr="0071724A">
        <w:rPr>
          <w:sz w:val="28"/>
          <w:szCs w:val="28"/>
        </w:rPr>
        <w:t>) hiện hữu đáp ứng năng lực sử dụng chung, chủ sở hữu hệ thống cống, bể kỹ thuật</w:t>
      </w:r>
      <w:r w:rsidR="00F04B27" w:rsidRPr="0071724A">
        <w:t xml:space="preserve"> </w:t>
      </w:r>
      <w:r w:rsidR="00F04B27" w:rsidRPr="0071724A">
        <w:rPr>
          <w:sz w:val="28"/>
          <w:szCs w:val="28"/>
        </w:rPr>
        <w:t xml:space="preserve">có trách nhiệm cho thuê, chia sẻ </w:t>
      </w:r>
      <w:r w:rsidRPr="0071724A">
        <w:rPr>
          <w:sz w:val="28"/>
          <w:szCs w:val="28"/>
        </w:rPr>
        <w:t>cho các tổ chức, cá nhân có nhu cầu thuê</w:t>
      </w:r>
      <w:r w:rsidR="00F04B27" w:rsidRPr="0071724A">
        <w:rPr>
          <w:sz w:val="28"/>
          <w:szCs w:val="28"/>
        </w:rPr>
        <w:t>,</w:t>
      </w:r>
      <w:r w:rsidRPr="0071724A">
        <w:rPr>
          <w:sz w:val="28"/>
          <w:szCs w:val="28"/>
        </w:rPr>
        <w:t xml:space="preserve"> sử dụng chung để đảm bảo mỹ quan đô thị.</w:t>
      </w:r>
    </w:p>
    <w:p w14:paraId="61750D53" w14:textId="77777777" w:rsidR="0006060C" w:rsidRPr="0071724A" w:rsidRDefault="0006060C" w:rsidP="0006060C">
      <w:pPr>
        <w:tabs>
          <w:tab w:val="left" w:pos="1320"/>
        </w:tabs>
        <w:spacing w:before="120" w:after="120" w:line="276" w:lineRule="auto"/>
        <w:ind w:firstLine="720"/>
        <w:jc w:val="both"/>
        <w:rPr>
          <w:sz w:val="28"/>
          <w:szCs w:val="28"/>
        </w:rPr>
      </w:pPr>
      <w:r w:rsidRPr="0071724A">
        <w:rPr>
          <w:sz w:val="28"/>
          <w:szCs w:val="28"/>
        </w:rPr>
        <w:t>2. Đối với các khu vực có hệ thống cống, bể kỹ thuật hiện hữu nhưng không đáp ứng được cho việc sử dụng chung, khi nhận được đề nghị sử dụng chung, các bên phối hợp, bàn bạc cùng cải tạo, nâng cấp hệ thống cống, bể kỹ thuật đảm bảo phù hợp các quy định kỹ thuật áp dụng cho công trình sau đó phân chia dung lượng sử dụng theo tỷ lệ đầu tư.</w:t>
      </w:r>
    </w:p>
    <w:p w14:paraId="628D096F" w14:textId="77777777" w:rsidR="0006060C" w:rsidRPr="0071724A" w:rsidRDefault="0006060C" w:rsidP="0006060C">
      <w:pPr>
        <w:tabs>
          <w:tab w:val="left" w:pos="1320"/>
        </w:tabs>
        <w:spacing w:before="120" w:after="120" w:line="276" w:lineRule="auto"/>
        <w:ind w:firstLine="720"/>
        <w:jc w:val="both"/>
        <w:rPr>
          <w:sz w:val="28"/>
          <w:szCs w:val="28"/>
        </w:rPr>
      </w:pPr>
      <w:r w:rsidRPr="0071724A">
        <w:rPr>
          <w:sz w:val="28"/>
          <w:szCs w:val="28"/>
        </w:rPr>
        <w:t>3. Những khu vực theo quy hoạch được xây dựng hệ thống cống, bể kỹ thuật để ngầm hóa đường dây, cáp viễn thông, Ủy ban nhân dân thành phố khuyến khích các thành phần kinh tế tham gia đầu tư hệ thống cống, bể ngầm cho các doanh nghiệp viễn thông thuê đề ngầm hóa đường dây, cáp viễn thông sử dụng ít nhất trong 10 năm. Không khuyến khích việc đầu tư, xây dựng cho những dự án, công trình xây dựng hệ thống cống, bể ngầm dùng riêng cho từng doanh nghiệp viễn thông trên cùng một tuyến.</w:t>
      </w:r>
    </w:p>
    <w:p w14:paraId="57AFD0D2" w14:textId="77777777" w:rsidR="0006060C" w:rsidRPr="0071724A" w:rsidRDefault="0006060C" w:rsidP="0006060C">
      <w:pPr>
        <w:tabs>
          <w:tab w:val="left" w:pos="1320"/>
        </w:tabs>
        <w:spacing w:before="120" w:after="120" w:line="276" w:lineRule="auto"/>
        <w:ind w:firstLine="720"/>
        <w:jc w:val="both"/>
        <w:rPr>
          <w:sz w:val="28"/>
          <w:szCs w:val="28"/>
        </w:rPr>
      </w:pPr>
      <w:r w:rsidRPr="0071724A">
        <w:rPr>
          <w:sz w:val="28"/>
          <w:szCs w:val="28"/>
        </w:rPr>
        <w:t>4. Chủ sở hữu hệ thống cống, bể kỹ thuật sử dụng chung có trách nhiệm xây dựng quy trình vận hành, bảo dưỡng, sửa chữa đường dây, cáp ngầm đảm bảo các tiêu chuẩn ngành, yêu cầu kỹ thuật và an toàn cho mạng lưới.</w:t>
      </w:r>
    </w:p>
    <w:p w14:paraId="0118BC1C" w14:textId="52135AEC" w:rsidR="0006060C" w:rsidRPr="0071724A" w:rsidRDefault="0006060C" w:rsidP="0006060C">
      <w:pPr>
        <w:tabs>
          <w:tab w:val="left" w:pos="1320"/>
        </w:tabs>
        <w:spacing w:before="120" w:after="120" w:line="276" w:lineRule="auto"/>
        <w:ind w:firstLine="720"/>
        <w:jc w:val="both"/>
        <w:rPr>
          <w:sz w:val="28"/>
          <w:szCs w:val="28"/>
        </w:rPr>
      </w:pPr>
      <w:r w:rsidRPr="0071724A">
        <w:rPr>
          <w:sz w:val="28"/>
          <w:szCs w:val="28"/>
        </w:rPr>
        <w:t>5. Việc chia sẻ hạ tầng kỹ thuật viễn thông thụ động ngầm của doanh nghiệp viễn thông cho cơ quan, tổ chức trực tiếp phục vụ quốc phòng, an ninh để thực hiện các nhiệm vụ quốc phòng, an ninh thực hiện theo quy định tại điểm b khoản 1 Điều 47 Luật Viễn thông năm 2023 và khoản 4 Điều 81 Nghị định 163/2024/NĐ-CP ngày 24/12/2024 của Chính phủ và các quy định của pháp luật khác có liên quan.</w:t>
      </w:r>
    </w:p>
    <w:p w14:paraId="400AC368" w14:textId="4A350305" w:rsidR="00714F7F" w:rsidRPr="0071724A" w:rsidRDefault="00267F17" w:rsidP="00C15C4E">
      <w:pPr>
        <w:tabs>
          <w:tab w:val="left" w:pos="1320"/>
        </w:tabs>
        <w:spacing w:before="120" w:after="120" w:line="276" w:lineRule="auto"/>
        <w:ind w:firstLine="720"/>
        <w:jc w:val="both"/>
        <w:rPr>
          <w:sz w:val="28"/>
          <w:szCs w:val="28"/>
        </w:rPr>
      </w:pPr>
      <w:r w:rsidRPr="0071724A">
        <w:rPr>
          <w:sz w:val="28"/>
          <w:szCs w:val="28"/>
        </w:rPr>
        <w:t>6</w:t>
      </w:r>
      <w:r w:rsidR="00714F7F" w:rsidRPr="0071724A">
        <w:rPr>
          <w:sz w:val="28"/>
          <w:szCs w:val="28"/>
        </w:rPr>
        <w:t>.</w:t>
      </w:r>
      <w:r w:rsidR="00C15C4E" w:rsidRPr="0071724A">
        <w:rPr>
          <w:sz w:val="28"/>
          <w:szCs w:val="28"/>
        </w:rPr>
        <w:t xml:space="preserve"> </w:t>
      </w:r>
      <w:r w:rsidR="00714F7F" w:rsidRPr="0071724A">
        <w:rPr>
          <w:sz w:val="28"/>
          <w:szCs w:val="28"/>
        </w:rPr>
        <w:t>Hồ sơ gửi kèm thông báo khởi công xây dựng hạ tầng kỹ thuật viễn thông thụ động hoặc lắp đặt tuyến cáp ngầm phải có phương án sử dụng chung hạ tầng, thể hiện rõ khả năng kết nối, dung lượng dự phòng, giải pháp kỹ thuật bảo đảm an toàn công trình và phù hợp các tiêu chuẩn, quy chuẩn kỹ thuật hiện hành.</w:t>
      </w:r>
    </w:p>
    <w:p w14:paraId="513F3A9F" w14:textId="35ED6C45" w:rsidR="00C15C4E" w:rsidRPr="0071724A" w:rsidRDefault="00267F17" w:rsidP="001A667D">
      <w:pPr>
        <w:tabs>
          <w:tab w:val="left" w:pos="1320"/>
        </w:tabs>
        <w:spacing w:before="120" w:after="120" w:line="276" w:lineRule="auto"/>
        <w:ind w:firstLine="720"/>
        <w:jc w:val="both"/>
        <w:rPr>
          <w:sz w:val="28"/>
          <w:szCs w:val="28"/>
        </w:rPr>
      </w:pPr>
      <w:r w:rsidRPr="0071724A">
        <w:rPr>
          <w:sz w:val="28"/>
          <w:szCs w:val="28"/>
        </w:rPr>
        <w:t>7</w:t>
      </w:r>
      <w:r w:rsidR="00714F7F" w:rsidRPr="0071724A">
        <w:rPr>
          <w:sz w:val="28"/>
          <w:szCs w:val="28"/>
        </w:rPr>
        <w:t>. K</w:t>
      </w:r>
      <w:r w:rsidR="00C15C4E" w:rsidRPr="0071724A">
        <w:rPr>
          <w:sz w:val="28"/>
          <w:szCs w:val="28"/>
        </w:rPr>
        <w:t xml:space="preserve">hi đầu tư xây dựng mới hoặc cải tạo các công trình giao thông, khu đô thị, khu dân cư, khu </w:t>
      </w:r>
      <w:r w:rsidR="00714F7F" w:rsidRPr="0071724A">
        <w:rPr>
          <w:sz w:val="28"/>
          <w:szCs w:val="28"/>
        </w:rPr>
        <w:t>chức năng</w:t>
      </w:r>
      <w:r w:rsidR="00C15C4E" w:rsidRPr="0071724A">
        <w:rPr>
          <w:sz w:val="28"/>
          <w:szCs w:val="28"/>
        </w:rPr>
        <w:t xml:space="preserve">, </w:t>
      </w:r>
      <w:r w:rsidR="00714F7F" w:rsidRPr="0071724A">
        <w:rPr>
          <w:sz w:val="28"/>
          <w:szCs w:val="28"/>
        </w:rPr>
        <w:t xml:space="preserve">cụm công nghiệp </w:t>
      </w:r>
      <w:r w:rsidR="000542DD" w:rsidRPr="0071724A">
        <w:rPr>
          <w:sz w:val="28"/>
          <w:szCs w:val="28"/>
        </w:rPr>
        <w:t xml:space="preserve">chủ đầu tư có trách nhiệm thiết kế, bố trí không gian, diện tích đất xây dựng hệ thống công trình hạ tầng kỹ thuật ngầm dùng chung (cống, bể cáp, hào, </w:t>
      </w:r>
      <w:r w:rsidR="005E3EEB" w:rsidRPr="0071724A">
        <w:rPr>
          <w:sz w:val="28"/>
          <w:szCs w:val="28"/>
        </w:rPr>
        <w:t>tuynel kỹ thuật</w:t>
      </w:r>
      <w:r w:rsidR="000542DD" w:rsidRPr="0071724A">
        <w:rPr>
          <w:sz w:val="28"/>
          <w:szCs w:val="28"/>
        </w:rPr>
        <w:t>) và khu vực bố trí nhà trạm, tủ thiết bị, nhà kỹ thuật phục vụ lắp đặt thiết bị viễn thông, bảo đảm khả năng sử dụng chung cho tối thiểu hai doanh nghiệp viễn thông, đồng bộ với các hạ tầng kỹ thuật khác và phù hợp quy hoạch được phê duyệt.</w:t>
      </w:r>
    </w:p>
    <w:p w14:paraId="26EB7E51" w14:textId="445FC944" w:rsidR="00417483" w:rsidRPr="0071724A" w:rsidRDefault="00417483" w:rsidP="0006060C">
      <w:pPr>
        <w:tabs>
          <w:tab w:val="left" w:pos="1320"/>
        </w:tabs>
        <w:spacing w:before="120" w:after="120" w:line="276" w:lineRule="auto"/>
        <w:ind w:firstLine="720"/>
        <w:jc w:val="both"/>
        <w:outlineLvl w:val="1"/>
        <w:rPr>
          <w:b/>
          <w:bCs/>
          <w:sz w:val="28"/>
          <w:szCs w:val="28"/>
        </w:rPr>
      </w:pPr>
      <w:r w:rsidRPr="0071724A">
        <w:rPr>
          <w:b/>
          <w:bCs/>
          <w:sz w:val="28"/>
          <w:szCs w:val="28"/>
        </w:rPr>
        <w:t>Điều 1</w:t>
      </w:r>
      <w:r w:rsidR="008D68D3" w:rsidRPr="0071724A">
        <w:rPr>
          <w:b/>
          <w:bCs/>
          <w:sz w:val="28"/>
          <w:szCs w:val="28"/>
        </w:rPr>
        <w:t>5</w:t>
      </w:r>
      <w:r w:rsidRPr="0071724A">
        <w:rPr>
          <w:b/>
          <w:bCs/>
          <w:sz w:val="28"/>
          <w:szCs w:val="28"/>
        </w:rPr>
        <w:t>. Sử dụng chung cột treo cáp viễn thông</w:t>
      </w:r>
    </w:p>
    <w:p w14:paraId="119D8585" w14:textId="01EA8C83" w:rsidR="001A667D" w:rsidRPr="0071724A" w:rsidRDefault="001A667D" w:rsidP="001A667D">
      <w:pPr>
        <w:tabs>
          <w:tab w:val="left" w:pos="1320"/>
        </w:tabs>
        <w:spacing w:before="120" w:after="120" w:line="276" w:lineRule="auto"/>
        <w:ind w:firstLine="720"/>
        <w:jc w:val="both"/>
        <w:rPr>
          <w:sz w:val="28"/>
          <w:szCs w:val="28"/>
        </w:rPr>
      </w:pPr>
      <w:r w:rsidRPr="0071724A">
        <w:rPr>
          <w:sz w:val="28"/>
          <w:szCs w:val="28"/>
        </w:rPr>
        <w:t xml:space="preserve">1. </w:t>
      </w:r>
      <w:r w:rsidR="00417483" w:rsidRPr="0071724A">
        <w:rPr>
          <w:sz w:val="28"/>
          <w:szCs w:val="28"/>
        </w:rPr>
        <w:t>Doanh nghiệp viễn thông có trách nhiệm ưu tiên sử dụng hệ thống cột treo cáp đáp ứng điều kiện kỹ thuật sử dụng chung hiện có của doanh nghiệp viễn thông, điện lực, chiếu sáng và hạ tầng kỹ thuật đô thị để treo, kéo cáp; hạn chế tối đa việc đầu tư dựng cột riêng lẻ, bảo đảm an toàn, tiết kiệm và mỹ quan đô thị.</w:t>
      </w:r>
    </w:p>
    <w:p w14:paraId="34CF1A7A" w14:textId="1DCEFFA4" w:rsidR="00D5306E" w:rsidRPr="0071724A" w:rsidRDefault="00D5306E" w:rsidP="00D5306E">
      <w:pPr>
        <w:tabs>
          <w:tab w:val="left" w:pos="1320"/>
        </w:tabs>
        <w:spacing w:before="120" w:after="120" w:line="276" w:lineRule="auto"/>
        <w:ind w:firstLine="720"/>
        <w:jc w:val="both"/>
        <w:rPr>
          <w:sz w:val="28"/>
          <w:szCs w:val="28"/>
        </w:rPr>
      </w:pPr>
      <w:r w:rsidRPr="0071724A">
        <w:rPr>
          <w:sz w:val="28"/>
          <w:szCs w:val="28"/>
        </w:rPr>
        <w:t>2. Tại các khu vực không còn khả năng đi ngầm đường dây, cáp viễn thông trong các công trình hạ tầng kỹ thuật đi ngầm, chưa thể hạ ngầm nếu hệ thống cột treo cáp (cột treo cáp viễn thông riêng biệt, cột treo cáp của các ngành khác) còn khả năng treo thêm đường dây, cáp viễn thông thì chủ sở hữu cột phải tạo điều kiện cho các tổ chức, cá nhân sử dụng chung để treo đường dây, cáp viễn thông trên cơ sở bảo đảm mỹ quan đô thị, tuân thủ quy chuẩn kỹ thuật được áp dụng.</w:t>
      </w:r>
    </w:p>
    <w:p w14:paraId="083780FB" w14:textId="16521D17" w:rsidR="00D5306E" w:rsidRPr="0071724A" w:rsidRDefault="00D5306E" w:rsidP="00D5306E">
      <w:pPr>
        <w:tabs>
          <w:tab w:val="left" w:pos="1320"/>
        </w:tabs>
        <w:spacing w:before="120" w:after="120" w:line="276" w:lineRule="auto"/>
        <w:ind w:firstLine="720"/>
        <w:jc w:val="both"/>
        <w:rPr>
          <w:sz w:val="28"/>
          <w:szCs w:val="28"/>
        </w:rPr>
      </w:pPr>
      <w:r w:rsidRPr="0071724A">
        <w:rPr>
          <w:sz w:val="28"/>
          <w:szCs w:val="28"/>
        </w:rPr>
        <w:t xml:space="preserve">3. Việc sử dụng chung cột treo cáp phải tuân thủ đúng các quy định đối với cột, cáp viễn thông đi treo tại QCVN </w:t>
      </w:r>
      <w:r w:rsidR="007E0D43" w:rsidRPr="0071724A">
        <w:rPr>
          <w:sz w:val="28"/>
          <w:szCs w:val="28"/>
        </w:rPr>
        <w:t xml:space="preserve">33:2019/BTTTT </w:t>
      </w:r>
      <w:r w:rsidRPr="0071724A">
        <w:rPr>
          <w:sz w:val="28"/>
          <w:szCs w:val="28"/>
        </w:rPr>
        <w:t xml:space="preserve">quy chuẩn kỹ thuật quốc gia về lắp đặt mạng cáp ngoại vi viễn thông; các quy định tại Chương </w:t>
      </w:r>
      <w:r w:rsidR="005B21E5" w:rsidRPr="0071724A">
        <w:rPr>
          <w:sz w:val="28"/>
          <w:szCs w:val="28"/>
        </w:rPr>
        <w:t>I</w:t>
      </w:r>
      <w:r w:rsidR="007E0D43" w:rsidRPr="0071724A">
        <w:rPr>
          <w:sz w:val="28"/>
          <w:szCs w:val="28"/>
        </w:rPr>
        <w:t>V</w:t>
      </w:r>
      <w:r w:rsidRPr="0071724A">
        <w:rPr>
          <w:sz w:val="28"/>
          <w:szCs w:val="28"/>
        </w:rPr>
        <w:t xml:space="preserve"> của Quy định này.</w:t>
      </w:r>
    </w:p>
    <w:p w14:paraId="545BDBAC" w14:textId="6ABF18B2" w:rsidR="00D5306E" w:rsidRPr="0071724A" w:rsidRDefault="009A3105" w:rsidP="00D5306E">
      <w:pPr>
        <w:tabs>
          <w:tab w:val="left" w:pos="1320"/>
        </w:tabs>
        <w:spacing w:before="120" w:after="120" w:line="276" w:lineRule="auto"/>
        <w:ind w:firstLine="720"/>
        <w:jc w:val="both"/>
        <w:rPr>
          <w:sz w:val="28"/>
          <w:szCs w:val="28"/>
        </w:rPr>
      </w:pPr>
      <w:r w:rsidRPr="0071724A">
        <w:rPr>
          <w:sz w:val="28"/>
          <w:szCs w:val="28"/>
        </w:rPr>
        <w:t>4</w:t>
      </w:r>
      <w:r w:rsidR="00D5306E" w:rsidRPr="0071724A">
        <w:rPr>
          <w:sz w:val="28"/>
          <w:szCs w:val="28"/>
        </w:rPr>
        <w:t>. Không tự ý treo đường dây, cáp viễn thông lên hệ thống cột treo cáp khi đơn vị sở hữu cột chưa cho phép.</w:t>
      </w:r>
    </w:p>
    <w:p w14:paraId="6307420E" w14:textId="2920A77A" w:rsidR="00D5306E" w:rsidRPr="0071724A" w:rsidRDefault="009A3105" w:rsidP="00D5306E">
      <w:pPr>
        <w:tabs>
          <w:tab w:val="left" w:pos="1320"/>
        </w:tabs>
        <w:spacing w:before="120" w:after="120" w:line="276" w:lineRule="auto"/>
        <w:ind w:firstLine="720"/>
        <w:jc w:val="both"/>
        <w:rPr>
          <w:sz w:val="28"/>
          <w:szCs w:val="28"/>
        </w:rPr>
      </w:pPr>
      <w:r w:rsidRPr="0071724A">
        <w:rPr>
          <w:sz w:val="28"/>
          <w:szCs w:val="28"/>
        </w:rPr>
        <w:t>5</w:t>
      </w:r>
      <w:r w:rsidR="00D5306E" w:rsidRPr="0071724A">
        <w:rPr>
          <w:sz w:val="28"/>
          <w:szCs w:val="28"/>
        </w:rPr>
        <w:t>. Các đơn vị sử dụng chung cột để treo cáp, dây thuê bao viễn thông và đơn vị sở hữu cột phải thiết lập đường dây nóng, cung cấp đầy đủ số điện thoại liên lạc cần thiết. Khi có sự cố cũng như các tình huống khẩn cấp, trong thời gian sớm nhất các bên phải phối hợp khắc phục theo quy định tại Điều 15 của Quy định này.</w:t>
      </w:r>
    </w:p>
    <w:p w14:paraId="287DF47F" w14:textId="11348866" w:rsidR="00D5306E" w:rsidRPr="0071724A" w:rsidRDefault="009A3105" w:rsidP="00D5306E">
      <w:pPr>
        <w:tabs>
          <w:tab w:val="left" w:pos="1320"/>
        </w:tabs>
        <w:spacing w:before="120" w:after="120" w:line="276" w:lineRule="auto"/>
        <w:ind w:firstLine="720"/>
        <w:jc w:val="both"/>
        <w:rPr>
          <w:sz w:val="28"/>
          <w:szCs w:val="28"/>
        </w:rPr>
      </w:pPr>
      <w:r w:rsidRPr="0071724A">
        <w:rPr>
          <w:sz w:val="28"/>
          <w:szCs w:val="28"/>
        </w:rPr>
        <w:t>6</w:t>
      </w:r>
      <w:r w:rsidR="00D5306E" w:rsidRPr="0071724A">
        <w:rPr>
          <w:sz w:val="28"/>
          <w:szCs w:val="28"/>
        </w:rPr>
        <w:t>. Phối hợp tháo dỡ, di dời cột treo cáp</w:t>
      </w:r>
    </w:p>
    <w:p w14:paraId="031964B6" w14:textId="77777777" w:rsidR="00D5306E" w:rsidRPr="0071724A" w:rsidRDefault="00D5306E" w:rsidP="00D5306E">
      <w:pPr>
        <w:tabs>
          <w:tab w:val="left" w:pos="1320"/>
        </w:tabs>
        <w:spacing w:before="120" w:after="120" w:line="276" w:lineRule="auto"/>
        <w:ind w:firstLine="720"/>
        <w:jc w:val="both"/>
        <w:rPr>
          <w:sz w:val="28"/>
          <w:szCs w:val="28"/>
        </w:rPr>
      </w:pPr>
      <w:r w:rsidRPr="0071724A">
        <w:rPr>
          <w:sz w:val="28"/>
          <w:szCs w:val="28"/>
        </w:rPr>
        <w:t>a) Đơn vị sở hữu cột là đầu mối thông báo cho các đơn vị sử dụng chung cột để cùng phối hợp giải quyết các vấn đề liên quan đến việc phải tháo dỡ, di dời cột để giải phóng mặt bằng.</w:t>
      </w:r>
    </w:p>
    <w:p w14:paraId="003952EB" w14:textId="41F923DD" w:rsidR="00D5306E" w:rsidRPr="0071724A" w:rsidRDefault="00D5306E" w:rsidP="00D5306E">
      <w:pPr>
        <w:tabs>
          <w:tab w:val="left" w:pos="1320"/>
        </w:tabs>
        <w:spacing w:before="120" w:after="120" w:line="276" w:lineRule="auto"/>
        <w:ind w:firstLine="720"/>
        <w:jc w:val="both"/>
        <w:rPr>
          <w:sz w:val="28"/>
          <w:szCs w:val="28"/>
        </w:rPr>
      </w:pPr>
      <w:r w:rsidRPr="0071724A">
        <w:rPr>
          <w:sz w:val="28"/>
          <w:szCs w:val="28"/>
        </w:rPr>
        <w:t xml:space="preserve">b) Khi nhận được văn bản của các chủ </w:t>
      </w:r>
      <w:r w:rsidR="007E0D43" w:rsidRPr="0071724A">
        <w:rPr>
          <w:sz w:val="28"/>
          <w:szCs w:val="28"/>
        </w:rPr>
        <w:t xml:space="preserve">đầu tư các công trình, </w:t>
      </w:r>
      <w:r w:rsidRPr="0071724A">
        <w:rPr>
          <w:sz w:val="28"/>
          <w:szCs w:val="28"/>
        </w:rPr>
        <w:t>dự án yêu cầu di dời thu hồi cột treo cáp để giải phóng mặt bằng theo quyết định thu hồi đất của nhà nước, đơn vị sở hữu cột phải thông báo bằng văn bản cho tất cả các đơn vị sử dụng chung cột phối hợp thực hiện di dời đồng bộ, chấp hành theo tiến độ mà chủ dự án đã thống nhất với đơn vị sở hữu cột.</w:t>
      </w:r>
    </w:p>
    <w:p w14:paraId="676B958A" w14:textId="16D7EFCE" w:rsidR="00D5306E" w:rsidRPr="0071724A" w:rsidRDefault="00D5306E" w:rsidP="00D5306E">
      <w:pPr>
        <w:tabs>
          <w:tab w:val="left" w:pos="1320"/>
        </w:tabs>
        <w:spacing w:before="120" w:after="120" w:line="276" w:lineRule="auto"/>
        <w:ind w:firstLine="720"/>
        <w:jc w:val="both"/>
        <w:rPr>
          <w:sz w:val="28"/>
          <w:szCs w:val="28"/>
        </w:rPr>
      </w:pPr>
      <w:r w:rsidRPr="0071724A">
        <w:rPr>
          <w:sz w:val="28"/>
          <w:szCs w:val="28"/>
        </w:rPr>
        <w:t xml:space="preserve">c) Trường hợp trên cột phải tháo dỡ, di dời còn có hệ thống cáp, dây thuê bao viễn thông trên cột nhưng không thể nhận biết được chủ sở hữu hoặc chủ sở hữu trốn tránh trách nhiệm thì đơn vị sở hữu cột phải thông báo bằng văn bản cho tất cả các đơn vị sử dụng chung cột và thông báo rộng rãi trên các phương tiện thông tin đại chúng, đồng thời thông báo cho Sở </w:t>
      </w:r>
      <w:r w:rsidR="007E0D43" w:rsidRPr="0071724A">
        <w:rPr>
          <w:sz w:val="28"/>
          <w:szCs w:val="28"/>
        </w:rPr>
        <w:t>Khoa học và Công nghệ</w:t>
      </w:r>
      <w:r w:rsidRPr="0071724A">
        <w:rPr>
          <w:sz w:val="28"/>
          <w:szCs w:val="28"/>
        </w:rPr>
        <w:t xml:space="preserve"> để phối hợp giải quyết. Sau 05 ngày làm việc kể từ ngày thông báo, </w:t>
      </w:r>
      <w:r w:rsidR="007E0D43" w:rsidRPr="0071724A">
        <w:rPr>
          <w:sz w:val="28"/>
          <w:szCs w:val="28"/>
        </w:rPr>
        <w:t xml:space="preserve">nếu </w:t>
      </w:r>
      <w:r w:rsidRPr="0071724A">
        <w:rPr>
          <w:sz w:val="28"/>
          <w:szCs w:val="28"/>
        </w:rPr>
        <w:t xml:space="preserve">các đơn vị sở hữu đường dây, cáp viễn thông không có sự phối hợp hoặc hệ thống đường dây, cáp viễn thông trên cột vẫn chưa được tháo dỡ, di dời thì đơn vị sở hữu cột </w:t>
      </w:r>
      <w:r w:rsidR="007E0D43" w:rsidRPr="0071724A">
        <w:rPr>
          <w:sz w:val="28"/>
          <w:szCs w:val="28"/>
        </w:rPr>
        <w:t xml:space="preserve">tổ chức tháo dỡ cáp khỏi cột treo cáp; tuy nhiên trước khi tháo dỡ phải </w:t>
      </w:r>
      <w:r w:rsidRPr="0071724A">
        <w:rPr>
          <w:sz w:val="28"/>
          <w:szCs w:val="28"/>
        </w:rPr>
        <w:t xml:space="preserve">thông báo cho Sở </w:t>
      </w:r>
      <w:r w:rsidR="007E0D43" w:rsidRPr="0071724A">
        <w:rPr>
          <w:sz w:val="28"/>
          <w:szCs w:val="28"/>
        </w:rPr>
        <w:t xml:space="preserve">Khoa học và Công nghệ, </w:t>
      </w:r>
      <w:r w:rsidRPr="0071724A">
        <w:rPr>
          <w:sz w:val="28"/>
          <w:szCs w:val="28"/>
        </w:rPr>
        <w:t xml:space="preserve">Sở Công thương, Ủy ban nhân dân </w:t>
      </w:r>
      <w:r w:rsidR="007E0D43" w:rsidRPr="0071724A">
        <w:rPr>
          <w:sz w:val="28"/>
          <w:szCs w:val="28"/>
        </w:rPr>
        <w:t>xã, phường, đặc khu để</w:t>
      </w:r>
      <w:r w:rsidRPr="0071724A">
        <w:rPr>
          <w:sz w:val="28"/>
          <w:szCs w:val="28"/>
        </w:rPr>
        <w:t xml:space="preserve"> cùng phối hợp giám sát việc tháo dỡ. Khi đó, đơn vị sở hữu cột không phải chịu trách nhiệm về việc hư hỏng vật tư, thiết bị, mất tín hiệu liên lạc.</w:t>
      </w:r>
    </w:p>
    <w:p w14:paraId="4C076F45" w14:textId="3CE0AA4C" w:rsidR="001A667D" w:rsidRPr="0071724A" w:rsidRDefault="001A667D" w:rsidP="001A667D">
      <w:pPr>
        <w:spacing w:before="120" w:line="264" w:lineRule="auto"/>
        <w:ind w:firstLine="720"/>
        <w:jc w:val="both"/>
        <w:outlineLvl w:val="1"/>
        <w:rPr>
          <w:b/>
          <w:bCs/>
          <w:sz w:val="28"/>
          <w:szCs w:val="28"/>
        </w:rPr>
      </w:pPr>
      <w:r w:rsidRPr="0071724A">
        <w:rPr>
          <w:b/>
          <w:bCs/>
          <w:sz w:val="28"/>
          <w:szCs w:val="28"/>
        </w:rPr>
        <w:t>Điều 1</w:t>
      </w:r>
      <w:r w:rsidR="008D68D3" w:rsidRPr="0071724A">
        <w:rPr>
          <w:b/>
          <w:bCs/>
          <w:sz w:val="28"/>
          <w:szCs w:val="28"/>
        </w:rPr>
        <w:t>6</w:t>
      </w:r>
      <w:r w:rsidRPr="0071724A">
        <w:rPr>
          <w:b/>
          <w:bCs/>
          <w:sz w:val="28"/>
          <w:szCs w:val="28"/>
        </w:rPr>
        <w:t xml:space="preserve">. </w:t>
      </w:r>
      <w:r w:rsidR="00B37E1F" w:rsidRPr="0071724A">
        <w:rPr>
          <w:b/>
          <w:bCs/>
          <w:sz w:val="28"/>
          <w:szCs w:val="28"/>
        </w:rPr>
        <w:t>Sử dụng chung cột ăng ten, trạm BTS và nhà trạm viễn thông</w:t>
      </w:r>
    </w:p>
    <w:p w14:paraId="5444869A" w14:textId="0D38672F" w:rsidR="001A667D" w:rsidRPr="0071724A" w:rsidRDefault="001A667D" w:rsidP="001A667D">
      <w:pPr>
        <w:tabs>
          <w:tab w:val="left" w:pos="1320"/>
        </w:tabs>
        <w:spacing w:before="120" w:after="120" w:line="276" w:lineRule="auto"/>
        <w:ind w:firstLine="720"/>
        <w:jc w:val="both"/>
        <w:rPr>
          <w:sz w:val="28"/>
          <w:szCs w:val="28"/>
        </w:rPr>
      </w:pPr>
      <w:r w:rsidRPr="0071724A">
        <w:rPr>
          <w:sz w:val="28"/>
          <w:szCs w:val="28"/>
        </w:rPr>
        <w:t xml:space="preserve">1. Doanh nghiệp viễn thông có trách nhiệm ưu tiên phương án dùng chung khi đầu tư xây dựng mới cột ăng ten, trạm BTS, nhà trạm; </w:t>
      </w:r>
      <w:r w:rsidR="00B37E1F" w:rsidRPr="0071724A">
        <w:rPr>
          <w:sz w:val="28"/>
          <w:szCs w:val="28"/>
        </w:rPr>
        <w:t xml:space="preserve">bảo đảm hiệu quả kinh tế </w:t>
      </w:r>
      <w:r w:rsidR="00C343DE" w:rsidRPr="0071724A">
        <w:rPr>
          <w:sz w:val="28"/>
          <w:szCs w:val="28"/>
        </w:rPr>
        <w:t>-</w:t>
      </w:r>
      <w:r w:rsidR="00B37E1F" w:rsidRPr="0071724A">
        <w:rPr>
          <w:sz w:val="28"/>
          <w:szCs w:val="28"/>
        </w:rPr>
        <w:t xml:space="preserve"> kỹ thuật, phù hợp quy hoạch, kế hoạch phát triển hạ tầng viễn thông của thành phố</w:t>
      </w:r>
      <w:r w:rsidRPr="0071724A">
        <w:rPr>
          <w:sz w:val="28"/>
          <w:szCs w:val="28"/>
        </w:rPr>
        <w:t>.</w:t>
      </w:r>
      <w:r w:rsidR="00B37E1F" w:rsidRPr="0071724A">
        <w:t xml:space="preserve"> </w:t>
      </w:r>
      <w:r w:rsidR="00B37E1F" w:rsidRPr="0071724A">
        <w:rPr>
          <w:sz w:val="28"/>
          <w:szCs w:val="28"/>
        </w:rPr>
        <w:t>Công trình xây dựng mới phải bảo đảm khả năng sử dụng chung cho tối thiểu 02 doanh nghiệp, đáp ứng tiêu chuẩn, quy chuẩn kỹ thuật, an toàn công trình, an toàn thông tin, môi trường và mỹ quan đô thị.</w:t>
      </w:r>
    </w:p>
    <w:p w14:paraId="438D5255" w14:textId="77777777" w:rsidR="00EC6558" w:rsidRPr="0071724A" w:rsidRDefault="004F0E25" w:rsidP="00EC6558">
      <w:pPr>
        <w:tabs>
          <w:tab w:val="left" w:pos="1320"/>
        </w:tabs>
        <w:spacing w:before="120" w:after="120" w:line="276" w:lineRule="auto"/>
        <w:ind w:firstLine="720"/>
        <w:jc w:val="both"/>
        <w:rPr>
          <w:sz w:val="28"/>
          <w:szCs w:val="28"/>
        </w:rPr>
      </w:pPr>
      <w:r w:rsidRPr="0071724A">
        <w:rPr>
          <w:sz w:val="28"/>
          <w:szCs w:val="28"/>
        </w:rPr>
        <w:t xml:space="preserve">2. </w:t>
      </w:r>
      <w:r w:rsidR="00EC6558" w:rsidRPr="0071724A">
        <w:rPr>
          <w:sz w:val="28"/>
          <w:szCs w:val="28"/>
        </w:rPr>
        <w:t>Chủ sở hữu cột ăng ten, trạm BTS và nhà trạm viễn thông và doanh nghiệp viễn thông có hạ tầng mạng có nghĩa vụ:</w:t>
      </w:r>
    </w:p>
    <w:p w14:paraId="1F9C5DDF" w14:textId="77777777" w:rsidR="00EC6558" w:rsidRPr="0071724A" w:rsidRDefault="00EC6558" w:rsidP="00EC6558">
      <w:pPr>
        <w:tabs>
          <w:tab w:val="left" w:pos="1320"/>
        </w:tabs>
        <w:spacing w:before="120" w:after="120" w:line="276" w:lineRule="auto"/>
        <w:ind w:firstLine="720"/>
        <w:jc w:val="both"/>
        <w:rPr>
          <w:sz w:val="28"/>
          <w:szCs w:val="28"/>
        </w:rPr>
      </w:pPr>
      <w:r w:rsidRPr="0071724A">
        <w:rPr>
          <w:sz w:val="28"/>
          <w:szCs w:val="28"/>
        </w:rPr>
        <w:t>- Tạo điều kiện để doanh nghiệp viễn thông khác tiếp cận, sử dụng chung hạ tầng theo đúng quy định; thời hạn phản hồi thực hiện theo khoản 4 Điều 8 của Quy định này, trừ trường hợp pháp luật chuyên ngành có quy định khác hoặc bất khả kháng. Trong trường hợp từ chối dùng chung phải có lý do chính đáng (kỹ thuật, tải trọng hoặc vì lý do khách quan khác).</w:t>
      </w:r>
    </w:p>
    <w:p w14:paraId="4CCA096E" w14:textId="77777777" w:rsidR="00EC6558" w:rsidRPr="0071724A" w:rsidRDefault="00EC6558" w:rsidP="00EC6558">
      <w:pPr>
        <w:tabs>
          <w:tab w:val="left" w:pos="1320"/>
        </w:tabs>
        <w:spacing w:before="120" w:after="120" w:line="276" w:lineRule="auto"/>
        <w:ind w:firstLine="720"/>
        <w:jc w:val="both"/>
        <w:rPr>
          <w:sz w:val="28"/>
          <w:szCs w:val="28"/>
        </w:rPr>
      </w:pPr>
      <w:r w:rsidRPr="0071724A">
        <w:rPr>
          <w:sz w:val="28"/>
          <w:szCs w:val="28"/>
        </w:rPr>
        <w:t>- Bảo đảm chất lượng công trình, an toàn vận hành và chất lượng dịch vụ; thực hiện đầy đủ nghĩa vụ báo cáo; không được gây cản trở, từ chối trái quy định.</w:t>
      </w:r>
    </w:p>
    <w:p w14:paraId="1109550C" w14:textId="77777777" w:rsidR="00EC6558" w:rsidRPr="0071724A" w:rsidRDefault="00EC6558" w:rsidP="00EC6558">
      <w:pPr>
        <w:tabs>
          <w:tab w:val="left" w:pos="1320"/>
        </w:tabs>
        <w:spacing w:before="120" w:after="120" w:line="276" w:lineRule="auto"/>
        <w:ind w:firstLine="720"/>
        <w:jc w:val="both"/>
        <w:rPr>
          <w:sz w:val="28"/>
          <w:szCs w:val="28"/>
        </w:rPr>
      </w:pPr>
      <w:r w:rsidRPr="0071724A">
        <w:rPr>
          <w:sz w:val="28"/>
          <w:szCs w:val="28"/>
        </w:rPr>
        <w:t>- Trường hợp có thể nâng cấp để dùng chung, phải đề xuất phương án nâng cấp (phạm vi, thời hạn, chi phí) để các bên thỏa thuận thực hiện theo quy định.</w:t>
      </w:r>
    </w:p>
    <w:p w14:paraId="5A86C94D" w14:textId="1F23A30A" w:rsidR="00EC6558" w:rsidRPr="0071724A" w:rsidRDefault="00EC6558" w:rsidP="00EC6558">
      <w:pPr>
        <w:tabs>
          <w:tab w:val="left" w:pos="1320"/>
        </w:tabs>
        <w:spacing w:before="120" w:after="120" w:line="276" w:lineRule="auto"/>
        <w:ind w:firstLine="720"/>
        <w:jc w:val="both"/>
        <w:rPr>
          <w:sz w:val="28"/>
          <w:szCs w:val="28"/>
        </w:rPr>
      </w:pPr>
      <w:r w:rsidRPr="0071724A">
        <w:rPr>
          <w:sz w:val="28"/>
          <w:szCs w:val="28"/>
        </w:rPr>
        <w:t>3. Hạn chế việc sử dụng chung cột ăng ten để lắp đặt quá nhiều ăng ten làm cho cột ăng ten trở nên quá cồng kềnh, gây mất an toàn và mỹ quan đô thị.</w:t>
      </w:r>
    </w:p>
    <w:p w14:paraId="3970ECB7" w14:textId="53D390E3" w:rsidR="00EC6558" w:rsidRPr="0071724A" w:rsidRDefault="00C851B3" w:rsidP="00EC6558">
      <w:pPr>
        <w:tabs>
          <w:tab w:val="left" w:pos="1320"/>
        </w:tabs>
        <w:spacing w:before="120" w:after="120" w:line="276" w:lineRule="auto"/>
        <w:ind w:firstLine="720"/>
        <w:jc w:val="both"/>
        <w:rPr>
          <w:sz w:val="28"/>
          <w:szCs w:val="28"/>
        </w:rPr>
      </w:pPr>
      <w:r w:rsidRPr="0071724A">
        <w:rPr>
          <w:sz w:val="28"/>
          <w:szCs w:val="28"/>
        </w:rPr>
        <w:t>4</w:t>
      </w:r>
      <w:r w:rsidR="00EC6558" w:rsidRPr="0071724A">
        <w:rPr>
          <w:sz w:val="28"/>
          <w:szCs w:val="28"/>
        </w:rPr>
        <w:t>. Hồ sơ gửi kèm thông báo khởi công xây dựng cột ăng ten, trạm BTS, nhà trạm phải kèm theo phương án dùng chung hạ tầng theo quy định; riêng cột ăng ten nhỏ (chiều cao không quá 06 m).</w:t>
      </w:r>
    </w:p>
    <w:p w14:paraId="02667CA8" w14:textId="29AEA310" w:rsidR="004F0E25" w:rsidRPr="0071724A" w:rsidRDefault="00C851B3" w:rsidP="00EC6558">
      <w:pPr>
        <w:tabs>
          <w:tab w:val="left" w:pos="1320"/>
        </w:tabs>
        <w:spacing w:before="120" w:after="120" w:line="276" w:lineRule="auto"/>
        <w:ind w:firstLine="720"/>
        <w:jc w:val="both"/>
        <w:rPr>
          <w:sz w:val="28"/>
          <w:szCs w:val="28"/>
        </w:rPr>
      </w:pPr>
      <w:r w:rsidRPr="0071724A">
        <w:rPr>
          <w:sz w:val="28"/>
          <w:szCs w:val="28"/>
        </w:rPr>
        <w:t>5</w:t>
      </w:r>
      <w:r w:rsidR="004F0E25" w:rsidRPr="0071724A">
        <w:rPr>
          <w:sz w:val="28"/>
          <w:szCs w:val="28"/>
        </w:rPr>
        <w:t xml:space="preserve">. Hệ thống </w:t>
      </w:r>
      <w:r w:rsidR="005E3EEB" w:rsidRPr="0071724A">
        <w:rPr>
          <w:sz w:val="28"/>
          <w:szCs w:val="28"/>
        </w:rPr>
        <w:t>ăng ten</w:t>
      </w:r>
      <w:r w:rsidR="004F0E25" w:rsidRPr="0071724A">
        <w:rPr>
          <w:sz w:val="28"/>
          <w:szCs w:val="28"/>
        </w:rPr>
        <w:t xml:space="preserve"> lắp đặt trên cột </w:t>
      </w:r>
      <w:r w:rsidR="005E3EEB" w:rsidRPr="0071724A">
        <w:rPr>
          <w:sz w:val="28"/>
          <w:szCs w:val="28"/>
        </w:rPr>
        <w:t>ăng ten</w:t>
      </w:r>
      <w:r w:rsidR="004F0E25" w:rsidRPr="0071724A">
        <w:rPr>
          <w:sz w:val="28"/>
          <w:szCs w:val="28"/>
        </w:rPr>
        <w:t xml:space="preserve"> phải đảm bảo tuân thủ </w:t>
      </w:r>
      <w:r w:rsidR="00EC6558" w:rsidRPr="0071724A">
        <w:rPr>
          <w:sz w:val="28"/>
          <w:szCs w:val="28"/>
        </w:rPr>
        <w:t>các q</w:t>
      </w:r>
      <w:r w:rsidR="004F0E25" w:rsidRPr="0071724A">
        <w:rPr>
          <w:sz w:val="28"/>
          <w:szCs w:val="28"/>
        </w:rPr>
        <w:t xml:space="preserve">uy chuẩn kỹ thuật </w:t>
      </w:r>
      <w:r w:rsidR="00EC6558" w:rsidRPr="0071724A">
        <w:rPr>
          <w:sz w:val="28"/>
          <w:szCs w:val="28"/>
        </w:rPr>
        <w:t>q</w:t>
      </w:r>
      <w:r w:rsidR="004F0E25" w:rsidRPr="0071724A">
        <w:rPr>
          <w:sz w:val="28"/>
          <w:szCs w:val="28"/>
        </w:rPr>
        <w:t xml:space="preserve">uốc gia về thiết bị trạm gốc thông tin di động, </w:t>
      </w:r>
      <w:r w:rsidR="00EC6558" w:rsidRPr="0071724A">
        <w:rPr>
          <w:sz w:val="28"/>
          <w:szCs w:val="28"/>
        </w:rPr>
        <w:t>c</w:t>
      </w:r>
      <w:r w:rsidR="004F0E25" w:rsidRPr="0071724A">
        <w:rPr>
          <w:sz w:val="28"/>
          <w:szCs w:val="28"/>
        </w:rPr>
        <w:t>hống sét cho các trạm viễn thông và mạng cáp ngoại vi viễn thông, tiếp đất cho các trạm viễn thông</w:t>
      </w:r>
      <w:r w:rsidR="00EC6558" w:rsidRPr="0071724A">
        <w:rPr>
          <w:sz w:val="28"/>
          <w:szCs w:val="28"/>
        </w:rPr>
        <w:t xml:space="preserve">, </w:t>
      </w:r>
      <w:r w:rsidR="004F0E25" w:rsidRPr="0071724A">
        <w:rPr>
          <w:sz w:val="28"/>
          <w:szCs w:val="28"/>
        </w:rPr>
        <w:t xml:space="preserve">các </w:t>
      </w:r>
      <w:r w:rsidR="00EC6558" w:rsidRPr="0071724A">
        <w:rPr>
          <w:sz w:val="28"/>
          <w:szCs w:val="28"/>
        </w:rPr>
        <w:t xml:space="preserve">quy chuẩn, tiêu chuẩn kỹ thuật và các quy định khác </w:t>
      </w:r>
      <w:r w:rsidR="004F0E25" w:rsidRPr="0071724A">
        <w:rPr>
          <w:sz w:val="28"/>
          <w:szCs w:val="28"/>
        </w:rPr>
        <w:t>có liên quan.</w:t>
      </w:r>
    </w:p>
    <w:p w14:paraId="4D7D0E76" w14:textId="4915988B" w:rsidR="004F0E25" w:rsidRPr="0071724A" w:rsidRDefault="00C851B3" w:rsidP="004F0E25">
      <w:pPr>
        <w:tabs>
          <w:tab w:val="left" w:pos="1320"/>
        </w:tabs>
        <w:spacing w:before="120" w:after="120" w:line="276" w:lineRule="auto"/>
        <w:ind w:firstLine="720"/>
        <w:jc w:val="both"/>
        <w:rPr>
          <w:sz w:val="28"/>
          <w:szCs w:val="28"/>
        </w:rPr>
      </w:pPr>
      <w:r w:rsidRPr="0071724A">
        <w:rPr>
          <w:sz w:val="28"/>
          <w:szCs w:val="28"/>
        </w:rPr>
        <w:t>6</w:t>
      </w:r>
      <w:r w:rsidR="004F0E25" w:rsidRPr="0071724A">
        <w:rPr>
          <w:sz w:val="28"/>
          <w:szCs w:val="28"/>
        </w:rPr>
        <w:t>. Các cột ăng ten phục vụ cho an ninh, quốc phòng phải có ý kiến của Bộ Công an và Bộ Quốc phòng.</w:t>
      </w:r>
    </w:p>
    <w:p w14:paraId="2BE63C68" w14:textId="30760D01" w:rsidR="002F2BA0" w:rsidRPr="0071724A" w:rsidRDefault="00C851B3" w:rsidP="001A667D">
      <w:pPr>
        <w:tabs>
          <w:tab w:val="left" w:pos="1320"/>
        </w:tabs>
        <w:spacing w:before="120" w:after="120" w:line="276" w:lineRule="auto"/>
        <w:ind w:firstLine="720"/>
        <w:jc w:val="both"/>
        <w:rPr>
          <w:sz w:val="28"/>
          <w:szCs w:val="28"/>
        </w:rPr>
      </w:pPr>
      <w:r w:rsidRPr="0071724A">
        <w:rPr>
          <w:sz w:val="28"/>
          <w:szCs w:val="28"/>
        </w:rPr>
        <w:t>7</w:t>
      </w:r>
      <w:r w:rsidR="001A667D" w:rsidRPr="0071724A">
        <w:rPr>
          <w:sz w:val="28"/>
          <w:szCs w:val="28"/>
        </w:rPr>
        <w:t xml:space="preserve">. </w:t>
      </w:r>
      <w:r w:rsidR="002F2BA0" w:rsidRPr="0071724A">
        <w:rPr>
          <w:sz w:val="28"/>
          <w:szCs w:val="28"/>
        </w:rPr>
        <w:t>Các trạm BTS phải đảm bảo khoảng cách tối thiểu là 100m đối với khu vực đô thị và tối thiểu 200m đối với khu vực ngoài đô thị, trừ các trường hợp sau:</w:t>
      </w:r>
    </w:p>
    <w:p w14:paraId="5960A494" w14:textId="77777777" w:rsidR="002F2BA0" w:rsidRPr="0071724A" w:rsidRDefault="002F2BA0" w:rsidP="001A667D">
      <w:pPr>
        <w:tabs>
          <w:tab w:val="left" w:pos="1320"/>
        </w:tabs>
        <w:spacing w:before="120" w:after="120" w:line="276" w:lineRule="auto"/>
        <w:ind w:firstLine="720"/>
        <w:jc w:val="both"/>
        <w:rPr>
          <w:sz w:val="28"/>
          <w:szCs w:val="28"/>
        </w:rPr>
      </w:pPr>
      <w:r w:rsidRPr="0071724A">
        <w:rPr>
          <w:sz w:val="28"/>
          <w:szCs w:val="28"/>
        </w:rPr>
        <w:t>- Cột ăng ten dự kiến xây mới có kích thước nhỏ gọn (chiều cao không quá 06 m);</w:t>
      </w:r>
    </w:p>
    <w:p w14:paraId="15CEBCB5" w14:textId="17FE9727" w:rsidR="002F2BA0" w:rsidRPr="0071724A" w:rsidRDefault="002F2BA0" w:rsidP="001A667D">
      <w:pPr>
        <w:tabs>
          <w:tab w:val="left" w:pos="1320"/>
        </w:tabs>
        <w:spacing w:before="120" w:after="120" w:line="276" w:lineRule="auto"/>
        <w:ind w:firstLine="720"/>
        <w:jc w:val="both"/>
        <w:rPr>
          <w:sz w:val="28"/>
          <w:szCs w:val="28"/>
        </w:rPr>
      </w:pPr>
      <w:r w:rsidRPr="0071724A">
        <w:rPr>
          <w:sz w:val="28"/>
          <w:szCs w:val="28"/>
        </w:rPr>
        <w:t>- Cột ăng ten bắt buộc phải xây dựng để lắp ăng ten nối dài hoặc trạm Small Cell phục vụ xóa điểm lõm, vùng lõm sóng do điều kiện địa hình (đồi, núi, công trình xây dựng,…) gây ra, nhưng trước khi xây dựng phải qua kiểm tra, xác nhận của Sở Khoa học và Công nghệ.</w:t>
      </w:r>
    </w:p>
    <w:p w14:paraId="0EA11D74" w14:textId="40737B77" w:rsidR="002F2BA0" w:rsidRPr="0071724A" w:rsidRDefault="00C851B3" w:rsidP="002F2BA0">
      <w:pPr>
        <w:tabs>
          <w:tab w:val="left" w:pos="1320"/>
        </w:tabs>
        <w:spacing w:before="120" w:after="120" w:line="276" w:lineRule="auto"/>
        <w:ind w:firstLine="720"/>
        <w:jc w:val="both"/>
        <w:rPr>
          <w:sz w:val="28"/>
          <w:szCs w:val="28"/>
        </w:rPr>
      </w:pPr>
      <w:r w:rsidRPr="0071724A">
        <w:rPr>
          <w:sz w:val="28"/>
          <w:szCs w:val="28"/>
        </w:rPr>
        <w:t>8</w:t>
      </w:r>
      <w:r w:rsidR="002F2BA0" w:rsidRPr="0071724A">
        <w:rPr>
          <w:sz w:val="28"/>
          <w:szCs w:val="28"/>
        </w:rPr>
        <w:t xml:space="preserve">. Đối với những trạm BTS không đáp ứng quy định về khoảng cách quy định tại khoản </w:t>
      </w:r>
      <w:r w:rsidR="00A52779" w:rsidRPr="0071724A">
        <w:rPr>
          <w:sz w:val="28"/>
          <w:szCs w:val="28"/>
        </w:rPr>
        <w:t>8</w:t>
      </w:r>
      <w:r w:rsidR="002F2BA0" w:rsidRPr="0071724A">
        <w:rPr>
          <w:sz w:val="28"/>
          <w:szCs w:val="28"/>
        </w:rPr>
        <w:t xml:space="preserve"> Điều này:</w:t>
      </w:r>
    </w:p>
    <w:p w14:paraId="55F3946D" w14:textId="77777777" w:rsidR="002F2BA0" w:rsidRPr="0071724A" w:rsidRDefault="002F2BA0" w:rsidP="002F2BA0">
      <w:pPr>
        <w:tabs>
          <w:tab w:val="left" w:pos="1320"/>
        </w:tabs>
        <w:spacing w:before="120" w:after="120" w:line="276" w:lineRule="auto"/>
        <w:ind w:firstLine="720"/>
        <w:jc w:val="both"/>
        <w:rPr>
          <w:sz w:val="28"/>
          <w:szCs w:val="28"/>
        </w:rPr>
      </w:pPr>
      <w:r w:rsidRPr="0071724A">
        <w:rPr>
          <w:sz w:val="28"/>
          <w:szCs w:val="28"/>
        </w:rPr>
        <w:t>a) Đối với những trạm BTS hiện có, khuyến khích các đơn vị chủ sở hữu thỏa thuận, thống nhất phương án dùng chung cơ sở hạ tầng.</w:t>
      </w:r>
    </w:p>
    <w:p w14:paraId="1085AC3D" w14:textId="7246B2D2" w:rsidR="002F2BA0" w:rsidRPr="0071724A" w:rsidRDefault="002F2BA0" w:rsidP="002F2BA0">
      <w:pPr>
        <w:tabs>
          <w:tab w:val="left" w:pos="1320"/>
        </w:tabs>
        <w:spacing w:before="120" w:after="120" w:line="276" w:lineRule="auto"/>
        <w:ind w:firstLine="720"/>
        <w:jc w:val="both"/>
        <w:rPr>
          <w:sz w:val="28"/>
          <w:szCs w:val="28"/>
        </w:rPr>
      </w:pPr>
      <w:r w:rsidRPr="0071724A">
        <w:rPr>
          <w:sz w:val="28"/>
          <w:szCs w:val="28"/>
        </w:rPr>
        <w:t>b) Đối với những trạm BTS dự kiến xây dựng mới, chủ đầu tư phải thỏa thuận với đơn vị chủ sở hữu trạm BTS đã có để dùng chung hạ tầng, trường hợp không đạt được thỏa thuận dùng chung với lý do chính đáng, chủ đầu tư có văn bản xin ý kiến Sở Khoa học và Công nghệ và chỉ được phép thi công lắp đặt trạm BTS sau khi nhận được ý kiến chấp thuận về vị trí xây dựng trạm của Khoa học và Công nghệ.</w:t>
      </w:r>
    </w:p>
    <w:p w14:paraId="34040659" w14:textId="2378F7EC" w:rsidR="001A667D" w:rsidRPr="0071724A" w:rsidRDefault="00C851B3" w:rsidP="001A667D">
      <w:pPr>
        <w:tabs>
          <w:tab w:val="left" w:pos="1320"/>
        </w:tabs>
        <w:spacing w:before="120" w:after="120" w:line="276" w:lineRule="auto"/>
        <w:ind w:firstLine="720"/>
        <w:jc w:val="both"/>
        <w:rPr>
          <w:sz w:val="28"/>
          <w:szCs w:val="28"/>
        </w:rPr>
      </w:pPr>
      <w:r w:rsidRPr="0071724A">
        <w:rPr>
          <w:sz w:val="28"/>
          <w:szCs w:val="28"/>
        </w:rPr>
        <w:t>9</w:t>
      </w:r>
      <w:r w:rsidR="001A667D" w:rsidRPr="0071724A">
        <w:rPr>
          <w:sz w:val="28"/>
          <w:szCs w:val="28"/>
        </w:rPr>
        <w:t>. Yêu cầu đối với doanh nghiệp viễn thông</w:t>
      </w:r>
    </w:p>
    <w:p w14:paraId="19745016" w14:textId="77777777" w:rsidR="001A667D" w:rsidRPr="0071724A" w:rsidRDefault="001A667D" w:rsidP="001A667D">
      <w:pPr>
        <w:tabs>
          <w:tab w:val="left" w:pos="1320"/>
        </w:tabs>
        <w:spacing w:before="120" w:after="120" w:line="276" w:lineRule="auto"/>
        <w:ind w:firstLine="720"/>
        <w:jc w:val="both"/>
        <w:rPr>
          <w:sz w:val="28"/>
          <w:szCs w:val="28"/>
        </w:rPr>
      </w:pPr>
      <w:r w:rsidRPr="0071724A">
        <w:rPr>
          <w:sz w:val="28"/>
          <w:szCs w:val="28"/>
        </w:rPr>
        <w:t>a) Khi lập kế hoạch hằng năm, doanh nghiệp viễn thông phải gửi đề nghị dùng chung tới doanh nghiệp có hạ tầng mạng viễn thông, chủ sở hữu hạ tầng kỹ thuật và kèm theo phản hồi; phân loại vị trí dùng chung và đề xuất độc lập; trong hồ sơ cần thể hiện rõ vị trí, hình thức (dùng chung, độc lập), thông số kỹ thuật chính, tiến độ, trách nhiệm phối hợp giữa các bên liên quan.</w:t>
      </w:r>
    </w:p>
    <w:p w14:paraId="5ED735F9" w14:textId="6D000E10" w:rsidR="001A667D" w:rsidRPr="0071724A" w:rsidRDefault="001A667D" w:rsidP="001A667D">
      <w:pPr>
        <w:tabs>
          <w:tab w:val="left" w:pos="1320"/>
        </w:tabs>
        <w:spacing w:before="120" w:after="120" w:line="276" w:lineRule="auto"/>
        <w:ind w:firstLine="720"/>
        <w:jc w:val="both"/>
        <w:rPr>
          <w:sz w:val="28"/>
          <w:szCs w:val="28"/>
        </w:rPr>
      </w:pPr>
      <w:r w:rsidRPr="0071724A">
        <w:rPr>
          <w:sz w:val="28"/>
          <w:szCs w:val="28"/>
        </w:rPr>
        <w:t xml:space="preserve">b) </w:t>
      </w:r>
      <w:r w:rsidR="00B536C6" w:rsidRPr="0071724A">
        <w:rPr>
          <w:sz w:val="28"/>
          <w:szCs w:val="28"/>
        </w:rPr>
        <w:t>Việc đầu tư</w:t>
      </w:r>
      <w:r w:rsidRPr="0071724A">
        <w:rPr>
          <w:sz w:val="28"/>
          <w:szCs w:val="28"/>
        </w:rPr>
        <w:t xml:space="preserve"> xây dựng, cải tạo cột, trạm BTS, nhà trạm phải </w:t>
      </w:r>
      <w:r w:rsidR="00B536C6" w:rsidRPr="0071724A">
        <w:rPr>
          <w:sz w:val="28"/>
          <w:szCs w:val="28"/>
        </w:rPr>
        <w:t>phù hợp</w:t>
      </w:r>
      <w:r w:rsidRPr="0071724A">
        <w:rPr>
          <w:sz w:val="28"/>
          <w:szCs w:val="28"/>
        </w:rPr>
        <w:t xml:space="preserve"> </w:t>
      </w:r>
      <w:r w:rsidR="00B536C6" w:rsidRPr="0071724A">
        <w:rPr>
          <w:sz w:val="28"/>
          <w:szCs w:val="28"/>
        </w:rPr>
        <w:t xml:space="preserve">với </w:t>
      </w:r>
      <w:r w:rsidRPr="0071724A">
        <w:rPr>
          <w:sz w:val="28"/>
          <w:szCs w:val="28"/>
        </w:rPr>
        <w:t>kế hoạch sử dụng chung hạ tầng viễn thông đã được cấp có thẩm quyền phê duyệt, bảo đảm tính thống nhất, tránh trùng lặp.</w:t>
      </w:r>
      <w:r w:rsidR="00B536C6" w:rsidRPr="0071724A">
        <w:rPr>
          <w:sz w:val="28"/>
          <w:szCs w:val="28"/>
        </w:rPr>
        <w:t xml:space="preserve"> </w:t>
      </w:r>
      <w:r w:rsidRPr="0071724A">
        <w:rPr>
          <w:sz w:val="28"/>
          <w:szCs w:val="28"/>
        </w:rPr>
        <w:t xml:space="preserve">Trường hợp có điều chỉnh vị trí hoặc nội dung khác với kế hoạch đã phê duyệt, doanh nghiệp phải thực hiện điều chỉnh kế hoạch trước khi </w:t>
      </w:r>
      <w:r w:rsidR="00B536C6" w:rsidRPr="0071724A">
        <w:rPr>
          <w:sz w:val="28"/>
          <w:szCs w:val="28"/>
        </w:rPr>
        <w:t>thực hiện đầu tư</w:t>
      </w:r>
      <w:r w:rsidRPr="0071724A">
        <w:rPr>
          <w:sz w:val="28"/>
          <w:szCs w:val="28"/>
        </w:rPr>
        <w:t xml:space="preserve"> xây dựng.</w:t>
      </w:r>
    </w:p>
    <w:p w14:paraId="013E8C58" w14:textId="192A3385" w:rsidR="001A667D" w:rsidRPr="0071724A" w:rsidRDefault="001A667D" w:rsidP="001A667D">
      <w:pPr>
        <w:tabs>
          <w:tab w:val="left" w:pos="1320"/>
        </w:tabs>
        <w:spacing w:before="120" w:after="120" w:line="276" w:lineRule="auto"/>
        <w:ind w:firstLine="720"/>
        <w:jc w:val="both"/>
        <w:rPr>
          <w:sz w:val="28"/>
          <w:szCs w:val="28"/>
        </w:rPr>
      </w:pPr>
      <w:r w:rsidRPr="0071724A">
        <w:rPr>
          <w:sz w:val="28"/>
          <w:szCs w:val="28"/>
        </w:rPr>
        <w:t>c) Trường hợp kế hoạch phát triển hạ tầng</w:t>
      </w:r>
      <w:r w:rsidR="00727711" w:rsidRPr="0071724A">
        <w:rPr>
          <w:sz w:val="28"/>
          <w:szCs w:val="28"/>
        </w:rPr>
        <w:t xml:space="preserve"> kỹ thuật</w:t>
      </w:r>
      <w:r w:rsidRPr="0071724A">
        <w:rPr>
          <w:sz w:val="28"/>
          <w:szCs w:val="28"/>
        </w:rPr>
        <w:t xml:space="preserve"> viễn thông thụ động hằng năm chưa được ban hành, việc xem xét trên cơ sở nhu cầu phủ sóng thực tế, kết quả đề nghị dùng chung hạ tầng và </w:t>
      </w:r>
      <w:r w:rsidR="00453783" w:rsidRPr="0071724A">
        <w:rPr>
          <w:sz w:val="28"/>
          <w:szCs w:val="28"/>
        </w:rPr>
        <w:t>nội dung</w:t>
      </w:r>
      <w:r w:rsidRPr="0071724A">
        <w:rPr>
          <w:sz w:val="28"/>
          <w:szCs w:val="28"/>
        </w:rPr>
        <w:t xml:space="preserve"> quy định tại khoản </w:t>
      </w:r>
      <w:r w:rsidR="00C851B3" w:rsidRPr="0071724A">
        <w:rPr>
          <w:sz w:val="28"/>
          <w:szCs w:val="28"/>
        </w:rPr>
        <w:t>7</w:t>
      </w:r>
      <w:r w:rsidRPr="0071724A">
        <w:rPr>
          <w:sz w:val="28"/>
          <w:szCs w:val="28"/>
        </w:rPr>
        <w:t xml:space="preserve"> và khoản </w:t>
      </w:r>
      <w:r w:rsidR="00C851B3" w:rsidRPr="0071724A">
        <w:rPr>
          <w:sz w:val="28"/>
          <w:szCs w:val="28"/>
        </w:rPr>
        <w:t>8</w:t>
      </w:r>
      <w:r w:rsidRPr="0071724A">
        <w:rPr>
          <w:sz w:val="28"/>
          <w:szCs w:val="28"/>
        </w:rPr>
        <w:t xml:space="preserve"> Điều này.</w:t>
      </w:r>
    </w:p>
    <w:p w14:paraId="579ABB3F" w14:textId="46522B1B" w:rsidR="001A667D" w:rsidRPr="0071724A" w:rsidRDefault="001A667D" w:rsidP="001A667D">
      <w:pPr>
        <w:tabs>
          <w:tab w:val="left" w:pos="1320"/>
        </w:tabs>
        <w:spacing w:before="120" w:after="120" w:line="276" w:lineRule="auto"/>
        <w:ind w:firstLine="720"/>
        <w:jc w:val="both"/>
        <w:rPr>
          <w:sz w:val="28"/>
          <w:szCs w:val="28"/>
        </w:rPr>
      </w:pPr>
      <w:r w:rsidRPr="0071724A">
        <w:rPr>
          <w:sz w:val="28"/>
          <w:szCs w:val="28"/>
        </w:rPr>
        <w:t xml:space="preserve">d) Khuyến khích doanh nghiệp viễn thông sử dụng chung hạ tầng kỹ thuật với các cột ăng ten khác (bao gồm cột ăng ten phát thanh, truyền hình, cột ăng ten taxi và các cột ăng ten khác) sau khi các cột ăng ten này đã được Sở Khoa học và Công nghệ xem xét, phê duyệt trước khi đưa vào sử dụng chung; bảo đảm phù hợp </w:t>
      </w:r>
      <w:r w:rsidR="00453783" w:rsidRPr="0071724A">
        <w:rPr>
          <w:sz w:val="28"/>
          <w:szCs w:val="28"/>
        </w:rPr>
        <w:t>quy hoạch</w:t>
      </w:r>
      <w:r w:rsidR="004C3052" w:rsidRPr="0071724A">
        <w:rPr>
          <w:sz w:val="28"/>
          <w:szCs w:val="28"/>
        </w:rPr>
        <w:t xml:space="preserve"> hạ tầng thông tin và truyền thông quốc gia</w:t>
      </w:r>
      <w:r w:rsidR="00453783" w:rsidRPr="0071724A">
        <w:rPr>
          <w:sz w:val="28"/>
          <w:szCs w:val="28"/>
        </w:rPr>
        <w:t>,</w:t>
      </w:r>
      <w:r w:rsidR="004C3052" w:rsidRPr="0071724A">
        <w:rPr>
          <w:sz w:val="28"/>
          <w:szCs w:val="28"/>
        </w:rPr>
        <w:t xml:space="preserve"> quy hoạch</w:t>
      </w:r>
      <w:r w:rsidR="00453783" w:rsidRPr="0071724A">
        <w:rPr>
          <w:sz w:val="28"/>
          <w:szCs w:val="28"/>
        </w:rPr>
        <w:t xml:space="preserve"> </w:t>
      </w:r>
      <w:r w:rsidR="004C3052" w:rsidRPr="0071724A">
        <w:rPr>
          <w:sz w:val="28"/>
          <w:szCs w:val="28"/>
        </w:rPr>
        <w:t xml:space="preserve">thành phố, quy hoạch đô thi và nông thôn, </w:t>
      </w:r>
      <w:r w:rsidR="00453783" w:rsidRPr="0071724A">
        <w:rPr>
          <w:sz w:val="28"/>
          <w:szCs w:val="28"/>
        </w:rPr>
        <w:t>chủ trương, định hướng hoặc</w:t>
      </w:r>
      <w:r w:rsidRPr="0071724A">
        <w:rPr>
          <w:sz w:val="28"/>
          <w:szCs w:val="28"/>
        </w:rPr>
        <w:t xml:space="preserve"> kế hoạch phát triển hạ tầng </w:t>
      </w:r>
      <w:r w:rsidR="00727711" w:rsidRPr="0071724A">
        <w:rPr>
          <w:sz w:val="28"/>
          <w:szCs w:val="28"/>
        </w:rPr>
        <w:t xml:space="preserve">kỹ thuật </w:t>
      </w:r>
      <w:r w:rsidRPr="0071724A">
        <w:rPr>
          <w:sz w:val="28"/>
          <w:szCs w:val="28"/>
        </w:rPr>
        <w:t>viễn thông thụ động của t</w:t>
      </w:r>
      <w:r w:rsidR="00453783" w:rsidRPr="0071724A">
        <w:rPr>
          <w:sz w:val="28"/>
          <w:szCs w:val="28"/>
        </w:rPr>
        <w:t>hành phố</w:t>
      </w:r>
      <w:r w:rsidRPr="0071724A">
        <w:rPr>
          <w:sz w:val="28"/>
          <w:szCs w:val="28"/>
        </w:rPr>
        <w:t xml:space="preserve"> và các quy định pháp luật có liên quan.</w:t>
      </w:r>
    </w:p>
    <w:p w14:paraId="63A7ECFB" w14:textId="77777777" w:rsidR="00EA7926" w:rsidRPr="0071724A" w:rsidRDefault="00EA7926" w:rsidP="00EA7926">
      <w:pPr>
        <w:spacing w:after="160" w:line="278" w:lineRule="auto"/>
        <w:rPr>
          <w:b/>
          <w:bCs/>
          <w:sz w:val="28"/>
          <w:szCs w:val="28"/>
        </w:rPr>
      </w:pPr>
      <w:bookmarkStart w:id="14" w:name="chuong_4"/>
    </w:p>
    <w:bookmarkEnd w:id="14"/>
    <w:p w14:paraId="569D3F99" w14:textId="78A2400A" w:rsidR="003E2A05" w:rsidRPr="0071724A" w:rsidRDefault="0017384E" w:rsidP="00EA7926">
      <w:pPr>
        <w:spacing w:after="160" w:line="278" w:lineRule="auto"/>
        <w:jc w:val="center"/>
        <w:rPr>
          <w:b/>
          <w:bCs/>
          <w:sz w:val="28"/>
          <w:szCs w:val="28"/>
        </w:rPr>
      </w:pPr>
      <w:r w:rsidRPr="0071724A">
        <w:rPr>
          <w:b/>
          <w:bCs/>
          <w:sz w:val="28"/>
          <w:szCs w:val="28"/>
        </w:rPr>
        <w:t>Chương IV</w:t>
      </w:r>
    </w:p>
    <w:p w14:paraId="699DC505" w14:textId="6B000CF1" w:rsidR="003E2A05" w:rsidRPr="0071724A" w:rsidRDefault="00A07E82" w:rsidP="009D3A3D">
      <w:pPr>
        <w:spacing w:before="120" w:after="240" w:line="264" w:lineRule="auto"/>
        <w:jc w:val="center"/>
        <w:outlineLvl w:val="0"/>
        <w:rPr>
          <w:b/>
          <w:bCs/>
          <w:sz w:val="28"/>
          <w:szCs w:val="28"/>
        </w:rPr>
      </w:pPr>
      <w:bookmarkStart w:id="15" w:name="chuong_4_name"/>
      <w:r w:rsidRPr="0071724A">
        <w:rPr>
          <w:b/>
          <w:bCs/>
          <w:sz w:val="28"/>
          <w:szCs w:val="28"/>
        </w:rPr>
        <w:t xml:space="preserve">PHÁT TRIỂN VÀ </w:t>
      </w:r>
      <w:r w:rsidR="003E2A05" w:rsidRPr="0071724A">
        <w:rPr>
          <w:b/>
          <w:bCs/>
          <w:sz w:val="28"/>
          <w:szCs w:val="28"/>
        </w:rPr>
        <w:t>CHỈNH TRANG, NGẦM HÓA</w:t>
      </w:r>
      <w:r w:rsidRPr="0071724A">
        <w:rPr>
          <w:b/>
          <w:bCs/>
          <w:sz w:val="28"/>
          <w:szCs w:val="28"/>
        </w:rPr>
        <w:t xml:space="preserve"> </w:t>
      </w:r>
      <w:r w:rsidR="00A30567" w:rsidRPr="0071724A">
        <w:rPr>
          <w:b/>
          <w:bCs/>
          <w:sz w:val="28"/>
          <w:szCs w:val="28"/>
        </w:rPr>
        <w:t>MẠNG</w:t>
      </w:r>
      <w:r w:rsidRPr="0071724A">
        <w:rPr>
          <w:b/>
          <w:bCs/>
          <w:sz w:val="28"/>
          <w:szCs w:val="28"/>
        </w:rPr>
        <w:t xml:space="preserve"> </w:t>
      </w:r>
      <w:r w:rsidR="003E2A05" w:rsidRPr="0071724A">
        <w:rPr>
          <w:b/>
          <w:bCs/>
          <w:sz w:val="28"/>
          <w:szCs w:val="28"/>
        </w:rPr>
        <w:t>NGOẠI VI</w:t>
      </w:r>
      <w:bookmarkEnd w:id="15"/>
    </w:p>
    <w:p w14:paraId="68DB79CA" w14:textId="09C828A3" w:rsidR="00A07E82" w:rsidRPr="0071724A" w:rsidRDefault="00A07E82" w:rsidP="00A07E82">
      <w:pPr>
        <w:spacing w:before="120" w:line="264" w:lineRule="auto"/>
        <w:ind w:firstLine="720"/>
        <w:jc w:val="both"/>
        <w:outlineLvl w:val="1"/>
        <w:rPr>
          <w:b/>
          <w:bCs/>
          <w:sz w:val="28"/>
          <w:szCs w:val="28"/>
        </w:rPr>
      </w:pPr>
      <w:bookmarkStart w:id="16" w:name="dieu_13"/>
      <w:r w:rsidRPr="0071724A">
        <w:rPr>
          <w:b/>
          <w:bCs/>
          <w:sz w:val="28"/>
          <w:szCs w:val="28"/>
        </w:rPr>
        <w:t>Điều 1</w:t>
      </w:r>
      <w:r w:rsidR="008D68D3" w:rsidRPr="0071724A">
        <w:rPr>
          <w:b/>
          <w:bCs/>
          <w:sz w:val="28"/>
          <w:szCs w:val="28"/>
        </w:rPr>
        <w:t>7</w:t>
      </w:r>
      <w:r w:rsidRPr="0071724A">
        <w:rPr>
          <w:b/>
          <w:bCs/>
          <w:sz w:val="28"/>
          <w:szCs w:val="28"/>
        </w:rPr>
        <w:t>. Quy định về phát triển mạng cáp ngoại vi viễn thông</w:t>
      </w:r>
    </w:p>
    <w:p w14:paraId="46DC1C17"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1. Quy định phát triển cáp viễn thông treo</w:t>
      </w:r>
    </w:p>
    <w:p w14:paraId="052E72CE" w14:textId="1AC4766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a) Cáp viễn thông được </w:t>
      </w:r>
      <w:r w:rsidR="00E07A94" w:rsidRPr="0071724A">
        <w:rPr>
          <w:sz w:val="28"/>
          <w:szCs w:val="28"/>
        </w:rPr>
        <w:t xml:space="preserve">phép </w:t>
      </w:r>
      <w:r w:rsidRPr="0071724A">
        <w:rPr>
          <w:sz w:val="28"/>
          <w:szCs w:val="28"/>
        </w:rPr>
        <w:t>treo trong các trường hợp sau:</w:t>
      </w:r>
    </w:p>
    <w:p w14:paraId="61F6F125"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Những nơi địa chất không phù hợp với công trình chôn ngầm như đường dốc hơn 30 (ba mươi) độ, trên bờ vực, vùng đất đá, đầm lầy, vùng đất thường xuyên bị xói lỡ;</w:t>
      </w:r>
    </w:p>
    <w:p w14:paraId="598E0E01"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Những nơi đã có sẵn cột treo cáp nhưng chưa có công trình hạ tầng ngầm hoặc có nhưng không đáp ứng được yêu cầu kỹ thuật của tuyến cáp;</w:t>
      </w:r>
    </w:p>
    <w:p w14:paraId="39BC15FA"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Những nơi chưa có quy hoạch đô thị, khu dân cư, chưa có đường giao thông hoặc kế hoạch mở đường giao thông;</w:t>
      </w:r>
    </w:p>
    <w:p w14:paraId="7FA3FAF2" w14:textId="6D9955A8"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Để cung cấp dịch vụ viễn thông, Internet tạm thời phục vụ nhiệm vụ quốc phòng, an ninh, chính trị, kinh tế, văn hóa- xã hội của thành phố, Sở, ngành, địa phương;</w:t>
      </w:r>
    </w:p>
    <w:p w14:paraId="50DF2207" w14:textId="2354A20A"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 Đối với các tuyến cáp viễn thông cần thiết phải triển khai ở các khu vực bắt buộc ngầm hóa cáp viễn thông nhưng chưa thể ngầm hóa được vì các lý do khách quan, </w:t>
      </w:r>
      <w:r w:rsidR="00525B73" w:rsidRPr="0071724A">
        <w:rPr>
          <w:sz w:val="28"/>
          <w:szCs w:val="28"/>
        </w:rPr>
        <w:t xml:space="preserve">trước </w:t>
      </w:r>
      <w:r w:rsidRPr="0071724A">
        <w:rPr>
          <w:sz w:val="28"/>
          <w:szCs w:val="28"/>
        </w:rPr>
        <w:t xml:space="preserve">khi triển khai phải </w:t>
      </w:r>
      <w:r w:rsidR="00525B73" w:rsidRPr="0071724A">
        <w:rPr>
          <w:sz w:val="28"/>
          <w:szCs w:val="28"/>
        </w:rPr>
        <w:t>được kiểm tra, xác minh và thống nhất của Sở Khoa học và Công nghệ.</w:t>
      </w:r>
    </w:p>
    <w:p w14:paraId="1B295A29"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b) Cáp viễn thông không được treo trong các trường hợp sau:</w:t>
      </w:r>
    </w:p>
    <w:p w14:paraId="1C7494CA"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Vượt qua đường cao tốc, đường giao thông có độ rộng lớn hơn 70 (bảy mươi) mét;</w:t>
      </w:r>
    </w:p>
    <w:p w14:paraId="3F7CBE35"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Treo vắt trên cây xanh, treo trên cột đèn chiếu sáng đô thị;</w:t>
      </w:r>
    </w:p>
    <w:p w14:paraId="2F99D344"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Các khu đô thị mới theo quy định của Luật Quy hoạch đô thị và nông thôn số 47/2024/QH15;</w:t>
      </w:r>
    </w:p>
    <w:p w14:paraId="3B4AB3A4" w14:textId="702581AD"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Tại các tuyến đường, khu vực đã thực hiện ngầm hóa và bắt buộc ngầm hóa cáp viễn thông;</w:t>
      </w:r>
    </w:p>
    <w:p w14:paraId="3BDA6F8C"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Chưa được sự đồng ý về phương án triển khai cáp viễn thông của cơ quan có thẩm quyền;</w:t>
      </w:r>
    </w:p>
    <w:p w14:paraId="45F626F3" w14:textId="46F57443"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Chưa có thỏa thuận dùng chung với đơn vị sở hữu cột treo cáp;</w:t>
      </w:r>
    </w:p>
    <w:p w14:paraId="51DABB68" w14:textId="17D4200F"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Không treo mới các tuyến cáp tại các khu vực đã có hạ tầng kỹ thuật dùng chung hoặc hạ tầng kỹ thuật viễn thông thụ động ngầm (cống, bể, hào tuynel kỹ thuật) đủ điều kiện cho việc kéo mới tuyến cáp ngầm.</w:t>
      </w:r>
    </w:p>
    <w:p w14:paraId="0F4110FF"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c) Yêu cầu kỹ thuật đối với cáp viễn thông treo:</w:t>
      </w:r>
    </w:p>
    <w:p w14:paraId="4E35BC82" w14:textId="712349A8"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Cáp viễn thông khi treo phải tuân thủ quy định kỹ thuật tại điểm 2.1 khoản 2 QCVN 33:2019/BTTTT Quy chuẩn kỹ thuật quốc gia về lắp đặt mạng cáp ngoại vi viễn thông ban hành theo Thông tư số 20/2019/TT-BTTTT ban hành “Quy chuẩn kỹ thuật quốc gia về lắp đặt mạng cáp ngoại vi viễn thông”;</w:t>
      </w:r>
    </w:p>
    <w:p w14:paraId="7E8DB811" w14:textId="47645578"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Ngoài những quy định bắt buộc tại điểm 2.1 khoản 2 Quy chuẩn QCVN 33:2019/BTTTT, cáp treo phải đảm bảo các yêu cầu sau:</w:t>
      </w:r>
    </w:p>
    <w:p w14:paraId="1DDB5326" w14:textId="4A1A0A78"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 Hệ thống cáp treo dọc tuyến và băng đường phải </w:t>
      </w:r>
      <w:r w:rsidR="00FF1A10" w:rsidRPr="0071724A">
        <w:rPr>
          <w:sz w:val="28"/>
          <w:szCs w:val="28"/>
        </w:rPr>
        <w:t>có</w:t>
      </w:r>
      <w:r w:rsidRPr="0071724A">
        <w:rPr>
          <w:sz w:val="28"/>
          <w:szCs w:val="28"/>
        </w:rPr>
        <w:t xml:space="preserve"> độ cao </w:t>
      </w:r>
      <w:r w:rsidR="001537FF" w:rsidRPr="0071724A">
        <w:rPr>
          <w:sz w:val="28"/>
          <w:szCs w:val="28"/>
        </w:rPr>
        <w:t>phù hợp với độ cao an toàn được quy định trong các quy chuẩn, tiêu chuẩn và các văn bản quy phạm pháp luật khác của các ngành</w:t>
      </w:r>
      <w:r w:rsidRPr="0071724A">
        <w:rPr>
          <w:sz w:val="28"/>
          <w:szCs w:val="28"/>
        </w:rPr>
        <w:t>;</w:t>
      </w:r>
    </w:p>
    <w:p w14:paraId="02118CBC" w14:textId="5B08E89E"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 Khi treo thêm cáp viễn thông trên các tuyến đường đã được cải tạo, chỉnh trang phải bảo đảm </w:t>
      </w:r>
      <w:r w:rsidR="001537FF" w:rsidRPr="0071724A">
        <w:rPr>
          <w:sz w:val="28"/>
          <w:szCs w:val="28"/>
        </w:rPr>
        <w:t>tuyến cáp kéo mới phải được kéo cùng vị trí với bó cáp chung của các đơn vị đã được chỉnh trang trước đó, đồng thời phải được cố định chắc chắn, an toàn và mỹ quan cùng với bó cáp chung của các đơn vị.</w:t>
      </w:r>
    </w:p>
    <w:p w14:paraId="7650B70D" w14:textId="6A1EA1C4"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 Cáp viễn thông phát triển mới trên hệ thống cột phải phù hợp </w:t>
      </w:r>
      <w:r w:rsidR="001537FF" w:rsidRPr="0071724A">
        <w:rPr>
          <w:sz w:val="28"/>
          <w:szCs w:val="28"/>
        </w:rPr>
        <w:t>k</w:t>
      </w:r>
      <w:r w:rsidRPr="0071724A">
        <w:rPr>
          <w:sz w:val="28"/>
          <w:szCs w:val="28"/>
        </w:rPr>
        <w:t>ế hoạch đăng ký phát triển cáp hàng năm được phê duyệt;</w:t>
      </w:r>
    </w:p>
    <w:p w14:paraId="293F313A"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2. Quy định phát triển cáp viễn thông ngầm</w:t>
      </w:r>
    </w:p>
    <w:p w14:paraId="785051FD" w14:textId="172036FF"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a) </w:t>
      </w:r>
      <w:r w:rsidR="001371A8" w:rsidRPr="0071724A">
        <w:rPr>
          <w:sz w:val="28"/>
          <w:szCs w:val="28"/>
        </w:rPr>
        <w:t>Khu vực, tuyến</w:t>
      </w:r>
      <w:r w:rsidR="00525B73" w:rsidRPr="0071724A">
        <w:rPr>
          <w:sz w:val="28"/>
          <w:szCs w:val="28"/>
        </w:rPr>
        <w:t xml:space="preserve"> đường định hướng</w:t>
      </w:r>
      <w:r w:rsidR="001371A8" w:rsidRPr="0071724A">
        <w:rPr>
          <w:sz w:val="28"/>
          <w:szCs w:val="28"/>
        </w:rPr>
        <w:t xml:space="preserve"> phát tri</w:t>
      </w:r>
      <w:r w:rsidR="00525B73" w:rsidRPr="0071724A">
        <w:rPr>
          <w:sz w:val="28"/>
          <w:szCs w:val="28"/>
        </w:rPr>
        <w:t>ể</w:t>
      </w:r>
      <w:r w:rsidR="001371A8" w:rsidRPr="0071724A">
        <w:rPr>
          <w:sz w:val="28"/>
          <w:szCs w:val="28"/>
        </w:rPr>
        <w:t>n các công trình hạ tầng kỹ thuật ngầm (</w:t>
      </w:r>
      <w:r w:rsidR="000A6280" w:rsidRPr="0071724A">
        <w:rPr>
          <w:sz w:val="28"/>
          <w:szCs w:val="28"/>
        </w:rPr>
        <w:t>tuynel</w:t>
      </w:r>
      <w:r w:rsidR="001371A8" w:rsidRPr="0071724A">
        <w:rPr>
          <w:sz w:val="28"/>
          <w:szCs w:val="28"/>
        </w:rPr>
        <w:t>, hào, cống bể, ống cáp ...) và phát triển các tuyến cáp viễn thông ngầm:</w:t>
      </w:r>
    </w:p>
    <w:p w14:paraId="043F03A6" w14:textId="00D913B5" w:rsidR="001371A8" w:rsidRPr="0071724A" w:rsidRDefault="001371A8" w:rsidP="001371A8">
      <w:pPr>
        <w:tabs>
          <w:tab w:val="left" w:pos="1320"/>
        </w:tabs>
        <w:spacing w:before="120" w:after="120" w:line="276" w:lineRule="auto"/>
        <w:ind w:firstLine="720"/>
        <w:jc w:val="both"/>
        <w:rPr>
          <w:sz w:val="28"/>
          <w:szCs w:val="28"/>
        </w:rPr>
      </w:pPr>
      <w:r w:rsidRPr="0071724A">
        <w:rPr>
          <w:sz w:val="28"/>
          <w:szCs w:val="28"/>
        </w:rPr>
        <w:t>- Khu vực đô thị, khu dân cư mới.</w:t>
      </w:r>
    </w:p>
    <w:p w14:paraId="007BABD5" w14:textId="6720E6C0" w:rsidR="001371A8" w:rsidRPr="0071724A" w:rsidRDefault="001371A8" w:rsidP="001371A8">
      <w:pPr>
        <w:tabs>
          <w:tab w:val="left" w:pos="1320"/>
        </w:tabs>
        <w:spacing w:before="120" w:after="120" w:line="276" w:lineRule="auto"/>
        <w:ind w:firstLine="720"/>
        <w:jc w:val="both"/>
        <w:rPr>
          <w:sz w:val="28"/>
          <w:szCs w:val="28"/>
        </w:rPr>
      </w:pPr>
      <w:r w:rsidRPr="0071724A">
        <w:rPr>
          <w:sz w:val="28"/>
          <w:szCs w:val="28"/>
        </w:rPr>
        <w:t xml:space="preserve">- Khu công nghiệp, cảng biển, cảng hàng không, Trung tâm thương mại, du lịch, khu công nghệ cao và các khu vực </w:t>
      </w:r>
      <w:r w:rsidR="00525B73" w:rsidRPr="0071724A">
        <w:rPr>
          <w:sz w:val="28"/>
          <w:szCs w:val="28"/>
        </w:rPr>
        <w:t xml:space="preserve">có yêu cầu cao về mỹ quan và có </w:t>
      </w:r>
      <w:r w:rsidRPr="0071724A">
        <w:rPr>
          <w:sz w:val="28"/>
          <w:szCs w:val="28"/>
        </w:rPr>
        <w:t>đủ điều kiện</w:t>
      </w:r>
      <w:r w:rsidR="00525B73" w:rsidRPr="0071724A">
        <w:rPr>
          <w:sz w:val="28"/>
          <w:szCs w:val="28"/>
        </w:rPr>
        <w:t xml:space="preserve"> địa hình để</w:t>
      </w:r>
      <w:r w:rsidRPr="0071724A">
        <w:rPr>
          <w:sz w:val="28"/>
          <w:szCs w:val="28"/>
        </w:rPr>
        <w:t xml:space="preserve"> thực hiện đầu tư hạ tầng ngầm và ngầm hóa cáp.</w:t>
      </w:r>
    </w:p>
    <w:p w14:paraId="39D4E7F9" w14:textId="4266123D" w:rsidR="001371A8" w:rsidRPr="0071724A" w:rsidRDefault="001371A8" w:rsidP="001371A8">
      <w:pPr>
        <w:tabs>
          <w:tab w:val="left" w:pos="1320"/>
        </w:tabs>
        <w:spacing w:before="120" w:after="120" w:line="276" w:lineRule="auto"/>
        <w:ind w:firstLine="720"/>
        <w:jc w:val="both"/>
        <w:rPr>
          <w:sz w:val="28"/>
          <w:szCs w:val="28"/>
        </w:rPr>
      </w:pPr>
      <w:r w:rsidRPr="0071724A">
        <w:rPr>
          <w:sz w:val="28"/>
          <w:szCs w:val="28"/>
        </w:rPr>
        <w:t>- Khu vực các tuyến đường trong khu đô thị hoặc trung tâm các xã, phường, đặc khu xây dựng, cải tạo hoặc mở rộng.</w:t>
      </w:r>
    </w:p>
    <w:p w14:paraId="3C664189" w14:textId="41E18D33"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 Các tuyến đường </w:t>
      </w:r>
      <w:r w:rsidR="001537FF" w:rsidRPr="0071724A">
        <w:rPr>
          <w:sz w:val="28"/>
          <w:szCs w:val="28"/>
        </w:rPr>
        <w:t>trong khu vực</w:t>
      </w:r>
      <w:r w:rsidRPr="0071724A">
        <w:rPr>
          <w:sz w:val="28"/>
          <w:szCs w:val="28"/>
        </w:rPr>
        <w:t xml:space="preserve"> đô thị, khu quy hoạch</w:t>
      </w:r>
      <w:r w:rsidR="00B00ABC" w:rsidRPr="0071724A">
        <w:rPr>
          <w:sz w:val="28"/>
          <w:szCs w:val="28"/>
        </w:rPr>
        <w:t xml:space="preserve"> đô thị</w:t>
      </w:r>
      <w:r w:rsidRPr="0071724A">
        <w:rPr>
          <w:sz w:val="28"/>
          <w:szCs w:val="28"/>
        </w:rPr>
        <w:t xml:space="preserve"> và các khu </w:t>
      </w:r>
      <w:r w:rsidR="00B00ABC" w:rsidRPr="0071724A">
        <w:rPr>
          <w:sz w:val="28"/>
          <w:szCs w:val="28"/>
        </w:rPr>
        <w:t xml:space="preserve">vực cần </w:t>
      </w:r>
      <w:r w:rsidR="00321D90" w:rsidRPr="0071724A">
        <w:rPr>
          <w:sz w:val="28"/>
          <w:szCs w:val="28"/>
        </w:rPr>
        <w:t>ngầm hóa.</w:t>
      </w:r>
    </w:p>
    <w:p w14:paraId="39ECEA87" w14:textId="1120A723"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 Các tuyến đường đầu tư mới, nâng cấp, mở rộng lòng đường, vỉa hè </w:t>
      </w:r>
      <w:r w:rsidR="001537FF" w:rsidRPr="0071724A">
        <w:rPr>
          <w:sz w:val="28"/>
          <w:szCs w:val="28"/>
        </w:rPr>
        <w:t>trong</w:t>
      </w:r>
      <w:r w:rsidRPr="0071724A">
        <w:rPr>
          <w:sz w:val="28"/>
          <w:szCs w:val="28"/>
        </w:rPr>
        <w:t xml:space="preserve"> </w:t>
      </w:r>
      <w:r w:rsidR="001537FF" w:rsidRPr="0071724A">
        <w:rPr>
          <w:sz w:val="28"/>
          <w:szCs w:val="28"/>
        </w:rPr>
        <w:t xml:space="preserve">khu vực </w:t>
      </w:r>
      <w:r w:rsidRPr="0071724A">
        <w:rPr>
          <w:sz w:val="28"/>
          <w:szCs w:val="28"/>
        </w:rPr>
        <w:t>đô thị, khu quy hoạch và các khu di tích;</w:t>
      </w:r>
    </w:p>
    <w:p w14:paraId="50EE1B01"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Các tuyến đường ngoài đô thị nhưng đã có hạ tầng kỹ thuật ngầm đảm bảo cho việc triển khai mạng cáp ngầm viễn thông;</w:t>
      </w:r>
    </w:p>
    <w:p w14:paraId="598EC6A9" w14:textId="16DFB93C"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xml:space="preserve">- Các tuyến đường bắt buộc ngầm hóa cáp viễn thông theo Kế hoạch ngầm hóa </w:t>
      </w:r>
      <w:r w:rsidR="001371A8" w:rsidRPr="0071724A">
        <w:rPr>
          <w:sz w:val="28"/>
          <w:szCs w:val="28"/>
        </w:rPr>
        <w:t>do</w:t>
      </w:r>
      <w:r w:rsidRPr="0071724A">
        <w:rPr>
          <w:sz w:val="28"/>
          <w:szCs w:val="28"/>
        </w:rPr>
        <w:t xml:space="preserve"> </w:t>
      </w:r>
      <w:r w:rsidR="001371A8" w:rsidRPr="0071724A">
        <w:rPr>
          <w:sz w:val="28"/>
          <w:szCs w:val="28"/>
        </w:rPr>
        <w:t>Ủy ban nhân dân thành phố hoặc Ủy ban nhân dân các xã, phường, đặc khu ban hành</w:t>
      </w:r>
      <w:r w:rsidRPr="0071724A">
        <w:rPr>
          <w:sz w:val="28"/>
          <w:szCs w:val="28"/>
        </w:rPr>
        <w:t>.</w:t>
      </w:r>
    </w:p>
    <w:p w14:paraId="55681E4E"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b) Yêu cầu kỹ thuật đối với cáp viễn thông ngầm</w:t>
      </w:r>
    </w:p>
    <w:p w14:paraId="165F792B"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Cáp viễn thông ngầm trong cống bể phải tuân thủ quy định kỹ thuật tại các điểm 2.2 khoản 2 Quy chuẩn QCVN 33:2019/BTTTT;</w:t>
      </w:r>
    </w:p>
    <w:p w14:paraId="67B83080" w14:textId="7777777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Cáp viễn thông chôn trực tiếp phải tuân thủ quy định kỹ thuật thuật tại các điểm 2.3 khoản 2 Quy chuẩn QCVN 33:2019/BTTTT;</w:t>
      </w:r>
    </w:p>
    <w:p w14:paraId="20297C16" w14:textId="7FEA0687" w:rsidR="00A07E82" w:rsidRPr="0071724A" w:rsidRDefault="00A07E82" w:rsidP="00A07E82">
      <w:pPr>
        <w:tabs>
          <w:tab w:val="left" w:pos="1320"/>
        </w:tabs>
        <w:spacing w:before="120" w:after="120" w:line="276" w:lineRule="auto"/>
        <w:ind w:firstLine="720"/>
        <w:jc w:val="both"/>
        <w:rPr>
          <w:sz w:val="28"/>
          <w:szCs w:val="28"/>
        </w:rPr>
      </w:pPr>
      <w:r w:rsidRPr="0071724A">
        <w:rPr>
          <w:sz w:val="28"/>
          <w:szCs w:val="28"/>
        </w:rPr>
        <w:t>- Cáp viễn thông trong đường hầm phải tuân thủ quy định kỹ thuật tại các điểm 2.4 khoản 2 Quy chuẩn QCVN 33:2019/BTTTT</w:t>
      </w:r>
      <w:r w:rsidR="00A30567" w:rsidRPr="0071724A">
        <w:rPr>
          <w:sz w:val="28"/>
          <w:szCs w:val="28"/>
        </w:rPr>
        <w:t>.</w:t>
      </w:r>
    </w:p>
    <w:p w14:paraId="649C34FE" w14:textId="46837AEE" w:rsidR="003E2A05" w:rsidRPr="0071724A" w:rsidRDefault="003E2A05" w:rsidP="00140566">
      <w:pPr>
        <w:spacing w:before="120" w:line="264" w:lineRule="auto"/>
        <w:ind w:firstLine="720"/>
        <w:jc w:val="both"/>
        <w:outlineLvl w:val="1"/>
        <w:rPr>
          <w:b/>
          <w:bCs/>
          <w:sz w:val="28"/>
          <w:szCs w:val="28"/>
        </w:rPr>
      </w:pPr>
      <w:r w:rsidRPr="0071724A">
        <w:rPr>
          <w:b/>
          <w:bCs/>
          <w:sz w:val="28"/>
          <w:szCs w:val="28"/>
        </w:rPr>
        <w:t>Điều 1</w:t>
      </w:r>
      <w:r w:rsidR="008D68D3" w:rsidRPr="0071724A">
        <w:rPr>
          <w:b/>
          <w:bCs/>
          <w:sz w:val="28"/>
          <w:szCs w:val="28"/>
        </w:rPr>
        <w:t>8</w:t>
      </w:r>
      <w:r w:rsidRPr="0071724A">
        <w:rPr>
          <w:b/>
          <w:bCs/>
          <w:sz w:val="28"/>
          <w:szCs w:val="28"/>
        </w:rPr>
        <w:t xml:space="preserve">. </w:t>
      </w:r>
      <w:r w:rsidR="004912B1" w:rsidRPr="0071724A">
        <w:rPr>
          <w:b/>
          <w:bCs/>
          <w:sz w:val="28"/>
          <w:szCs w:val="28"/>
        </w:rPr>
        <w:t>Xây dựng k</w:t>
      </w:r>
      <w:r w:rsidRPr="0071724A">
        <w:rPr>
          <w:b/>
          <w:bCs/>
          <w:sz w:val="28"/>
          <w:szCs w:val="28"/>
        </w:rPr>
        <w:t>ế hoạch chỉnh trang, ngầm hóa mạng ngoại vi</w:t>
      </w:r>
      <w:bookmarkEnd w:id="16"/>
    </w:p>
    <w:p w14:paraId="042E326F" w14:textId="47248320" w:rsidR="00B21159" w:rsidRPr="0071724A" w:rsidRDefault="003E2A05" w:rsidP="00D315FC">
      <w:pPr>
        <w:tabs>
          <w:tab w:val="left" w:pos="1320"/>
        </w:tabs>
        <w:spacing w:before="120" w:after="120" w:line="276" w:lineRule="auto"/>
        <w:ind w:firstLine="720"/>
        <w:jc w:val="both"/>
        <w:rPr>
          <w:sz w:val="28"/>
          <w:szCs w:val="28"/>
        </w:rPr>
      </w:pPr>
      <w:r w:rsidRPr="0071724A">
        <w:rPr>
          <w:sz w:val="28"/>
          <w:szCs w:val="28"/>
        </w:rPr>
        <w:t xml:space="preserve">1. </w:t>
      </w:r>
      <w:r w:rsidR="00B21159" w:rsidRPr="0071724A">
        <w:rPr>
          <w:sz w:val="28"/>
          <w:szCs w:val="28"/>
        </w:rPr>
        <w:t xml:space="preserve">Căn cứ </w:t>
      </w:r>
      <w:r w:rsidR="00525B73" w:rsidRPr="0071724A">
        <w:rPr>
          <w:sz w:val="28"/>
          <w:szCs w:val="28"/>
        </w:rPr>
        <w:t xml:space="preserve">quy hoạch thành phố, quy hoạch đô thị và nông thôn đã được phê duyệt; </w:t>
      </w:r>
      <w:r w:rsidR="00B21159" w:rsidRPr="0071724A">
        <w:rPr>
          <w:sz w:val="28"/>
          <w:szCs w:val="28"/>
        </w:rPr>
        <w:t>kế hoạch phát triển hạ tầng kỹ thuật viễn thông thụ động của các doanh nghiệp viễn thông có hạ tầng mạng; thông tin đăng k</w:t>
      </w:r>
      <w:r w:rsidR="00697E1E" w:rsidRPr="0071724A">
        <w:rPr>
          <w:sz w:val="28"/>
          <w:szCs w:val="28"/>
        </w:rPr>
        <w:t xml:space="preserve">ý tuyến đường, khu vực thực hiện chỉnh trang, ngầm hóa của các địa phương, đơn vị; </w:t>
      </w:r>
      <w:r w:rsidR="00B21159" w:rsidRPr="0071724A">
        <w:rPr>
          <w:sz w:val="28"/>
          <w:szCs w:val="28"/>
        </w:rPr>
        <w:t xml:space="preserve">thông </w:t>
      </w:r>
      <w:r w:rsidR="00525B73" w:rsidRPr="0071724A">
        <w:rPr>
          <w:sz w:val="28"/>
          <w:szCs w:val="28"/>
        </w:rPr>
        <w:t xml:space="preserve">tin </w:t>
      </w:r>
      <w:r w:rsidR="00B21159" w:rsidRPr="0071724A">
        <w:rPr>
          <w:sz w:val="28"/>
          <w:szCs w:val="28"/>
        </w:rPr>
        <w:t xml:space="preserve">về kế hoạch phát triển hạ tầng giao thông, xây dựng, hạ tầng kỹ thuật </w:t>
      </w:r>
      <w:r w:rsidR="00697E1E" w:rsidRPr="0071724A">
        <w:rPr>
          <w:sz w:val="28"/>
          <w:szCs w:val="28"/>
        </w:rPr>
        <w:t xml:space="preserve">do </w:t>
      </w:r>
      <w:r w:rsidR="00B21159" w:rsidRPr="0071724A">
        <w:rPr>
          <w:sz w:val="28"/>
          <w:szCs w:val="28"/>
        </w:rPr>
        <w:t xml:space="preserve">các </w:t>
      </w:r>
      <w:r w:rsidR="00697E1E" w:rsidRPr="0071724A">
        <w:rPr>
          <w:sz w:val="28"/>
          <w:szCs w:val="28"/>
        </w:rPr>
        <w:t xml:space="preserve">Sở, </w:t>
      </w:r>
      <w:r w:rsidR="00B21159" w:rsidRPr="0071724A">
        <w:rPr>
          <w:sz w:val="28"/>
          <w:szCs w:val="28"/>
        </w:rPr>
        <w:t>ngành</w:t>
      </w:r>
      <w:r w:rsidR="00697E1E" w:rsidRPr="0071724A">
        <w:rPr>
          <w:sz w:val="28"/>
          <w:szCs w:val="28"/>
        </w:rPr>
        <w:t xml:space="preserve">, địa phương cung cấp, </w:t>
      </w:r>
      <w:r w:rsidR="00B21159" w:rsidRPr="0071724A">
        <w:rPr>
          <w:sz w:val="28"/>
          <w:szCs w:val="28"/>
        </w:rPr>
        <w:t xml:space="preserve">Sở Khoa học và Công nghệ </w:t>
      </w:r>
      <w:r w:rsidR="00697E1E" w:rsidRPr="0071724A">
        <w:rPr>
          <w:sz w:val="28"/>
          <w:szCs w:val="28"/>
        </w:rPr>
        <w:t xml:space="preserve">tổng hợp, </w:t>
      </w:r>
      <w:r w:rsidR="00B21159" w:rsidRPr="0071724A">
        <w:rPr>
          <w:sz w:val="28"/>
          <w:szCs w:val="28"/>
        </w:rPr>
        <w:t xml:space="preserve">tham mưu </w:t>
      </w:r>
      <w:r w:rsidR="00697E1E" w:rsidRPr="0071724A">
        <w:rPr>
          <w:sz w:val="28"/>
          <w:szCs w:val="28"/>
        </w:rPr>
        <w:t>cho</w:t>
      </w:r>
      <w:r w:rsidR="00B21159" w:rsidRPr="0071724A">
        <w:rPr>
          <w:sz w:val="28"/>
          <w:szCs w:val="28"/>
        </w:rPr>
        <w:t xml:space="preserve"> Ủy ban nhân dân </w:t>
      </w:r>
      <w:r w:rsidR="00697E1E" w:rsidRPr="0071724A">
        <w:rPr>
          <w:sz w:val="28"/>
          <w:szCs w:val="28"/>
        </w:rPr>
        <w:t>thành phố</w:t>
      </w:r>
      <w:r w:rsidR="00B21159" w:rsidRPr="0071724A">
        <w:rPr>
          <w:sz w:val="28"/>
          <w:szCs w:val="28"/>
        </w:rPr>
        <w:t xml:space="preserve"> ban hành</w:t>
      </w:r>
      <w:r w:rsidR="000B052C" w:rsidRPr="0071724A">
        <w:rPr>
          <w:sz w:val="28"/>
          <w:szCs w:val="28"/>
        </w:rPr>
        <w:t xml:space="preserve"> </w:t>
      </w:r>
      <w:r w:rsidR="00B21159" w:rsidRPr="0071724A">
        <w:rPr>
          <w:sz w:val="28"/>
          <w:szCs w:val="28"/>
        </w:rPr>
        <w:t xml:space="preserve">kế hoạch </w:t>
      </w:r>
      <w:r w:rsidR="009D4FA5" w:rsidRPr="0071724A">
        <w:rPr>
          <w:sz w:val="28"/>
          <w:szCs w:val="28"/>
        </w:rPr>
        <w:t>chỉnh trang, ngầm hóa cáp ngoại vi viễn thông trên địa bàn thành phố</w:t>
      </w:r>
      <w:r w:rsidR="00B21159" w:rsidRPr="0071724A">
        <w:rPr>
          <w:sz w:val="28"/>
          <w:szCs w:val="28"/>
        </w:rPr>
        <w:t>.</w:t>
      </w:r>
    </w:p>
    <w:p w14:paraId="759D6BC8" w14:textId="512F9270" w:rsidR="00697E1E" w:rsidRPr="0071724A" w:rsidRDefault="00697E1E" w:rsidP="00D315FC">
      <w:pPr>
        <w:tabs>
          <w:tab w:val="left" w:pos="1320"/>
        </w:tabs>
        <w:spacing w:before="120" w:after="120" w:line="276" w:lineRule="auto"/>
        <w:ind w:firstLine="720"/>
        <w:jc w:val="both"/>
        <w:rPr>
          <w:sz w:val="28"/>
          <w:szCs w:val="28"/>
        </w:rPr>
      </w:pPr>
      <w:r w:rsidRPr="0071724A">
        <w:rPr>
          <w:sz w:val="28"/>
          <w:szCs w:val="28"/>
        </w:rPr>
        <w:t xml:space="preserve">2. Các địa phương, đơn vị có trách nhiệm đăng ký tuyến đường, khu vực thực hiện chỉnh trang, ngầm hóa; chủ đầu tư các công trình dự án chỉnh trang đường, hè và hạ tầng kỹ thuật ngầm dọc các tuyến đường, ngõ, phố có trách </w:t>
      </w:r>
      <w:r w:rsidR="000A6280" w:rsidRPr="0071724A">
        <w:rPr>
          <w:sz w:val="28"/>
          <w:szCs w:val="28"/>
        </w:rPr>
        <w:t xml:space="preserve">nhiệm </w:t>
      </w:r>
      <w:r w:rsidRPr="0071724A">
        <w:rPr>
          <w:sz w:val="28"/>
          <w:szCs w:val="28"/>
        </w:rPr>
        <w:t xml:space="preserve">cung cấp thông tin liên quan gửi Sở Khoa học và Công nghệ để tổng hợp, tham mưu cho Ủy ban nhân dân thành phố ban hành kế hoạch chỉnh trang, ngầm hóa cáp viễn thông, bảo đảm </w:t>
      </w:r>
      <w:r w:rsidR="001310A4" w:rsidRPr="0071724A">
        <w:rPr>
          <w:sz w:val="28"/>
          <w:szCs w:val="28"/>
        </w:rPr>
        <w:t xml:space="preserve">tiết kiệm, </w:t>
      </w:r>
      <w:r w:rsidRPr="0071724A">
        <w:rPr>
          <w:sz w:val="28"/>
          <w:szCs w:val="28"/>
        </w:rPr>
        <w:t xml:space="preserve">đồng bộ với </w:t>
      </w:r>
      <w:r w:rsidR="001310A4" w:rsidRPr="0071724A">
        <w:rPr>
          <w:sz w:val="28"/>
          <w:szCs w:val="28"/>
        </w:rPr>
        <w:t xml:space="preserve">quá trình </w:t>
      </w:r>
      <w:r w:rsidRPr="0071724A">
        <w:rPr>
          <w:sz w:val="28"/>
          <w:szCs w:val="28"/>
        </w:rPr>
        <w:t xml:space="preserve">đầu tư, cải tạo, </w:t>
      </w:r>
      <w:r w:rsidR="001310A4" w:rsidRPr="0071724A">
        <w:rPr>
          <w:sz w:val="28"/>
          <w:szCs w:val="28"/>
        </w:rPr>
        <w:t xml:space="preserve">nâng cấp </w:t>
      </w:r>
      <w:r w:rsidRPr="0071724A">
        <w:rPr>
          <w:sz w:val="28"/>
          <w:szCs w:val="28"/>
        </w:rPr>
        <w:t xml:space="preserve">mở rộng các công trình hạ tầng kỹ thuật </w:t>
      </w:r>
      <w:r w:rsidR="001310A4" w:rsidRPr="0071724A">
        <w:rPr>
          <w:sz w:val="28"/>
          <w:szCs w:val="28"/>
        </w:rPr>
        <w:t>của các ngành</w:t>
      </w:r>
      <w:r w:rsidRPr="0071724A">
        <w:rPr>
          <w:sz w:val="28"/>
          <w:szCs w:val="28"/>
        </w:rPr>
        <w:t xml:space="preserve"> như giao thông, điện lực, cấp thoát nước, năng lượng, chiếu sáng công cộng và công trình ngầm đô thị, nhằm hạn chế tối đa việc đào xới, chồng lấn không gian kỹ thuật</w:t>
      </w:r>
      <w:r w:rsidR="001310A4" w:rsidRPr="0071724A">
        <w:rPr>
          <w:sz w:val="28"/>
          <w:szCs w:val="28"/>
        </w:rPr>
        <w:t>.</w:t>
      </w:r>
    </w:p>
    <w:p w14:paraId="1E288CDE" w14:textId="227506F8" w:rsidR="003E2A05" w:rsidRPr="0071724A" w:rsidRDefault="003E2A05" w:rsidP="00140566">
      <w:pPr>
        <w:spacing w:before="120" w:line="264" w:lineRule="auto"/>
        <w:ind w:firstLine="720"/>
        <w:jc w:val="both"/>
        <w:outlineLvl w:val="1"/>
        <w:rPr>
          <w:b/>
          <w:bCs/>
          <w:sz w:val="28"/>
          <w:szCs w:val="28"/>
        </w:rPr>
      </w:pPr>
      <w:bookmarkStart w:id="17" w:name="dieu_14"/>
      <w:r w:rsidRPr="0071724A">
        <w:rPr>
          <w:b/>
          <w:bCs/>
          <w:sz w:val="28"/>
          <w:szCs w:val="28"/>
        </w:rPr>
        <w:t>Điều 1</w:t>
      </w:r>
      <w:r w:rsidR="008D68D3" w:rsidRPr="0071724A">
        <w:rPr>
          <w:b/>
          <w:bCs/>
          <w:sz w:val="28"/>
          <w:szCs w:val="28"/>
        </w:rPr>
        <w:t>9</w:t>
      </w:r>
      <w:r w:rsidRPr="0071724A">
        <w:rPr>
          <w:b/>
          <w:bCs/>
          <w:sz w:val="28"/>
          <w:szCs w:val="28"/>
        </w:rPr>
        <w:t>. Triển khai chỉnh trang, ngầm hóa mạng ngoại vi</w:t>
      </w:r>
      <w:bookmarkEnd w:id="17"/>
    </w:p>
    <w:p w14:paraId="14B0D2C7" w14:textId="71BB7293" w:rsidR="003E2A05" w:rsidRPr="0071724A" w:rsidRDefault="003E2A05" w:rsidP="004912B1">
      <w:pPr>
        <w:tabs>
          <w:tab w:val="left" w:pos="1320"/>
        </w:tabs>
        <w:spacing w:before="120" w:after="120" w:line="276" w:lineRule="auto"/>
        <w:ind w:firstLine="720"/>
        <w:jc w:val="both"/>
        <w:rPr>
          <w:sz w:val="28"/>
          <w:szCs w:val="28"/>
        </w:rPr>
      </w:pPr>
      <w:r w:rsidRPr="0071724A">
        <w:rPr>
          <w:sz w:val="28"/>
          <w:szCs w:val="28"/>
        </w:rPr>
        <w:t xml:space="preserve">1. Căn cứ Kế hoạch chỉnh trang, ngầm hóa </w:t>
      </w:r>
      <w:r w:rsidR="004912B1" w:rsidRPr="0071724A">
        <w:rPr>
          <w:sz w:val="28"/>
          <w:szCs w:val="28"/>
        </w:rPr>
        <w:t>cáp</w:t>
      </w:r>
      <w:r w:rsidRPr="0071724A">
        <w:rPr>
          <w:sz w:val="28"/>
          <w:szCs w:val="28"/>
        </w:rPr>
        <w:t xml:space="preserve"> ngoại vi </w:t>
      </w:r>
      <w:r w:rsidR="004912B1" w:rsidRPr="0071724A">
        <w:rPr>
          <w:sz w:val="28"/>
          <w:szCs w:val="28"/>
        </w:rPr>
        <w:t xml:space="preserve">viễn thông </w:t>
      </w:r>
      <w:r w:rsidRPr="0071724A">
        <w:rPr>
          <w:sz w:val="28"/>
          <w:szCs w:val="28"/>
        </w:rPr>
        <w:t xml:space="preserve">của thành phố, </w:t>
      </w:r>
      <w:r w:rsidR="004912B1" w:rsidRPr="0071724A">
        <w:rPr>
          <w:sz w:val="28"/>
          <w:szCs w:val="28"/>
        </w:rPr>
        <w:t>quy hoạch đô thị và nông thôn đã được phê duyệt</w:t>
      </w:r>
      <w:r w:rsidRPr="0071724A">
        <w:rPr>
          <w:sz w:val="28"/>
          <w:szCs w:val="28"/>
        </w:rPr>
        <w:t>, doanh nghiệp viễn thông</w:t>
      </w:r>
      <w:r w:rsidR="004912B1" w:rsidRPr="0071724A">
        <w:rPr>
          <w:sz w:val="28"/>
          <w:szCs w:val="28"/>
        </w:rPr>
        <w:t>, truyền hình cáp</w:t>
      </w:r>
      <w:r w:rsidRPr="0071724A">
        <w:rPr>
          <w:sz w:val="28"/>
          <w:szCs w:val="28"/>
        </w:rPr>
        <w:t xml:space="preserve"> </w:t>
      </w:r>
      <w:r w:rsidR="004912B1" w:rsidRPr="0071724A">
        <w:rPr>
          <w:sz w:val="28"/>
          <w:szCs w:val="28"/>
        </w:rPr>
        <w:t xml:space="preserve">có hạ tầng mạng </w:t>
      </w:r>
      <w:r w:rsidRPr="0071724A">
        <w:rPr>
          <w:sz w:val="28"/>
          <w:szCs w:val="28"/>
        </w:rPr>
        <w:t>có trách nhiệm lập và tổ chức triển khai thực hiện kế hoạch chỉnh trang, ngầm hóa mạng ngoại vi của doanh nghiệp mình.</w:t>
      </w:r>
    </w:p>
    <w:p w14:paraId="5E92E3A0" w14:textId="7FA6F576" w:rsidR="003E2A05" w:rsidRPr="0071724A" w:rsidRDefault="003E2A05" w:rsidP="004912B1">
      <w:pPr>
        <w:tabs>
          <w:tab w:val="left" w:pos="1320"/>
        </w:tabs>
        <w:spacing w:before="120" w:after="120" w:line="276" w:lineRule="auto"/>
        <w:ind w:firstLine="720"/>
        <w:jc w:val="both"/>
        <w:rPr>
          <w:sz w:val="28"/>
          <w:szCs w:val="28"/>
        </w:rPr>
      </w:pPr>
      <w:r w:rsidRPr="0071724A">
        <w:rPr>
          <w:sz w:val="28"/>
          <w:szCs w:val="28"/>
        </w:rPr>
        <w:t xml:space="preserve">2. Sở </w:t>
      </w:r>
      <w:r w:rsidR="004912B1" w:rsidRPr="0071724A">
        <w:rPr>
          <w:sz w:val="28"/>
          <w:szCs w:val="28"/>
        </w:rPr>
        <w:t>Khoa học và Công nghệ</w:t>
      </w:r>
      <w:r w:rsidRPr="0071724A">
        <w:rPr>
          <w:sz w:val="28"/>
          <w:szCs w:val="28"/>
        </w:rPr>
        <w:t xml:space="preserve"> chủ trì, phối hợp với các đơn vị có liên quan hướng dẫn, kiểm tra doanh nghiệp viễn thông triển khai thực hiện chỉnh trang, ngầm hóa mạng ngoại vi của doanh nghiệp trên địa bàn thành phố.</w:t>
      </w:r>
    </w:p>
    <w:p w14:paraId="56A48E3C" w14:textId="0AFF6C17" w:rsidR="004912B1" w:rsidRPr="0071724A" w:rsidRDefault="004912B1" w:rsidP="004912B1">
      <w:pPr>
        <w:tabs>
          <w:tab w:val="left" w:pos="1320"/>
        </w:tabs>
        <w:spacing w:before="120" w:after="120" w:line="276" w:lineRule="auto"/>
        <w:ind w:firstLine="720"/>
        <w:jc w:val="both"/>
        <w:rPr>
          <w:sz w:val="28"/>
          <w:szCs w:val="28"/>
        </w:rPr>
      </w:pPr>
      <w:r w:rsidRPr="0071724A">
        <w:rPr>
          <w:sz w:val="28"/>
          <w:szCs w:val="28"/>
        </w:rPr>
        <w:t>3. Ủy ban nhân dân các xã, phường, đặc khu có trách nhiệm chủ trì, phối hợp với đơn vị sở hữu cột treo cáp, đơn vị sở hữu hạ tầng kỹ thuật ngầm và các đơn vị sở hữu hoặc quản lý các tuyến cáp treo viễn thông</w:t>
      </w:r>
      <w:r w:rsidR="000D69ED" w:rsidRPr="0071724A">
        <w:rPr>
          <w:sz w:val="28"/>
          <w:szCs w:val="28"/>
        </w:rPr>
        <w:t xml:space="preserve"> và các loại cáp truyền dẫn tín khác</w:t>
      </w:r>
      <w:r w:rsidRPr="0071724A">
        <w:rPr>
          <w:sz w:val="28"/>
          <w:szCs w:val="28"/>
        </w:rPr>
        <w:t xml:space="preserve"> thực hiện chỉnh trang, ngầm hóa theo kế hoạch của Ủy ban nhân dân thành phố và theo phản ánh kiến nghị của các tổ chức cá nhân</w:t>
      </w:r>
      <w:r w:rsidR="000B052C" w:rsidRPr="0071724A">
        <w:rPr>
          <w:sz w:val="28"/>
          <w:szCs w:val="28"/>
        </w:rPr>
        <w:t xml:space="preserve"> trên địa bàn quản lý</w:t>
      </w:r>
      <w:r w:rsidRPr="0071724A">
        <w:rPr>
          <w:sz w:val="28"/>
          <w:szCs w:val="28"/>
        </w:rPr>
        <w:t>. Tổng hợp báo cáo kết quả thực hiện chỉnh trang, ngầm hóa về Sở Khoa học và Công nghệ để tổng hợp.</w:t>
      </w:r>
    </w:p>
    <w:p w14:paraId="78F91333" w14:textId="49EA95F9" w:rsidR="004912B1" w:rsidRPr="0071724A" w:rsidRDefault="004912B1" w:rsidP="004912B1">
      <w:pPr>
        <w:tabs>
          <w:tab w:val="left" w:pos="1320"/>
        </w:tabs>
        <w:spacing w:before="120" w:after="120" w:line="276" w:lineRule="auto"/>
        <w:ind w:firstLine="720"/>
        <w:jc w:val="both"/>
        <w:rPr>
          <w:sz w:val="28"/>
          <w:szCs w:val="28"/>
        </w:rPr>
      </w:pPr>
      <w:r w:rsidRPr="0071724A">
        <w:rPr>
          <w:sz w:val="28"/>
          <w:szCs w:val="28"/>
        </w:rPr>
        <w:t>4. Doanh nghiệp viễn thông có trách nhiệm tham gia phối hợp với các Sở, ban, ngành, địa phương, đơn vị sở hữu cột treo cáp và các đơn vị liên quan, đồng thời phải đóng góp kinh phí để thực hiện chỉnh trang, ngầm hóa đường dây, cáp viễn thông của đơn vị mình trên địa bàn thành phố.</w:t>
      </w:r>
    </w:p>
    <w:p w14:paraId="01F18804" w14:textId="7F419143" w:rsidR="004912B1" w:rsidRPr="0071724A" w:rsidRDefault="004912B1" w:rsidP="004912B1">
      <w:pPr>
        <w:tabs>
          <w:tab w:val="left" w:pos="1320"/>
        </w:tabs>
        <w:spacing w:before="120" w:after="120" w:line="276" w:lineRule="auto"/>
        <w:ind w:firstLine="720"/>
        <w:jc w:val="both"/>
        <w:rPr>
          <w:sz w:val="28"/>
          <w:szCs w:val="28"/>
        </w:rPr>
      </w:pPr>
      <w:r w:rsidRPr="0071724A">
        <w:rPr>
          <w:sz w:val="28"/>
          <w:szCs w:val="28"/>
        </w:rPr>
        <w:t>5. Việc chỉnh trang, ngầm hóa mạng ngoại vi phải tuân thủ theo đúng lộ trình do Ủy ban nhân dân thành phố ban hành bảo đảm tối đa việc sử dụng chung công trình hạ tầng kỹ thuật, phù hợp với các tiêu chuẩn và quy chuẩn kỹ thuật có liên quan, an toàn và cảnh quan môi trường đô thị.</w:t>
      </w:r>
    </w:p>
    <w:p w14:paraId="29FBAA5E" w14:textId="3489D91F" w:rsidR="004912B1" w:rsidRPr="0071724A" w:rsidRDefault="00FA190D" w:rsidP="004912B1">
      <w:pPr>
        <w:tabs>
          <w:tab w:val="left" w:pos="1320"/>
        </w:tabs>
        <w:spacing w:before="120" w:after="120" w:line="276" w:lineRule="auto"/>
        <w:ind w:firstLine="720"/>
        <w:jc w:val="both"/>
        <w:rPr>
          <w:sz w:val="28"/>
          <w:szCs w:val="28"/>
        </w:rPr>
      </w:pPr>
      <w:r w:rsidRPr="0071724A">
        <w:rPr>
          <w:sz w:val="28"/>
          <w:szCs w:val="28"/>
        </w:rPr>
        <w:t>6</w:t>
      </w:r>
      <w:r w:rsidR="004912B1" w:rsidRPr="0071724A">
        <w:rPr>
          <w:sz w:val="28"/>
          <w:szCs w:val="28"/>
        </w:rPr>
        <w:t>.</w:t>
      </w:r>
      <w:r w:rsidRPr="0071724A">
        <w:rPr>
          <w:sz w:val="28"/>
          <w:szCs w:val="28"/>
        </w:rPr>
        <w:t xml:space="preserve"> </w:t>
      </w:r>
      <w:r w:rsidR="004912B1" w:rsidRPr="0071724A">
        <w:rPr>
          <w:sz w:val="28"/>
          <w:szCs w:val="28"/>
        </w:rPr>
        <w:t>Ngoài các khu vực, tuyến đường có trong kế hoạch chỉnh trang, ngầm hóa do thành phố ban hành, đơn vị chủ quản cột, các đơn vị sử dụng cột để treo cáp ngoại vi viễn thông có trách nhiệm kiểm tra, rà soát, sắp xếp, chỉnh trang, làm gọn hệ thống cáp treo viễn thông tối đa 06 (sáu) tháng một lần.</w:t>
      </w:r>
    </w:p>
    <w:p w14:paraId="7E5CBC92" w14:textId="56E497A1" w:rsidR="003E2A05" w:rsidRPr="0071724A" w:rsidRDefault="003E2A05" w:rsidP="00140566">
      <w:pPr>
        <w:spacing w:before="120" w:line="264" w:lineRule="auto"/>
        <w:ind w:firstLine="720"/>
        <w:jc w:val="both"/>
        <w:outlineLvl w:val="1"/>
        <w:rPr>
          <w:b/>
          <w:bCs/>
          <w:sz w:val="28"/>
          <w:szCs w:val="28"/>
        </w:rPr>
      </w:pPr>
      <w:bookmarkStart w:id="18" w:name="dieu_15"/>
      <w:r w:rsidRPr="0071724A">
        <w:rPr>
          <w:b/>
          <w:bCs/>
          <w:sz w:val="28"/>
          <w:szCs w:val="28"/>
        </w:rPr>
        <w:t xml:space="preserve">Điều </w:t>
      </w:r>
      <w:r w:rsidR="008D68D3" w:rsidRPr="0071724A">
        <w:rPr>
          <w:b/>
          <w:bCs/>
          <w:sz w:val="28"/>
          <w:szCs w:val="28"/>
        </w:rPr>
        <w:t>20</w:t>
      </w:r>
      <w:r w:rsidRPr="0071724A">
        <w:rPr>
          <w:b/>
          <w:bCs/>
          <w:sz w:val="28"/>
          <w:szCs w:val="28"/>
        </w:rPr>
        <w:t>. Xử lý cáp viễn thông đứt; tủ/hộp cáp, cột treo cáp bị hỏng</w:t>
      </w:r>
      <w:bookmarkEnd w:id="18"/>
    </w:p>
    <w:p w14:paraId="46BB382E" w14:textId="2C0D6AF6" w:rsidR="003E2A05" w:rsidRPr="0071724A" w:rsidRDefault="003E2A05" w:rsidP="00A760BB">
      <w:pPr>
        <w:tabs>
          <w:tab w:val="left" w:pos="1320"/>
        </w:tabs>
        <w:spacing w:before="120" w:after="120" w:line="276" w:lineRule="auto"/>
        <w:ind w:firstLine="720"/>
        <w:jc w:val="both"/>
        <w:rPr>
          <w:sz w:val="28"/>
          <w:szCs w:val="28"/>
        </w:rPr>
      </w:pPr>
      <w:r w:rsidRPr="0071724A">
        <w:rPr>
          <w:sz w:val="28"/>
          <w:szCs w:val="28"/>
        </w:rPr>
        <w:t xml:space="preserve">1. Khi đường dây, cáp viễn thông đi treo đứt hoặc tủ/hộp cáp viễn thông bị hỏng đơn vị sở hữu phải có mặt kịp thời để phối hợp xử lý tạm thời nhằm đảm bảo an toàn giao thông và thông tin. Sau một (01) giờ, kể từ lúc nhận thông báo của Sở </w:t>
      </w:r>
      <w:r w:rsidR="00A760BB" w:rsidRPr="0071724A">
        <w:rPr>
          <w:sz w:val="28"/>
          <w:szCs w:val="28"/>
        </w:rPr>
        <w:t>Khoa học và Công nghệ</w:t>
      </w:r>
      <w:r w:rsidRPr="0071724A">
        <w:rPr>
          <w:sz w:val="28"/>
          <w:szCs w:val="28"/>
        </w:rPr>
        <w:t xml:space="preserve"> (qua điện thoại) hoặc của tổ chức cá nhân, đơn vị sở hữu không có mặt thì sẽ bị xử lý theo quy định của pháp luật về xử lý vi phạm hành chính.</w:t>
      </w:r>
    </w:p>
    <w:p w14:paraId="76A1244E" w14:textId="77777777" w:rsidR="009C678B" w:rsidRPr="0071724A" w:rsidRDefault="009C678B" w:rsidP="009C678B">
      <w:pPr>
        <w:tabs>
          <w:tab w:val="left" w:pos="1320"/>
        </w:tabs>
        <w:spacing w:before="120" w:after="120" w:line="276" w:lineRule="auto"/>
        <w:ind w:firstLine="720"/>
        <w:jc w:val="both"/>
        <w:rPr>
          <w:sz w:val="28"/>
          <w:szCs w:val="28"/>
        </w:rPr>
      </w:pPr>
      <w:r w:rsidRPr="0071724A">
        <w:rPr>
          <w:sz w:val="28"/>
          <w:szCs w:val="28"/>
        </w:rPr>
        <w:t>2. Khi xảy ra sự cố cột treo cáp bị hỏng (gãy, đổ), đơn vị sở hữu cột có trách nhiệm thay thế bằng cột mới hoặc kéo dây gia cường để treo tạm cáp. Trong thời gian 07 ngày kể từ ngày xảy ra sự cố, các đơn vị sở hữu cáp viễn thông phải phối hợp với đơn vị sở hữu cột và các đơn vị liên quan lập phương án và hoàn thiện khắc phục sự cố hoặc thay thế cột bằng phương án hạ ngầm cáp, bảo đảm phù hợp với các quy chuẩn, tiêu chuẩn liên quan và an toàn, mỹ quan đô thị.</w:t>
      </w:r>
    </w:p>
    <w:p w14:paraId="6A9F1C75" w14:textId="77777777" w:rsidR="003E2A05" w:rsidRPr="0071724A" w:rsidRDefault="003E2A05" w:rsidP="00A760BB">
      <w:pPr>
        <w:tabs>
          <w:tab w:val="left" w:pos="1320"/>
        </w:tabs>
        <w:spacing w:before="120" w:after="120" w:line="276" w:lineRule="auto"/>
        <w:ind w:firstLine="720"/>
        <w:jc w:val="both"/>
      </w:pPr>
      <w:r w:rsidRPr="0071724A">
        <w:rPr>
          <w:sz w:val="28"/>
          <w:szCs w:val="28"/>
        </w:rPr>
        <w:t>3. Trường hợp xảy ra thiên tai gây đứt đường dây, cáp viễn thông; hư hỏng tủ/hộp cáp; gãy, đổ cột treo cáp và cột ăng ten, đơn vị sở hữu có trách nhiệm khắc phục hậu quả sau thiên tai, thực hiện chỉnh trang, sắp xếp đường dây, cáp viễn thông; dỡ bỏ, thu hồi, xử lý đường dây, cáp, tủ/hộp cáp, cột treo cáp, cột ăng ten không còn sử dụng đảm bảo mỹ quan đô thị</w:t>
      </w:r>
      <w:r w:rsidRPr="0071724A">
        <w:t>.</w:t>
      </w:r>
    </w:p>
    <w:p w14:paraId="7513B54D" w14:textId="1B6B9FC0" w:rsidR="003E2A05" w:rsidRPr="0071724A" w:rsidRDefault="003E2A05" w:rsidP="00140566">
      <w:pPr>
        <w:spacing w:before="120" w:line="264" w:lineRule="auto"/>
        <w:ind w:firstLine="720"/>
        <w:jc w:val="both"/>
        <w:outlineLvl w:val="1"/>
        <w:rPr>
          <w:b/>
          <w:bCs/>
          <w:sz w:val="28"/>
          <w:szCs w:val="28"/>
        </w:rPr>
      </w:pPr>
      <w:bookmarkStart w:id="19" w:name="dieu_16"/>
      <w:r w:rsidRPr="0071724A">
        <w:rPr>
          <w:b/>
          <w:bCs/>
          <w:sz w:val="28"/>
          <w:szCs w:val="28"/>
        </w:rPr>
        <w:t xml:space="preserve">Điều </w:t>
      </w:r>
      <w:r w:rsidR="00CE5DA9" w:rsidRPr="0071724A">
        <w:rPr>
          <w:b/>
          <w:bCs/>
          <w:sz w:val="28"/>
          <w:szCs w:val="28"/>
        </w:rPr>
        <w:t>2</w:t>
      </w:r>
      <w:r w:rsidR="008D68D3" w:rsidRPr="0071724A">
        <w:rPr>
          <w:b/>
          <w:bCs/>
          <w:sz w:val="28"/>
          <w:szCs w:val="28"/>
        </w:rPr>
        <w:t>1</w:t>
      </w:r>
      <w:r w:rsidRPr="0071724A">
        <w:rPr>
          <w:b/>
          <w:bCs/>
          <w:sz w:val="28"/>
          <w:szCs w:val="28"/>
        </w:rPr>
        <w:t>. Xử lý đối với trường hợp không thực hiện sắp xếp, chỉnh trang và ngầm hóa cáp viễn thông</w:t>
      </w:r>
      <w:bookmarkEnd w:id="19"/>
    </w:p>
    <w:p w14:paraId="101F5465" w14:textId="3C0451E9" w:rsidR="003E2A05" w:rsidRPr="0071724A" w:rsidRDefault="003E2A05" w:rsidP="00A760BB">
      <w:pPr>
        <w:tabs>
          <w:tab w:val="left" w:pos="1320"/>
        </w:tabs>
        <w:spacing w:before="120" w:after="120" w:line="276" w:lineRule="auto"/>
        <w:ind w:firstLine="720"/>
        <w:jc w:val="both"/>
        <w:rPr>
          <w:sz w:val="28"/>
          <w:szCs w:val="28"/>
        </w:rPr>
      </w:pPr>
      <w:r w:rsidRPr="0071724A">
        <w:rPr>
          <w:sz w:val="28"/>
          <w:szCs w:val="28"/>
        </w:rPr>
        <w:t xml:space="preserve">Đường dây, cáp viễn thông, tủ/hộp cáp, măng sông nối cáp, bộ chia tín hiệu, cột treo cáp, cột ăng ten bị hỏng không sử dụng, xây dựng sai quy chuẩn, tiêu chuẩn hoặc không được triển khai sắp xếp, chỉnh trang và ngầm hóa theo đúng lộ trình quy định nhưng không xác định được đơn vị sở hữu, Sở </w:t>
      </w:r>
      <w:r w:rsidR="00CE5DA9" w:rsidRPr="0071724A">
        <w:rPr>
          <w:sz w:val="28"/>
          <w:szCs w:val="28"/>
        </w:rPr>
        <w:t>Khoa học và Công nghệ</w:t>
      </w:r>
      <w:r w:rsidRPr="0071724A">
        <w:rPr>
          <w:sz w:val="28"/>
          <w:szCs w:val="28"/>
        </w:rPr>
        <w:t xml:space="preserve"> báo cáo Chủ tịch Ủy ban nhân dân thành phố xử lý theo quy định của pháp luật đối với tài sản vô chủ.</w:t>
      </w:r>
    </w:p>
    <w:p w14:paraId="1CF55F44" w14:textId="3ED6E50B" w:rsidR="003E2A05" w:rsidRPr="0071724A" w:rsidRDefault="003E2A05" w:rsidP="00140566">
      <w:pPr>
        <w:spacing w:before="120" w:line="264" w:lineRule="auto"/>
        <w:ind w:firstLine="720"/>
        <w:jc w:val="both"/>
        <w:outlineLvl w:val="1"/>
        <w:rPr>
          <w:b/>
          <w:bCs/>
          <w:sz w:val="28"/>
          <w:szCs w:val="28"/>
        </w:rPr>
      </w:pPr>
      <w:bookmarkStart w:id="20" w:name="dieu_17"/>
      <w:r w:rsidRPr="0071724A">
        <w:rPr>
          <w:b/>
          <w:bCs/>
          <w:sz w:val="28"/>
          <w:szCs w:val="28"/>
        </w:rPr>
        <w:t xml:space="preserve">Điều </w:t>
      </w:r>
      <w:r w:rsidR="009D3A3D" w:rsidRPr="0071724A">
        <w:rPr>
          <w:b/>
          <w:bCs/>
          <w:sz w:val="28"/>
          <w:szCs w:val="28"/>
        </w:rPr>
        <w:t>2</w:t>
      </w:r>
      <w:r w:rsidR="008D68D3" w:rsidRPr="0071724A">
        <w:rPr>
          <w:b/>
          <w:bCs/>
          <w:sz w:val="28"/>
          <w:szCs w:val="28"/>
        </w:rPr>
        <w:t>2</w:t>
      </w:r>
      <w:r w:rsidRPr="0071724A">
        <w:rPr>
          <w:b/>
          <w:bCs/>
          <w:sz w:val="28"/>
          <w:szCs w:val="28"/>
        </w:rPr>
        <w:t>. Dấu hiệu nhận biết đường dây, cáp viễn thông và thiết bị phụ trợ</w:t>
      </w:r>
      <w:bookmarkEnd w:id="20"/>
    </w:p>
    <w:p w14:paraId="0C546C81" w14:textId="53F14C75" w:rsidR="003E2A05" w:rsidRPr="0071724A" w:rsidRDefault="003E2A05" w:rsidP="009D3A3D">
      <w:pPr>
        <w:tabs>
          <w:tab w:val="left" w:pos="1320"/>
        </w:tabs>
        <w:spacing w:before="120" w:after="120" w:line="276" w:lineRule="auto"/>
        <w:ind w:firstLine="720"/>
        <w:jc w:val="both"/>
        <w:rPr>
          <w:sz w:val="28"/>
          <w:szCs w:val="28"/>
        </w:rPr>
      </w:pPr>
      <w:r w:rsidRPr="0071724A">
        <w:rPr>
          <w:sz w:val="28"/>
          <w:szCs w:val="28"/>
        </w:rPr>
        <w:t>1. Dấu hiệu nhận biết đường dây, cáp viễn thông lắp đặt vào công trình hạ tầng kỹ thuật sử dụng chung, công trình viễn thông riêng biệt thực hiện theo quy định tại Thông tư liên tịch số 21/2013/TTLT-BXD-BCT-BTTTT ngày 27/12/2013 của Bộ trưởng các Bộ: Xây dựng, Công thương, Thông tin và Truyền thông, Quy chuẩn kỹ thuật quốc gia QCVN 33:201</w:t>
      </w:r>
      <w:r w:rsidR="009D3A3D" w:rsidRPr="0071724A">
        <w:rPr>
          <w:sz w:val="28"/>
          <w:szCs w:val="28"/>
        </w:rPr>
        <w:t>9</w:t>
      </w:r>
      <w:r w:rsidRPr="0071724A">
        <w:rPr>
          <w:sz w:val="28"/>
          <w:szCs w:val="28"/>
        </w:rPr>
        <w:t>/BTTTT về lắp đặt mạng cáp ngoại vi viễn thông.</w:t>
      </w:r>
    </w:p>
    <w:p w14:paraId="1DD33834" w14:textId="42A91F08" w:rsidR="003E2A05" w:rsidRPr="0071724A" w:rsidRDefault="003E2A05" w:rsidP="009D3A3D">
      <w:pPr>
        <w:tabs>
          <w:tab w:val="left" w:pos="1320"/>
        </w:tabs>
        <w:spacing w:before="120" w:after="120" w:line="276" w:lineRule="auto"/>
        <w:ind w:firstLine="720"/>
        <w:jc w:val="both"/>
        <w:rPr>
          <w:sz w:val="28"/>
          <w:szCs w:val="28"/>
        </w:rPr>
      </w:pPr>
      <w:r w:rsidRPr="0071724A">
        <w:rPr>
          <w:sz w:val="28"/>
          <w:szCs w:val="28"/>
        </w:rPr>
        <w:t xml:space="preserve">2. Các thiết bị phụ trợ gồm tủ cáp, hộp cáp, bộ chia tín hiệu truyền hình, bể cáp và cột treo cáp phải ghi thông tin quản lý theo quy định tại mục 2.7.2.1 </w:t>
      </w:r>
      <w:r w:rsidR="009D3A3D" w:rsidRPr="0071724A">
        <w:rPr>
          <w:sz w:val="28"/>
          <w:szCs w:val="28"/>
        </w:rPr>
        <w:t xml:space="preserve">QCVN 33:2019/BTTTT </w:t>
      </w:r>
      <w:r w:rsidRPr="0071724A">
        <w:rPr>
          <w:sz w:val="28"/>
          <w:szCs w:val="28"/>
        </w:rPr>
        <w:t>và các quy định có liên quan.</w:t>
      </w:r>
    </w:p>
    <w:p w14:paraId="4B1FE43A" w14:textId="77777777" w:rsidR="003E2A05" w:rsidRPr="0071724A" w:rsidRDefault="003E2A05" w:rsidP="009D3A3D">
      <w:pPr>
        <w:tabs>
          <w:tab w:val="left" w:pos="1320"/>
        </w:tabs>
        <w:spacing w:before="120" w:after="120" w:line="276" w:lineRule="auto"/>
        <w:ind w:firstLine="720"/>
        <w:jc w:val="both"/>
        <w:rPr>
          <w:sz w:val="28"/>
          <w:szCs w:val="28"/>
        </w:rPr>
      </w:pPr>
      <w:r w:rsidRPr="0071724A">
        <w:rPr>
          <w:sz w:val="28"/>
          <w:szCs w:val="28"/>
        </w:rPr>
        <w:t>3. Đường dây, cáp viễn thông treo nổi qua các khu vực giao thông phải treo biển báo hiệu độ cao.</w:t>
      </w:r>
    </w:p>
    <w:p w14:paraId="21836DE6" w14:textId="77777777" w:rsidR="003E2A05" w:rsidRPr="0071724A" w:rsidRDefault="003E2A05" w:rsidP="009D3A3D">
      <w:pPr>
        <w:tabs>
          <w:tab w:val="left" w:pos="1320"/>
        </w:tabs>
        <w:spacing w:before="120" w:after="120" w:line="276" w:lineRule="auto"/>
        <w:ind w:firstLine="720"/>
        <w:jc w:val="both"/>
        <w:rPr>
          <w:sz w:val="28"/>
          <w:szCs w:val="28"/>
        </w:rPr>
      </w:pPr>
      <w:r w:rsidRPr="0071724A">
        <w:rPr>
          <w:sz w:val="28"/>
          <w:szCs w:val="28"/>
        </w:rPr>
        <w:t>a) Màu sắc, kích thước của biển báo hiệu độ cao thực hiện theo quy định tại Khoản 1 Điều 3 Thông tư liên tịch số 21/2013/TTLT-BXD-BCT-BTTTT.</w:t>
      </w:r>
    </w:p>
    <w:p w14:paraId="4A1BC873" w14:textId="77777777" w:rsidR="003E2A05" w:rsidRPr="0071724A" w:rsidRDefault="003E2A05" w:rsidP="009D3A3D">
      <w:pPr>
        <w:tabs>
          <w:tab w:val="left" w:pos="1320"/>
        </w:tabs>
        <w:spacing w:before="120" w:after="120" w:line="276" w:lineRule="auto"/>
        <w:ind w:firstLine="720"/>
        <w:jc w:val="both"/>
        <w:rPr>
          <w:sz w:val="28"/>
          <w:szCs w:val="28"/>
        </w:rPr>
      </w:pPr>
      <w:r w:rsidRPr="0071724A">
        <w:rPr>
          <w:sz w:val="28"/>
          <w:szCs w:val="28"/>
        </w:rPr>
        <w:t>b) Thông tin thể hiện trên biển báo hiệu độ cao gồm thông tin về tính chuyên ngành, chủ sở hữu hoặc đơn vị được ủy quyền quản lý đường dây, cáp viễn thông và chỉ số độ cao (theo khoảng cách thẳng đứng tính từ điểm thấp nhất tới mặt đường bộ hoặc đường thủy, đơn vị là mét, lấy sau dấu phẩy một đơn vị).</w:t>
      </w:r>
    </w:p>
    <w:p w14:paraId="26E5D0F3" w14:textId="77777777" w:rsidR="003E2A05" w:rsidRPr="0071724A" w:rsidRDefault="003E2A05" w:rsidP="009D3A3D">
      <w:pPr>
        <w:tabs>
          <w:tab w:val="left" w:pos="1320"/>
        </w:tabs>
        <w:spacing w:before="120" w:after="120" w:line="276" w:lineRule="auto"/>
        <w:ind w:firstLine="720"/>
        <w:jc w:val="both"/>
        <w:rPr>
          <w:sz w:val="28"/>
          <w:szCs w:val="28"/>
        </w:rPr>
      </w:pPr>
      <w:r w:rsidRPr="0071724A">
        <w:rPr>
          <w:sz w:val="28"/>
          <w:szCs w:val="28"/>
        </w:rPr>
        <w:t>c) Vị trí lắp đặt biển báo hiệu độ cao: gắn trên đường dây, sợi cáp thấp nhất và tại vị trí thấp nhất.</w:t>
      </w:r>
    </w:p>
    <w:p w14:paraId="4937FF64" w14:textId="77777777" w:rsidR="0017384E" w:rsidRPr="0071724A" w:rsidRDefault="0017384E" w:rsidP="0017384E">
      <w:pPr>
        <w:spacing w:after="160" w:line="278" w:lineRule="auto"/>
        <w:rPr>
          <w:b/>
          <w:bCs/>
          <w:sz w:val="28"/>
          <w:szCs w:val="28"/>
        </w:rPr>
      </w:pPr>
      <w:bookmarkStart w:id="21" w:name="chuong_5_name"/>
    </w:p>
    <w:p w14:paraId="6FE4A9DD" w14:textId="12DBAD0D" w:rsidR="00140566" w:rsidRPr="0071724A" w:rsidRDefault="00140566" w:rsidP="0017384E">
      <w:pPr>
        <w:spacing w:after="160" w:line="278" w:lineRule="auto"/>
        <w:jc w:val="center"/>
        <w:rPr>
          <w:b/>
          <w:bCs/>
          <w:sz w:val="28"/>
          <w:szCs w:val="28"/>
        </w:rPr>
      </w:pPr>
      <w:r w:rsidRPr="0071724A">
        <w:rPr>
          <w:b/>
          <w:bCs/>
          <w:sz w:val="28"/>
          <w:szCs w:val="28"/>
        </w:rPr>
        <w:t>C</w:t>
      </w:r>
      <w:r w:rsidR="0017384E" w:rsidRPr="0071724A">
        <w:rPr>
          <w:b/>
          <w:bCs/>
          <w:sz w:val="28"/>
          <w:szCs w:val="28"/>
        </w:rPr>
        <w:t>hương V</w:t>
      </w:r>
    </w:p>
    <w:p w14:paraId="2C571C79" w14:textId="519C2FDA" w:rsidR="00140566" w:rsidRPr="0071724A" w:rsidRDefault="00140566" w:rsidP="009D3A3D">
      <w:pPr>
        <w:spacing w:before="120" w:after="240" w:line="264" w:lineRule="auto"/>
        <w:jc w:val="center"/>
        <w:outlineLvl w:val="0"/>
        <w:rPr>
          <w:b/>
          <w:bCs/>
          <w:sz w:val="28"/>
          <w:szCs w:val="28"/>
        </w:rPr>
      </w:pPr>
      <w:r w:rsidRPr="0071724A">
        <w:rPr>
          <w:b/>
          <w:bCs/>
          <w:sz w:val="28"/>
          <w:szCs w:val="28"/>
        </w:rPr>
        <w:t>TRÁCH NHIỆM CỦA CÁC CƠ QUAN, TỔ CHỨC, CÁ NHÂN</w:t>
      </w:r>
      <w:bookmarkEnd w:id="21"/>
    </w:p>
    <w:p w14:paraId="24EC25DA" w14:textId="6EB137F0" w:rsidR="00140566" w:rsidRPr="0071724A" w:rsidRDefault="00140566" w:rsidP="00140566">
      <w:pPr>
        <w:spacing w:before="120" w:line="264" w:lineRule="auto"/>
        <w:ind w:firstLine="720"/>
        <w:jc w:val="both"/>
        <w:outlineLvl w:val="1"/>
        <w:rPr>
          <w:b/>
          <w:bCs/>
          <w:sz w:val="28"/>
          <w:szCs w:val="28"/>
        </w:rPr>
      </w:pPr>
      <w:bookmarkStart w:id="22" w:name="dieu_18"/>
      <w:r w:rsidRPr="0071724A">
        <w:rPr>
          <w:b/>
          <w:bCs/>
          <w:sz w:val="28"/>
          <w:szCs w:val="28"/>
        </w:rPr>
        <w:t xml:space="preserve">Điều </w:t>
      </w:r>
      <w:r w:rsidR="0040738E" w:rsidRPr="0071724A">
        <w:rPr>
          <w:b/>
          <w:bCs/>
          <w:sz w:val="28"/>
          <w:szCs w:val="28"/>
        </w:rPr>
        <w:t>2</w:t>
      </w:r>
      <w:r w:rsidR="008D68D3" w:rsidRPr="0071724A">
        <w:rPr>
          <w:b/>
          <w:bCs/>
          <w:sz w:val="28"/>
          <w:szCs w:val="28"/>
        </w:rPr>
        <w:t>3</w:t>
      </w:r>
      <w:r w:rsidRPr="0071724A">
        <w:rPr>
          <w:b/>
          <w:bCs/>
          <w:sz w:val="28"/>
          <w:szCs w:val="28"/>
        </w:rPr>
        <w:t xml:space="preserve">. Sở </w:t>
      </w:r>
      <w:bookmarkEnd w:id="22"/>
      <w:r w:rsidR="009D3A3D" w:rsidRPr="0071724A">
        <w:rPr>
          <w:b/>
          <w:bCs/>
          <w:sz w:val="28"/>
          <w:szCs w:val="28"/>
        </w:rPr>
        <w:t>Khoa học và Công nghệ</w:t>
      </w:r>
    </w:p>
    <w:p w14:paraId="63D9905C" w14:textId="0E2C1C57" w:rsidR="00704167" w:rsidRPr="0071724A" w:rsidRDefault="00031AE3" w:rsidP="009D3A3D">
      <w:pPr>
        <w:tabs>
          <w:tab w:val="left" w:pos="1320"/>
        </w:tabs>
        <w:spacing w:before="120" w:after="120" w:line="276" w:lineRule="auto"/>
        <w:ind w:firstLine="720"/>
        <w:jc w:val="both"/>
        <w:rPr>
          <w:sz w:val="28"/>
          <w:szCs w:val="28"/>
        </w:rPr>
      </w:pPr>
      <w:r w:rsidRPr="0071724A">
        <w:rPr>
          <w:sz w:val="28"/>
          <w:szCs w:val="28"/>
        </w:rPr>
        <w:t xml:space="preserve">1. Sở Khoa học và Công nghệ có trách nhiệm </w:t>
      </w:r>
      <w:r w:rsidR="00704167" w:rsidRPr="0071724A">
        <w:rPr>
          <w:sz w:val="28"/>
          <w:szCs w:val="28"/>
        </w:rPr>
        <w:t>chủ trì, phối hợp với các sở, ban, ngành, Ủy ban nhân dân các xã, phường, đặc khu và các đơn vị có liên quan theo dõi, đôn đốc, kiểm tra việc thực hiện Quy định này.</w:t>
      </w:r>
      <w:r w:rsidR="006E7E86" w:rsidRPr="0071724A">
        <w:rPr>
          <w:sz w:val="28"/>
          <w:szCs w:val="28"/>
        </w:rPr>
        <w:t xml:space="preserve"> Tổng hợp ý kiến phản ánh những khó khăn, vướng mắc phát sinh trong quá trình thực hiện quy định này của các Sở, ban, ngành, cơ quan, đơn vị, tổ chức và cá nhân liên quan để tổng hợp báo cáo </w:t>
      </w:r>
      <w:r w:rsidR="009C678B" w:rsidRPr="0071724A">
        <w:rPr>
          <w:sz w:val="28"/>
          <w:szCs w:val="28"/>
        </w:rPr>
        <w:t xml:space="preserve">Ủy ban nhân dân thành phố </w:t>
      </w:r>
      <w:r w:rsidR="006E7E86" w:rsidRPr="0071724A">
        <w:rPr>
          <w:sz w:val="28"/>
          <w:szCs w:val="28"/>
        </w:rPr>
        <w:t>xem xét, điều chỉnh, bổ sung cho phù hợp.</w:t>
      </w:r>
    </w:p>
    <w:p w14:paraId="26AEA6E4" w14:textId="5597A2CC" w:rsidR="00140566" w:rsidRPr="0071724A" w:rsidRDefault="006F7F8C" w:rsidP="009D3A3D">
      <w:pPr>
        <w:tabs>
          <w:tab w:val="left" w:pos="1320"/>
        </w:tabs>
        <w:spacing w:before="120" w:after="120" w:line="276" w:lineRule="auto"/>
        <w:ind w:firstLine="720"/>
        <w:jc w:val="both"/>
        <w:rPr>
          <w:sz w:val="28"/>
          <w:szCs w:val="28"/>
        </w:rPr>
      </w:pPr>
      <w:r w:rsidRPr="0071724A">
        <w:rPr>
          <w:sz w:val="28"/>
          <w:szCs w:val="28"/>
        </w:rPr>
        <w:t>2</w:t>
      </w:r>
      <w:r w:rsidR="00140566" w:rsidRPr="0071724A">
        <w:rPr>
          <w:sz w:val="28"/>
          <w:szCs w:val="28"/>
        </w:rPr>
        <w:t xml:space="preserve">. Chủ trì, phối hợp với các </w:t>
      </w:r>
      <w:r w:rsidR="00157AD9" w:rsidRPr="0071724A">
        <w:rPr>
          <w:sz w:val="28"/>
          <w:szCs w:val="28"/>
        </w:rPr>
        <w:t xml:space="preserve">sở, ban, ngành, địa phương, </w:t>
      </w:r>
      <w:r w:rsidR="00140566" w:rsidRPr="0071724A">
        <w:rPr>
          <w:sz w:val="28"/>
          <w:szCs w:val="28"/>
        </w:rPr>
        <w:t>doanh nghiệp viễn thông</w:t>
      </w:r>
      <w:r w:rsidR="00157AD9" w:rsidRPr="0071724A">
        <w:rPr>
          <w:sz w:val="28"/>
          <w:szCs w:val="28"/>
        </w:rPr>
        <w:t>, truyền hình cáp</w:t>
      </w:r>
      <w:r w:rsidR="00140566" w:rsidRPr="0071724A">
        <w:rPr>
          <w:sz w:val="28"/>
          <w:szCs w:val="28"/>
        </w:rPr>
        <w:t xml:space="preserve"> và các đơn vị có liên quan lập, trình Ủy ban nhân dân thành phố phê duyệt kế hoạch thực hiện việc chỉnh trang</w:t>
      </w:r>
      <w:r w:rsidR="00157AD9" w:rsidRPr="0071724A">
        <w:rPr>
          <w:sz w:val="28"/>
          <w:szCs w:val="28"/>
        </w:rPr>
        <w:t>, ngầm hóa</w:t>
      </w:r>
      <w:r w:rsidR="00140566" w:rsidRPr="0071724A">
        <w:rPr>
          <w:sz w:val="28"/>
          <w:szCs w:val="28"/>
        </w:rPr>
        <w:t xml:space="preserve"> cáp viễn thông trên cơ sở bảo đảm tối đa việc sử dụng chung công trình hạ tầng kỹ thuật, an toàn cho người dân, mỹ quan đô thị và cảnh quan môi trường.</w:t>
      </w:r>
    </w:p>
    <w:p w14:paraId="15453D51" w14:textId="72477883" w:rsidR="00140566" w:rsidRPr="0071724A" w:rsidRDefault="006F7F8C" w:rsidP="009D3A3D">
      <w:pPr>
        <w:tabs>
          <w:tab w:val="left" w:pos="1320"/>
        </w:tabs>
        <w:spacing w:before="120" w:after="120" w:line="276" w:lineRule="auto"/>
        <w:ind w:firstLine="720"/>
        <w:jc w:val="both"/>
        <w:rPr>
          <w:sz w:val="28"/>
          <w:szCs w:val="28"/>
        </w:rPr>
      </w:pPr>
      <w:r w:rsidRPr="0071724A">
        <w:rPr>
          <w:sz w:val="28"/>
          <w:szCs w:val="28"/>
        </w:rPr>
        <w:t>3</w:t>
      </w:r>
      <w:r w:rsidR="00140566" w:rsidRPr="0071724A">
        <w:rPr>
          <w:sz w:val="28"/>
          <w:szCs w:val="28"/>
        </w:rPr>
        <w:t xml:space="preserve">. Chủ trì, phối hợp </w:t>
      </w:r>
      <w:r w:rsidR="00157AD9" w:rsidRPr="0071724A">
        <w:rPr>
          <w:sz w:val="28"/>
          <w:szCs w:val="28"/>
        </w:rPr>
        <w:t xml:space="preserve">Sở Văn hóa, Thể thao và Du lịch, Ủy ban nhân dân các xã, phường, đặc khu và các sở, ban, ngành </w:t>
      </w:r>
      <w:r w:rsidR="00140566" w:rsidRPr="0071724A">
        <w:rPr>
          <w:sz w:val="28"/>
          <w:szCs w:val="28"/>
        </w:rPr>
        <w:t xml:space="preserve">liên quan tổ chức tuyên truyền, đưa tin về </w:t>
      </w:r>
      <w:r w:rsidR="0040738E" w:rsidRPr="0071724A">
        <w:rPr>
          <w:sz w:val="28"/>
          <w:szCs w:val="28"/>
        </w:rPr>
        <w:t>q</w:t>
      </w:r>
      <w:r w:rsidR="00140566" w:rsidRPr="0071724A">
        <w:rPr>
          <w:sz w:val="28"/>
          <w:szCs w:val="28"/>
        </w:rPr>
        <w:t>uy định này, mục đích, ý nghĩa, lợi ích kinh tế - xã hội, an ninh, quốc phòng của việc phát triển cơ sở hạ tầng viễn thông. Hướng dẫn các cơ quan báo chí, đài truyền thanh tuyên truyền phổ biến, cung cấp đầy đủ và khách quan thông tin về an toàn bức xạ vô tuyến điện đối với môi trường và sức khỏe cộng đồng; các quy định về xây dựng, lắp đặt các trạm thu, phát sóng vô tuyến điện.</w:t>
      </w:r>
    </w:p>
    <w:p w14:paraId="1C4E00A7" w14:textId="3E9C9059" w:rsidR="00140566" w:rsidRPr="0071724A" w:rsidRDefault="006F7F8C" w:rsidP="009D3A3D">
      <w:pPr>
        <w:tabs>
          <w:tab w:val="left" w:pos="1320"/>
        </w:tabs>
        <w:spacing w:before="120" w:after="120" w:line="276" w:lineRule="auto"/>
        <w:ind w:firstLine="720"/>
        <w:jc w:val="both"/>
        <w:rPr>
          <w:sz w:val="28"/>
          <w:szCs w:val="28"/>
        </w:rPr>
      </w:pPr>
      <w:r w:rsidRPr="0071724A">
        <w:rPr>
          <w:sz w:val="28"/>
          <w:szCs w:val="28"/>
        </w:rPr>
        <w:t>4</w:t>
      </w:r>
      <w:r w:rsidR="00140566" w:rsidRPr="0071724A">
        <w:rPr>
          <w:sz w:val="28"/>
          <w:szCs w:val="28"/>
        </w:rPr>
        <w:t xml:space="preserve">. Chủ động, phối hợp với các ngành chức năng thanh tra, kiểm tra việc chấp hành các quy định về xây dựng, lắp đặt, sử dụng các công trình viễn thông; xử lý các hành vi vi phạm theo quy định pháp luật; chỉ đạo hướng dẫn đưa hạ tầng </w:t>
      </w:r>
      <w:r w:rsidR="00727711" w:rsidRPr="0071724A">
        <w:rPr>
          <w:sz w:val="28"/>
          <w:szCs w:val="28"/>
        </w:rPr>
        <w:t xml:space="preserve">kỹ thuật </w:t>
      </w:r>
      <w:r w:rsidR="00140566" w:rsidRPr="0071724A">
        <w:rPr>
          <w:sz w:val="28"/>
          <w:szCs w:val="28"/>
        </w:rPr>
        <w:t>viễn thông thụ động là nội dung bắt buộc phải có khi lập thiết kế cơ sở các hệ thống công trình kỹ thuật xây dựng và thiết kế xây dựng cầu đường.</w:t>
      </w:r>
    </w:p>
    <w:p w14:paraId="777BD14B" w14:textId="50D1E014" w:rsidR="00140566" w:rsidRPr="0071724A" w:rsidRDefault="006F7F8C" w:rsidP="009D3A3D">
      <w:pPr>
        <w:tabs>
          <w:tab w:val="left" w:pos="1320"/>
        </w:tabs>
        <w:spacing w:before="120" w:after="120" w:line="276" w:lineRule="auto"/>
        <w:ind w:firstLine="720"/>
        <w:jc w:val="both"/>
        <w:rPr>
          <w:sz w:val="28"/>
          <w:szCs w:val="28"/>
        </w:rPr>
      </w:pPr>
      <w:bookmarkStart w:id="23" w:name="khoan_5_18"/>
      <w:r w:rsidRPr="0071724A">
        <w:rPr>
          <w:sz w:val="28"/>
          <w:szCs w:val="28"/>
        </w:rPr>
        <w:t>5</w:t>
      </w:r>
      <w:r w:rsidR="00140566" w:rsidRPr="0071724A">
        <w:rPr>
          <w:sz w:val="28"/>
          <w:szCs w:val="28"/>
        </w:rPr>
        <w:t>. Chủ trì, phối hợp với các Sở, ban, ngành, đơn vị có liên quan hướng dẫn, kiểm tra việc tuân thủ theo các quy chuẩn, tiêu chuẩn chuyên ngành viễn thông và các quy định có liên quan đối với các tổ chức, cá nhân thi công xây dựng hệ thống công trình ngầm hạ tầng kỹ thuật đô thị và lắp đặt, cải tạo, sắp xếp các đường dây, cáp trên địa bàn thành phố.</w:t>
      </w:r>
      <w:bookmarkEnd w:id="23"/>
    </w:p>
    <w:p w14:paraId="64192726" w14:textId="50AA788F" w:rsidR="00140566" w:rsidRPr="0071724A" w:rsidRDefault="006F7F8C" w:rsidP="009D3A3D">
      <w:pPr>
        <w:tabs>
          <w:tab w:val="left" w:pos="1320"/>
        </w:tabs>
        <w:spacing w:before="120" w:after="120" w:line="276" w:lineRule="auto"/>
        <w:ind w:firstLine="720"/>
        <w:jc w:val="both"/>
        <w:rPr>
          <w:sz w:val="28"/>
          <w:szCs w:val="28"/>
        </w:rPr>
      </w:pPr>
      <w:r w:rsidRPr="0071724A">
        <w:rPr>
          <w:sz w:val="28"/>
          <w:szCs w:val="28"/>
        </w:rPr>
        <w:t>6</w:t>
      </w:r>
      <w:r w:rsidR="00140566" w:rsidRPr="0071724A">
        <w:rPr>
          <w:sz w:val="28"/>
          <w:szCs w:val="28"/>
        </w:rPr>
        <w:t>. Chỉ đạo, hướng dẫn các doanh nghiệp viễn thông tăng cường sử dụng chung hạ tầng kỹ thuật viễn thông thụ động; tạo điều kiện giúp đỡ và hỗ trợ lực lượng vũ trang sử dụng hạ tầng viễn thông của các doanh nghiệp bảo đảm thông tin liên lạc phục vụ nhiệm vụ an ninh quốc phòng.</w:t>
      </w:r>
    </w:p>
    <w:p w14:paraId="33FFD537" w14:textId="45CFB799" w:rsidR="00140566" w:rsidRPr="0071724A" w:rsidRDefault="006F7F8C" w:rsidP="009D3A3D">
      <w:pPr>
        <w:tabs>
          <w:tab w:val="left" w:pos="1320"/>
        </w:tabs>
        <w:spacing w:before="120" w:after="120" w:line="276" w:lineRule="auto"/>
        <w:ind w:firstLine="720"/>
        <w:jc w:val="both"/>
        <w:rPr>
          <w:sz w:val="28"/>
          <w:szCs w:val="28"/>
        </w:rPr>
      </w:pPr>
      <w:r w:rsidRPr="0071724A">
        <w:rPr>
          <w:sz w:val="28"/>
          <w:szCs w:val="28"/>
        </w:rPr>
        <w:t>7</w:t>
      </w:r>
      <w:r w:rsidR="00140566" w:rsidRPr="0071724A">
        <w:rPr>
          <w:sz w:val="28"/>
          <w:szCs w:val="28"/>
        </w:rPr>
        <w:t>. Chủ trì, phối hợp với các cơ quan, đơn vị có liên quan tham mưu cho Ủy ban nhân dân thành phố xây dựng cơ sở dữ liệu, bản đồ để cập nhật dữ liệu về hiện trạng và các dữ liệu khác có liên quan đến hạ tầng kỹ thuật viễn thông thụ động trên địa bàn thành phố.</w:t>
      </w:r>
    </w:p>
    <w:p w14:paraId="78A374D8" w14:textId="798A5E65" w:rsidR="00140566" w:rsidRPr="0071724A" w:rsidRDefault="006F7F8C" w:rsidP="009D3A3D">
      <w:pPr>
        <w:tabs>
          <w:tab w:val="left" w:pos="1320"/>
        </w:tabs>
        <w:spacing w:before="120" w:after="120" w:line="276" w:lineRule="auto"/>
        <w:ind w:firstLine="720"/>
        <w:jc w:val="both"/>
        <w:rPr>
          <w:sz w:val="28"/>
          <w:szCs w:val="28"/>
        </w:rPr>
      </w:pPr>
      <w:bookmarkStart w:id="24" w:name="khoan_8_18"/>
      <w:r w:rsidRPr="0071724A">
        <w:rPr>
          <w:sz w:val="28"/>
          <w:szCs w:val="28"/>
        </w:rPr>
        <w:t>8</w:t>
      </w:r>
      <w:r w:rsidR="00140566" w:rsidRPr="0071724A">
        <w:rPr>
          <w:sz w:val="28"/>
          <w:szCs w:val="28"/>
        </w:rPr>
        <w:t xml:space="preserve">. </w:t>
      </w:r>
      <w:r w:rsidR="0040738E" w:rsidRPr="0071724A">
        <w:rPr>
          <w:sz w:val="28"/>
          <w:szCs w:val="28"/>
        </w:rPr>
        <w:t>P</w:t>
      </w:r>
      <w:r w:rsidR="00140566" w:rsidRPr="0071724A">
        <w:rPr>
          <w:sz w:val="28"/>
          <w:szCs w:val="28"/>
        </w:rPr>
        <w:t>hối hợp với Sở Xây dựng</w:t>
      </w:r>
      <w:r w:rsidR="0040738E" w:rsidRPr="0071724A">
        <w:rPr>
          <w:sz w:val="28"/>
          <w:szCs w:val="28"/>
        </w:rPr>
        <w:t>, Ban Quản lý khu kinh tế, Ủy ban nhân dân các xã, phường, đặc khu</w:t>
      </w:r>
      <w:r w:rsidR="00140566" w:rsidRPr="0071724A">
        <w:rPr>
          <w:sz w:val="28"/>
          <w:szCs w:val="28"/>
        </w:rPr>
        <w:t xml:space="preserve"> và các đơn vị có liên quan giải quyết các thông tin phản ánh của</w:t>
      </w:r>
      <w:bookmarkEnd w:id="24"/>
      <w:r w:rsidR="00140566" w:rsidRPr="0071724A">
        <w:rPr>
          <w:sz w:val="28"/>
          <w:szCs w:val="28"/>
        </w:rPr>
        <w:t xml:space="preserve"> người dân</w:t>
      </w:r>
      <w:r w:rsidR="0040738E" w:rsidRPr="0071724A">
        <w:rPr>
          <w:sz w:val="28"/>
          <w:szCs w:val="28"/>
        </w:rPr>
        <w:t>, doanh nghiệp</w:t>
      </w:r>
      <w:r w:rsidR="00140566" w:rsidRPr="0071724A">
        <w:rPr>
          <w:sz w:val="28"/>
          <w:szCs w:val="28"/>
        </w:rPr>
        <w:t xml:space="preserve"> liên quan đến việc xây dựng và sử dụng hạ tầng kỹ thuật viễn thông thụ động trên địa bàn.</w:t>
      </w:r>
    </w:p>
    <w:p w14:paraId="31C688D1" w14:textId="06DBE8D6" w:rsidR="00140566" w:rsidRPr="0071724A" w:rsidRDefault="00140566" w:rsidP="00140566">
      <w:pPr>
        <w:spacing w:before="120" w:line="264" w:lineRule="auto"/>
        <w:ind w:firstLine="720"/>
        <w:jc w:val="both"/>
        <w:outlineLvl w:val="1"/>
        <w:rPr>
          <w:b/>
          <w:bCs/>
          <w:sz w:val="28"/>
          <w:szCs w:val="28"/>
        </w:rPr>
      </w:pPr>
      <w:bookmarkStart w:id="25" w:name="dieu_19"/>
      <w:r w:rsidRPr="0071724A">
        <w:rPr>
          <w:b/>
          <w:bCs/>
          <w:sz w:val="28"/>
          <w:szCs w:val="28"/>
        </w:rPr>
        <w:t xml:space="preserve">Điều </w:t>
      </w:r>
      <w:r w:rsidR="0040738E" w:rsidRPr="0071724A">
        <w:rPr>
          <w:b/>
          <w:bCs/>
          <w:sz w:val="28"/>
          <w:szCs w:val="28"/>
        </w:rPr>
        <w:t>2</w:t>
      </w:r>
      <w:r w:rsidR="008D68D3" w:rsidRPr="0071724A">
        <w:rPr>
          <w:b/>
          <w:bCs/>
          <w:sz w:val="28"/>
          <w:szCs w:val="28"/>
        </w:rPr>
        <w:t>4</w:t>
      </w:r>
      <w:r w:rsidRPr="0071724A">
        <w:rPr>
          <w:b/>
          <w:bCs/>
          <w:sz w:val="28"/>
          <w:szCs w:val="28"/>
        </w:rPr>
        <w:t>. Sở Xây dựng</w:t>
      </w:r>
      <w:bookmarkEnd w:id="25"/>
    </w:p>
    <w:p w14:paraId="287B87A1" w14:textId="7C845DA9" w:rsidR="00140566" w:rsidRPr="0071724A" w:rsidRDefault="00140566" w:rsidP="0040738E">
      <w:pPr>
        <w:tabs>
          <w:tab w:val="left" w:pos="1320"/>
        </w:tabs>
        <w:spacing w:before="120" w:after="120" w:line="276" w:lineRule="auto"/>
        <w:ind w:firstLine="720"/>
        <w:jc w:val="both"/>
        <w:rPr>
          <w:sz w:val="28"/>
          <w:szCs w:val="28"/>
        </w:rPr>
      </w:pPr>
      <w:r w:rsidRPr="0071724A">
        <w:rPr>
          <w:sz w:val="28"/>
          <w:szCs w:val="28"/>
        </w:rPr>
        <w:t xml:space="preserve">1. Chủ trì, phối hợp với Sở </w:t>
      </w:r>
      <w:r w:rsidR="0040738E" w:rsidRPr="0071724A">
        <w:rPr>
          <w:sz w:val="28"/>
          <w:szCs w:val="28"/>
        </w:rPr>
        <w:t xml:space="preserve">Khoa học và Công nghệ </w:t>
      </w:r>
      <w:r w:rsidRPr="0071724A">
        <w:rPr>
          <w:sz w:val="28"/>
          <w:szCs w:val="28"/>
        </w:rPr>
        <w:t>hướng dẫn đưa nội dung quy hoạch hạ tầng kỹ thuật viễn thông thụ động có liên quan vào quy hoạch xây dựng chi tiết tỷ lệ 1/2.000, 1/500 và các quy hoạch khác nếu cần thiết.</w:t>
      </w:r>
    </w:p>
    <w:p w14:paraId="7760741F" w14:textId="1FC36DF2" w:rsidR="008D12C5" w:rsidRPr="0071724A" w:rsidRDefault="008D12C5" w:rsidP="0040738E">
      <w:pPr>
        <w:tabs>
          <w:tab w:val="left" w:pos="1320"/>
        </w:tabs>
        <w:spacing w:before="120" w:after="120" w:line="276" w:lineRule="auto"/>
        <w:ind w:firstLine="720"/>
        <w:jc w:val="both"/>
        <w:rPr>
          <w:sz w:val="28"/>
          <w:szCs w:val="28"/>
        </w:rPr>
      </w:pPr>
      <w:r w:rsidRPr="0071724A">
        <w:rPr>
          <w:sz w:val="28"/>
          <w:szCs w:val="28"/>
        </w:rPr>
        <w:t>2. Phối hợp với các cơ quan có liên quan hướng dẫn, giám sát, kiểm tra, xử lý vi phạm đối với các tổ chức, doanh nghiệp, cá nhân trong quá trình thi công công trình trong phạm vi quỹ đất dành cho xây dựng công trình giao thông đảm bảo an toàn công trình và an toàn giao thông.</w:t>
      </w:r>
    </w:p>
    <w:p w14:paraId="260EECD4" w14:textId="7A0C2BD0" w:rsidR="00140566" w:rsidRPr="0071724A" w:rsidRDefault="008D12C5" w:rsidP="0040738E">
      <w:pPr>
        <w:tabs>
          <w:tab w:val="left" w:pos="1320"/>
        </w:tabs>
        <w:spacing w:before="120" w:after="120" w:line="276" w:lineRule="auto"/>
        <w:ind w:firstLine="720"/>
        <w:jc w:val="both"/>
        <w:rPr>
          <w:sz w:val="28"/>
          <w:szCs w:val="28"/>
        </w:rPr>
      </w:pPr>
      <w:r w:rsidRPr="0071724A">
        <w:rPr>
          <w:sz w:val="28"/>
          <w:szCs w:val="28"/>
        </w:rPr>
        <w:t>3</w:t>
      </w:r>
      <w:r w:rsidR="00140566" w:rsidRPr="0071724A">
        <w:rPr>
          <w:sz w:val="28"/>
          <w:szCs w:val="28"/>
        </w:rPr>
        <w:t>. Cung cấp thông tin liên quan về quy hoạch, dự án, kế hoạch đầu tư xây dựng, nâng cấp, cải tạo các công trình xây dựng</w:t>
      </w:r>
      <w:r w:rsidR="00D31452" w:rsidRPr="0071724A">
        <w:rPr>
          <w:sz w:val="28"/>
          <w:szCs w:val="28"/>
        </w:rPr>
        <w:t>, giao thông</w:t>
      </w:r>
      <w:r w:rsidR="00140566" w:rsidRPr="0071724A">
        <w:rPr>
          <w:sz w:val="28"/>
          <w:szCs w:val="28"/>
        </w:rPr>
        <w:t xml:space="preserve"> trên địa bàn thành phố </w:t>
      </w:r>
      <w:r w:rsidR="00D31452" w:rsidRPr="0071724A">
        <w:rPr>
          <w:sz w:val="28"/>
          <w:szCs w:val="28"/>
        </w:rPr>
        <w:t>cho</w:t>
      </w:r>
      <w:r w:rsidR="00140566" w:rsidRPr="0071724A">
        <w:rPr>
          <w:sz w:val="28"/>
          <w:szCs w:val="28"/>
        </w:rPr>
        <w:t xml:space="preserve"> Sở </w:t>
      </w:r>
      <w:r w:rsidR="00D31452" w:rsidRPr="0071724A">
        <w:rPr>
          <w:sz w:val="28"/>
          <w:szCs w:val="28"/>
        </w:rPr>
        <w:t>Khoa học và Công nghệ</w:t>
      </w:r>
      <w:r w:rsidR="00140566" w:rsidRPr="0071724A">
        <w:rPr>
          <w:sz w:val="28"/>
          <w:szCs w:val="28"/>
        </w:rPr>
        <w:t xml:space="preserve">, các cơ quan chuyên môn có liên quan và doanh nghiệp viễn thông, </w:t>
      </w:r>
      <w:r w:rsidR="00D31452" w:rsidRPr="0071724A">
        <w:rPr>
          <w:sz w:val="28"/>
          <w:szCs w:val="28"/>
        </w:rPr>
        <w:t xml:space="preserve">để </w:t>
      </w:r>
      <w:r w:rsidR="00140566" w:rsidRPr="0071724A">
        <w:rPr>
          <w:sz w:val="28"/>
          <w:szCs w:val="28"/>
        </w:rPr>
        <w:t>chủ động phối hợp quản lý và phát triển cơ sở hạ tầng viễn thông phù hợp, đảm bảo tuân thủ định hướng của các đồ án quy hoạch xây dựng đã được phê duyệt.</w:t>
      </w:r>
    </w:p>
    <w:p w14:paraId="10497D95" w14:textId="189B4F46" w:rsidR="00140566" w:rsidRPr="0071724A" w:rsidRDefault="008D12C5" w:rsidP="0040738E">
      <w:pPr>
        <w:tabs>
          <w:tab w:val="left" w:pos="1320"/>
        </w:tabs>
        <w:spacing w:before="120" w:after="120" w:line="276" w:lineRule="auto"/>
        <w:ind w:firstLine="720"/>
        <w:jc w:val="both"/>
        <w:rPr>
          <w:sz w:val="28"/>
          <w:szCs w:val="28"/>
        </w:rPr>
      </w:pPr>
      <w:r w:rsidRPr="0071724A">
        <w:rPr>
          <w:sz w:val="28"/>
          <w:szCs w:val="28"/>
        </w:rPr>
        <w:t>4</w:t>
      </w:r>
      <w:r w:rsidR="00140566" w:rsidRPr="0071724A">
        <w:rPr>
          <w:sz w:val="28"/>
          <w:szCs w:val="28"/>
        </w:rPr>
        <w:t xml:space="preserve">. </w:t>
      </w:r>
      <w:r w:rsidR="00D31452" w:rsidRPr="0071724A">
        <w:rPr>
          <w:sz w:val="28"/>
          <w:szCs w:val="28"/>
        </w:rPr>
        <w:t xml:space="preserve">Tiếp nhận thông báo khởi công và hồ sơ </w:t>
      </w:r>
      <w:r w:rsidR="00AC36AB" w:rsidRPr="0071724A">
        <w:rPr>
          <w:sz w:val="28"/>
          <w:szCs w:val="28"/>
        </w:rPr>
        <w:t>gửi kèm theo quy định tại khoản 3 Điều 43 Luật Xây dựng năm 2025</w:t>
      </w:r>
      <w:r w:rsidR="00EB5DE5" w:rsidRPr="0071724A">
        <w:rPr>
          <w:sz w:val="28"/>
          <w:szCs w:val="28"/>
        </w:rPr>
        <w:t>; chủ trì, phối hợp với các cơ quan, đơn vị liên quan</w:t>
      </w:r>
      <w:r w:rsidR="00640224" w:rsidRPr="0071724A">
        <w:rPr>
          <w:sz w:val="28"/>
          <w:szCs w:val="28"/>
        </w:rPr>
        <w:t xml:space="preserve"> </w:t>
      </w:r>
      <w:r w:rsidR="00EB5DE5" w:rsidRPr="0071724A">
        <w:rPr>
          <w:sz w:val="28"/>
          <w:szCs w:val="28"/>
        </w:rPr>
        <w:t xml:space="preserve">quản lý, </w:t>
      </w:r>
      <w:r w:rsidR="00640224" w:rsidRPr="0071724A">
        <w:rPr>
          <w:sz w:val="28"/>
          <w:szCs w:val="28"/>
        </w:rPr>
        <w:t>theo dõi</w:t>
      </w:r>
      <w:r w:rsidR="00EB5DE5" w:rsidRPr="0071724A">
        <w:rPr>
          <w:sz w:val="28"/>
          <w:szCs w:val="28"/>
        </w:rPr>
        <w:t xml:space="preserve"> việc xây dựng</w:t>
      </w:r>
      <w:r w:rsidR="00AC36AB" w:rsidRPr="0071724A">
        <w:rPr>
          <w:sz w:val="28"/>
          <w:szCs w:val="28"/>
        </w:rPr>
        <w:t xml:space="preserve"> các công trình hạ tầng viễn thông hụ động được xây dựng trong khu vực thuộc phạm vi và thẩm quyền được phân cấp quản lý</w:t>
      </w:r>
      <w:r w:rsidR="00EB5DE5" w:rsidRPr="0071724A">
        <w:rPr>
          <w:sz w:val="28"/>
          <w:szCs w:val="28"/>
        </w:rPr>
        <w:t>, bảo đảm việc xây dựng tuân thủ các quy định của pháp luật, phù hợp với hồ sơ tiếp nhận</w:t>
      </w:r>
      <w:r w:rsidR="00AC36AB" w:rsidRPr="0071724A">
        <w:rPr>
          <w:sz w:val="28"/>
          <w:szCs w:val="28"/>
        </w:rPr>
        <w:t>.</w:t>
      </w:r>
    </w:p>
    <w:p w14:paraId="51C3EF6F" w14:textId="75BB812D" w:rsidR="00140566" w:rsidRPr="0071724A" w:rsidRDefault="00140566" w:rsidP="00140566">
      <w:pPr>
        <w:spacing w:before="120" w:line="264" w:lineRule="auto"/>
        <w:ind w:firstLine="720"/>
        <w:jc w:val="both"/>
        <w:outlineLvl w:val="1"/>
        <w:rPr>
          <w:b/>
          <w:bCs/>
          <w:sz w:val="28"/>
          <w:szCs w:val="28"/>
        </w:rPr>
      </w:pPr>
      <w:bookmarkStart w:id="26" w:name="dieu_21"/>
      <w:r w:rsidRPr="0071724A">
        <w:rPr>
          <w:b/>
          <w:bCs/>
          <w:sz w:val="28"/>
          <w:szCs w:val="28"/>
        </w:rPr>
        <w:t>Điều 2</w:t>
      </w:r>
      <w:r w:rsidR="008D68D3" w:rsidRPr="0071724A">
        <w:rPr>
          <w:b/>
          <w:bCs/>
          <w:sz w:val="28"/>
          <w:szCs w:val="28"/>
        </w:rPr>
        <w:t>5</w:t>
      </w:r>
      <w:r w:rsidRPr="0071724A">
        <w:rPr>
          <w:b/>
          <w:bCs/>
          <w:sz w:val="28"/>
          <w:szCs w:val="28"/>
        </w:rPr>
        <w:t>. Sở Công Thương</w:t>
      </w:r>
      <w:bookmarkEnd w:id="26"/>
    </w:p>
    <w:p w14:paraId="64C55CA6" w14:textId="2278392F" w:rsidR="00140566" w:rsidRPr="0071724A" w:rsidRDefault="00140566" w:rsidP="008D12C5">
      <w:pPr>
        <w:tabs>
          <w:tab w:val="left" w:pos="1320"/>
        </w:tabs>
        <w:spacing w:before="120" w:after="120" w:line="276" w:lineRule="auto"/>
        <w:ind w:firstLine="720"/>
        <w:jc w:val="both"/>
        <w:rPr>
          <w:sz w:val="28"/>
          <w:szCs w:val="28"/>
        </w:rPr>
      </w:pPr>
      <w:r w:rsidRPr="0071724A">
        <w:rPr>
          <w:sz w:val="28"/>
          <w:szCs w:val="28"/>
        </w:rPr>
        <w:t xml:space="preserve">1. Chỉ đạo Công ty Điện lực Hải Phòng phối hợp với Sở </w:t>
      </w:r>
      <w:r w:rsidR="008D12C5" w:rsidRPr="0071724A">
        <w:rPr>
          <w:sz w:val="28"/>
          <w:szCs w:val="28"/>
        </w:rPr>
        <w:t xml:space="preserve">Khoa học và Công nghệ </w:t>
      </w:r>
      <w:r w:rsidRPr="0071724A">
        <w:rPr>
          <w:sz w:val="28"/>
          <w:szCs w:val="28"/>
        </w:rPr>
        <w:t>và các doanh nghiệp viễn thông</w:t>
      </w:r>
      <w:r w:rsidR="008D12C5" w:rsidRPr="0071724A">
        <w:rPr>
          <w:sz w:val="28"/>
          <w:szCs w:val="28"/>
        </w:rPr>
        <w:t>, truyền hình cáp</w:t>
      </w:r>
      <w:r w:rsidRPr="0071724A">
        <w:rPr>
          <w:sz w:val="28"/>
          <w:szCs w:val="28"/>
        </w:rPr>
        <w:t xml:space="preserve"> </w:t>
      </w:r>
      <w:r w:rsidR="00A06B15" w:rsidRPr="0071724A">
        <w:rPr>
          <w:sz w:val="28"/>
          <w:szCs w:val="28"/>
        </w:rPr>
        <w:t xml:space="preserve">trong quá trình </w:t>
      </w:r>
      <w:r w:rsidRPr="0071724A">
        <w:rPr>
          <w:sz w:val="28"/>
          <w:szCs w:val="28"/>
        </w:rPr>
        <w:t>xây dựng và triển khai kế hoạch chỉnh trang, sắp xếp đường dây, cáp viễn thông treo trên cột điện</w:t>
      </w:r>
      <w:r w:rsidR="008D12C5" w:rsidRPr="0071724A">
        <w:rPr>
          <w:sz w:val="28"/>
          <w:szCs w:val="28"/>
        </w:rPr>
        <w:t xml:space="preserve">, </w:t>
      </w:r>
      <w:r w:rsidRPr="0071724A">
        <w:rPr>
          <w:sz w:val="28"/>
          <w:szCs w:val="28"/>
        </w:rPr>
        <w:t>đảm bảo mỹ quan, chất lượng và an toàn cho người dân; ưu tiên cấp điện cho các công trình hạ tầng viễn thông.</w:t>
      </w:r>
    </w:p>
    <w:p w14:paraId="028038A8" w14:textId="77777777" w:rsidR="00140566" w:rsidRPr="0071724A" w:rsidRDefault="00140566" w:rsidP="008D12C5">
      <w:pPr>
        <w:tabs>
          <w:tab w:val="left" w:pos="1320"/>
        </w:tabs>
        <w:spacing w:before="120" w:after="120" w:line="276" w:lineRule="auto"/>
        <w:ind w:firstLine="720"/>
        <w:jc w:val="both"/>
        <w:rPr>
          <w:sz w:val="28"/>
          <w:szCs w:val="28"/>
        </w:rPr>
      </w:pPr>
      <w:r w:rsidRPr="0071724A">
        <w:rPr>
          <w:sz w:val="28"/>
          <w:szCs w:val="28"/>
        </w:rPr>
        <w:t>2. Chỉ đạo, hướng dẫn việc sử dụng chung hệ thống cột điện trong phạm vi quyền hạn quản lý với giá thuê trên cơ sở giá thành, hợp tác cùng phát triển và vì lợi ích công cộng để treo đường dây, cáp điện lực và viễn thông đối với những khu vực chưa thể ngầm hóa và không thể bố trí thêm cột tại cùng vị trí.</w:t>
      </w:r>
    </w:p>
    <w:p w14:paraId="0C0A2B2C" w14:textId="7A0EC363" w:rsidR="00140566" w:rsidRPr="0071724A" w:rsidRDefault="00140566" w:rsidP="00140566">
      <w:pPr>
        <w:spacing w:before="120" w:line="264" w:lineRule="auto"/>
        <w:ind w:firstLine="720"/>
        <w:jc w:val="both"/>
        <w:outlineLvl w:val="1"/>
        <w:rPr>
          <w:b/>
          <w:bCs/>
          <w:sz w:val="28"/>
          <w:szCs w:val="28"/>
        </w:rPr>
      </w:pPr>
      <w:bookmarkStart w:id="27" w:name="dieu_22"/>
      <w:r w:rsidRPr="0071724A">
        <w:rPr>
          <w:b/>
          <w:bCs/>
          <w:sz w:val="28"/>
          <w:szCs w:val="28"/>
        </w:rPr>
        <w:t>Điều 2</w:t>
      </w:r>
      <w:r w:rsidR="008D68D3" w:rsidRPr="0071724A">
        <w:rPr>
          <w:b/>
          <w:bCs/>
          <w:sz w:val="28"/>
          <w:szCs w:val="28"/>
        </w:rPr>
        <w:t>6</w:t>
      </w:r>
      <w:r w:rsidRPr="0071724A">
        <w:rPr>
          <w:b/>
          <w:bCs/>
          <w:sz w:val="28"/>
          <w:szCs w:val="28"/>
        </w:rPr>
        <w:t xml:space="preserve">. Sở </w:t>
      </w:r>
      <w:r w:rsidR="008D12C5" w:rsidRPr="0071724A">
        <w:rPr>
          <w:b/>
          <w:bCs/>
          <w:sz w:val="28"/>
          <w:szCs w:val="28"/>
        </w:rPr>
        <w:t xml:space="preserve">Nông nghiệp và </w:t>
      </w:r>
      <w:r w:rsidRPr="0071724A">
        <w:rPr>
          <w:b/>
          <w:bCs/>
          <w:sz w:val="28"/>
          <w:szCs w:val="28"/>
        </w:rPr>
        <w:t>Môi trường</w:t>
      </w:r>
      <w:bookmarkEnd w:id="27"/>
    </w:p>
    <w:p w14:paraId="7D26FBEB" w14:textId="2DA8895C" w:rsidR="00140566" w:rsidRPr="0071724A" w:rsidRDefault="00140566" w:rsidP="008D12C5">
      <w:pPr>
        <w:tabs>
          <w:tab w:val="left" w:pos="1320"/>
        </w:tabs>
        <w:spacing w:before="120" w:after="120" w:line="276" w:lineRule="auto"/>
        <w:ind w:firstLine="720"/>
        <w:jc w:val="both"/>
        <w:rPr>
          <w:sz w:val="28"/>
          <w:szCs w:val="28"/>
        </w:rPr>
      </w:pPr>
      <w:r w:rsidRPr="0071724A">
        <w:rPr>
          <w:sz w:val="28"/>
          <w:szCs w:val="28"/>
        </w:rPr>
        <w:t xml:space="preserve">Phối hợp với các Sở, ban, ngành liên quan và Ủy ban nhân dân </w:t>
      </w:r>
      <w:r w:rsidR="008D12C5" w:rsidRPr="0071724A">
        <w:rPr>
          <w:sz w:val="28"/>
          <w:szCs w:val="28"/>
        </w:rPr>
        <w:t>cấp xã</w:t>
      </w:r>
      <w:r w:rsidRPr="0071724A">
        <w:rPr>
          <w:sz w:val="28"/>
          <w:szCs w:val="28"/>
        </w:rPr>
        <w:t xml:space="preserve"> tạo điều kiện thuận lợi trong việc tổ chức giao đất theo quyết định của cơ quan nhà nước có thẩm quyền cho các tổ chức, cá nhân đầu tư xây dựng công trình viễn thông trên địa bàn thành phố.</w:t>
      </w:r>
    </w:p>
    <w:p w14:paraId="5B9B5B66" w14:textId="4D6B48FD" w:rsidR="00140566" w:rsidRPr="0071724A" w:rsidRDefault="00140566" w:rsidP="00140566">
      <w:pPr>
        <w:spacing w:before="120" w:line="264" w:lineRule="auto"/>
        <w:ind w:firstLine="720"/>
        <w:jc w:val="both"/>
        <w:outlineLvl w:val="1"/>
        <w:rPr>
          <w:b/>
          <w:bCs/>
          <w:sz w:val="28"/>
          <w:szCs w:val="28"/>
        </w:rPr>
      </w:pPr>
      <w:bookmarkStart w:id="28" w:name="dieu_23"/>
      <w:r w:rsidRPr="0071724A">
        <w:rPr>
          <w:b/>
          <w:bCs/>
          <w:sz w:val="28"/>
          <w:szCs w:val="28"/>
        </w:rPr>
        <w:t>Điều 2</w:t>
      </w:r>
      <w:r w:rsidR="008D68D3" w:rsidRPr="0071724A">
        <w:rPr>
          <w:b/>
          <w:bCs/>
          <w:sz w:val="28"/>
          <w:szCs w:val="28"/>
        </w:rPr>
        <w:t>7</w:t>
      </w:r>
      <w:r w:rsidRPr="0071724A">
        <w:rPr>
          <w:b/>
          <w:bCs/>
          <w:sz w:val="28"/>
          <w:szCs w:val="28"/>
        </w:rPr>
        <w:t>. Sở Tài chính</w:t>
      </w:r>
      <w:bookmarkEnd w:id="28"/>
    </w:p>
    <w:p w14:paraId="720E3E7B" w14:textId="226799D0" w:rsidR="00140566" w:rsidRPr="0071724A" w:rsidRDefault="00140566" w:rsidP="008D12C5">
      <w:pPr>
        <w:tabs>
          <w:tab w:val="left" w:pos="1320"/>
        </w:tabs>
        <w:spacing w:before="120" w:after="120" w:line="276" w:lineRule="auto"/>
        <w:ind w:firstLine="720"/>
        <w:jc w:val="both"/>
        <w:rPr>
          <w:sz w:val="28"/>
          <w:szCs w:val="28"/>
        </w:rPr>
      </w:pPr>
      <w:bookmarkStart w:id="29" w:name="khoan_1_23"/>
      <w:r w:rsidRPr="0071724A">
        <w:rPr>
          <w:sz w:val="28"/>
          <w:szCs w:val="28"/>
        </w:rPr>
        <w:t xml:space="preserve">1. </w:t>
      </w:r>
      <w:r w:rsidR="008D12C5" w:rsidRPr="0071724A">
        <w:rPr>
          <w:sz w:val="28"/>
          <w:szCs w:val="28"/>
        </w:rPr>
        <w:t>P</w:t>
      </w:r>
      <w:r w:rsidRPr="0071724A">
        <w:rPr>
          <w:sz w:val="28"/>
          <w:szCs w:val="28"/>
        </w:rPr>
        <w:t xml:space="preserve">hối hợp với </w:t>
      </w:r>
      <w:r w:rsidR="008D12C5" w:rsidRPr="0071724A">
        <w:rPr>
          <w:sz w:val="28"/>
          <w:szCs w:val="28"/>
        </w:rPr>
        <w:t xml:space="preserve">Sở Xây dựng và </w:t>
      </w:r>
      <w:r w:rsidRPr="0071724A">
        <w:rPr>
          <w:sz w:val="28"/>
          <w:szCs w:val="28"/>
        </w:rPr>
        <w:t xml:space="preserve">các Sở, ban, ngành liên quan </w:t>
      </w:r>
      <w:r w:rsidR="008D12C5" w:rsidRPr="0071724A">
        <w:rPr>
          <w:sz w:val="28"/>
          <w:szCs w:val="28"/>
        </w:rPr>
        <w:t xml:space="preserve">tham mưu xây dựng và </w:t>
      </w:r>
      <w:r w:rsidRPr="0071724A">
        <w:rPr>
          <w:sz w:val="28"/>
          <w:szCs w:val="28"/>
        </w:rPr>
        <w:t>trình Ủy ban nhân dân thành phố quyết định giá thuê công trình hạ tầng kỹ thuật sử dụng chung do Nhà nước đầu tư từ nguồn vốn ngân sách nhà nước áp dụng thống nhất trên địa bàn thành phố; thẩm định giá thuê trên cơ sở phương án giá thuê do chủ sở hữu hoặc đơn vị được giao quản lý công trình lập.</w:t>
      </w:r>
      <w:bookmarkEnd w:id="29"/>
    </w:p>
    <w:p w14:paraId="277FDA23" w14:textId="77777777" w:rsidR="00140566" w:rsidRPr="0071724A" w:rsidRDefault="00140566" w:rsidP="008D12C5">
      <w:pPr>
        <w:tabs>
          <w:tab w:val="left" w:pos="1320"/>
        </w:tabs>
        <w:spacing w:before="120" w:after="120" w:line="276" w:lineRule="auto"/>
        <w:ind w:firstLine="720"/>
        <w:jc w:val="both"/>
        <w:rPr>
          <w:sz w:val="28"/>
          <w:szCs w:val="28"/>
        </w:rPr>
      </w:pPr>
      <w:r w:rsidRPr="0071724A">
        <w:rPr>
          <w:sz w:val="28"/>
          <w:szCs w:val="28"/>
        </w:rPr>
        <w:t>2. Chủ trì, phối hợp với các đơn vị có liên quan hướng dẫn thực hiện các quy định của pháp luật về cơ chế, nguyên tắc kiểm soát giá và phương pháp xác định giá thuê công trình hạ tầng kỹ thuật sử dụng chung trên địa bàn thành phố.</w:t>
      </w:r>
    </w:p>
    <w:p w14:paraId="6EE04874" w14:textId="5C3D028F" w:rsidR="00140566" w:rsidRPr="0071724A" w:rsidRDefault="00140566" w:rsidP="008D12C5">
      <w:pPr>
        <w:tabs>
          <w:tab w:val="left" w:pos="1320"/>
        </w:tabs>
        <w:spacing w:before="120" w:after="120" w:line="276" w:lineRule="auto"/>
        <w:ind w:firstLine="720"/>
        <w:jc w:val="both"/>
        <w:rPr>
          <w:sz w:val="28"/>
          <w:szCs w:val="28"/>
        </w:rPr>
      </w:pPr>
      <w:r w:rsidRPr="0071724A">
        <w:rPr>
          <w:sz w:val="28"/>
          <w:szCs w:val="28"/>
        </w:rPr>
        <w:t xml:space="preserve">3. </w:t>
      </w:r>
      <w:r w:rsidR="003957F8" w:rsidRPr="0071724A">
        <w:rPr>
          <w:sz w:val="28"/>
          <w:szCs w:val="28"/>
        </w:rPr>
        <w:t>P</w:t>
      </w:r>
      <w:r w:rsidRPr="0071724A">
        <w:rPr>
          <w:sz w:val="28"/>
          <w:szCs w:val="28"/>
        </w:rPr>
        <w:t xml:space="preserve">hối hợp với các </w:t>
      </w:r>
      <w:r w:rsidR="003957F8" w:rsidRPr="0071724A">
        <w:rPr>
          <w:sz w:val="28"/>
          <w:szCs w:val="28"/>
        </w:rPr>
        <w:t xml:space="preserve">Sở quản lý chuyên ngành và các </w:t>
      </w:r>
      <w:r w:rsidRPr="0071724A">
        <w:rPr>
          <w:sz w:val="28"/>
          <w:szCs w:val="28"/>
        </w:rPr>
        <w:t>cơ quan</w:t>
      </w:r>
      <w:r w:rsidR="003957F8" w:rsidRPr="0071724A">
        <w:rPr>
          <w:sz w:val="28"/>
          <w:szCs w:val="28"/>
        </w:rPr>
        <w:t>, đơn vị</w:t>
      </w:r>
      <w:r w:rsidRPr="0071724A">
        <w:rPr>
          <w:sz w:val="28"/>
          <w:szCs w:val="28"/>
        </w:rPr>
        <w:t xml:space="preserve"> liên quan tổ chức hiệp thương giá theo thẩm quyền; kiểm tra tình hình thực hiện các quy định về quản lý giá theo quy định hiện hành.</w:t>
      </w:r>
    </w:p>
    <w:p w14:paraId="02136DDA" w14:textId="602856D9" w:rsidR="003957F8" w:rsidRPr="0071724A" w:rsidRDefault="003957F8" w:rsidP="008D12C5">
      <w:pPr>
        <w:tabs>
          <w:tab w:val="left" w:pos="1320"/>
        </w:tabs>
        <w:spacing w:before="120" w:after="120" w:line="276" w:lineRule="auto"/>
        <w:ind w:firstLine="720"/>
        <w:jc w:val="both"/>
        <w:rPr>
          <w:sz w:val="28"/>
          <w:szCs w:val="28"/>
        </w:rPr>
      </w:pPr>
      <w:r w:rsidRPr="0071724A">
        <w:rPr>
          <w:sz w:val="28"/>
          <w:szCs w:val="28"/>
        </w:rPr>
        <w:t>4. Hướng dẫn thực hiện cơ chế, chính sách hỗ trợ, khuyến khích ưu đãi đầu tư đối với các tổ chức, cá nhân đầu tư xây dựng công trình viễn thông sử dụng chung và phối hợp tham gia chỉnh trang, ngầm hóa mạng ngoại vi trên địa bàn thành phố theo quy định của pháp luật về đầu tư.</w:t>
      </w:r>
    </w:p>
    <w:p w14:paraId="79849A6F" w14:textId="399FA58E" w:rsidR="00140566" w:rsidRPr="0071724A" w:rsidRDefault="00140566" w:rsidP="00140566">
      <w:pPr>
        <w:spacing w:before="120" w:line="264" w:lineRule="auto"/>
        <w:ind w:firstLine="720"/>
        <w:jc w:val="both"/>
        <w:outlineLvl w:val="1"/>
        <w:rPr>
          <w:b/>
          <w:bCs/>
          <w:sz w:val="28"/>
          <w:szCs w:val="28"/>
        </w:rPr>
      </w:pPr>
      <w:bookmarkStart w:id="30" w:name="dieu_25"/>
      <w:r w:rsidRPr="0071724A">
        <w:rPr>
          <w:b/>
          <w:bCs/>
          <w:sz w:val="28"/>
          <w:szCs w:val="28"/>
        </w:rPr>
        <w:t>Điều 2</w:t>
      </w:r>
      <w:r w:rsidR="008D68D3" w:rsidRPr="0071724A">
        <w:rPr>
          <w:b/>
          <w:bCs/>
          <w:sz w:val="28"/>
          <w:szCs w:val="28"/>
        </w:rPr>
        <w:t>8</w:t>
      </w:r>
      <w:r w:rsidRPr="0071724A">
        <w:rPr>
          <w:b/>
          <w:bCs/>
          <w:sz w:val="28"/>
          <w:szCs w:val="28"/>
        </w:rPr>
        <w:t>. Công an thành phố</w:t>
      </w:r>
      <w:bookmarkEnd w:id="30"/>
    </w:p>
    <w:p w14:paraId="6F259413" w14:textId="77777777" w:rsidR="00140566" w:rsidRPr="0071724A" w:rsidRDefault="00140566" w:rsidP="003957F8">
      <w:pPr>
        <w:tabs>
          <w:tab w:val="left" w:pos="1320"/>
        </w:tabs>
        <w:spacing w:before="120" w:after="120" w:line="276" w:lineRule="auto"/>
        <w:ind w:firstLine="720"/>
        <w:jc w:val="both"/>
        <w:rPr>
          <w:sz w:val="28"/>
          <w:szCs w:val="28"/>
        </w:rPr>
      </w:pPr>
      <w:r w:rsidRPr="0071724A">
        <w:rPr>
          <w:sz w:val="28"/>
          <w:szCs w:val="28"/>
        </w:rPr>
        <w:t>1. Chỉ đạo các đơn vị trực thuộc đẩy mạnh công tác đảm bảo an toàn, an ninh trên địa bàn, ngăn chặn kịp thời các hành vi phá hoại, cố tình cản trở việc xây dựng, phát triển cơ sở hạ tầng viễn thông.</w:t>
      </w:r>
    </w:p>
    <w:p w14:paraId="0FAE9192" w14:textId="5421C52B" w:rsidR="00140566" w:rsidRPr="0071724A" w:rsidRDefault="00140566" w:rsidP="003957F8">
      <w:pPr>
        <w:tabs>
          <w:tab w:val="left" w:pos="1320"/>
        </w:tabs>
        <w:spacing w:before="120" w:after="120" w:line="276" w:lineRule="auto"/>
        <w:ind w:firstLine="720"/>
        <w:jc w:val="both"/>
        <w:rPr>
          <w:sz w:val="28"/>
          <w:szCs w:val="28"/>
        </w:rPr>
      </w:pPr>
      <w:r w:rsidRPr="0071724A">
        <w:rPr>
          <w:sz w:val="28"/>
          <w:szCs w:val="28"/>
        </w:rPr>
        <w:t xml:space="preserve">2. Phối hợp với các cơ quan quản lý </w:t>
      </w:r>
      <w:r w:rsidR="003957F8" w:rsidRPr="0071724A">
        <w:rPr>
          <w:sz w:val="28"/>
          <w:szCs w:val="28"/>
        </w:rPr>
        <w:t>n</w:t>
      </w:r>
      <w:r w:rsidRPr="0071724A">
        <w:rPr>
          <w:sz w:val="28"/>
          <w:szCs w:val="28"/>
        </w:rPr>
        <w:t>hà nước có liên quan tiến hành thanh tra, kiểm tra, xử lý theo thẩm quyền các hành vi vi phạm về quản lý và phát triển cơ sở hạ tầng viễn thông trên địa bàn thành phố.</w:t>
      </w:r>
    </w:p>
    <w:p w14:paraId="2E9D31DD" w14:textId="04F2B1D3" w:rsidR="00D456E7" w:rsidRPr="0071724A" w:rsidRDefault="00D456E7" w:rsidP="00140566">
      <w:pPr>
        <w:spacing w:before="120" w:line="264" w:lineRule="auto"/>
        <w:ind w:firstLine="720"/>
        <w:jc w:val="both"/>
        <w:outlineLvl w:val="1"/>
        <w:rPr>
          <w:b/>
          <w:bCs/>
          <w:sz w:val="28"/>
          <w:szCs w:val="28"/>
        </w:rPr>
      </w:pPr>
      <w:bookmarkStart w:id="31" w:name="dieu_26"/>
      <w:r w:rsidRPr="0071724A">
        <w:rPr>
          <w:b/>
          <w:bCs/>
          <w:sz w:val="28"/>
          <w:szCs w:val="28"/>
        </w:rPr>
        <w:t xml:space="preserve">Điều </w:t>
      </w:r>
      <w:r w:rsidR="008D12C5" w:rsidRPr="0071724A">
        <w:rPr>
          <w:b/>
          <w:bCs/>
          <w:sz w:val="28"/>
          <w:szCs w:val="28"/>
        </w:rPr>
        <w:t>2</w:t>
      </w:r>
      <w:r w:rsidR="008D68D3" w:rsidRPr="0071724A">
        <w:rPr>
          <w:b/>
          <w:bCs/>
          <w:sz w:val="28"/>
          <w:szCs w:val="28"/>
        </w:rPr>
        <w:t>9</w:t>
      </w:r>
      <w:r w:rsidRPr="0071724A">
        <w:rPr>
          <w:b/>
          <w:bCs/>
          <w:sz w:val="28"/>
          <w:szCs w:val="28"/>
        </w:rPr>
        <w:t>. Thanh tra thành phố</w:t>
      </w:r>
    </w:p>
    <w:p w14:paraId="5F808AB7" w14:textId="69EBEBE6" w:rsidR="00D456E7" w:rsidRDefault="00526C5D" w:rsidP="00D456E7">
      <w:pPr>
        <w:tabs>
          <w:tab w:val="left" w:pos="1320"/>
        </w:tabs>
        <w:spacing w:before="120" w:after="120" w:line="276" w:lineRule="auto"/>
        <w:ind w:firstLine="720"/>
        <w:jc w:val="both"/>
        <w:rPr>
          <w:sz w:val="28"/>
          <w:szCs w:val="28"/>
        </w:rPr>
      </w:pPr>
      <w:r w:rsidRPr="0071724A">
        <w:rPr>
          <w:sz w:val="28"/>
          <w:szCs w:val="28"/>
        </w:rPr>
        <w:t>T</w:t>
      </w:r>
      <w:r w:rsidR="00D456E7" w:rsidRPr="0071724A">
        <w:rPr>
          <w:sz w:val="28"/>
          <w:szCs w:val="28"/>
        </w:rPr>
        <w:t>hanh tra, kiểm tra, phát hiện và phối hợp xử lý vi phạm các quy định về xây dựng đối với công trình viễn thông.</w:t>
      </w:r>
    </w:p>
    <w:p w14:paraId="43C6C516" w14:textId="2E33D7EA" w:rsidR="005C7C0C" w:rsidRPr="0071724A" w:rsidRDefault="005C7C0C" w:rsidP="005C7C0C">
      <w:pPr>
        <w:spacing w:before="120" w:line="264" w:lineRule="auto"/>
        <w:ind w:firstLine="720"/>
        <w:jc w:val="both"/>
        <w:outlineLvl w:val="1"/>
        <w:rPr>
          <w:b/>
          <w:bCs/>
          <w:sz w:val="28"/>
          <w:szCs w:val="28"/>
        </w:rPr>
      </w:pPr>
      <w:bookmarkStart w:id="32" w:name="dieu_27"/>
      <w:r w:rsidRPr="0071724A">
        <w:rPr>
          <w:b/>
          <w:bCs/>
          <w:sz w:val="28"/>
          <w:szCs w:val="28"/>
        </w:rPr>
        <w:t>Điều 3</w:t>
      </w:r>
      <w:r>
        <w:rPr>
          <w:b/>
          <w:bCs/>
          <w:sz w:val="28"/>
          <w:szCs w:val="28"/>
        </w:rPr>
        <w:t>0</w:t>
      </w:r>
      <w:r w:rsidRPr="0071724A">
        <w:rPr>
          <w:b/>
          <w:bCs/>
          <w:sz w:val="28"/>
          <w:szCs w:val="28"/>
        </w:rPr>
        <w:t>. Ban Quản lý Khu kinh tế Hải Phòng</w:t>
      </w:r>
      <w:bookmarkEnd w:id="32"/>
    </w:p>
    <w:p w14:paraId="3B83B782" w14:textId="77777777" w:rsidR="005C7C0C" w:rsidRPr="0071724A" w:rsidRDefault="005C7C0C" w:rsidP="005C7C0C">
      <w:pPr>
        <w:tabs>
          <w:tab w:val="left" w:pos="1320"/>
        </w:tabs>
        <w:spacing w:before="120" w:after="120" w:line="276" w:lineRule="auto"/>
        <w:ind w:firstLine="720"/>
        <w:jc w:val="both"/>
        <w:rPr>
          <w:sz w:val="28"/>
          <w:szCs w:val="28"/>
        </w:rPr>
      </w:pPr>
      <w:r w:rsidRPr="0071724A">
        <w:rPr>
          <w:sz w:val="28"/>
          <w:szCs w:val="28"/>
        </w:rPr>
        <w:t>1. Tạo điều kiện thuận lợi để các doanh nghiệp viễn thông tham gia đầu tư, phát triển hạ tầng viễn thông và cung cấp dịch vụ cho các doanh nghiệp hoạt động trong các khu công nghiệp.</w:t>
      </w:r>
    </w:p>
    <w:p w14:paraId="1F438F0F" w14:textId="409F1421" w:rsidR="005C7C0C" w:rsidRPr="0071724A" w:rsidRDefault="005C7C0C" w:rsidP="005C7C0C">
      <w:pPr>
        <w:tabs>
          <w:tab w:val="left" w:pos="1320"/>
        </w:tabs>
        <w:spacing w:before="120" w:after="120" w:line="276" w:lineRule="auto"/>
        <w:ind w:firstLine="720"/>
        <w:jc w:val="both"/>
        <w:rPr>
          <w:sz w:val="28"/>
          <w:szCs w:val="28"/>
        </w:rPr>
      </w:pPr>
      <w:r w:rsidRPr="0071724A">
        <w:rPr>
          <w:sz w:val="28"/>
          <w:szCs w:val="28"/>
        </w:rPr>
        <w:t>2. Phối hợp với Sở Khoa học và Công nghệ, thanh tra thành phố trong công tác thanh tra, kiểm tra, xử lý vi phạm trong việc chấp hành các quy định chuyên ngành viễn thông đối với việc đầu tư phát triển cơ sở hạ tầng viễn thông trong các khu công nghiệp.</w:t>
      </w:r>
    </w:p>
    <w:p w14:paraId="37133A79" w14:textId="0CA0B471" w:rsidR="00140566" w:rsidRPr="0071724A" w:rsidRDefault="00140566" w:rsidP="00140566">
      <w:pPr>
        <w:spacing w:before="120" w:line="264" w:lineRule="auto"/>
        <w:ind w:firstLine="720"/>
        <w:jc w:val="both"/>
        <w:outlineLvl w:val="1"/>
        <w:rPr>
          <w:b/>
          <w:bCs/>
          <w:sz w:val="28"/>
          <w:szCs w:val="28"/>
        </w:rPr>
      </w:pPr>
      <w:r w:rsidRPr="0071724A">
        <w:rPr>
          <w:b/>
          <w:bCs/>
          <w:sz w:val="28"/>
          <w:szCs w:val="28"/>
        </w:rPr>
        <w:t xml:space="preserve">Điều </w:t>
      </w:r>
      <w:r w:rsidR="008D68D3" w:rsidRPr="0071724A">
        <w:rPr>
          <w:b/>
          <w:bCs/>
          <w:sz w:val="28"/>
          <w:szCs w:val="28"/>
        </w:rPr>
        <w:t>3</w:t>
      </w:r>
      <w:r w:rsidR="005C7C0C">
        <w:rPr>
          <w:b/>
          <w:bCs/>
          <w:sz w:val="28"/>
          <w:szCs w:val="28"/>
        </w:rPr>
        <w:t>1</w:t>
      </w:r>
      <w:r w:rsidRPr="0071724A">
        <w:rPr>
          <w:b/>
          <w:bCs/>
          <w:sz w:val="28"/>
          <w:szCs w:val="28"/>
        </w:rPr>
        <w:t xml:space="preserve">. Ủy ban nhân dân </w:t>
      </w:r>
      <w:bookmarkEnd w:id="31"/>
      <w:r w:rsidR="00D94F5E" w:rsidRPr="0071724A">
        <w:rPr>
          <w:b/>
          <w:bCs/>
          <w:sz w:val="28"/>
          <w:szCs w:val="28"/>
        </w:rPr>
        <w:t>xã, phường, đặc khu</w:t>
      </w:r>
    </w:p>
    <w:p w14:paraId="77B702C7" w14:textId="4926D021" w:rsidR="00140566" w:rsidRPr="0071724A" w:rsidRDefault="00140566" w:rsidP="00A04BBB">
      <w:pPr>
        <w:tabs>
          <w:tab w:val="left" w:pos="1320"/>
        </w:tabs>
        <w:spacing w:before="120" w:after="120" w:line="276" w:lineRule="auto"/>
        <w:ind w:firstLine="720"/>
        <w:jc w:val="both"/>
        <w:rPr>
          <w:sz w:val="28"/>
          <w:szCs w:val="28"/>
        </w:rPr>
      </w:pPr>
      <w:r w:rsidRPr="0071724A">
        <w:rPr>
          <w:sz w:val="28"/>
          <w:szCs w:val="28"/>
        </w:rPr>
        <w:t>1. Phối hợp với Sở, ban, ngành và các đơn vị có liên quan hỗ trợ và tạo điều kiện về thủ tục đất đai, đền bù, giải phóng mặt bằng cho tổ chức, cá nhân đầu tư xây dựng công trình viễn thông; kiểm tra, giám sát, xử lý vi phạm trong việc xây dựng, lắp đặt các công trình viễn thông trên địa bàn.</w:t>
      </w:r>
    </w:p>
    <w:p w14:paraId="42F28FCB" w14:textId="77777777" w:rsidR="00140566" w:rsidRPr="0071724A" w:rsidRDefault="00140566" w:rsidP="00A04BBB">
      <w:pPr>
        <w:tabs>
          <w:tab w:val="left" w:pos="1320"/>
        </w:tabs>
        <w:spacing w:before="120" w:after="120" w:line="276" w:lineRule="auto"/>
        <w:ind w:firstLine="720"/>
        <w:jc w:val="both"/>
        <w:rPr>
          <w:sz w:val="28"/>
          <w:szCs w:val="28"/>
        </w:rPr>
      </w:pPr>
      <w:r w:rsidRPr="0071724A">
        <w:rPr>
          <w:sz w:val="28"/>
          <w:szCs w:val="28"/>
        </w:rPr>
        <w:t>2. Chỉ đạo hệ thống đài truyền thanh cơ sở tuyên truyền, phổ biến rộng rãi các quy định về quản lý và phát triển cơ sở hạ tầng viễn thông.</w:t>
      </w:r>
    </w:p>
    <w:p w14:paraId="39DCB2A6" w14:textId="556FE943" w:rsidR="00140566" w:rsidRPr="0071724A" w:rsidRDefault="00A04BBB" w:rsidP="00A04BBB">
      <w:pPr>
        <w:tabs>
          <w:tab w:val="left" w:pos="1320"/>
        </w:tabs>
        <w:spacing w:before="120" w:after="120" w:line="276" w:lineRule="auto"/>
        <w:ind w:firstLine="720"/>
        <w:jc w:val="both"/>
        <w:rPr>
          <w:sz w:val="28"/>
          <w:szCs w:val="28"/>
        </w:rPr>
      </w:pPr>
      <w:r w:rsidRPr="0071724A">
        <w:rPr>
          <w:sz w:val="28"/>
          <w:szCs w:val="28"/>
        </w:rPr>
        <w:t>3</w:t>
      </w:r>
      <w:r w:rsidR="00140566" w:rsidRPr="0071724A">
        <w:rPr>
          <w:sz w:val="28"/>
          <w:szCs w:val="28"/>
        </w:rPr>
        <w:t xml:space="preserve">. Thông tin về quy hoạch, dự án, kế hoạch đầu tư xây dựng, nâng cấp, cải tạo các công trình xây dựng, khu đô thị, tuyến đường giao thông và các công trình hạ tầng kỹ thuật khác trên địa bàn quản lý cho Sở </w:t>
      </w:r>
      <w:r w:rsidRPr="0071724A">
        <w:rPr>
          <w:sz w:val="28"/>
          <w:szCs w:val="28"/>
        </w:rPr>
        <w:t>Khoa học và Công nghệ</w:t>
      </w:r>
      <w:r w:rsidR="00140566" w:rsidRPr="0071724A">
        <w:rPr>
          <w:sz w:val="28"/>
          <w:szCs w:val="28"/>
        </w:rPr>
        <w:t>, các cơ quan chuyên môn có liên quan và doanh nghiệp viễn thông biết để chủ động phối hợp quản lý và phát triển cơ sở hạ tầng viễn thông.</w:t>
      </w:r>
    </w:p>
    <w:p w14:paraId="7034DAC1" w14:textId="4CC7663D" w:rsidR="00140566" w:rsidRPr="0071724A" w:rsidRDefault="00140566" w:rsidP="00140566">
      <w:pPr>
        <w:spacing w:before="120" w:line="264" w:lineRule="auto"/>
        <w:ind w:firstLine="720"/>
        <w:jc w:val="both"/>
        <w:outlineLvl w:val="1"/>
        <w:rPr>
          <w:b/>
          <w:bCs/>
          <w:sz w:val="28"/>
          <w:szCs w:val="28"/>
        </w:rPr>
      </w:pPr>
      <w:bookmarkStart w:id="33" w:name="dieu_28"/>
      <w:r w:rsidRPr="0071724A">
        <w:rPr>
          <w:b/>
          <w:bCs/>
          <w:sz w:val="28"/>
          <w:szCs w:val="28"/>
        </w:rPr>
        <w:t xml:space="preserve">Điều </w:t>
      </w:r>
      <w:r w:rsidR="00031AE3" w:rsidRPr="0071724A">
        <w:rPr>
          <w:b/>
          <w:bCs/>
          <w:sz w:val="28"/>
          <w:szCs w:val="28"/>
        </w:rPr>
        <w:t>3</w:t>
      </w:r>
      <w:r w:rsidR="008D68D3" w:rsidRPr="0071724A">
        <w:rPr>
          <w:b/>
          <w:bCs/>
          <w:sz w:val="28"/>
          <w:szCs w:val="28"/>
        </w:rPr>
        <w:t>2</w:t>
      </w:r>
      <w:r w:rsidRPr="0071724A">
        <w:rPr>
          <w:b/>
          <w:bCs/>
          <w:sz w:val="28"/>
          <w:szCs w:val="28"/>
        </w:rPr>
        <w:t>. Doanh nghiệp viễn thông</w:t>
      </w:r>
      <w:bookmarkEnd w:id="33"/>
    </w:p>
    <w:p w14:paraId="36B90C55" w14:textId="77777777" w:rsidR="00140566" w:rsidRPr="0071724A" w:rsidRDefault="00140566" w:rsidP="00A04BBB">
      <w:pPr>
        <w:tabs>
          <w:tab w:val="left" w:pos="1320"/>
        </w:tabs>
        <w:spacing w:before="120" w:after="120" w:line="276" w:lineRule="auto"/>
        <w:ind w:firstLine="720"/>
        <w:jc w:val="both"/>
        <w:rPr>
          <w:sz w:val="28"/>
          <w:szCs w:val="28"/>
        </w:rPr>
      </w:pPr>
      <w:r w:rsidRPr="0071724A">
        <w:rPr>
          <w:sz w:val="28"/>
          <w:szCs w:val="28"/>
        </w:rPr>
        <w:t>1. Thực hiện nghĩa vụ quy định tại Luật Doanh nghiệp, Luật Viễn thông, Quy định này và các quy định có liên quan.</w:t>
      </w:r>
    </w:p>
    <w:p w14:paraId="741AFA35" w14:textId="77777777" w:rsidR="00140566" w:rsidRPr="0071724A" w:rsidRDefault="00140566" w:rsidP="00A04BBB">
      <w:pPr>
        <w:tabs>
          <w:tab w:val="left" w:pos="1320"/>
        </w:tabs>
        <w:spacing w:before="120" w:after="120" w:line="276" w:lineRule="auto"/>
        <w:ind w:firstLine="720"/>
        <w:jc w:val="both"/>
        <w:rPr>
          <w:sz w:val="28"/>
          <w:szCs w:val="28"/>
        </w:rPr>
      </w:pPr>
      <w:r w:rsidRPr="0071724A">
        <w:rPr>
          <w:sz w:val="28"/>
          <w:szCs w:val="28"/>
        </w:rPr>
        <w:t>2. Phối hợp với các cơ quan chức năng ở địa phương tiếp nhận thông tin về quy hoạch, dự án, kế hoạch xây dựng các khu đô thị, khu công nghiệp, tuyến đường giao thông, khu chế xuất, khu công nghệ cao, tòa nhà có nhiều chủ sử dụng và các công trình hạ tầng kỹ thuật khác để tiến hành đồng thời kế hoạch xây dựng, lắp đặt các công trình viễn thông của doanh nghiệp mình tại địa phương. Chủ động phối hợp với chính quyền địa phương các cấp trong việc giải quyết các vấn đề liên quan đến việc xây dựng và phát triển cơ sở hạ tầng viễn thông, đặc biệt là công trình mạng ngoại vi.</w:t>
      </w:r>
    </w:p>
    <w:p w14:paraId="49FDC195" w14:textId="77777777" w:rsidR="00140566" w:rsidRPr="0071724A" w:rsidRDefault="00140566" w:rsidP="00A04BBB">
      <w:pPr>
        <w:tabs>
          <w:tab w:val="left" w:pos="1320"/>
        </w:tabs>
        <w:spacing w:before="120" w:after="120" w:line="276" w:lineRule="auto"/>
        <w:ind w:firstLine="720"/>
        <w:jc w:val="both"/>
        <w:rPr>
          <w:sz w:val="28"/>
          <w:szCs w:val="28"/>
        </w:rPr>
      </w:pPr>
      <w:r w:rsidRPr="0071724A">
        <w:rPr>
          <w:sz w:val="28"/>
          <w:szCs w:val="28"/>
        </w:rPr>
        <w:t>3. Có trách nhiệm thu hồi, xử lý các cáp ngoại vi viễn thông và thiết bị phụ trợ đã hỏng, không sử dụng.</w:t>
      </w:r>
    </w:p>
    <w:p w14:paraId="26F85490" w14:textId="0B638449" w:rsidR="00140566" w:rsidRPr="0071724A" w:rsidRDefault="00140566" w:rsidP="00A04BBB">
      <w:pPr>
        <w:tabs>
          <w:tab w:val="left" w:pos="1320"/>
        </w:tabs>
        <w:spacing w:before="120" w:after="120" w:line="276" w:lineRule="auto"/>
        <w:ind w:firstLine="720"/>
        <w:jc w:val="both"/>
        <w:rPr>
          <w:sz w:val="28"/>
          <w:szCs w:val="28"/>
        </w:rPr>
      </w:pPr>
      <w:bookmarkStart w:id="34" w:name="khoan_4_28"/>
      <w:r w:rsidRPr="0071724A">
        <w:rPr>
          <w:sz w:val="28"/>
          <w:szCs w:val="28"/>
        </w:rPr>
        <w:t xml:space="preserve">4. Báo cáo kịp thời, đầy đủ và chính xác các thông tin về cơ sở hạ tầng viễn thông theo quy định của pháp luật khi có yêu cầu của Sở </w:t>
      </w:r>
      <w:r w:rsidR="00A04BBB" w:rsidRPr="0071724A">
        <w:rPr>
          <w:sz w:val="28"/>
          <w:szCs w:val="28"/>
        </w:rPr>
        <w:t>Khoa học và Công nghệ</w:t>
      </w:r>
      <w:r w:rsidRPr="0071724A">
        <w:rPr>
          <w:sz w:val="28"/>
          <w:szCs w:val="28"/>
        </w:rPr>
        <w:t xml:space="preserve"> và Ủy ban nhân dân </w:t>
      </w:r>
      <w:r w:rsidR="00A04BBB" w:rsidRPr="0071724A">
        <w:rPr>
          <w:sz w:val="28"/>
          <w:szCs w:val="28"/>
        </w:rPr>
        <w:t>xã, phường, đặc khu</w:t>
      </w:r>
      <w:r w:rsidRPr="0071724A">
        <w:rPr>
          <w:sz w:val="28"/>
          <w:szCs w:val="28"/>
        </w:rPr>
        <w:t xml:space="preserve"> nơi trực tiếp quản lý địa bàn. Chấp hành nghiêm chỉnh việc thanh tra, kiểm tra, giám sát, xử lý vi phạm của cơ quan Nhà nước có thẩm quyền.</w:t>
      </w:r>
      <w:bookmarkEnd w:id="34"/>
    </w:p>
    <w:p w14:paraId="1FD0CD37" w14:textId="5B79D830" w:rsidR="00140566" w:rsidRPr="0071724A" w:rsidRDefault="00140566" w:rsidP="00A04BBB">
      <w:pPr>
        <w:tabs>
          <w:tab w:val="left" w:pos="1320"/>
        </w:tabs>
        <w:spacing w:before="120" w:after="120" w:line="276" w:lineRule="auto"/>
        <w:ind w:firstLine="720"/>
        <w:jc w:val="both"/>
        <w:rPr>
          <w:sz w:val="28"/>
          <w:szCs w:val="28"/>
        </w:rPr>
      </w:pPr>
      <w:r w:rsidRPr="0071724A">
        <w:rPr>
          <w:sz w:val="28"/>
          <w:szCs w:val="28"/>
        </w:rPr>
        <w:t xml:space="preserve">5. Ưu tiên phát triển cơ sở hạ tầng viễn thông đến các vùng </w:t>
      </w:r>
      <w:r w:rsidR="00A04BBB" w:rsidRPr="0071724A">
        <w:rPr>
          <w:sz w:val="28"/>
          <w:szCs w:val="28"/>
        </w:rPr>
        <w:t xml:space="preserve">hải đảo, </w:t>
      </w:r>
      <w:r w:rsidRPr="0071724A">
        <w:rPr>
          <w:sz w:val="28"/>
          <w:szCs w:val="28"/>
        </w:rPr>
        <w:t xml:space="preserve">nông thôn, vùng sâu, vùng xa nhằm tiếp tục phổ cập dịch vụ viễn thông, nâng cao </w:t>
      </w:r>
      <w:r w:rsidR="00A04BBB" w:rsidRPr="0071724A">
        <w:rPr>
          <w:sz w:val="28"/>
          <w:szCs w:val="28"/>
        </w:rPr>
        <w:t xml:space="preserve">năng lực hạ tầng, chất lượng dịch vụ và </w:t>
      </w:r>
      <w:r w:rsidRPr="0071724A">
        <w:rPr>
          <w:sz w:val="28"/>
          <w:szCs w:val="28"/>
        </w:rPr>
        <w:t>mật độ thuê bao điện thoại và Internet.</w:t>
      </w:r>
    </w:p>
    <w:p w14:paraId="285D7399" w14:textId="77777777" w:rsidR="00140566" w:rsidRPr="0071724A" w:rsidRDefault="00140566" w:rsidP="00A04BBB">
      <w:pPr>
        <w:tabs>
          <w:tab w:val="left" w:pos="1320"/>
        </w:tabs>
        <w:spacing w:before="120" w:after="120" w:line="276" w:lineRule="auto"/>
        <w:ind w:firstLine="720"/>
        <w:jc w:val="both"/>
        <w:rPr>
          <w:sz w:val="28"/>
          <w:szCs w:val="28"/>
        </w:rPr>
      </w:pPr>
      <w:r w:rsidRPr="0071724A">
        <w:rPr>
          <w:sz w:val="28"/>
          <w:szCs w:val="28"/>
        </w:rPr>
        <w:t>6. Tăng cường công tác quản lý các dự án đầu tư, xây dựng cơ sở hạ tầng viễn thông trên cơ sở chấp hành nghiêm chỉnh các quy định của pháp luật về tiêu chuẩn, quy chuẩn, kiểm định công trình, quy hoạch, đầu tư và xây dựng cơ bản.</w:t>
      </w:r>
    </w:p>
    <w:p w14:paraId="2EBD974C" w14:textId="77777777" w:rsidR="00C02CD1" w:rsidRPr="0071724A" w:rsidRDefault="00C02CD1" w:rsidP="00A04BBB">
      <w:pPr>
        <w:spacing w:before="120" w:line="264" w:lineRule="auto"/>
        <w:jc w:val="center"/>
        <w:outlineLvl w:val="0"/>
        <w:rPr>
          <w:b/>
          <w:bCs/>
          <w:sz w:val="28"/>
          <w:szCs w:val="28"/>
        </w:rPr>
      </w:pPr>
    </w:p>
    <w:p w14:paraId="24288C66" w14:textId="6AE8B65B" w:rsidR="00140566" w:rsidRPr="0071724A" w:rsidRDefault="0017384E" w:rsidP="00A04BBB">
      <w:pPr>
        <w:spacing w:before="120" w:line="264" w:lineRule="auto"/>
        <w:jc w:val="center"/>
        <w:outlineLvl w:val="0"/>
        <w:rPr>
          <w:b/>
          <w:bCs/>
          <w:sz w:val="28"/>
          <w:szCs w:val="28"/>
        </w:rPr>
      </w:pPr>
      <w:r w:rsidRPr="0071724A">
        <w:rPr>
          <w:b/>
          <w:bCs/>
          <w:sz w:val="28"/>
          <w:szCs w:val="28"/>
        </w:rPr>
        <w:t>Chương VI</w:t>
      </w:r>
    </w:p>
    <w:p w14:paraId="429EFA66" w14:textId="77777777" w:rsidR="00140566" w:rsidRPr="0071724A" w:rsidRDefault="00140566" w:rsidP="00A04BBB">
      <w:pPr>
        <w:spacing w:before="120" w:after="240" w:line="264" w:lineRule="auto"/>
        <w:jc w:val="center"/>
        <w:outlineLvl w:val="0"/>
        <w:rPr>
          <w:b/>
          <w:bCs/>
          <w:sz w:val="28"/>
          <w:szCs w:val="28"/>
        </w:rPr>
      </w:pPr>
      <w:bookmarkStart w:id="35" w:name="chuong_6_name"/>
      <w:r w:rsidRPr="0071724A">
        <w:rPr>
          <w:b/>
          <w:bCs/>
          <w:sz w:val="28"/>
          <w:szCs w:val="28"/>
        </w:rPr>
        <w:t>TỔ CHỨC THỰC HIỆN</w:t>
      </w:r>
      <w:bookmarkEnd w:id="35"/>
    </w:p>
    <w:p w14:paraId="67F8F09F" w14:textId="4CA4244E" w:rsidR="00140566" w:rsidRPr="0071724A" w:rsidRDefault="00140566" w:rsidP="00140566">
      <w:pPr>
        <w:spacing w:before="120" w:line="264" w:lineRule="auto"/>
        <w:ind w:firstLine="720"/>
        <w:jc w:val="both"/>
        <w:outlineLvl w:val="1"/>
        <w:rPr>
          <w:b/>
          <w:bCs/>
          <w:sz w:val="28"/>
          <w:szCs w:val="28"/>
        </w:rPr>
      </w:pPr>
      <w:bookmarkStart w:id="36" w:name="dieu_29"/>
      <w:r w:rsidRPr="0071724A">
        <w:rPr>
          <w:b/>
          <w:bCs/>
          <w:sz w:val="28"/>
          <w:szCs w:val="28"/>
        </w:rPr>
        <w:t xml:space="preserve">Điều </w:t>
      </w:r>
      <w:r w:rsidR="00031AE3" w:rsidRPr="0071724A">
        <w:rPr>
          <w:b/>
          <w:bCs/>
          <w:sz w:val="28"/>
          <w:szCs w:val="28"/>
        </w:rPr>
        <w:t>3</w:t>
      </w:r>
      <w:r w:rsidR="008D68D3" w:rsidRPr="0071724A">
        <w:rPr>
          <w:b/>
          <w:bCs/>
          <w:sz w:val="28"/>
          <w:szCs w:val="28"/>
        </w:rPr>
        <w:t>3</w:t>
      </w:r>
      <w:r w:rsidRPr="0071724A">
        <w:rPr>
          <w:b/>
          <w:bCs/>
          <w:sz w:val="28"/>
          <w:szCs w:val="28"/>
        </w:rPr>
        <w:t>. Điều khoản thi hành</w:t>
      </w:r>
      <w:bookmarkEnd w:id="36"/>
    </w:p>
    <w:p w14:paraId="5433EE3C" w14:textId="35FF9451" w:rsidR="00140566" w:rsidRPr="0071724A" w:rsidRDefault="00140566" w:rsidP="004029B9">
      <w:pPr>
        <w:tabs>
          <w:tab w:val="left" w:pos="1320"/>
        </w:tabs>
        <w:spacing w:before="120" w:after="120" w:line="276" w:lineRule="auto"/>
        <w:ind w:firstLine="720"/>
        <w:jc w:val="both"/>
        <w:rPr>
          <w:sz w:val="28"/>
          <w:szCs w:val="28"/>
        </w:rPr>
      </w:pPr>
      <w:r w:rsidRPr="0071724A">
        <w:rPr>
          <w:sz w:val="28"/>
          <w:szCs w:val="28"/>
        </w:rPr>
        <w:t xml:space="preserve">1. </w:t>
      </w:r>
      <w:r w:rsidR="008314B7" w:rsidRPr="0071724A">
        <w:rPr>
          <w:sz w:val="28"/>
          <w:szCs w:val="28"/>
        </w:rPr>
        <w:t>Quy định này có hiệu lực kể từ ngày ký. Các công trình, dự án hạ tầng viễn thông đã được đầu tư, cải tạo, nâng cấp, phát triển trước khi quy định này có hiệu lực được tiếp tục quản lý và sử dụng; khi thực hiện cải tạo, nâng cấp, mở rộng phải tuân thủ theo các quy định tại văn bản này và các văn bản quy phạm pháp luật khác có liên quan.</w:t>
      </w:r>
    </w:p>
    <w:p w14:paraId="2D400574" w14:textId="2B043AEE" w:rsidR="00140566" w:rsidRPr="0071724A" w:rsidRDefault="00140566" w:rsidP="004029B9">
      <w:pPr>
        <w:tabs>
          <w:tab w:val="left" w:pos="1320"/>
        </w:tabs>
        <w:spacing w:before="120" w:after="120" w:line="276" w:lineRule="auto"/>
        <w:ind w:firstLine="720"/>
        <w:jc w:val="both"/>
        <w:rPr>
          <w:sz w:val="28"/>
          <w:szCs w:val="28"/>
        </w:rPr>
      </w:pPr>
      <w:r w:rsidRPr="0071724A">
        <w:rPr>
          <w:sz w:val="28"/>
          <w:szCs w:val="28"/>
        </w:rPr>
        <w:t>2. Những quy định về quản lý và phát triển cơ sở hạ tầng viễn thông trên địa bàn thành phố không nêu tại Quy định này thì thực hiện theo quy định tại Luật Viễn thông</w:t>
      </w:r>
      <w:r w:rsidR="00450C8A" w:rsidRPr="0071724A">
        <w:rPr>
          <w:sz w:val="28"/>
          <w:szCs w:val="28"/>
        </w:rPr>
        <w:t xml:space="preserve"> năm 2023</w:t>
      </w:r>
      <w:r w:rsidRPr="0071724A">
        <w:rPr>
          <w:sz w:val="28"/>
          <w:szCs w:val="28"/>
        </w:rPr>
        <w:t xml:space="preserve">, Nghị định số </w:t>
      </w:r>
      <w:r w:rsidR="00450C8A" w:rsidRPr="0071724A">
        <w:rPr>
          <w:sz w:val="28"/>
          <w:szCs w:val="28"/>
        </w:rPr>
        <w:t>163</w:t>
      </w:r>
      <w:r w:rsidRPr="0071724A">
        <w:rPr>
          <w:sz w:val="28"/>
          <w:szCs w:val="28"/>
        </w:rPr>
        <w:t>/20</w:t>
      </w:r>
      <w:r w:rsidR="00450C8A" w:rsidRPr="0071724A">
        <w:rPr>
          <w:sz w:val="28"/>
          <w:szCs w:val="28"/>
        </w:rPr>
        <w:t>24</w:t>
      </w:r>
      <w:r w:rsidRPr="0071724A">
        <w:rPr>
          <w:sz w:val="28"/>
          <w:szCs w:val="28"/>
        </w:rPr>
        <w:t xml:space="preserve">/NĐ-CP ngày </w:t>
      </w:r>
      <w:r w:rsidR="00450C8A" w:rsidRPr="0071724A">
        <w:rPr>
          <w:sz w:val="28"/>
          <w:szCs w:val="28"/>
        </w:rPr>
        <w:t>24</w:t>
      </w:r>
      <w:r w:rsidRPr="0071724A">
        <w:rPr>
          <w:sz w:val="28"/>
          <w:szCs w:val="28"/>
        </w:rPr>
        <w:t>/</w:t>
      </w:r>
      <w:r w:rsidR="00450C8A" w:rsidRPr="0071724A">
        <w:rPr>
          <w:sz w:val="28"/>
          <w:szCs w:val="28"/>
        </w:rPr>
        <w:t>12</w:t>
      </w:r>
      <w:r w:rsidRPr="0071724A">
        <w:rPr>
          <w:sz w:val="28"/>
          <w:szCs w:val="28"/>
        </w:rPr>
        <w:t>/20</w:t>
      </w:r>
      <w:r w:rsidR="00450C8A" w:rsidRPr="0071724A">
        <w:rPr>
          <w:sz w:val="28"/>
          <w:szCs w:val="28"/>
        </w:rPr>
        <w:t>24</w:t>
      </w:r>
      <w:r w:rsidRPr="0071724A">
        <w:rPr>
          <w:sz w:val="28"/>
          <w:szCs w:val="28"/>
        </w:rPr>
        <w:t xml:space="preserve"> của Chính phủ quy định chi tiết </w:t>
      </w:r>
      <w:r w:rsidR="00450C8A" w:rsidRPr="0071724A">
        <w:rPr>
          <w:sz w:val="28"/>
          <w:szCs w:val="28"/>
        </w:rPr>
        <w:t>một số điều và biện pháp thi hành Luật Viễn thông</w:t>
      </w:r>
      <w:r w:rsidRPr="0071724A">
        <w:rPr>
          <w:sz w:val="28"/>
          <w:szCs w:val="28"/>
        </w:rPr>
        <w:t xml:space="preserve"> và các văn bản pháp luật khác có liên quan.</w:t>
      </w:r>
    </w:p>
    <w:p w14:paraId="674751E8" w14:textId="3293973C" w:rsidR="00140566" w:rsidRPr="00190BF3" w:rsidRDefault="00140566" w:rsidP="004029B9">
      <w:pPr>
        <w:tabs>
          <w:tab w:val="left" w:pos="1320"/>
        </w:tabs>
        <w:spacing w:before="120" w:after="120" w:line="276" w:lineRule="auto"/>
        <w:ind w:firstLine="720"/>
        <w:jc w:val="both"/>
        <w:rPr>
          <w:sz w:val="28"/>
          <w:szCs w:val="28"/>
        </w:rPr>
      </w:pPr>
      <w:r w:rsidRPr="0071724A">
        <w:rPr>
          <w:sz w:val="28"/>
          <w:szCs w:val="28"/>
        </w:rPr>
        <w:t xml:space="preserve">3. Trong quá trình thực hiện, các tổ chức, cá nhân kịp thời phản ánh các tồn tại bất cập của Quy định này về Sở </w:t>
      </w:r>
      <w:r w:rsidR="00450C8A" w:rsidRPr="0071724A">
        <w:rPr>
          <w:sz w:val="28"/>
          <w:szCs w:val="28"/>
        </w:rPr>
        <w:t>Khoa học và Công nghệ</w:t>
      </w:r>
      <w:r w:rsidRPr="0071724A">
        <w:rPr>
          <w:sz w:val="28"/>
          <w:szCs w:val="28"/>
        </w:rPr>
        <w:t xml:space="preserve"> để tổng hợp, báo cáo Ủy ban nhân dân thành phố xem xét, quyết định./.</w:t>
      </w:r>
    </w:p>
    <w:p w14:paraId="510BC552" w14:textId="77777777" w:rsidR="00140566" w:rsidRPr="00190BF3" w:rsidRDefault="00140566" w:rsidP="003E2A05">
      <w:pPr>
        <w:spacing w:before="120" w:after="280" w:afterAutospacing="1"/>
      </w:pPr>
    </w:p>
    <w:sectPr w:rsidR="00140566" w:rsidRPr="00190BF3" w:rsidSect="00A70C43">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062A" w14:textId="77777777" w:rsidR="00762FCA" w:rsidRDefault="00762FCA" w:rsidP="00F90FEB">
      <w:r>
        <w:separator/>
      </w:r>
    </w:p>
  </w:endnote>
  <w:endnote w:type="continuationSeparator" w:id="0">
    <w:p w14:paraId="66EED4D5" w14:textId="77777777" w:rsidR="00762FCA" w:rsidRDefault="00762FCA" w:rsidP="00F9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376F" w14:textId="77777777" w:rsidR="00762FCA" w:rsidRDefault="00762FCA" w:rsidP="00F90FEB">
      <w:r>
        <w:separator/>
      </w:r>
    </w:p>
  </w:footnote>
  <w:footnote w:type="continuationSeparator" w:id="0">
    <w:p w14:paraId="22476545" w14:textId="77777777" w:rsidR="00762FCA" w:rsidRDefault="00762FCA" w:rsidP="00F9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572105"/>
      <w:docPartObj>
        <w:docPartGallery w:val="Page Numbers (Top of Page)"/>
        <w:docPartUnique/>
      </w:docPartObj>
    </w:sdtPr>
    <w:sdtEndPr>
      <w:rPr>
        <w:noProof/>
      </w:rPr>
    </w:sdtEndPr>
    <w:sdtContent>
      <w:p w14:paraId="0F3B329B" w14:textId="44BEA0B3" w:rsidR="00A70C43" w:rsidRDefault="00A70C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CE7F0E" w14:textId="77777777" w:rsidR="00F90FEB" w:rsidRDefault="00F90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D9"/>
    <w:rsid w:val="000007CC"/>
    <w:rsid w:val="000103FC"/>
    <w:rsid w:val="00014A98"/>
    <w:rsid w:val="0001537D"/>
    <w:rsid w:val="00026E6C"/>
    <w:rsid w:val="00031AE3"/>
    <w:rsid w:val="0004017A"/>
    <w:rsid w:val="000542DD"/>
    <w:rsid w:val="0006060C"/>
    <w:rsid w:val="000626CB"/>
    <w:rsid w:val="0008524E"/>
    <w:rsid w:val="000944D9"/>
    <w:rsid w:val="000A6280"/>
    <w:rsid w:val="000A64CA"/>
    <w:rsid w:val="000B052C"/>
    <w:rsid w:val="000C1F05"/>
    <w:rsid w:val="000D69EA"/>
    <w:rsid w:val="000D69ED"/>
    <w:rsid w:val="000E4970"/>
    <w:rsid w:val="000E4ECC"/>
    <w:rsid w:val="001051D3"/>
    <w:rsid w:val="001310A4"/>
    <w:rsid w:val="001371A8"/>
    <w:rsid w:val="00140566"/>
    <w:rsid w:val="001537FF"/>
    <w:rsid w:val="0015651C"/>
    <w:rsid w:val="00157AD9"/>
    <w:rsid w:val="0017148A"/>
    <w:rsid w:val="0017384E"/>
    <w:rsid w:val="001742EE"/>
    <w:rsid w:val="001877C6"/>
    <w:rsid w:val="00190BF3"/>
    <w:rsid w:val="001911AB"/>
    <w:rsid w:val="001A0382"/>
    <w:rsid w:val="001A50CD"/>
    <w:rsid w:val="001A667D"/>
    <w:rsid w:val="001B6FFF"/>
    <w:rsid w:val="001C04AD"/>
    <w:rsid w:val="001C21AB"/>
    <w:rsid w:val="00211EC2"/>
    <w:rsid w:val="0021612A"/>
    <w:rsid w:val="00223417"/>
    <w:rsid w:val="0024589C"/>
    <w:rsid w:val="00267F17"/>
    <w:rsid w:val="0029446E"/>
    <w:rsid w:val="00294D4D"/>
    <w:rsid w:val="002B5153"/>
    <w:rsid w:val="002E75E4"/>
    <w:rsid w:val="002F2BA0"/>
    <w:rsid w:val="0031057B"/>
    <w:rsid w:val="00321D90"/>
    <w:rsid w:val="0037521F"/>
    <w:rsid w:val="003957F8"/>
    <w:rsid w:val="003A16A8"/>
    <w:rsid w:val="003B049E"/>
    <w:rsid w:val="003C20E0"/>
    <w:rsid w:val="003D47C3"/>
    <w:rsid w:val="003E2A05"/>
    <w:rsid w:val="003E2BCB"/>
    <w:rsid w:val="003F7305"/>
    <w:rsid w:val="004029B9"/>
    <w:rsid w:val="0040695D"/>
    <w:rsid w:val="0040738E"/>
    <w:rsid w:val="00417483"/>
    <w:rsid w:val="00450C8A"/>
    <w:rsid w:val="00453783"/>
    <w:rsid w:val="00484FA2"/>
    <w:rsid w:val="0048685A"/>
    <w:rsid w:val="004912B1"/>
    <w:rsid w:val="00492A64"/>
    <w:rsid w:val="004C3052"/>
    <w:rsid w:val="004F0E25"/>
    <w:rsid w:val="00503199"/>
    <w:rsid w:val="00507AD1"/>
    <w:rsid w:val="0052277C"/>
    <w:rsid w:val="00525B73"/>
    <w:rsid w:val="00526C5D"/>
    <w:rsid w:val="00534D70"/>
    <w:rsid w:val="00546F05"/>
    <w:rsid w:val="00586531"/>
    <w:rsid w:val="005A2EF9"/>
    <w:rsid w:val="005B21E5"/>
    <w:rsid w:val="005C7C0C"/>
    <w:rsid w:val="005E3EEB"/>
    <w:rsid w:val="005F1F35"/>
    <w:rsid w:val="00600C4E"/>
    <w:rsid w:val="006017DD"/>
    <w:rsid w:val="0061230D"/>
    <w:rsid w:val="00640224"/>
    <w:rsid w:val="00651E24"/>
    <w:rsid w:val="00665B60"/>
    <w:rsid w:val="006947A4"/>
    <w:rsid w:val="00697E1E"/>
    <w:rsid w:val="006D0E1B"/>
    <w:rsid w:val="006E1302"/>
    <w:rsid w:val="006E2C7F"/>
    <w:rsid w:val="006E7E86"/>
    <w:rsid w:val="006F7F8C"/>
    <w:rsid w:val="00704167"/>
    <w:rsid w:val="00714F7F"/>
    <w:rsid w:val="0071724A"/>
    <w:rsid w:val="00721E2A"/>
    <w:rsid w:val="00727711"/>
    <w:rsid w:val="00747E5D"/>
    <w:rsid w:val="00760193"/>
    <w:rsid w:val="00762FCA"/>
    <w:rsid w:val="007B3E8F"/>
    <w:rsid w:val="007C4204"/>
    <w:rsid w:val="007D1C0A"/>
    <w:rsid w:val="007E0D43"/>
    <w:rsid w:val="007F28D6"/>
    <w:rsid w:val="008137B6"/>
    <w:rsid w:val="0081598D"/>
    <w:rsid w:val="00821002"/>
    <w:rsid w:val="008314B7"/>
    <w:rsid w:val="00841908"/>
    <w:rsid w:val="00845891"/>
    <w:rsid w:val="0085059C"/>
    <w:rsid w:val="00852CF9"/>
    <w:rsid w:val="00863B8E"/>
    <w:rsid w:val="00895D76"/>
    <w:rsid w:val="008B0738"/>
    <w:rsid w:val="008B2B54"/>
    <w:rsid w:val="008D12C5"/>
    <w:rsid w:val="008D68D3"/>
    <w:rsid w:val="008E0E9F"/>
    <w:rsid w:val="008E3A36"/>
    <w:rsid w:val="008E4DBB"/>
    <w:rsid w:val="008E51A4"/>
    <w:rsid w:val="008F3631"/>
    <w:rsid w:val="00914276"/>
    <w:rsid w:val="00921C2F"/>
    <w:rsid w:val="00950787"/>
    <w:rsid w:val="00956E6F"/>
    <w:rsid w:val="00960A98"/>
    <w:rsid w:val="00980EFB"/>
    <w:rsid w:val="00991A07"/>
    <w:rsid w:val="009A3105"/>
    <w:rsid w:val="009C099A"/>
    <w:rsid w:val="009C678B"/>
    <w:rsid w:val="009D3A3D"/>
    <w:rsid w:val="009D4FA5"/>
    <w:rsid w:val="009E694A"/>
    <w:rsid w:val="009E6F1C"/>
    <w:rsid w:val="009F792A"/>
    <w:rsid w:val="00A00B2C"/>
    <w:rsid w:val="00A04BBB"/>
    <w:rsid w:val="00A0502F"/>
    <w:rsid w:val="00A06B15"/>
    <w:rsid w:val="00A0719B"/>
    <w:rsid w:val="00A07E82"/>
    <w:rsid w:val="00A11619"/>
    <w:rsid w:val="00A12E68"/>
    <w:rsid w:val="00A30567"/>
    <w:rsid w:val="00A375B6"/>
    <w:rsid w:val="00A47762"/>
    <w:rsid w:val="00A52779"/>
    <w:rsid w:val="00A53000"/>
    <w:rsid w:val="00A70C43"/>
    <w:rsid w:val="00A760BB"/>
    <w:rsid w:val="00A85376"/>
    <w:rsid w:val="00A878B4"/>
    <w:rsid w:val="00AA1BBB"/>
    <w:rsid w:val="00AA5066"/>
    <w:rsid w:val="00AA7047"/>
    <w:rsid w:val="00AC36AB"/>
    <w:rsid w:val="00AF7E04"/>
    <w:rsid w:val="00B00ABC"/>
    <w:rsid w:val="00B110FC"/>
    <w:rsid w:val="00B21159"/>
    <w:rsid w:val="00B32BF3"/>
    <w:rsid w:val="00B37E1F"/>
    <w:rsid w:val="00B536C6"/>
    <w:rsid w:val="00B67D8A"/>
    <w:rsid w:val="00BC61D6"/>
    <w:rsid w:val="00BC71AF"/>
    <w:rsid w:val="00BD2303"/>
    <w:rsid w:val="00BE578F"/>
    <w:rsid w:val="00BF6737"/>
    <w:rsid w:val="00C02CD1"/>
    <w:rsid w:val="00C15C4E"/>
    <w:rsid w:val="00C23AC2"/>
    <w:rsid w:val="00C30AE6"/>
    <w:rsid w:val="00C317C3"/>
    <w:rsid w:val="00C343DE"/>
    <w:rsid w:val="00C362DD"/>
    <w:rsid w:val="00C44F71"/>
    <w:rsid w:val="00C50EB1"/>
    <w:rsid w:val="00C53A66"/>
    <w:rsid w:val="00C6672E"/>
    <w:rsid w:val="00C76066"/>
    <w:rsid w:val="00C851B3"/>
    <w:rsid w:val="00CB4BCF"/>
    <w:rsid w:val="00CC13D4"/>
    <w:rsid w:val="00CE5DA9"/>
    <w:rsid w:val="00D31452"/>
    <w:rsid w:val="00D315FC"/>
    <w:rsid w:val="00D456E7"/>
    <w:rsid w:val="00D52C88"/>
    <w:rsid w:val="00D5306E"/>
    <w:rsid w:val="00D642BA"/>
    <w:rsid w:val="00D94F5E"/>
    <w:rsid w:val="00DA070D"/>
    <w:rsid w:val="00DE717C"/>
    <w:rsid w:val="00E03091"/>
    <w:rsid w:val="00E0499F"/>
    <w:rsid w:val="00E07A94"/>
    <w:rsid w:val="00E35465"/>
    <w:rsid w:val="00E457F2"/>
    <w:rsid w:val="00E57016"/>
    <w:rsid w:val="00E63696"/>
    <w:rsid w:val="00E655D9"/>
    <w:rsid w:val="00EA2CDA"/>
    <w:rsid w:val="00EA705C"/>
    <w:rsid w:val="00EA7926"/>
    <w:rsid w:val="00EA7C93"/>
    <w:rsid w:val="00EB42DD"/>
    <w:rsid w:val="00EB5DE5"/>
    <w:rsid w:val="00EC6558"/>
    <w:rsid w:val="00EF7C9A"/>
    <w:rsid w:val="00F04B27"/>
    <w:rsid w:val="00F50F70"/>
    <w:rsid w:val="00F57C32"/>
    <w:rsid w:val="00F85645"/>
    <w:rsid w:val="00F87F1F"/>
    <w:rsid w:val="00F90FEB"/>
    <w:rsid w:val="00F97732"/>
    <w:rsid w:val="00FA190D"/>
    <w:rsid w:val="00FB01C1"/>
    <w:rsid w:val="00FF1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205AF"/>
  <w15:chartTrackingRefBased/>
  <w15:docId w15:val="{7FCFB490-2E84-4065-ACAC-B81DABAA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5D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655D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55D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55D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55D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55D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55D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55D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55D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55D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55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55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55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55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5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5D9"/>
    <w:rPr>
      <w:rFonts w:eastAsiaTheme="majorEastAsia" w:cstheme="majorBidi"/>
      <w:color w:val="272727" w:themeColor="text1" w:themeTint="D8"/>
    </w:rPr>
  </w:style>
  <w:style w:type="paragraph" w:styleId="Title">
    <w:name w:val="Title"/>
    <w:basedOn w:val="Normal"/>
    <w:next w:val="Normal"/>
    <w:link w:val="TitleChar"/>
    <w:uiPriority w:val="10"/>
    <w:qFormat/>
    <w:rsid w:val="00E655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5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5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5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5D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655D9"/>
    <w:rPr>
      <w:i/>
      <w:iCs/>
      <w:color w:val="404040" w:themeColor="text1" w:themeTint="BF"/>
    </w:rPr>
  </w:style>
  <w:style w:type="paragraph" w:styleId="ListParagraph">
    <w:name w:val="List Paragraph"/>
    <w:basedOn w:val="Normal"/>
    <w:uiPriority w:val="34"/>
    <w:qFormat/>
    <w:rsid w:val="00E655D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655D9"/>
    <w:rPr>
      <w:i/>
      <w:iCs/>
      <w:color w:val="2F5496" w:themeColor="accent1" w:themeShade="BF"/>
    </w:rPr>
  </w:style>
  <w:style w:type="paragraph" w:styleId="IntenseQuote">
    <w:name w:val="Intense Quote"/>
    <w:basedOn w:val="Normal"/>
    <w:next w:val="Normal"/>
    <w:link w:val="IntenseQuoteChar"/>
    <w:uiPriority w:val="30"/>
    <w:qFormat/>
    <w:rsid w:val="00E655D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655D9"/>
    <w:rPr>
      <w:i/>
      <w:iCs/>
      <w:color w:val="2F5496" w:themeColor="accent1" w:themeShade="BF"/>
    </w:rPr>
  </w:style>
  <w:style w:type="character" w:styleId="IntenseReference">
    <w:name w:val="Intense Reference"/>
    <w:basedOn w:val="DefaultParagraphFont"/>
    <w:uiPriority w:val="32"/>
    <w:qFormat/>
    <w:rsid w:val="00E655D9"/>
    <w:rPr>
      <w:b/>
      <w:bCs/>
      <w:smallCaps/>
      <w:color w:val="2F5496" w:themeColor="accent1" w:themeShade="BF"/>
      <w:spacing w:val="5"/>
    </w:rPr>
  </w:style>
  <w:style w:type="character" w:styleId="Hyperlink">
    <w:name w:val="Hyperlink"/>
    <w:rsid w:val="00E655D9"/>
    <w:rPr>
      <w:color w:val="0000FF"/>
      <w:u w:val="single"/>
    </w:rPr>
  </w:style>
  <w:style w:type="character" w:customStyle="1" w:styleId="apple-converted-space">
    <w:name w:val="apple-converted-space"/>
    <w:rsid w:val="00E655D9"/>
  </w:style>
  <w:style w:type="paragraph" w:customStyle="1" w:styleId="Para">
    <w:name w:val="Para"/>
    <w:basedOn w:val="Normal"/>
    <w:link w:val="ParaChar"/>
    <w:uiPriority w:val="99"/>
    <w:rsid w:val="00E655D9"/>
    <w:pPr>
      <w:widowControl w:val="0"/>
      <w:spacing w:before="120" w:line="252" w:lineRule="auto"/>
      <w:ind w:firstLine="720"/>
      <w:jc w:val="both"/>
    </w:pPr>
    <w:rPr>
      <w:rFonts w:eastAsia="MS Mincho"/>
      <w:sz w:val="28"/>
      <w:szCs w:val="28"/>
      <w:lang w:eastAsia="ja-JP"/>
    </w:rPr>
  </w:style>
  <w:style w:type="character" w:customStyle="1" w:styleId="ParaChar">
    <w:name w:val="Para Char"/>
    <w:link w:val="Para"/>
    <w:uiPriority w:val="99"/>
    <w:locked/>
    <w:rsid w:val="00E655D9"/>
    <w:rPr>
      <w:rFonts w:ascii="Times New Roman" w:eastAsia="MS Mincho" w:hAnsi="Times New Roman" w:cs="Times New Roman"/>
      <w:kern w:val="0"/>
      <w:sz w:val="28"/>
      <w:szCs w:val="28"/>
      <w:lang w:eastAsia="ja-JP"/>
      <w14:ligatures w14:val="none"/>
    </w:rPr>
  </w:style>
  <w:style w:type="paragraph" w:styleId="CommentText">
    <w:name w:val="annotation text"/>
    <w:basedOn w:val="Normal"/>
    <w:link w:val="CommentTextChar"/>
    <w:uiPriority w:val="99"/>
    <w:rsid w:val="00E655D9"/>
    <w:rPr>
      <w:sz w:val="20"/>
      <w:szCs w:val="20"/>
      <w:lang w:val="x-none" w:eastAsia="x-none"/>
    </w:rPr>
  </w:style>
  <w:style w:type="character" w:customStyle="1" w:styleId="CommentTextChar">
    <w:name w:val="Comment Text Char"/>
    <w:basedOn w:val="DefaultParagraphFont"/>
    <w:link w:val="CommentText"/>
    <w:uiPriority w:val="99"/>
    <w:rsid w:val="00E655D9"/>
    <w:rPr>
      <w:rFonts w:ascii="Times New Roman" w:eastAsia="Times New Roman" w:hAnsi="Times New Roman" w:cs="Times New Roman"/>
      <w:kern w:val="0"/>
      <w:sz w:val="20"/>
      <w:szCs w:val="20"/>
      <w:lang w:val="x-none" w:eastAsia="x-none"/>
      <w14:ligatures w14:val="none"/>
    </w:rPr>
  </w:style>
  <w:style w:type="character" w:styleId="CommentReference">
    <w:name w:val="annotation reference"/>
    <w:uiPriority w:val="99"/>
    <w:semiHidden/>
    <w:unhideWhenUsed/>
    <w:rsid w:val="00E655D9"/>
    <w:rPr>
      <w:sz w:val="16"/>
      <w:szCs w:val="16"/>
    </w:rPr>
  </w:style>
  <w:style w:type="paragraph" w:styleId="CommentSubject">
    <w:name w:val="annotation subject"/>
    <w:basedOn w:val="CommentText"/>
    <w:next w:val="CommentText"/>
    <w:link w:val="CommentSubjectChar"/>
    <w:uiPriority w:val="99"/>
    <w:semiHidden/>
    <w:unhideWhenUsed/>
    <w:rsid w:val="00E35465"/>
    <w:rPr>
      <w:b/>
      <w:bCs/>
      <w:lang w:val="en-US" w:eastAsia="en-US"/>
    </w:rPr>
  </w:style>
  <w:style w:type="character" w:customStyle="1" w:styleId="CommentSubjectChar">
    <w:name w:val="Comment Subject Char"/>
    <w:basedOn w:val="CommentTextChar"/>
    <w:link w:val="CommentSubject"/>
    <w:uiPriority w:val="99"/>
    <w:semiHidden/>
    <w:rsid w:val="00E35465"/>
    <w:rPr>
      <w:rFonts w:ascii="Times New Roman" w:eastAsia="Times New Roman" w:hAnsi="Times New Roman" w:cs="Times New Roman"/>
      <w:b/>
      <w:bCs/>
      <w:kern w:val="0"/>
      <w:sz w:val="20"/>
      <w:szCs w:val="20"/>
      <w:lang w:val="x-none" w:eastAsia="x-none"/>
      <w14:ligatures w14:val="none"/>
    </w:rPr>
  </w:style>
  <w:style w:type="paragraph" w:styleId="Header">
    <w:name w:val="header"/>
    <w:basedOn w:val="Normal"/>
    <w:link w:val="HeaderChar"/>
    <w:uiPriority w:val="99"/>
    <w:unhideWhenUsed/>
    <w:rsid w:val="00F90FEB"/>
    <w:pPr>
      <w:tabs>
        <w:tab w:val="center" w:pos="4680"/>
        <w:tab w:val="right" w:pos="9360"/>
      </w:tabs>
    </w:pPr>
  </w:style>
  <w:style w:type="character" w:customStyle="1" w:styleId="HeaderChar">
    <w:name w:val="Header Char"/>
    <w:basedOn w:val="DefaultParagraphFont"/>
    <w:link w:val="Header"/>
    <w:uiPriority w:val="99"/>
    <w:rsid w:val="00F90FE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90FEB"/>
    <w:pPr>
      <w:tabs>
        <w:tab w:val="center" w:pos="4680"/>
        <w:tab w:val="right" w:pos="9360"/>
      </w:tabs>
    </w:pPr>
  </w:style>
  <w:style w:type="character" w:customStyle="1" w:styleId="FooterChar">
    <w:name w:val="Footer Char"/>
    <w:basedOn w:val="DefaultParagraphFont"/>
    <w:link w:val="Footer"/>
    <w:uiPriority w:val="99"/>
    <w:rsid w:val="00F90FEB"/>
    <w:rPr>
      <w:rFonts w:ascii="Times New Roman" w:eastAsia="Times New Roman" w:hAnsi="Times New Roman" w:cs="Times New Roman"/>
      <w:kern w:val="0"/>
      <w14:ligatures w14:val="none"/>
    </w:rPr>
  </w:style>
  <w:style w:type="paragraph" w:customStyle="1" w:styleId="Char4">
    <w:name w:val="Char4"/>
    <w:basedOn w:val="Normal"/>
    <w:semiHidden/>
    <w:rsid w:val="00A53000"/>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huvienphapluat.vn/phap-luat/tim-van-ban.aspx?keyword=25/2011/N%C4%90-CP&amp;area=2&amp;type=0&amp;match=False&amp;vc=True&amp;lan=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828CC-41F4-42B7-844C-C736FA12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8662</Words>
  <Characters>49378</Characters>
  <Application>Microsoft Office Word</Application>
  <DocSecurity>0</DocSecurity>
  <Lines>411</Lines>
  <Paragraphs>115</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vt:lpstr>
      <vt:lpstr>CI</vt:lpstr>
      <vt:lpstr>QUY ĐỊNH CHUNG</vt:lpstr>
      <vt:lpstr>    Điều 1. Phạm vi điều chỉnh</vt:lpstr>
      <vt:lpstr>    Quy định này quy định về quản lý, đầu tư, xây dựng, sử dụng chung và phát triển </vt:lpstr>
      <vt:lpstr>    Điều 2. Đối tượng áp dụng</vt:lpstr>
      <vt:lpstr>    Quy định này áp dụng đối với cơ quan, tổ chức, cá nhân có liên quan đến hoạt độn</vt:lpstr>
      <vt:lpstr>    Điều 3. Giải thích từ ngữ</vt:lpstr>
      <vt:lpstr>    Điều 4. Nguyên tắc quản lý và phát triển cơ sở hạ tầng viễn thông</vt:lpstr>
      <vt:lpstr>CHƯƠNG II</vt:lpstr>
      <vt:lpstr>XÂY DỰNG, QUẢN LÝ CÔNG TRÌNH VIỄN THÔNG</vt:lpstr>
      <vt:lpstr>    Điều 5. Trách nhiệm trong công tác lập kế hoạch phát triển hạ tầng kỹ thuật </vt:lpstr>
      <vt:lpstr>    Điều 6. Thiết kế, xây dựng, sử dụng công trình viễn thông</vt:lpstr>
      <vt:lpstr>    Điều 7. Xây dựng, cải tạo, nâng cấp công trình hạ tầng kỹ thuật viễn thông t</vt:lpstr>
      <vt:lpstr>    Điều 8. Cung cấp, công bố, cập nhật và chia sẻ thông tin, dữ liệu về hạ tầng </vt:lpstr>
      <vt:lpstr>    Điều 9. Yêu cầu và trách nhiệm trong quá trình triển khai xây dựng mới hạ tầng</vt:lpstr>
      <vt:lpstr>    Điều 10. Yêu cầu riêng đối với công trình trong nhà ở, tòa nhà hỗn hợp, khu đô t</vt:lpstr>
      <vt:lpstr>    Điều 11. Bảo vệ và xử lý sự cố công trình hạ tầng kỹ thuật viễn thông thụ độ</vt:lpstr>
      <vt:lpstr>CHƯƠNG III</vt:lpstr>
      <vt:lpstr>SỬ DỤNG CHUNG CƠ SỞ HẠ TẦNG VIỄN THÔNG</vt:lpstr>
      <vt:lpstr>    Điều 12. Nguyên tắc và điều kiện sử dụng chung hạ tầng kỹ thuật viễn thông thụ đ</vt:lpstr>
      <vt:lpstr>    Điều 13. Hợp đồng sử dụng chung và giá thuê hạ tầng kỹ thuật viễn thông thụ động</vt:lpstr>
      <vt:lpstr>    Điều 14. Sử dụng chung công trình hạ tầng kỹ thuật viễn thông thụ động ngầm</vt:lpstr>
      <vt:lpstr>    Điều 15. Sử dụng chung cột treo cáp viễn thông</vt:lpstr>
      <vt:lpstr>    Điều 16. Sử dụng chung cột ăng ten, trạm BTS và nhà trạm viễn thông</vt:lpstr>
      <vt:lpstr>PHÁT TRIỂN VÀ CHỈNH TRANG, NGẦM HÓA MẠNG NGOẠI VI</vt:lpstr>
      <vt:lpstr>    Điều 17. Quy định về phát triển mạng cáp ngoại vi viễn thông</vt:lpstr>
      <vt:lpstr>    Điều 18. Xây dựng kế hoạch chỉnh trang, ngầm hóa mạng ngoại vi</vt:lpstr>
      <vt:lpstr>    Điều 19. Triển khai chỉnh trang, ngầm hóa mạng ngoại vi</vt:lpstr>
      <vt:lpstr>    Điều 20. Xử lý cáp viễn thông đứt; tủ/hộp cáp, cột treo cáp bị hỏng</vt:lpstr>
      <vt:lpstr>    Điều 21. Xử lý đối với trường hợp không thực hiện sắp xếp, chỉnh trang và ngầm h</vt:lpstr>
      <vt:lpstr>    Điều 22. Dấu hiệu nhận biết đường dây, cáp viễn thông và thiết bị phụ trợ</vt:lpstr>
      <vt:lpstr>CHƯƠNG V</vt:lpstr>
      <vt:lpstr>TRÁCH NHIỆM CỦA CÁC CƠ QUAN, TỔ CHỨC, CÁ NHÂN</vt:lpstr>
      <vt:lpstr>    Điều 23. Sở Khoa học và Công nghệ</vt:lpstr>
      <vt:lpstr>    Điều 24. Sở Xây dựng</vt:lpstr>
      <vt:lpstr>    Điều 25. Sở Công Thương</vt:lpstr>
      <vt:lpstr>    Điều 26. Sở Nông nghiệp và Môi trường</vt:lpstr>
      <vt:lpstr>    Điều 27. Sở Tài chính</vt:lpstr>
      <vt:lpstr>    Điều 28. Công an thành phố</vt:lpstr>
      <vt:lpstr>    Điều 29. Thanh tra thành phố</vt:lpstr>
      <vt:lpstr>    Điều 30. Ủy ban nhân dân xã, phường, đặc khu</vt:lpstr>
      <vt:lpstr>    Điều 31. Ban Quản lý Khu kinh tế Hải Phòng</vt:lpstr>
      <vt:lpstr>    Điều 32. Doanh nghiệp viễn thông</vt:lpstr>
      <vt:lpstr/>
      <vt:lpstr>CHƯƠNG VI</vt:lpstr>
      <vt:lpstr>TỔ CHỨC THỰC HIỆN</vt:lpstr>
      <vt:lpstr>    Điều 33. Điều khoản thi hành</vt:lpstr>
    </vt:vector>
  </TitlesOfParts>
  <Company/>
  <LinksUpToDate>false</LinksUpToDate>
  <CharactersWithSpaces>57925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hp.stttt11</dc:creator>
  <cp:keywords/>
  <dc:description/>
  <cp:lastModifiedBy>HPG4</cp:lastModifiedBy>
  <cp:revision>5</cp:revision>
  <dcterms:created xsi:type="dcterms:W3CDTF">2026-04-14T03:31:00Z</dcterms:created>
  <dcterms:modified xsi:type="dcterms:W3CDTF">2026-04-14T06:33:00Z</dcterms:modified>
</cp:coreProperties>
</file>