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67" w:type="dxa"/>
        <w:tblLayout w:type="fixed"/>
        <w:tblLook w:val="04A0" w:firstRow="1" w:lastRow="0" w:firstColumn="1" w:lastColumn="0" w:noHBand="0" w:noVBand="1"/>
      </w:tblPr>
      <w:tblGrid>
        <w:gridCol w:w="3969"/>
        <w:gridCol w:w="5954"/>
      </w:tblGrid>
      <w:tr w:rsidR="00D54C45" w:rsidRPr="00C12D97" w14:paraId="7F4CB1E8" w14:textId="77777777" w:rsidTr="00824F99">
        <w:trPr>
          <w:trHeight w:val="841"/>
        </w:trPr>
        <w:tc>
          <w:tcPr>
            <w:tcW w:w="3969" w:type="dxa"/>
          </w:tcPr>
          <w:p w14:paraId="52746550" w14:textId="076644B2" w:rsidR="00250C0A" w:rsidRPr="00C12D97" w:rsidRDefault="00E114B3" w:rsidP="00250C0A">
            <w:pPr>
              <w:spacing w:after="0" w:line="240" w:lineRule="auto"/>
              <w:jc w:val="center"/>
              <w:outlineLvl w:val="4"/>
              <w:rPr>
                <w:rFonts w:ascii="Times New Roman" w:hAnsi="Times New Roman" w:cs="Times New Roman"/>
                <w:b/>
                <w:iCs/>
                <w:sz w:val="26"/>
                <w:szCs w:val="26"/>
                <w:lang w:eastAsia="vi-VN"/>
              </w:rPr>
            </w:pPr>
            <w:r w:rsidRPr="00C12D97">
              <w:rPr>
                <w:rFonts w:ascii="Times New Roman" w:hAnsi="Times New Roman" w:cs="Times New Roman"/>
                <w:b/>
                <w:iCs/>
                <w:sz w:val="26"/>
                <w:szCs w:val="26"/>
                <w:lang w:eastAsia="vi-VN"/>
              </w:rPr>
              <w:t xml:space="preserve">HỘI </w:t>
            </w:r>
            <w:r w:rsidR="008B5771" w:rsidRPr="00C12D97">
              <w:rPr>
                <w:rFonts w:ascii="Times New Roman" w:hAnsi="Times New Roman" w:cs="Times New Roman"/>
                <w:b/>
                <w:iCs/>
                <w:sz w:val="26"/>
                <w:szCs w:val="26"/>
                <w:lang w:eastAsia="vi-VN"/>
              </w:rPr>
              <w:t>Đ</w:t>
            </w:r>
            <w:r w:rsidRPr="00C12D97">
              <w:rPr>
                <w:rFonts w:ascii="Times New Roman" w:hAnsi="Times New Roman" w:cs="Times New Roman"/>
                <w:b/>
                <w:iCs/>
                <w:sz w:val="26"/>
                <w:szCs w:val="26"/>
                <w:lang w:eastAsia="vi-VN"/>
              </w:rPr>
              <w:t xml:space="preserve">ỒNG NHÂN DÂN </w:t>
            </w:r>
          </w:p>
          <w:p w14:paraId="565F946A" w14:textId="54E16288" w:rsidR="00250C0A" w:rsidRPr="00C12D97" w:rsidRDefault="00250C0A" w:rsidP="00250C0A">
            <w:pPr>
              <w:spacing w:after="0" w:line="240" w:lineRule="auto"/>
              <w:jc w:val="center"/>
              <w:outlineLvl w:val="4"/>
              <w:rPr>
                <w:rFonts w:ascii="Times New Roman" w:hAnsi="Times New Roman" w:cs="Times New Roman"/>
                <w:b/>
                <w:iCs/>
                <w:sz w:val="26"/>
                <w:szCs w:val="26"/>
                <w:lang w:val="es-BO" w:eastAsia="vi-VN"/>
              </w:rPr>
            </w:pPr>
            <w:r w:rsidRPr="00C12D97">
              <w:rPr>
                <w:rFonts w:ascii="Times New Roman" w:hAnsi="Times New Roman" w:cs="Times New Roman"/>
                <w:b/>
                <w:iCs/>
                <w:sz w:val="26"/>
                <w:szCs w:val="26"/>
                <w:lang w:val="vi-VN" w:eastAsia="vi-VN"/>
              </w:rPr>
              <w:br w:type="page"/>
            </w:r>
            <w:r w:rsidRPr="00C12D97">
              <w:rPr>
                <w:rFonts w:ascii="Times New Roman" w:hAnsi="Times New Roman" w:cs="Times New Roman"/>
                <w:iCs/>
                <w:sz w:val="26"/>
                <w:szCs w:val="26"/>
                <w:lang w:val="es-BO" w:eastAsia="vi-VN"/>
              </w:rPr>
              <w:br w:type="page"/>
            </w:r>
            <w:r w:rsidR="00F603A0" w:rsidRPr="00C12D97">
              <w:rPr>
                <w:rFonts w:ascii="Times New Roman" w:hAnsi="Times New Roman" w:cs="Times New Roman"/>
                <w:b/>
                <w:iCs/>
                <w:sz w:val="26"/>
                <w:szCs w:val="26"/>
                <w:lang w:val="es-BO" w:eastAsia="vi-VN"/>
              </w:rPr>
              <w:t>THÀNH PHỐ HẢI PHÒNG</w:t>
            </w:r>
          </w:p>
          <w:p w14:paraId="2BCD84FE" w14:textId="00549EDA" w:rsidR="00250C0A" w:rsidRPr="00C12D97" w:rsidRDefault="0097447C" w:rsidP="00250C0A">
            <w:pPr>
              <w:spacing w:after="0" w:line="240" w:lineRule="auto"/>
              <w:jc w:val="center"/>
              <w:outlineLvl w:val="4"/>
              <w:rPr>
                <w:rFonts w:ascii="Times New Roman" w:hAnsi="Times New Roman" w:cs="Times New Roman"/>
                <w:iCs/>
                <w:sz w:val="28"/>
                <w:szCs w:val="28"/>
                <w:lang w:val="es-BO" w:eastAsia="vi-VN"/>
              </w:rPr>
            </w:pPr>
            <w:r w:rsidRPr="00C12D97">
              <w:rPr>
                <w:rFonts w:ascii="Times New Roman" w:hAnsi="Times New Roman" w:cs="Times New Roman"/>
                <w:iCs/>
                <w:noProof/>
                <w:sz w:val="28"/>
                <w:szCs w:val="28"/>
              </w:rPr>
              <mc:AlternateContent>
                <mc:Choice Requires="wps">
                  <w:drawing>
                    <wp:anchor distT="4294967295" distB="4294967295" distL="114300" distR="114300" simplePos="0" relativeHeight="251655680" behindDoc="0" locked="0" layoutInCell="1" allowOverlap="1" wp14:anchorId="6BF080FB" wp14:editId="3AB9ADFD">
                      <wp:simplePos x="0" y="0"/>
                      <wp:positionH relativeFrom="page">
                        <wp:posOffset>797560</wp:posOffset>
                      </wp:positionH>
                      <wp:positionV relativeFrom="paragraph">
                        <wp:posOffset>27939</wp:posOffset>
                      </wp:positionV>
                      <wp:extent cx="82296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FB901" id="Line 96" o:spid="_x0000_s1026" style="position:absolute;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2.8pt,2.2pt" to="127.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">
                      <w10:wrap anchorx="page"/>
                    </v:line>
                  </w:pict>
                </mc:Fallback>
              </mc:AlternateContent>
            </w:r>
          </w:p>
        </w:tc>
        <w:tc>
          <w:tcPr>
            <w:tcW w:w="5954" w:type="dxa"/>
          </w:tcPr>
          <w:p w14:paraId="0673DFFD" w14:textId="77777777" w:rsidR="00250C0A" w:rsidRPr="00C12D97" w:rsidRDefault="00250C0A" w:rsidP="00250C0A">
            <w:pPr>
              <w:keepNext/>
              <w:spacing w:after="0" w:line="240" w:lineRule="auto"/>
              <w:jc w:val="center"/>
              <w:outlineLvl w:val="0"/>
              <w:rPr>
                <w:rFonts w:ascii="Times New Roman" w:hAnsi="Times New Roman" w:cs="Times New Roman"/>
                <w:b/>
                <w:kern w:val="32"/>
                <w:sz w:val="26"/>
                <w:szCs w:val="26"/>
                <w:lang w:val="vi-VN" w:eastAsia="vi-VN"/>
              </w:rPr>
            </w:pPr>
            <w:r w:rsidRPr="00C12D97">
              <w:rPr>
                <w:rFonts w:ascii="Times New Roman" w:hAnsi="Times New Roman" w:cs="Times New Roman"/>
                <w:b/>
                <w:kern w:val="32"/>
                <w:sz w:val="26"/>
                <w:szCs w:val="26"/>
                <w:lang w:val="vi-VN" w:eastAsia="vi-VN"/>
              </w:rPr>
              <w:t>CỘNG HOÀ XÃ HỘI CHỦ NGHĨA VIỆT NAM</w:t>
            </w:r>
          </w:p>
          <w:p w14:paraId="2664ACFA" w14:textId="6AE82963" w:rsidR="00250C0A" w:rsidRPr="00C12D97" w:rsidRDefault="0097447C" w:rsidP="00250C0A">
            <w:pPr>
              <w:keepNext/>
              <w:spacing w:after="0" w:line="240" w:lineRule="auto"/>
              <w:jc w:val="center"/>
              <w:outlineLvl w:val="0"/>
              <w:rPr>
                <w:rFonts w:ascii="Times New Roman" w:hAnsi="Times New Roman" w:cs="Times New Roman"/>
                <w:b/>
                <w:kern w:val="32"/>
                <w:sz w:val="28"/>
                <w:szCs w:val="28"/>
                <w:lang w:val="vi-VN" w:eastAsia="vi-VN"/>
              </w:rPr>
            </w:pPr>
            <w:r w:rsidRPr="00C12D97">
              <w:rPr>
                <w:rFonts w:ascii="Times New Roman" w:hAnsi="Times New Roman" w:cs="Times New Roman"/>
                <w:b/>
                <w:noProof/>
                <w:kern w:val="32"/>
                <w:sz w:val="28"/>
                <w:szCs w:val="28"/>
              </w:rPr>
              <mc:AlternateContent>
                <mc:Choice Requires="wps">
                  <w:drawing>
                    <wp:anchor distT="4294967295" distB="4294967295" distL="114300" distR="114300" simplePos="0" relativeHeight="251654656" behindDoc="0" locked="0" layoutInCell="1" allowOverlap="1" wp14:anchorId="04910F01" wp14:editId="2E6B7159">
                      <wp:simplePos x="0" y="0"/>
                      <wp:positionH relativeFrom="page">
                        <wp:posOffset>953135</wp:posOffset>
                      </wp:positionH>
                      <wp:positionV relativeFrom="paragraph">
                        <wp:posOffset>240029</wp:posOffset>
                      </wp:positionV>
                      <wp:extent cx="1916430" cy="0"/>
                      <wp:effectExtent l="0" t="0" r="0" b="0"/>
                      <wp:wrapNone/>
                      <wp:docPr id="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6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AA382" id="Line 95"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5.05pt,18.9pt" to="225.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">
                      <w10:wrap anchorx="page"/>
                    </v:line>
                  </w:pict>
                </mc:Fallback>
              </mc:AlternateContent>
            </w:r>
            <w:r w:rsidR="00250C0A" w:rsidRPr="00C12D97">
              <w:rPr>
                <w:rFonts w:ascii="Times New Roman" w:hAnsi="Times New Roman" w:cs="Times New Roman"/>
                <w:b/>
                <w:kern w:val="32"/>
                <w:sz w:val="28"/>
                <w:szCs w:val="28"/>
                <w:lang w:val="vi-VN" w:eastAsia="vi-VN"/>
              </w:rPr>
              <w:t>Độc lập - Tự do - Hạnh phúc</w:t>
            </w:r>
          </w:p>
        </w:tc>
      </w:tr>
    </w:tbl>
    <w:p w14:paraId="3C520F3C" w14:textId="31DBACAB" w:rsidR="00250C0A" w:rsidRPr="00C12D97" w:rsidRDefault="0097447C" w:rsidP="00250C0A">
      <w:pPr>
        <w:tabs>
          <w:tab w:val="left" w:pos="2835"/>
        </w:tabs>
        <w:spacing w:before="120" w:after="0" w:line="240" w:lineRule="auto"/>
        <w:jc w:val="center"/>
        <w:rPr>
          <w:rFonts w:ascii="Times New Roman" w:hAnsi="Times New Roman" w:cs="Times New Roman"/>
          <w:sz w:val="28"/>
          <w:szCs w:val="28"/>
        </w:rPr>
      </w:pPr>
      <w:r w:rsidRPr="00C12D97">
        <w:rPr>
          <w:rFonts w:ascii="Times New Roman" w:hAnsi="Times New Roman"/>
          <w:b/>
          <w:noProof/>
          <w:sz w:val="26"/>
          <w:szCs w:val="26"/>
        </w:rPr>
        <mc:AlternateContent>
          <mc:Choice Requires="wps">
            <w:drawing>
              <wp:anchor distT="45720" distB="45720" distL="114300" distR="114300" simplePos="0" relativeHeight="251656704" behindDoc="0" locked="0" layoutInCell="1" allowOverlap="1" wp14:anchorId="4BF9498B" wp14:editId="29C67617">
                <wp:simplePos x="0" y="0"/>
                <wp:positionH relativeFrom="column">
                  <wp:posOffset>0</wp:posOffset>
                </wp:positionH>
                <wp:positionV relativeFrom="paragraph">
                  <wp:posOffset>73660</wp:posOffset>
                </wp:positionV>
                <wp:extent cx="102870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2420"/>
                        </a:xfrm>
                        <a:prstGeom prst="rect">
                          <a:avLst/>
                        </a:prstGeom>
                        <a:solidFill>
                          <a:srgbClr val="FFFFFF"/>
                        </a:solidFill>
                        <a:ln w="9525">
                          <a:solidFill>
                            <a:srgbClr val="000000"/>
                          </a:solidFill>
                          <a:miter lim="800000"/>
                          <a:headEnd/>
                          <a:tailEnd/>
                        </a:ln>
                      </wps:spPr>
                      <wps:txbx>
                        <w:txbxContent>
                          <w:p w14:paraId="23D410B0" w14:textId="77777777" w:rsidR="002B6D52" w:rsidRPr="00261255" w:rsidRDefault="002B6D52" w:rsidP="003F1FE1">
                            <w:pPr>
                              <w:jc w:val="center"/>
                              <w:rPr>
                                <w:rFonts w:ascii="Times New Roman" w:hAnsi="Times New Roman"/>
                                <w:b/>
                                <w:sz w:val="24"/>
                                <w:szCs w:val="24"/>
                              </w:rPr>
                            </w:pPr>
                            <w:r w:rsidRPr="00261255">
                              <w:rPr>
                                <w:rFonts w:ascii="Times New Roman" w:hAnsi="Times New Roman"/>
                                <w:b/>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9498B" id="_x0000_t202" coordsize="21600,21600" o:spt="202" path="m,l,21600r21600,l21600,xe">
                <v:stroke joinstyle="miter"/>
                <v:path gradientshapeok="t" o:connecttype="rect"/>
              </v:shapetype>
              <v:shape id="Text Box 2" o:spid="_x0000_s1026" type="#_x0000_t202" style="position:absolute;left:0;text-align:left;margin-left:0;margin-top:5.8pt;width:81pt;height:24.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">
                <v:textbox>
                  <w:txbxContent>
                    <w:p w14:paraId="23D410B0" w14:textId="77777777" w:rsidR="002B6D52" w:rsidRPr="00261255" w:rsidRDefault="002B6D52" w:rsidP="003F1FE1">
                      <w:pPr>
                        <w:jc w:val="center"/>
                        <w:rPr>
                          <w:rFonts w:ascii="Times New Roman" w:hAnsi="Times New Roman"/>
                          <w:b/>
                          <w:sz w:val="24"/>
                          <w:szCs w:val="24"/>
                        </w:rPr>
                      </w:pPr>
                      <w:r w:rsidRPr="00261255">
                        <w:rPr>
                          <w:rFonts w:ascii="Times New Roman" w:hAnsi="Times New Roman"/>
                          <w:b/>
                          <w:sz w:val="24"/>
                          <w:szCs w:val="24"/>
                        </w:rPr>
                        <w:t>DỰ THẢO</w:t>
                      </w:r>
                    </w:p>
                  </w:txbxContent>
                </v:textbox>
                <w10:wrap type="square"/>
              </v:shape>
            </w:pict>
          </mc:Fallback>
        </mc:AlternateContent>
      </w:r>
      <w:r w:rsidR="00335CA8" w:rsidRPr="00C12D97">
        <w:rPr>
          <w:rFonts w:ascii="Times New Roman" w:hAnsi="Times New Roman" w:cs="Times New Roman"/>
          <w:i/>
          <w:sz w:val="28"/>
          <w:szCs w:val="28"/>
          <w:lang w:eastAsia="vi-VN"/>
        </w:rPr>
        <w:t xml:space="preserve">                           </w:t>
      </w:r>
      <w:r w:rsidR="00824F99" w:rsidRPr="00C12D97">
        <w:rPr>
          <w:rFonts w:ascii="Times New Roman" w:hAnsi="Times New Roman" w:cs="Times New Roman"/>
          <w:i/>
          <w:sz w:val="28"/>
          <w:szCs w:val="28"/>
          <w:lang w:val="vi-VN" w:eastAsia="vi-VN"/>
        </w:rPr>
        <w:t xml:space="preserve">Hải </w:t>
      </w:r>
      <w:proofErr w:type="spellStart"/>
      <w:r w:rsidR="008B5771" w:rsidRPr="00C12D97">
        <w:rPr>
          <w:rFonts w:ascii="Times New Roman" w:hAnsi="Times New Roman" w:cs="Times New Roman"/>
          <w:i/>
          <w:sz w:val="28"/>
          <w:szCs w:val="28"/>
          <w:lang w:eastAsia="vi-VN"/>
        </w:rPr>
        <w:t>Phòng</w:t>
      </w:r>
      <w:proofErr w:type="spellEnd"/>
      <w:r w:rsidR="00824F99" w:rsidRPr="00C12D97">
        <w:rPr>
          <w:rFonts w:ascii="Times New Roman" w:hAnsi="Times New Roman" w:cs="Times New Roman"/>
          <w:i/>
          <w:sz w:val="28"/>
          <w:szCs w:val="28"/>
          <w:lang w:val="vi-VN" w:eastAsia="vi-VN"/>
        </w:rPr>
        <w:t xml:space="preserve">, ngày </w:t>
      </w:r>
      <w:r w:rsidR="009F2616" w:rsidRPr="00C12D97">
        <w:rPr>
          <w:rFonts w:ascii="Times New Roman" w:hAnsi="Times New Roman" w:cs="Times New Roman"/>
          <w:i/>
          <w:sz w:val="28"/>
          <w:szCs w:val="28"/>
          <w:lang w:eastAsia="vi-VN"/>
        </w:rPr>
        <w:t xml:space="preserve">     </w:t>
      </w:r>
      <w:r w:rsidR="00824F99" w:rsidRPr="00C12D97">
        <w:rPr>
          <w:rFonts w:ascii="Times New Roman" w:hAnsi="Times New Roman" w:cs="Times New Roman"/>
          <w:i/>
          <w:sz w:val="28"/>
          <w:szCs w:val="28"/>
          <w:lang w:val="vi-VN" w:eastAsia="vi-VN"/>
        </w:rPr>
        <w:t xml:space="preserve">tháng </w:t>
      </w:r>
      <w:r w:rsidR="00D63311">
        <w:rPr>
          <w:rFonts w:ascii="Times New Roman" w:hAnsi="Times New Roman" w:cs="Times New Roman"/>
          <w:i/>
          <w:sz w:val="28"/>
          <w:szCs w:val="28"/>
          <w:lang w:eastAsia="vi-VN"/>
        </w:rPr>
        <w:t>11</w:t>
      </w:r>
      <w:r w:rsidR="009F2616" w:rsidRPr="00C12D97">
        <w:rPr>
          <w:rFonts w:ascii="Times New Roman" w:hAnsi="Times New Roman" w:cs="Times New Roman"/>
          <w:i/>
          <w:sz w:val="28"/>
          <w:szCs w:val="28"/>
          <w:lang w:eastAsia="vi-VN"/>
        </w:rPr>
        <w:t xml:space="preserve">  </w:t>
      </w:r>
      <w:r w:rsidR="00824F99" w:rsidRPr="00C12D97">
        <w:rPr>
          <w:rFonts w:ascii="Times New Roman" w:hAnsi="Times New Roman" w:cs="Times New Roman"/>
          <w:i/>
          <w:sz w:val="28"/>
          <w:szCs w:val="28"/>
          <w:lang w:val="vi-VN" w:eastAsia="vi-VN"/>
        </w:rPr>
        <w:t>năm 202</w:t>
      </w:r>
      <w:r w:rsidR="00F603A0" w:rsidRPr="00C12D97">
        <w:rPr>
          <w:rFonts w:ascii="Times New Roman" w:hAnsi="Times New Roman" w:cs="Times New Roman"/>
          <w:i/>
          <w:sz w:val="28"/>
          <w:szCs w:val="28"/>
          <w:lang w:eastAsia="vi-VN"/>
        </w:rPr>
        <w:t>5</w:t>
      </w:r>
    </w:p>
    <w:p w14:paraId="331F57AD" w14:textId="77777777" w:rsidR="00824F99" w:rsidRPr="00C12D97" w:rsidRDefault="00824F99" w:rsidP="00B13358">
      <w:pPr>
        <w:tabs>
          <w:tab w:val="left" w:pos="2835"/>
        </w:tabs>
        <w:spacing w:after="0" w:line="240" w:lineRule="auto"/>
        <w:rPr>
          <w:rFonts w:ascii="Times New Roman" w:hAnsi="Times New Roman" w:cs="Times New Roman"/>
          <w:b/>
          <w:sz w:val="28"/>
          <w:szCs w:val="28"/>
        </w:rPr>
      </w:pPr>
    </w:p>
    <w:p w14:paraId="54734A62" w14:textId="77777777" w:rsidR="003F1FE1" w:rsidRPr="00C12D97" w:rsidRDefault="00E114B3" w:rsidP="00222CD2">
      <w:pPr>
        <w:tabs>
          <w:tab w:val="left" w:pos="2835"/>
        </w:tabs>
        <w:spacing w:before="240" w:after="0" w:line="240" w:lineRule="auto"/>
        <w:jc w:val="center"/>
        <w:rPr>
          <w:rFonts w:ascii="Times New Roman" w:hAnsi="Times New Roman" w:cs="Times New Roman"/>
          <w:b/>
          <w:sz w:val="28"/>
          <w:szCs w:val="28"/>
        </w:rPr>
      </w:pPr>
      <w:r w:rsidRPr="00C12D97">
        <w:rPr>
          <w:rFonts w:ascii="Times New Roman" w:hAnsi="Times New Roman" w:cs="Times New Roman"/>
          <w:b/>
          <w:sz w:val="28"/>
          <w:szCs w:val="28"/>
        </w:rPr>
        <w:t>NGHỊ QUYẾT</w:t>
      </w:r>
    </w:p>
    <w:p w14:paraId="256E956B" w14:textId="77777777" w:rsidR="00D31BBC" w:rsidRPr="00C12D97" w:rsidRDefault="00D14AFF" w:rsidP="00F603A0">
      <w:pPr>
        <w:widowControl w:val="0"/>
        <w:spacing w:after="0" w:line="240" w:lineRule="auto"/>
        <w:jc w:val="center"/>
        <w:rPr>
          <w:rFonts w:ascii="Times New Roman" w:eastAsia="Times New Roman" w:hAnsi="Times New Roman" w:cs="Times New Roman"/>
          <w:b/>
          <w:bCs/>
          <w:sz w:val="28"/>
          <w:szCs w:val="28"/>
          <w:lang w:val="fr-FR" w:eastAsia="ar-SA"/>
        </w:rPr>
      </w:pPr>
      <w:bookmarkStart w:id="0" w:name="_Hlk209443155"/>
      <w:r w:rsidRPr="00C12D97">
        <w:rPr>
          <w:rFonts w:ascii="Times New Roman" w:hAnsi="Times New Roman" w:cs="Times New Roman"/>
          <w:b/>
          <w:sz w:val="28"/>
          <w:szCs w:val="28"/>
          <w:lang w:val="nl-NL"/>
        </w:rPr>
        <w:t>Q</w:t>
      </w:r>
      <w:r w:rsidR="000E37E5" w:rsidRPr="00C12D97">
        <w:rPr>
          <w:rFonts w:ascii="Times New Roman" w:hAnsi="Times New Roman" w:cs="Times New Roman"/>
          <w:b/>
          <w:sz w:val="28"/>
          <w:szCs w:val="28"/>
          <w:lang w:val="nl-NL"/>
        </w:rPr>
        <w:t xml:space="preserve">uy định </w:t>
      </w:r>
      <w:proofErr w:type="spellStart"/>
      <w:r w:rsidR="00F603A0" w:rsidRPr="00C12D97">
        <w:rPr>
          <w:rFonts w:ascii="Times New Roman" w:eastAsia="Times New Roman" w:hAnsi="Times New Roman" w:cs="Times New Roman"/>
          <w:b/>
          <w:bCs/>
          <w:sz w:val="28"/>
          <w:szCs w:val="28"/>
          <w:lang w:val="fr-FR" w:eastAsia="ar-SA"/>
        </w:rPr>
        <w:t>cơ</w:t>
      </w:r>
      <w:proofErr w:type="spellEnd"/>
      <w:r w:rsidR="00F603A0" w:rsidRPr="00C12D97">
        <w:rPr>
          <w:rFonts w:ascii="Times New Roman" w:eastAsia="Times New Roman" w:hAnsi="Times New Roman" w:cs="Times New Roman"/>
          <w:b/>
          <w:bCs/>
          <w:sz w:val="28"/>
          <w:szCs w:val="28"/>
          <w:lang w:val="fr-FR" w:eastAsia="ar-SA"/>
        </w:rPr>
        <w:t xml:space="preserve"> </w:t>
      </w:r>
      <w:proofErr w:type="spellStart"/>
      <w:r w:rsidR="00F603A0" w:rsidRPr="00C12D97">
        <w:rPr>
          <w:rFonts w:ascii="Times New Roman" w:eastAsia="Times New Roman" w:hAnsi="Times New Roman" w:cs="Times New Roman"/>
          <w:b/>
          <w:bCs/>
          <w:sz w:val="28"/>
          <w:szCs w:val="28"/>
          <w:lang w:val="fr-FR" w:eastAsia="ar-SA"/>
        </w:rPr>
        <w:t>chế</w:t>
      </w:r>
      <w:proofErr w:type="spellEnd"/>
      <w:r w:rsidR="00F603A0" w:rsidRPr="00C12D97">
        <w:rPr>
          <w:rFonts w:ascii="Times New Roman" w:eastAsia="Times New Roman" w:hAnsi="Times New Roman" w:cs="Times New Roman"/>
          <w:b/>
          <w:bCs/>
          <w:sz w:val="28"/>
          <w:szCs w:val="28"/>
          <w:lang w:val="fr-FR" w:eastAsia="ar-SA"/>
        </w:rPr>
        <w:t xml:space="preserve">, </w:t>
      </w:r>
      <w:proofErr w:type="spellStart"/>
      <w:r w:rsidR="00F603A0" w:rsidRPr="00C12D97">
        <w:rPr>
          <w:rFonts w:ascii="Times New Roman" w:eastAsia="Times New Roman" w:hAnsi="Times New Roman" w:cs="Times New Roman"/>
          <w:b/>
          <w:bCs/>
          <w:sz w:val="28"/>
          <w:szCs w:val="28"/>
          <w:lang w:val="fr-FR" w:eastAsia="ar-SA"/>
        </w:rPr>
        <w:t>chính</w:t>
      </w:r>
      <w:proofErr w:type="spellEnd"/>
      <w:r w:rsidR="00F603A0" w:rsidRPr="00C12D97">
        <w:rPr>
          <w:rFonts w:ascii="Times New Roman" w:eastAsia="Times New Roman" w:hAnsi="Times New Roman" w:cs="Times New Roman"/>
          <w:b/>
          <w:bCs/>
          <w:sz w:val="28"/>
          <w:szCs w:val="28"/>
          <w:lang w:val="fr-FR" w:eastAsia="ar-SA"/>
        </w:rPr>
        <w:t xml:space="preserve"> </w:t>
      </w:r>
      <w:proofErr w:type="spellStart"/>
      <w:r w:rsidR="00F603A0" w:rsidRPr="00C12D97">
        <w:rPr>
          <w:rFonts w:ascii="Times New Roman" w:eastAsia="Times New Roman" w:hAnsi="Times New Roman" w:cs="Times New Roman"/>
          <w:b/>
          <w:bCs/>
          <w:sz w:val="28"/>
          <w:szCs w:val="28"/>
          <w:lang w:val="fr-FR" w:eastAsia="ar-SA"/>
        </w:rPr>
        <w:t>sách</w:t>
      </w:r>
      <w:proofErr w:type="spellEnd"/>
      <w:r w:rsidR="00F603A0" w:rsidRPr="00C12D97">
        <w:rPr>
          <w:rFonts w:ascii="Times New Roman" w:eastAsia="Times New Roman" w:hAnsi="Times New Roman" w:cs="Times New Roman"/>
          <w:b/>
          <w:bCs/>
          <w:sz w:val="28"/>
          <w:szCs w:val="28"/>
          <w:lang w:val="fr-FR" w:eastAsia="ar-SA"/>
        </w:rPr>
        <w:t xml:space="preserve"> </w:t>
      </w:r>
      <w:proofErr w:type="spellStart"/>
      <w:r w:rsidR="00F603A0" w:rsidRPr="00C12D97">
        <w:rPr>
          <w:rFonts w:ascii="Times New Roman" w:eastAsia="Times New Roman" w:hAnsi="Times New Roman" w:cs="Times New Roman"/>
          <w:b/>
          <w:bCs/>
          <w:sz w:val="28"/>
          <w:szCs w:val="28"/>
          <w:lang w:val="fr-FR" w:eastAsia="ar-SA"/>
        </w:rPr>
        <w:t>trong</w:t>
      </w:r>
      <w:proofErr w:type="spellEnd"/>
      <w:r w:rsidR="00F603A0" w:rsidRPr="00C12D97">
        <w:rPr>
          <w:rFonts w:ascii="Times New Roman" w:eastAsia="Times New Roman" w:hAnsi="Times New Roman" w:cs="Times New Roman"/>
          <w:b/>
          <w:bCs/>
          <w:sz w:val="28"/>
          <w:szCs w:val="28"/>
          <w:lang w:val="fr-FR" w:eastAsia="ar-SA"/>
        </w:rPr>
        <w:t xml:space="preserve"> </w:t>
      </w:r>
      <w:proofErr w:type="spellStart"/>
      <w:r w:rsidR="00F603A0" w:rsidRPr="00C12D97">
        <w:rPr>
          <w:rFonts w:ascii="Times New Roman" w:eastAsia="Times New Roman" w:hAnsi="Times New Roman" w:cs="Times New Roman"/>
          <w:b/>
          <w:bCs/>
          <w:sz w:val="28"/>
          <w:szCs w:val="28"/>
          <w:lang w:val="fr-FR" w:eastAsia="ar-SA"/>
        </w:rPr>
        <w:t>phát</w:t>
      </w:r>
      <w:proofErr w:type="spellEnd"/>
      <w:r w:rsidR="00F603A0" w:rsidRPr="00C12D97">
        <w:rPr>
          <w:rFonts w:ascii="Times New Roman" w:eastAsia="Times New Roman" w:hAnsi="Times New Roman" w:cs="Times New Roman"/>
          <w:b/>
          <w:bCs/>
          <w:sz w:val="28"/>
          <w:szCs w:val="28"/>
          <w:lang w:val="fr-FR" w:eastAsia="ar-SA"/>
        </w:rPr>
        <w:t xml:space="preserve"> </w:t>
      </w:r>
      <w:proofErr w:type="spellStart"/>
      <w:r w:rsidR="00F603A0" w:rsidRPr="00C12D97">
        <w:rPr>
          <w:rFonts w:ascii="Times New Roman" w:eastAsia="Times New Roman" w:hAnsi="Times New Roman" w:cs="Times New Roman"/>
          <w:b/>
          <w:bCs/>
          <w:sz w:val="28"/>
          <w:szCs w:val="28"/>
          <w:lang w:val="fr-FR" w:eastAsia="ar-SA"/>
        </w:rPr>
        <w:t>hiện</w:t>
      </w:r>
      <w:proofErr w:type="spellEnd"/>
      <w:r w:rsidR="00F603A0" w:rsidRPr="00C12D97">
        <w:rPr>
          <w:rFonts w:ascii="Times New Roman" w:eastAsia="Times New Roman" w:hAnsi="Times New Roman" w:cs="Times New Roman"/>
          <w:b/>
          <w:bCs/>
          <w:sz w:val="28"/>
          <w:szCs w:val="28"/>
          <w:lang w:val="fr-FR" w:eastAsia="ar-SA"/>
        </w:rPr>
        <w:t xml:space="preserve">, </w:t>
      </w:r>
      <w:proofErr w:type="spellStart"/>
      <w:r w:rsidR="00F603A0" w:rsidRPr="00C12D97">
        <w:rPr>
          <w:rFonts w:ascii="Times New Roman" w:eastAsia="Times New Roman" w:hAnsi="Times New Roman" w:cs="Times New Roman"/>
          <w:b/>
          <w:bCs/>
          <w:sz w:val="28"/>
          <w:szCs w:val="28"/>
          <w:lang w:val="fr-FR" w:eastAsia="ar-SA"/>
        </w:rPr>
        <w:t>đào</w:t>
      </w:r>
      <w:proofErr w:type="spellEnd"/>
      <w:r w:rsidR="00F603A0" w:rsidRPr="00C12D97">
        <w:rPr>
          <w:rFonts w:ascii="Times New Roman" w:eastAsia="Times New Roman" w:hAnsi="Times New Roman" w:cs="Times New Roman"/>
          <w:b/>
          <w:bCs/>
          <w:sz w:val="28"/>
          <w:szCs w:val="28"/>
          <w:lang w:val="fr-FR" w:eastAsia="ar-SA"/>
        </w:rPr>
        <w:t xml:space="preserve"> </w:t>
      </w:r>
      <w:proofErr w:type="spellStart"/>
      <w:r w:rsidR="00F603A0" w:rsidRPr="00C12D97">
        <w:rPr>
          <w:rFonts w:ascii="Times New Roman" w:eastAsia="Times New Roman" w:hAnsi="Times New Roman" w:cs="Times New Roman"/>
          <w:b/>
          <w:bCs/>
          <w:sz w:val="28"/>
          <w:szCs w:val="28"/>
          <w:lang w:val="fr-FR" w:eastAsia="ar-SA"/>
        </w:rPr>
        <w:t>tạo</w:t>
      </w:r>
      <w:proofErr w:type="spellEnd"/>
      <w:r w:rsidR="00F603A0" w:rsidRPr="00C12D97">
        <w:rPr>
          <w:rFonts w:ascii="Times New Roman" w:eastAsia="Times New Roman" w:hAnsi="Times New Roman" w:cs="Times New Roman"/>
          <w:b/>
          <w:bCs/>
          <w:sz w:val="28"/>
          <w:szCs w:val="28"/>
          <w:lang w:val="fr-FR" w:eastAsia="ar-SA"/>
        </w:rPr>
        <w:t xml:space="preserve">, </w:t>
      </w:r>
      <w:proofErr w:type="spellStart"/>
      <w:r w:rsidR="00F603A0" w:rsidRPr="00C12D97">
        <w:rPr>
          <w:rFonts w:ascii="Times New Roman" w:eastAsia="Times New Roman" w:hAnsi="Times New Roman" w:cs="Times New Roman"/>
          <w:b/>
          <w:bCs/>
          <w:sz w:val="28"/>
          <w:szCs w:val="28"/>
          <w:lang w:val="fr-FR" w:eastAsia="ar-SA"/>
        </w:rPr>
        <w:t>bồi</w:t>
      </w:r>
      <w:proofErr w:type="spellEnd"/>
      <w:r w:rsidR="00F603A0" w:rsidRPr="00C12D97">
        <w:rPr>
          <w:rFonts w:ascii="Times New Roman" w:eastAsia="Times New Roman" w:hAnsi="Times New Roman" w:cs="Times New Roman"/>
          <w:b/>
          <w:bCs/>
          <w:sz w:val="28"/>
          <w:szCs w:val="28"/>
          <w:lang w:val="fr-FR" w:eastAsia="ar-SA"/>
        </w:rPr>
        <w:t xml:space="preserve"> </w:t>
      </w:r>
      <w:proofErr w:type="spellStart"/>
      <w:r w:rsidR="00F603A0" w:rsidRPr="00C12D97">
        <w:rPr>
          <w:rFonts w:ascii="Times New Roman" w:eastAsia="Times New Roman" w:hAnsi="Times New Roman" w:cs="Times New Roman"/>
          <w:b/>
          <w:bCs/>
          <w:sz w:val="28"/>
          <w:szCs w:val="28"/>
          <w:lang w:val="fr-FR" w:eastAsia="ar-SA"/>
        </w:rPr>
        <w:t>dưỡng</w:t>
      </w:r>
      <w:proofErr w:type="spellEnd"/>
    </w:p>
    <w:p w14:paraId="64B9B756" w14:textId="658E76C0" w:rsidR="00F603A0" w:rsidRPr="00C12D97" w:rsidRDefault="00F603A0" w:rsidP="00F603A0">
      <w:pPr>
        <w:widowControl w:val="0"/>
        <w:spacing w:after="0" w:line="240" w:lineRule="auto"/>
        <w:jc w:val="center"/>
        <w:rPr>
          <w:rFonts w:ascii="Times New Roman" w:eastAsia="Times New Roman" w:hAnsi="Times New Roman" w:cs="Times New Roman"/>
          <w:b/>
          <w:sz w:val="28"/>
          <w:szCs w:val="28"/>
          <w:lang w:val="fr-FR" w:eastAsia="ar-SA"/>
        </w:rPr>
      </w:pPr>
      <w:r w:rsidRPr="00C12D97">
        <w:rPr>
          <w:rFonts w:ascii="Times New Roman" w:eastAsia="Times New Roman" w:hAnsi="Times New Roman" w:cs="Times New Roman"/>
          <w:b/>
          <w:bCs/>
          <w:sz w:val="28"/>
          <w:szCs w:val="28"/>
          <w:lang w:val="fr-FR" w:eastAsia="ar-SA"/>
        </w:rPr>
        <w:t xml:space="preserve"> </w:t>
      </w:r>
      <w:proofErr w:type="spellStart"/>
      <w:proofErr w:type="gramStart"/>
      <w:r w:rsidRPr="00C12D97">
        <w:rPr>
          <w:rFonts w:ascii="Times New Roman" w:eastAsia="Times New Roman" w:hAnsi="Times New Roman" w:cs="Times New Roman"/>
          <w:b/>
          <w:bCs/>
          <w:sz w:val="28"/>
          <w:szCs w:val="28"/>
          <w:lang w:val="fr-FR" w:eastAsia="ar-SA"/>
        </w:rPr>
        <w:t>học</w:t>
      </w:r>
      <w:proofErr w:type="spellEnd"/>
      <w:proofErr w:type="gramEnd"/>
      <w:r w:rsidRPr="00C12D97">
        <w:rPr>
          <w:rFonts w:ascii="Times New Roman" w:eastAsia="Times New Roman" w:hAnsi="Times New Roman" w:cs="Times New Roman"/>
          <w:bCs/>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sinh</w:t>
      </w:r>
      <w:proofErr w:type="spellEnd"/>
      <w:r w:rsidRPr="00C12D97">
        <w:rPr>
          <w:rFonts w:ascii="Times New Roman" w:eastAsia="Times New Roman" w:hAnsi="Times New Roman" w:cs="Times New Roman"/>
          <w:b/>
          <w:sz w:val="28"/>
          <w:szCs w:val="28"/>
          <w:lang w:val="fr-FR" w:eastAsia="ar-SA"/>
        </w:rPr>
        <w:t xml:space="preserve"> </w:t>
      </w:r>
      <w:proofErr w:type="spellStart"/>
      <w:proofErr w:type="gramStart"/>
      <w:r w:rsidRPr="00C12D97">
        <w:rPr>
          <w:rFonts w:ascii="Times New Roman" w:eastAsia="Times New Roman" w:hAnsi="Times New Roman" w:cs="Times New Roman"/>
          <w:b/>
          <w:sz w:val="28"/>
          <w:szCs w:val="28"/>
          <w:lang w:val="fr-FR" w:eastAsia="ar-SA"/>
        </w:rPr>
        <w:t>giỏi</w:t>
      </w:r>
      <w:proofErr w:type="spellEnd"/>
      <w:r w:rsidRPr="00C12D97">
        <w:rPr>
          <w:rFonts w:ascii="Times New Roman" w:eastAsia="Times New Roman" w:hAnsi="Times New Roman" w:cs="Times New Roman"/>
          <w:b/>
          <w:sz w:val="28"/>
          <w:szCs w:val="28"/>
          <w:lang w:val="fr-FR" w:eastAsia="ar-SA"/>
        </w:rPr>
        <w:t>;</w:t>
      </w:r>
      <w:proofErr w:type="gram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tuyển</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chọn</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sử</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dụng</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đãi</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ngộ</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đội</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ngũ</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cán</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bộ</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quản</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lý</w:t>
      </w:r>
      <w:proofErr w:type="spellEnd"/>
      <w:r w:rsidRPr="00C12D97">
        <w:rPr>
          <w:rFonts w:ascii="Times New Roman" w:eastAsia="Times New Roman" w:hAnsi="Times New Roman" w:cs="Times New Roman"/>
          <w:b/>
          <w:sz w:val="28"/>
          <w:szCs w:val="28"/>
          <w:lang w:val="fr-FR" w:eastAsia="ar-SA"/>
        </w:rPr>
        <w:t xml:space="preserve">, </w:t>
      </w:r>
    </w:p>
    <w:p w14:paraId="69199821" w14:textId="51D353E6" w:rsidR="00F603A0" w:rsidRPr="00C12D97" w:rsidRDefault="00F603A0" w:rsidP="00D31BBC">
      <w:pPr>
        <w:widowControl w:val="0"/>
        <w:spacing w:after="0" w:line="240" w:lineRule="auto"/>
        <w:jc w:val="center"/>
        <w:rPr>
          <w:rFonts w:ascii="Times New Roman" w:eastAsia="Times New Roman" w:hAnsi="Times New Roman" w:cs="Times New Roman"/>
          <w:b/>
          <w:sz w:val="28"/>
          <w:szCs w:val="28"/>
          <w:lang w:val="fr-FR" w:eastAsia="ar-SA"/>
        </w:rPr>
      </w:pPr>
      <w:proofErr w:type="spellStart"/>
      <w:proofErr w:type="gramStart"/>
      <w:r w:rsidRPr="00C12D97">
        <w:rPr>
          <w:rFonts w:ascii="Times New Roman" w:eastAsia="Times New Roman" w:hAnsi="Times New Roman" w:cs="Times New Roman"/>
          <w:b/>
          <w:sz w:val="28"/>
          <w:szCs w:val="28"/>
          <w:lang w:val="fr-FR" w:eastAsia="ar-SA"/>
        </w:rPr>
        <w:t>giáo</w:t>
      </w:r>
      <w:proofErr w:type="spellEnd"/>
      <w:proofErr w:type="gram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viên</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trong</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lĩnh</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vực</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đào</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tạo</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bồi</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dưỡng</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học</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sinh</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giỏi</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quốc</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gia</w:t>
      </w:r>
      <w:proofErr w:type="spellEnd"/>
      <w:r w:rsidRPr="00C12D97">
        <w:rPr>
          <w:rFonts w:ascii="Times New Roman" w:eastAsia="Times New Roman" w:hAnsi="Times New Roman" w:cs="Times New Roman"/>
          <w:b/>
          <w:sz w:val="28"/>
          <w:szCs w:val="28"/>
          <w:lang w:val="fr-FR" w:eastAsia="ar-SA"/>
        </w:rPr>
        <w:t xml:space="preserve">, </w:t>
      </w:r>
      <w:proofErr w:type="spellStart"/>
      <w:r w:rsidR="00D31BBC" w:rsidRPr="00C12D97">
        <w:rPr>
          <w:rFonts w:ascii="Times New Roman" w:eastAsia="Times New Roman" w:hAnsi="Times New Roman" w:cs="Times New Roman"/>
          <w:b/>
          <w:sz w:val="28"/>
          <w:szCs w:val="28"/>
          <w:lang w:val="fr-FR" w:eastAsia="ar-SA"/>
        </w:rPr>
        <w:t>khu</w:t>
      </w:r>
      <w:proofErr w:type="spellEnd"/>
      <w:r w:rsidR="00D31BBC" w:rsidRPr="00C12D97">
        <w:rPr>
          <w:rFonts w:ascii="Times New Roman" w:eastAsia="Times New Roman" w:hAnsi="Times New Roman" w:cs="Times New Roman"/>
          <w:b/>
          <w:sz w:val="28"/>
          <w:szCs w:val="28"/>
          <w:lang w:val="fr-FR" w:eastAsia="ar-SA"/>
        </w:rPr>
        <w:t xml:space="preserve"> </w:t>
      </w:r>
      <w:proofErr w:type="spellStart"/>
      <w:r w:rsidR="00D31BBC" w:rsidRPr="00C12D97">
        <w:rPr>
          <w:rFonts w:ascii="Times New Roman" w:eastAsia="Times New Roman" w:hAnsi="Times New Roman" w:cs="Times New Roman"/>
          <w:b/>
          <w:sz w:val="28"/>
          <w:szCs w:val="28"/>
          <w:lang w:val="fr-FR" w:eastAsia="ar-SA"/>
        </w:rPr>
        <w:t>vực</w:t>
      </w:r>
      <w:proofErr w:type="spellEnd"/>
      <w:r w:rsidR="00D31BBC"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quốc</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tế</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thành</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phố</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Hải</w:t>
      </w:r>
      <w:proofErr w:type="spellEnd"/>
      <w:r w:rsidRPr="00C12D97">
        <w:rPr>
          <w:rFonts w:ascii="Times New Roman" w:eastAsia="Times New Roman" w:hAnsi="Times New Roman" w:cs="Times New Roman"/>
          <w:b/>
          <w:sz w:val="28"/>
          <w:szCs w:val="28"/>
          <w:lang w:val="fr-FR" w:eastAsia="ar-SA"/>
        </w:rPr>
        <w:t xml:space="preserve"> </w:t>
      </w:r>
      <w:proofErr w:type="spellStart"/>
      <w:r w:rsidRPr="00C12D97">
        <w:rPr>
          <w:rFonts w:ascii="Times New Roman" w:eastAsia="Times New Roman" w:hAnsi="Times New Roman" w:cs="Times New Roman"/>
          <w:b/>
          <w:sz w:val="28"/>
          <w:szCs w:val="28"/>
          <w:lang w:val="fr-FR" w:eastAsia="ar-SA"/>
        </w:rPr>
        <w:t>Phòng</w:t>
      </w:r>
      <w:proofErr w:type="spellEnd"/>
    </w:p>
    <w:bookmarkEnd w:id="0"/>
    <w:p w14:paraId="2E508C11" w14:textId="77777777" w:rsidR="00695231" w:rsidRPr="00C12D97" w:rsidRDefault="00695231" w:rsidP="00824F99">
      <w:pPr>
        <w:tabs>
          <w:tab w:val="left" w:pos="2835"/>
        </w:tabs>
        <w:spacing w:after="0" w:line="240" w:lineRule="auto"/>
        <w:jc w:val="center"/>
        <w:rPr>
          <w:rFonts w:ascii="Times New Roman" w:hAnsi="Times New Roman" w:cs="Times New Roman"/>
          <w:b/>
          <w:sz w:val="28"/>
          <w:szCs w:val="28"/>
          <w:lang w:val="fr-FR"/>
        </w:rPr>
      </w:pPr>
    </w:p>
    <w:p w14:paraId="631A34FA" w14:textId="17B189EB" w:rsidR="00695231" w:rsidRPr="00C12D97" w:rsidRDefault="00695231" w:rsidP="00222CD2">
      <w:pPr>
        <w:tabs>
          <w:tab w:val="left" w:pos="2835"/>
        </w:tabs>
        <w:spacing w:before="240" w:after="0" w:line="240" w:lineRule="auto"/>
        <w:jc w:val="center"/>
        <w:rPr>
          <w:rFonts w:ascii="Times New Roman" w:hAnsi="Times New Roman" w:cs="Times New Roman"/>
          <w:b/>
          <w:sz w:val="28"/>
          <w:szCs w:val="28"/>
          <w:lang w:val="fr-FR"/>
        </w:rPr>
      </w:pPr>
      <w:r w:rsidRPr="00C12D97">
        <w:rPr>
          <w:rFonts w:ascii="Times New Roman" w:hAnsi="Times New Roman" w:cs="Times New Roman"/>
          <w:b/>
          <w:sz w:val="28"/>
          <w:szCs w:val="28"/>
          <w:lang w:val="fr-FR"/>
        </w:rPr>
        <w:t xml:space="preserve">HỘI ĐỒNG NHÂN DÂN </w:t>
      </w:r>
      <w:r w:rsidR="00F603A0" w:rsidRPr="00C12D97">
        <w:rPr>
          <w:rFonts w:ascii="Times New Roman" w:hAnsi="Times New Roman" w:cs="Times New Roman"/>
          <w:b/>
          <w:sz w:val="28"/>
          <w:szCs w:val="28"/>
          <w:lang w:val="fr-FR"/>
        </w:rPr>
        <w:t>THÀNH PHỐ HẢI PHÒNG</w:t>
      </w:r>
    </w:p>
    <w:p w14:paraId="7F6F3BA0" w14:textId="27F6FFB0" w:rsidR="00250C0A" w:rsidRPr="00C12D97" w:rsidRDefault="00695231" w:rsidP="00B13358">
      <w:pPr>
        <w:tabs>
          <w:tab w:val="left" w:pos="2835"/>
        </w:tabs>
        <w:spacing w:after="0" w:line="240" w:lineRule="auto"/>
        <w:jc w:val="center"/>
        <w:rPr>
          <w:rFonts w:ascii="Times New Roman" w:hAnsi="Times New Roman" w:cs="Times New Roman"/>
          <w:b/>
          <w:sz w:val="28"/>
          <w:szCs w:val="28"/>
          <w:lang w:val="fr-FR"/>
        </w:rPr>
      </w:pPr>
      <w:r w:rsidRPr="00C12D97">
        <w:rPr>
          <w:rFonts w:ascii="Times New Roman" w:hAnsi="Times New Roman" w:cs="Times New Roman"/>
          <w:b/>
          <w:sz w:val="28"/>
          <w:szCs w:val="28"/>
          <w:lang w:val="fr-FR"/>
        </w:rPr>
        <w:t>KHOÁ XVI, KỲ HỌP THỨ…</w:t>
      </w:r>
    </w:p>
    <w:p w14:paraId="694F5D09" w14:textId="77777777" w:rsidR="007B142F" w:rsidRPr="00C12D97" w:rsidRDefault="007B142F" w:rsidP="00551EED">
      <w:pPr>
        <w:shd w:val="clear" w:color="auto" w:fill="FFFFFF"/>
        <w:spacing w:before="120" w:after="0" w:line="240" w:lineRule="auto"/>
        <w:ind w:firstLine="720"/>
        <w:jc w:val="both"/>
        <w:rPr>
          <w:rFonts w:ascii="Times New Roman" w:hAnsi="Times New Roman" w:cs="Times New Roman"/>
          <w:i/>
          <w:sz w:val="28"/>
          <w:szCs w:val="28"/>
          <w:lang w:val="fr-FR"/>
        </w:rPr>
      </w:pPr>
      <w:bookmarkStart w:id="1" w:name="dieu_1_1"/>
    </w:p>
    <w:p w14:paraId="3022D6C7" w14:textId="77777777" w:rsidR="00F603A0" w:rsidRPr="00C12D97" w:rsidRDefault="00F603A0" w:rsidP="00C12D97">
      <w:pPr>
        <w:shd w:val="clear" w:color="auto" w:fill="FFFFFF"/>
        <w:spacing w:after="120" w:line="240" w:lineRule="auto"/>
        <w:ind w:firstLine="720"/>
        <w:jc w:val="both"/>
        <w:rPr>
          <w:rFonts w:ascii="Times New Roman" w:eastAsia="Times New Roman" w:hAnsi="Times New Roman" w:cs="Times New Roman"/>
          <w:i/>
          <w:sz w:val="28"/>
          <w:szCs w:val="28"/>
          <w:lang w:val="fr-FR"/>
        </w:rPr>
      </w:pPr>
      <w:proofErr w:type="spellStart"/>
      <w:r w:rsidRPr="00C12D97">
        <w:rPr>
          <w:rFonts w:ascii="Times New Roman" w:eastAsia="Times New Roman" w:hAnsi="Times New Roman" w:cs="Times New Roman"/>
          <w:i/>
          <w:sz w:val="28"/>
          <w:szCs w:val="28"/>
          <w:lang w:val="fr-FR"/>
        </w:rPr>
        <w:t>Căn</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cứ</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Luật</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Tổ</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chức</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chính</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quyền</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địa</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phương</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ngày</w:t>
      </w:r>
      <w:proofErr w:type="spellEnd"/>
      <w:r w:rsidRPr="00C12D97">
        <w:rPr>
          <w:rFonts w:ascii="Times New Roman" w:eastAsia="Times New Roman" w:hAnsi="Times New Roman" w:cs="Times New Roman"/>
          <w:i/>
          <w:sz w:val="28"/>
          <w:szCs w:val="28"/>
          <w:lang w:val="fr-FR"/>
        </w:rPr>
        <w:t xml:space="preserve"> 16 </w:t>
      </w:r>
      <w:proofErr w:type="spellStart"/>
      <w:r w:rsidRPr="00C12D97">
        <w:rPr>
          <w:rFonts w:ascii="Times New Roman" w:eastAsia="Times New Roman" w:hAnsi="Times New Roman" w:cs="Times New Roman"/>
          <w:i/>
          <w:sz w:val="28"/>
          <w:szCs w:val="28"/>
          <w:lang w:val="fr-FR"/>
        </w:rPr>
        <w:t>tháng</w:t>
      </w:r>
      <w:proofErr w:type="spellEnd"/>
      <w:r w:rsidRPr="00C12D97">
        <w:rPr>
          <w:rFonts w:ascii="Times New Roman" w:eastAsia="Times New Roman" w:hAnsi="Times New Roman" w:cs="Times New Roman"/>
          <w:i/>
          <w:sz w:val="28"/>
          <w:szCs w:val="28"/>
          <w:lang w:val="fr-FR"/>
        </w:rPr>
        <w:t xml:space="preserve"> 6 </w:t>
      </w:r>
      <w:proofErr w:type="spellStart"/>
      <w:r w:rsidRPr="00C12D97">
        <w:rPr>
          <w:rFonts w:ascii="Times New Roman" w:eastAsia="Times New Roman" w:hAnsi="Times New Roman" w:cs="Times New Roman"/>
          <w:i/>
          <w:sz w:val="28"/>
          <w:szCs w:val="28"/>
          <w:lang w:val="fr-FR"/>
        </w:rPr>
        <w:t>năm</w:t>
      </w:r>
      <w:proofErr w:type="spellEnd"/>
      <w:r w:rsidRPr="00C12D97">
        <w:rPr>
          <w:rFonts w:ascii="Times New Roman" w:eastAsia="Times New Roman" w:hAnsi="Times New Roman" w:cs="Times New Roman"/>
          <w:i/>
          <w:sz w:val="28"/>
          <w:szCs w:val="28"/>
          <w:lang w:val="fr-FR"/>
        </w:rPr>
        <w:t xml:space="preserve"> </w:t>
      </w:r>
      <w:proofErr w:type="gramStart"/>
      <w:r w:rsidRPr="00C12D97">
        <w:rPr>
          <w:rFonts w:ascii="Times New Roman" w:eastAsia="Times New Roman" w:hAnsi="Times New Roman" w:cs="Times New Roman"/>
          <w:i/>
          <w:sz w:val="28"/>
          <w:szCs w:val="28"/>
          <w:lang w:val="fr-FR"/>
        </w:rPr>
        <w:t>2025;</w:t>
      </w:r>
      <w:proofErr w:type="gramEnd"/>
    </w:p>
    <w:p w14:paraId="65CF3902" w14:textId="34863F52" w:rsidR="00F603A0" w:rsidRPr="00C12D97" w:rsidRDefault="00F603A0" w:rsidP="00C12D97">
      <w:pPr>
        <w:shd w:val="clear" w:color="auto" w:fill="FFFFFF"/>
        <w:spacing w:after="120" w:line="240" w:lineRule="auto"/>
        <w:ind w:firstLine="720"/>
        <w:jc w:val="both"/>
        <w:rPr>
          <w:rFonts w:ascii="Times New Roman" w:eastAsia="Times New Roman" w:hAnsi="Times New Roman" w:cs="Times New Roman"/>
          <w:i/>
          <w:sz w:val="28"/>
          <w:szCs w:val="28"/>
          <w:lang w:val="fr-FR"/>
        </w:rPr>
      </w:pPr>
      <w:bookmarkStart w:id="2" w:name="_Hlk213749956"/>
      <w:proofErr w:type="spellStart"/>
      <w:r w:rsidRPr="00C12D97">
        <w:rPr>
          <w:rFonts w:ascii="Times New Roman" w:eastAsia="Times New Roman" w:hAnsi="Times New Roman" w:cs="Times New Roman"/>
          <w:i/>
          <w:sz w:val="28"/>
          <w:szCs w:val="28"/>
          <w:lang w:val="fr-FR"/>
        </w:rPr>
        <w:t>Căn</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cứ</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Luật</w:t>
      </w:r>
      <w:proofErr w:type="spellEnd"/>
      <w:r w:rsidRPr="00C12D97">
        <w:rPr>
          <w:rFonts w:ascii="Times New Roman" w:eastAsia="Times New Roman" w:hAnsi="Times New Roman" w:cs="Times New Roman"/>
          <w:i/>
          <w:sz w:val="28"/>
          <w:szCs w:val="28"/>
          <w:lang w:val="fr-FR"/>
        </w:rPr>
        <w:t xml:space="preserve"> Ban </w:t>
      </w:r>
      <w:proofErr w:type="spellStart"/>
      <w:r w:rsidRPr="00C12D97">
        <w:rPr>
          <w:rFonts w:ascii="Times New Roman" w:eastAsia="Times New Roman" w:hAnsi="Times New Roman" w:cs="Times New Roman"/>
          <w:i/>
          <w:sz w:val="28"/>
          <w:szCs w:val="28"/>
          <w:lang w:val="fr-FR"/>
        </w:rPr>
        <w:t>hành</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văn</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bản</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quy</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phạm</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pháp</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luật</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ngày</w:t>
      </w:r>
      <w:proofErr w:type="spellEnd"/>
      <w:r w:rsidRPr="00C12D97">
        <w:rPr>
          <w:rFonts w:ascii="Times New Roman" w:eastAsia="Times New Roman" w:hAnsi="Times New Roman" w:cs="Times New Roman"/>
          <w:i/>
          <w:sz w:val="28"/>
          <w:szCs w:val="28"/>
          <w:lang w:val="fr-FR"/>
        </w:rPr>
        <w:t xml:space="preserve"> 19 </w:t>
      </w:r>
      <w:proofErr w:type="spellStart"/>
      <w:r w:rsidRPr="00C12D97">
        <w:rPr>
          <w:rFonts w:ascii="Times New Roman" w:eastAsia="Times New Roman" w:hAnsi="Times New Roman" w:cs="Times New Roman"/>
          <w:i/>
          <w:sz w:val="28"/>
          <w:szCs w:val="28"/>
          <w:lang w:val="fr-FR"/>
        </w:rPr>
        <w:t>tháng</w:t>
      </w:r>
      <w:proofErr w:type="spellEnd"/>
      <w:r w:rsidRPr="00C12D97">
        <w:rPr>
          <w:rFonts w:ascii="Times New Roman" w:eastAsia="Times New Roman" w:hAnsi="Times New Roman" w:cs="Times New Roman"/>
          <w:i/>
          <w:sz w:val="28"/>
          <w:szCs w:val="28"/>
          <w:lang w:val="fr-FR"/>
        </w:rPr>
        <w:t xml:space="preserve"> 02 </w:t>
      </w:r>
      <w:r w:rsidR="00121599">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năm</w:t>
      </w:r>
      <w:proofErr w:type="spellEnd"/>
      <w:r w:rsidRPr="00C12D97">
        <w:rPr>
          <w:rFonts w:ascii="Times New Roman" w:eastAsia="Times New Roman" w:hAnsi="Times New Roman" w:cs="Times New Roman"/>
          <w:i/>
          <w:sz w:val="28"/>
          <w:szCs w:val="28"/>
          <w:lang w:val="fr-FR"/>
        </w:rPr>
        <w:t xml:space="preserve"> </w:t>
      </w:r>
      <w:proofErr w:type="gramStart"/>
      <w:r w:rsidRPr="00C12D97">
        <w:rPr>
          <w:rFonts w:ascii="Times New Roman" w:eastAsia="Times New Roman" w:hAnsi="Times New Roman" w:cs="Times New Roman"/>
          <w:i/>
          <w:sz w:val="28"/>
          <w:szCs w:val="28"/>
          <w:lang w:val="fr-FR"/>
        </w:rPr>
        <w:t>2025;</w:t>
      </w:r>
      <w:proofErr w:type="gramEnd"/>
    </w:p>
    <w:p w14:paraId="59CAF8A3" w14:textId="77777777" w:rsidR="00F603A0" w:rsidRPr="00C12D97" w:rsidRDefault="00F603A0" w:rsidP="00C12D97">
      <w:pPr>
        <w:shd w:val="clear" w:color="auto" w:fill="FFFFFF"/>
        <w:spacing w:after="120" w:line="240" w:lineRule="auto"/>
        <w:ind w:firstLine="720"/>
        <w:jc w:val="both"/>
        <w:rPr>
          <w:rFonts w:ascii="Times New Roman" w:eastAsia="Times New Roman" w:hAnsi="Times New Roman" w:cs="Times New Roman"/>
          <w:i/>
          <w:sz w:val="28"/>
          <w:szCs w:val="28"/>
          <w:lang w:val="fr-FR"/>
        </w:rPr>
      </w:pPr>
      <w:proofErr w:type="spellStart"/>
      <w:r w:rsidRPr="00C12D97">
        <w:rPr>
          <w:rFonts w:ascii="Times New Roman" w:eastAsia="Times New Roman" w:hAnsi="Times New Roman" w:cs="Times New Roman"/>
          <w:i/>
          <w:sz w:val="28"/>
          <w:szCs w:val="28"/>
          <w:lang w:val="fr-FR"/>
        </w:rPr>
        <w:t>Căn</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cứ</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Luật</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sửa</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đổi</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bổ</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sung</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một</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số</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điều</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của</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Luật</w:t>
      </w:r>
      <w:proofErr w:type="spellEnd"/>
      <w:r w:rsidRPr="00C12D97">
        <w:rPr>
          <w:rFonts w:ascii="Times New Roman" w:eastAsia="Times New Roman" w:hAnsi="Times New Roman" w:cs="Times New Roman"/>
          <w:i/>
          <w:sz w:val="28"/>
          <w:szCs w:val="28"/>
          <w:lang w:val="fr-FR"/>
        </w:rPr>
        <w:t xml:space="preserve"> Ban </w:t>
      </w:r>
      <w:proofErr w:type="spellStart"/>
      <w:r w:rsidRPr="00C12D97">
        <w:rPr>
          <w:rFonts w:ascii="Times New Roman" w:eastAsia="Times New Roman" w:hAnsi="Times New Roman" w:cs="Times New Roman"/>
          <w:i/>
          <w:sz w:val="28"/>
          <w:szCs w:val="28"/>
          <w:lang w:val="fr-FR"/>
        </w:rPr>
        <w:t>hành</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văn</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bản</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quy</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phạm</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pháp</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luật</w:t>
      </w:r>
      <w:proofErr w:type="spellEnd"/>
      <w:r w:rsidRPr="00C12D97">
        <w:rPr>
          <w:rFonts w:ascii="Times New Roman" w:eastAsia="Times New Roman" w:hAnsi="Times New Roman" w:cs="Times New Roman"/>
          <w:i/>
          <w:sz w:val="28"/>
          <w:szCs w:val="28"/>
          <w:lang w:val="fr-FR"/>
        </w:rPr>
        <w:t xml:space="preserve"> </w:t>
      </w:r>
      <w:proofErr w:type="spellStart"/>
      <w:r w:rsidRPr="00C12D97">
        <w:rPr>
          <w:rFonts w:ascii="Times New Roman" w:eastAsia="Times New Roman" w:hAnsi="Times New Roman" w:cs="Times New Roman"/>
          <w:i/>
          <w:sz w:val="28"/>
          <w:szCs w:val="28"/>
          <w:lang w:val="fr-FR"/>
        </w:rPr>
        <w:t>ngày</w:t>
      </w:r>
      <w:proofErr w:type="spellEnd"/>
      <w:r w:rsidRPr="00C12D97">
        <w:rPr>
          <w:rFonts w:ascii="Times New Roman" w:eastAsia="Times New Roman" w:hAnsi="Times New Roman" w:cs="Times New Roman"/>
          <w:i/>
          <w:sz w:val="28"/>
          <w:szCs w:val="28"/>
          <w:lang w:val="fr-FR"/>
        </w:rPr>
        <w:t xml:space="preserve"> 25 </w:t>
      </w:r>
      <w:proofErr w:type="spellStart"/>
      <w:r w:rsidRPr="00C12D97">
        <w:rPr>
          <w:rFonts w:ascii="Times New Roman" w:eastAsia="Times New Roman" w:hAnsi="Times New Roman" w:cs="Times New Roman"/>
          <w:i/>
          <w:sz w:val="28"/>
          <w:szCs w:val="28"/>
          <w:lang w:val="fr-FR"/>
        </w:rPr>
        <w:t>tháng</w:t>
      </w:r>
      <w:proofErr w:type="spellEnd"/>
      <w:r w:rsidRPr="00C12D97">
        <w:rPr>
          <w:rFonts w:ascii="Times New Roman" w:eastAsia="Times New Roman" w:hAnsi="Times New Roman" w:cs="Times New Roman"/>
          <w:i/>
          <w:sz w:val="28"/>
          <w:szCs w:val="28"/>
          <w:lang w:val="fr-FR"/>
        </w:rPr>
        <w:t xml:space="preserve"> 6 </w:t>
      </w:r>
      <w:proofErr w:type="spellStart"/>
      <w:r w:rsidRPr="00C12D97">
        <w:rPr>
          <w:rFonts w:ascii="Times New Roman" w:eastAsia="Times New Roman" w:hAnsi="Times New Roman" w:cs="Times New Roman"/>
          <w:i/>
          <w:sz w:val="28"/>
          <w:szCs w:val="28"/>
          <w:lang w:val="fr-FR"/>
        </w:rPr>
        <w:t>năm</w:t>
      </w:r>
      <w:proofErr w:type="spellEnd"/>
      <w:r w:rsidRPr="00C12D97">
        <w:rPr>
          <w:rFonts w:ascii="Times New Roman" w:eastAsia="Times New Roman" w:hAnsi="Times New Roman" w:cs="Times New Roman"/>
          <w:i/>
          <w:sz w:val="28"/>
          <w:szCs w:val="28"/>
          <w:lang w:val="fr-FR"/>
        </w:rPr>
        <w:t xml:space="preserve"> </w:t>
      </w:r>
      <w:proofErr w:type="gramStart"/>
      <w:r w:rsidRPr="00C12D97">
        <w:rPr>
          <w:rFonts w:ascii="Times New Roman" w:eastAsia="Times New Roman" w:hAnsi="Times New Roman" w:cs="Times New Roman"/>
          <w:i/>
          <w:sz w:val="28"/>
          <w:szCs w:val="28"/>
          <w:lang w:val="fr-FR"/>
        </w:rPr>
        <w:t>2025;</w:t>
      </w:r>
      <w:proofErr w:type="gramEnd"/>
    </w:p>
    <w:bookmarkEnd w:id="2"/>
    <w:p w14:paraId="5AB1692B" w14:textId="77777777" w:rsidR="00F603A0" w:rsidRPr="00C12D97" w:rsidRDefault="00F603A0" w:rsidP="00C12D97">
      <w:pPr>
        <w:spacing w:after="120" w:line="240" w:lineRule="auto"/>
        <w:ind w:firstLine="720"/>
        <w:jc w:val="both"/>
        <w:rPr>
          <w:rFonts w:ascii="Times New Roman" w:eastAsia="Times New Roman" w:hAnsi="Times New Roman" w:cs="Times New Roman"/>
          <w:i/>
          <w:sz w:val="28"/>
          <w:szCs w:val="28"/>
          <w:lang w:val="fr-FR"/>
        </w:rPr>
      </w:pPr>
      <w:r w:rsidRPr="00C12D97">
        <w:rPr>
          <w:rFonts w:ascii="Times New Roman" w:eastAsia="Times New Roman" w:hAnsi="Times New Roman" w:cs="Times New Roman"/>
          <w:i/>
          <w:sz w:val="28"/>
          <w:szCs w:val="28"/>
          <w:lang w:val="nb-NO"/>
        </w:rPr>
        <w:t>Căn cứ Luật Ngân sách nhà nước ngày 25 tháng 6 năm 2025;</w:t>
      </w:r>
      <w:r w:rsidRPr="00C12D97">
        <w:rPr>
          <w:rFonts w:ascii="Times New Roman" w:eastAsia="Times New Roman" w:hAnsi="Times New Roman" w:cs="Times New Roman"/>
          <w:i/>
          <w:sz w:val="28"/>
          <w:szCs w:val="28"/>
          <w:lang w:val="fr-FR"/>
        </w:rPr>
        <w:t xml:space="preserve"> </w:t>
      </w:r>
    </w:p>
    <w:p w14:paraId="3BE843E8" w14:textId="7FD34A82" w:rsidR="00821392" w:rsidRPr="00C12D97" w:rsidRDefault="0031434C" w:rsidP="00C12D97">
      <w:pPr>
        <w:suppressAutoHyphens/>
        <w:spacing w:after="120" w:line="240" w:lineRule="auto"/>
        <w:ind w:firstLine="720"/>
        <w:jc w:val="both"/>
        <w:rPr>
          <w:rFonts w:ascii="Times New Roman" w:eastAsia="Times New Roman" w:hAnsi="Times New Roman" w:cs="Times New Roman"/>
          <w:i/>
          <w:sz w:val="28"/>
          <w:szCs w:val="28"/>
          <w:lang w:val="nl-NL" w:eastAsia="ar-SA"/>
        </w:rPr>
      </w:pPr>
      <w:r w:rsidRPr="00C12D97">
        <w:rPr>
          <w:rFonts w:ascii="Times New Roman" w:eastAsia="Times New Roman" w:hAnsi="Times New Roman" w:cs="Times New Roman"/>
          <w:i/>
          <w:sz w:val="28"/>
          <w:szCs w:val="28"/>
          <w:lang w:val="nl-NL" w:eastAsia="ar-SA"/>
        </w:rPr>
        <w:t xml:space="preserve">Căn cứ </w:t>
      </w:r>
      <w:r w:rsidR="00821392" w:rsidRPr="00C12D97">
        <w:rPr>
          <w:rFonts w:ascii="Times New Roman" w:eastAsia="Times New Roman" w:hAnsi="Times New Roman" w:cs="Times New Roman"/>
          <w:i/>
          <w:sz w:val="28"/>
          <w:szCs w:val="28"/>
          <w:lang w:val="nl-NL" w:eastAsia="ar-SA"/>
        </w:rPr>
        <w:t>Nghị quyết số 71-NQ/TW ngày 22 tháng 8 năm 2025 của Bộ Chính trị về đột phá</w:t>
      </w:r>
      <w:r w:rsidR="00902E6B" w:rsidRPr="00C12D97">
        <w:rPr>
          <w:rFonts w:ascii="Times New Roman" w:eastAsia="Times New Roman" w:hAnsi="Times New Roman" w:cs="Times New Roman"/>
          <w:i/>
          <w:sz w:val="28"/>
          <w:szCs w:val="28"/>
          <w:lang w:val="nl-NL" w:eastAsia="ar-SA"/>
        </w:rPr>
        <w:t xml:space="preserve"> phát triển giáo dục và đào tạo;</w:t>
      </w:r>
    </w:p>
    <w:p w14:paraId="6CD0857C" w14:textId="66B8648D" w:rsidR="00F603A0" w:rsidRPr="00C12D97" w:rsidRDefault="0031434C" w:rsidP="00C12D97">
      <w:pPr>
        <w:suppressAutoHyphens/>
        <w:spacing w:after="120" w:line="240" w:lineRule="auto"/>
        <w:ind w:firstLine="720"/>
        <w:jc w:val="both"/>
        <w:rPr>
          <w:rFonts w:ascii="Times New Roman" w:eastAsia="Times New Roman" w:hAnsi="Times New Roman" w:cs="Times New Roman"/>
          <w:i/>
          <w:sz w:val="28"/>
          <w:szCs w:val="28"/>
          <w:lang w:val="nl-NL" w:eastAsia="ar-SA"/>
        </w:rPr>
      </w:pPr>
      <w:r w:rsidRPr="00C12D97">
        <w:rPr>
          <w:rFonts w:ascii="Times New Roman" w:eastAsia="Times New Roman" w:hAnsi="Times New Roman" w:cs="Times New Roman"/>
          <w:i/>
          <w:sz w:val="28"/>
          <w:szCs w:val="28"/>
          <w:lang w:val="nl-NL" w:eastAsia="ar-SA"/>
        </w:rPr>
        <w:t xml:space="preserve">Căn cứ </w:t>
      </w:r>
      <w:r w:rsidR="00F603A0" w:rsidRPr="00C12D97">
        <w:rPr>
          <w:rFonts w:ascii="Times New Roman" w:eastAsia="Times New Roman" w:hAnsi="Times New Roman" w:cs="Times New Roman"/>
          <w:i/>
          <w:sz w:val="28"/>
          <w:szCs w:val="28"/>
          <w:lang w:val="nl-NL" w:eastAsia="ar-SA"/>
        </w:rPr>
        <w:t>Nghị quyết số 202/2025/QH15 ngày 12</w:t>
      </w:r>
      <w:r w:rsidR="00394489" w:rsidRPr="00C12D97">
        <w:rPr>
          <w:rFonts w:ascii="Times New Roman" w:eastAsia="Times New Roman" w:hAnsi="Times New Roman" w:cs="Times New Roman"/>
          <w:i/>
          <w:sz w:val="28"/>
          <w:szCs w:val="28"/>
          <w:lang w:val="nl-NL" w:eastAsia="ar-SA"/>
        </w:rPr>
        <w:t xml:space="preserve"> tháng </w:t>
      </w:r>
      <w:r w:rsidR="00541D21">
        <w:rPr>
          <w:rFonts w:ascii="Times New Roman" w:eastAsia="Times New Roman" w:hAnsi="Times New Roman" w:cs="Times New Roman"/>
          <w:i/>
          <w:sz w:val="28"/>
          <w:szCs w:val="28"/>
          <w:lang w:val="nl-NL" w:eastAsia="ar-SA"/>
        </w:rPr>
        <w:t xml:space="preserve">6 </w:t>
      </w:r>
      <w:r w:rsidR="00394489" w:rsidRPr="00C12D97">
        <w:rPr>
          <w:rFonts w:ascii="Times New Roman" w:eastAsia="Times New Roman" w:hAnsi="Times New Roman" w:cs="Times New Roman"/>
          <w:i/>
          <w:sz w:val="28"/>
          <w:szCs w:val="28"/>
          <w:lang w:val="nl-NL" w:eastAsia="ar-SA"/>
        </w:rPr>
        <w:t xml:space="preserve">năm </w:t>
      </w:r>
      <w:r w:rsidR="00F603A0" w:rsidRPr="00C12D97">
        <w:rPr>
          <w:rFonts w:ascii="Times New Roman" w:eastAsia="Times New Roman" w:hAnsi="Times New Roman" w:cs="Times New Roman"/>
          <w:i/>
          <w:sz w:val="28"/>
          <w:szCs w:val="28"/>
          <w:lang w:val="nl-NL" w:eastAsia="ar-SA"/>
        </w:rPr>
        <w:t xml:space="preserve">2025 </w:t>
      </w:r>
      <w:r w:rsidR="00394489" w:rsidRPr="00C12D97">
        <w:rPr>
          <w:rFonts w:ascii="Times New Roman" w:eastAsia="Times New Roman" w:hAnsi="Times New Roman" w:cs="Times New Roman"/>
          <w:i/>
          <w:sz w:val="28"/>
          <w:szCs w:val="28"/>
          <w:lang w:val="nl-NL" w:eastAsia="ar-SA"/>
        </w:rPr>
        <w:t xml:space="preserve">của </w:t>
      </w:r>
      <w:r w:rsidR="00F603A0" w:rsidRPr="00C12D97">
        <w:rPr>
          <w:rFonts w:ascii="Times New Roman" w:eastAsia="Times New Roman" w:hAnsi="Times New Roman" w:cs="Times New Roman"/>
          <w:i/>
          <w:sz w:val="28"/>
          <w:szCs w:val="28"/>
          <w:lang w:val="nl-NL" w:eastAsia="ar-SA"/>
        </w:rPr>
        <w:t>Quốc hội về việc sắp xếp đơn vị hành chính cấp tỉnh;</w:t>
      </w:r>
    </w:p>
    <w:p w14:paraId="169DC535" w14:textId="7944158A" w:rsidR="00F603A0" w:rsidRPr="00C12D97" w:rsidRDefault="0031434C" w:rsidP="00C12D97">
      <w:pPr>
        <w:suppressAutoHyphens/>
        <w:spacing w:after="120" w:line="240" w:lineRule="auto"/>
        <w:ind w:firstLine="720"/>
        <w:jc w:val="both"/>
        <w:rPr>
          <w:rFonts w:ascii="Times New Roman" w:eastAsia="Times New Roman" w:hAnsi="Times New Roman" w:cs="Times New Roman"/>
          <w:i/>
          <w:sz w:val="28"/>
          <w:szCs w:val="28"/>
          <w:lang w:val="nl-NL" w:eastAsia="ar-SA"/>
        </w:rPr>
      </w:pPr>
      <w:r w:rsidRPr="00C12D97">
        <w:rPr>
          <w:rFonts w:ascii="Times New Roman" w:eastAsia="Times New Roman" w:hAnsi="Times New Roman" w:cs="Times New Roman"/>
          <w:i/>
          <w:sz w:val="28"/>
          <w:szCs w:val="28"/>
          <w:lang w:val="nl-NL" w:eastAsia="ar-SA"/>
        </w:rPr>
        <w:t xml:space="preserve">Căn cứ </w:t>
      </w:r>
      <w:r w:rsidR="00F603A0" w:rsidRPr="00C12D97">
        <w:rPr>
          <w:rFonts w:ascii="Times New Roman" w:eastAsia="Times New Roman" w:hAnsi="Times New Roman" w:cs="Times New Roman"/>
          <w:i/>
          <w:sz w:val="28"/>
          <w:szCs w:val="28"/>
          <w:lang w:val="nl-NL" w:eastAsia="ar-SA"/>
        </w:rPr>
        <w:t xml:space="preserve">Nghị định số 78/2025/NĐ-CP ngày </w:t>
      </w:r>
      <w:r w:rsidR="00F603A0" w:rsidRPr="009D034C">
        <w:rPr>
          <w:rFonts w:ascii="Times New Roman" w:eastAsia="Times New Roman" w:hAnsi="Times New Roman" w:cs="Times New Roman"/>
          <w:i/>
          <w:sz w:val="28"/>
          <w:szCs w:val="28"/>
          <w:lang w:val="nl-NL" w:eastAsia="ar-SA"/>
        </w:rPr>
        <w:t>01</w:t>
      </w:r>
      <w:r w:rsidR="00C12D97" w:rsidRPr="009D034C">
        <w:rPr>
          <w:rFonts w:ascii="Times New Roman" w:eastAsia="Times New Roman" w:hAnsi="Times New Roman" w:cs="Times New Roman"/>
          <w:i/>
          <w:sz w:val="28"/>
          <w:szCs w:val="28"/>
          <w:lang w:val="nl-NL" w:eastAsia="ar-SA"/>
        </w:rPr>
        <w:t xml:space="preserve"> tháng </w:t>
      </w:r>
      <w:r w:rsidR="00D95353" w:rsidRPr="009D034C">
        <w:rPr>
          <w:rFonts w:ascii="Times New Roman" w:eastAsia="Times New Roman" w:hAnsi="Times New Roman" w:cs="Times New Roman"/>
          <w:i/>
          <w:sz w:val="28"/>
          <w:szCs w:val="28"/>
          <w:lang w:val="nl-NL" w:eastAsia="ar-SA"/>
        </w:rPr>
        <w:t>4</w:t>
      </w:r>
      <w:r w:rsidR="00C12D97" w:rsidRPr="009D034C">
        <w:rPr>
          <w:rFonts w:ascii="Times New Roman" w:eastAsia="Times New Roman" w:hAnsi="Times New Roman" w:cs="Times New Roman"/>
          <w:i/>
          <w:sz w:val="28"/>
          <w:szCs w:val="28"/>
          <w:lang w:val="nl-NL" w:eastAsia="ar-SA"/>
        </w:rPr>
        <w:t xml:space="preserve"> năm </w:t>
      </w:r>
      <w:r w:rsidR="00D95353" w:rsidRPr="009D034C">
        <w:rPr>
          <w:rFonts w:ascii="Times New Roman" w:eastAsia="Times New Roman" w:hAnsi="Times New Roman" w:cs="Times New Roman"/>
          <w:i/>
          <w:sz w:val="28"/>
          <w:szCs w:val="28"/>
          <w:lang w:val="nl-NL" w:eastAsia="ar-SA"/>
        </w:rPr>
        <w:t>2025</w:t>
      </w:r>
      <w:r w:rsidR="00394489" w:rsidRPr="009D034C">
        <w:rPr>
          <w:rFonts w:ascii="Times New Roman" w:eastAsia="Times New Roman" w:hAnsi="Times New Roman" w:cs="Times New Roman"/>
          <w:i/>
          <w:sz w:val="28"/>
          <w:szCs w:val="28"/>
          <w:lang w:val="nl-NL" w:eastAsia="ar-SA"/>
        </w:rPr>
        <w:t xml:space="preserve"> </w:t>
      </w:r>
      <w:r w:rsidR="00F603A0" w:rsidRPr="00C12D97">
        <w:rPr>
          <w:rFonts w:ascii="Times New Roman" w:eastAsia="Times New Roman" w:hAnsi="Times New Roman" w:cs="Times New Roman"/>
          <w:i/>
          <w:sz w:val="28"/>
          <w:szCs w:val="28"/>
          <w:lang w:val="nl-NL" w:eastAsia="ar-SA"/>
        </w:rPr>
        <w:t>của Chính phủ quy định chi tiết một số điều và biện pháp để tổ chức, hướng dẫn thi hành Luật Ban hành văn bản quy phạm pháp luật;</w:t>
      </w:r>
    </w:p>
    <w:p w14:paraId="3DA3501B" w14:textId="17F17AE6" w:rsidR="00F603A0" w:rsidRPr="00C12D97" w:rsidRDefault="0031434C" w:rsidP="00C12D97">
      <w:pPr>
        <w:suppressAutoHyphens/>
        <w:spacing w:after="120" w:line="240" w:lineRule="auto"/>
        <w:ind w:firstLine="720"/>
        <w:jc w:val="both"/>
        <w:rPr>
          <w:rFonts w:ascii="Times New Roman" w:eastAsia="Times New Roman" w:hAnsi="Times New Roman" w:cs="Times New Roman"/>
          <w:i/>
          <w:sz w:val="28"/>
          <w:szCs w:val="28"/>
          <w:lang w:val="nl-NL" w:eastAsia="ar-SA"/>
        </w:rPr>
      </w:pPr>
      <w:r w:rsidRPr="00C12D97">
        <w:rPr>
          <w:rFonts w:ascii="Times New Roman" w:eastAsia="Times New Roman" w:hAnsi="Times New Roman" w:cs="Times New Roman"/>
          <w:i/>
          <w:sz w:val="28"/>
          <w:szCs w:val="28"/>
          <w:lang w:val="nl-NL" w:eastAsia="ar-SA"/>
        </w:rPr>
        <w:t xml:space="preserve">Căn cứ </w:t>
      </w:r>
      <w:r w:rsidR="00F603A0" w:rsidRPr="00C12D97">
        <w:rPr>
          <w:rFonts w:ascii="Times New Roman" w:eastAsia="Times New Roman" w:hAnsi="Times New Roman" w:cs="Times New Roman"/>
          <w:i/>
          <w:sz w:val="28"/>
          <w:szCs w:val="28"/>
          <w:lang w:val="nl-NL" w:eastAsia="ar-SA"/>
        </w:rPr>
        <w:t>Nghị định số 187/2025/NĐ-CP ngày 01</w:t>
      </w:r>
      <w:r w:rsidR="00C12D97" w:rsidRPr="00C12D97">
        <w:rPr>
          <w:rFonts w:ascii="Times New Roman" w:eastAsia="Times New Roman" w:hAnsi="Times New Roman" w:cs="Times New Roman"/>
          <w:i/>
          <w:sz w:val="28"/>
          <w:szCs w:val="28"/>
          <w:lang w:val="nl-NL" w:eastAsia="ar-SA"/>
        </w:rPr>
        <w:t xml:space="preserve"> tháng </w:t>
      </w:r>
      <w:r w:rsidR="00F603A0" w:rsidRPr="00C12D97">
        <w:rPr>
          <w:rFonts w:ascii="Times New Roman" w:eastAsia="Times New Roman" w:hAnsi="Times New Roman" w:cs="Times New Roman"/>
          <w:i/>
          <w:sz w:val="28"/>
          <w:szCs w:val="28"/>
          <w:lang w:val="nl-NL" w:eastAsia="ar-SA"/>
        </w:rPr>
        <w:t>7</w:t>
      </w:r>
      <w:r w:rsidR="00C12D97" w:rsidRPr="00C12D97">
        <w:rPr>
          <w:rFonts w:ascii="Times New Roman" w:eastAsia="Times New Roman" w:hAnsi="Times New Roman" w:cs="Times New Roman"/>
          <w:i/>
          <w:sz w:val="28"/>
          <w:szCs w:val="28"/>
          <w:lang w:val="nl-NL" w:eastAsia="ar-SA"/>
        </w:rPr>
        <w:t xml:space="preserve"> năm </w:t>
      </w:r>
      <w:r w:rsidR="00F603A0" w:rsidRPr="00C12D97">
        <w:rPr>
          <w:rFonts w:ascii="Times New Roman" w:eastAsia="Times New Roman" w:hAnsi="Times New Roman" w:cs="Times New Roman"/>
          <w:i/>
          <w:sz w:val="28"/>
          <w:szCs w:val="28"/>
          <w:lang w:val="nl-NL" w:eastAsia="ar-SA"/>
        </w:rPr>
        <w:t xml:space="preserve">2025 của Chính phủ sửa đổi, bổ sung một số điều của Nghị định số 78/2025/NĐ-CP và Nghị định số 79/2025/NĐ-CP ngày </w:t>
      </w:r>
      <w:r w:rsidR="00D95353" w:rsidRPr="0088790D">
        <w:rPr>
          <w:rFonts w:ascii="Times New Roman" w:eastAsia="Times New Roman" w:hAnsi="Times New Roman" w:cs="Times New Roman"/>
          <w:i/>
          <w:sz w:val="28"/>
          <w:szCs w:val="28"/>
          <w:lang w:val="nl-NL" w:eastAsia="ar-SA"/>
        </w:rPr>
        <w:t>01</w:t>
      </w:r>
      <w:r w:rsidR="00C12D97" w:rsidRPr="0088790D">
        <w:rPr>
          <w:rFonts w:ascii="Times New Roman" w:eastAsia="Times New Roman" w:hAnsi="Times New Roman" w:cs="Times New Roman"/>
          <w:i/>
          <w:sz w:val="28"/>
          <w:szCs w:val="28"/>
          <w:lang w:val="nl-NL" w:eastAsia="ar-SA"/>
        </w:rPr>
        <w:t xml:space="preserve"> tháng </w:t>
      </w:r>
      <w:r w:rsidR="00D95353" w:rsidRPr="0088790D">
        <w:rPr>
          <w:rFonts w:ascii="Times New Roman" w:eastAsia="Times New Roman" w:hAnsi="Times New Roman" w:cs="Times New Roman"/>
          <w:i/>
          <w:sz w:val="28"/>
          <w:szCs w:val="28"/>
          <w:lang w:val="nl-NL" w:eastAsia="ar-SA"/>
        </w:rPr>
        <w:t>4</w:t>
      </w:r>
      <w:r w:rsidR="00C12D97" w:rsidRPr="0088790D">
        <w:rPr>
          <w:rFonts w:ascii="Times New Roman" w:eastAsia="Times New Roman" w:hAnsi="Times New Roman" w:cs="Times New Roman"/>
          <w:i/>
          <w:sz w:val="28"/>
          <w:szCs w:val="28"/>
          <w:lang w:val="nl-NL" w:eastAsia="ar-SA"/>
        </w:rPr>
        <w:t xml:space="preserve"> năm </w:t>
      </w:r>
      <w:r w:rsidR="00D95353" w:rsidRPr="0088790D">
        <w:rPr>
          <w:rFonts w:ascii="Times New Roman" w:eastAsia="Times New Roman" w:hAnsi="Times New Roman" w:cs="Times New Roman"/>
          <w:i/>
          <w:sz w:val="28"/>
          <w:szCs w:val="28"/>
          <w:lang w:val="nl-NL" w:eastAsia="ar-SA"/>
        </w:rPr>
        <w:t>2025</w:t>
      </w:r>
      <w:r w:rsidR="00F603A0" w:rsidRPr="0088790D">
        <w:rPr>
          <w:rFonts w:ascii="Times New Roman" w:eastAsia="Times New Roman" w:hAnsi="Times New Roman" w:cs="Times New Roman"/>
          <w:i/>
          <w:sz w:val="28"/>
          <w:szCs w:val="28"/>
          <w:lang w:val="nl-NL" w:eastAsia="ar-SA"/>
        </w:rPr>
        <w:t xml:space="preserve"> </w:t>
      </w:r>
      <w:r w:rsidR="00F603A0" w:rsidRPr="00C12D97">
        <w:rPr>
          <w:rFonts w:ascii="Times New Roman" w:eastAsia="Times New Roman" w:hAnsi="Times New Roman" w:cs="Times New Roman"/>
          <w:i/>
          <w:sz w:val="28"/>
          <w:szCs w:val="28"/>
          <w:lang w:val="nl-NL" w:eastAsia="ar-SA"/>
        </w:rPr>
        <w:t>của Chính phủ về kiểm tra, rà soát, hệ thống hóa và xử lý văn bản quy phạm pháp luật;</w:t>
      </w:r>
    </w:p>
    <w:p w14:paraId="0476A96B" w14:textId="553E3C07" w:rsidR="00C76310" w:rsidRPr="00C12D97" w:rsidRDefault="0031434C" w:rsidP="00C12D97">
      <w:pPr>
        <w:suppressAutoHyphens/>
        <w:spacing w:after="120" w:line="240" w:lineRule="auto"/>
        <w:ind w:firstLine="720"/>
        <w:jc w:val="both"/>
        <w:rPr>
          <w:rFonts w:ascii="Times New Roman" w:eastAsia="Times New Roman" w:hAnsi="Times New Roman" w:cs="Times New Roman"/>
          <w:i/>
          <w:sz w:val="28"/>
          <w:szCs w:val="28"/>
          <w:lang w:val="nl-NL" w:eastAsia="ar-SA"/>
        </w:rPr>
      </w:pPr>
      <w:r w:rsidRPr="00C12D97">
        <w:rPr>
          <w:rFonts w:ascii="Times New Roman" w:eastAsia="Times New Roman" w:hAnsi="Times New Roman" w:cs="Times New Roman"/>
          <w:i/>
          <w:sz w:val="28"/>
          <w:szCs w:val="28"/>
          <w:lang w:val="nl-NL" w:eastAsia="ar-SA"/>
        </w:rPr>
        <w:t xml:space="preserve">Căn cứ </w:t>
      </w:r>
      <w:r w:rsidR="00C76310" w:rsidRPr="00C12D97">
        <w:rPr>
          <w:rFonts w:ascii="Times New Roman" w:eastAsia="Times New Roman" w:hAnsi="Times New Roman" w:cs="Times New Roman"/>
          <w:i/>
          <w:sz w:val="28"/>
          <w:szCs w:val="28"/>
          <w:lang w:val="nl-NL" w:eastAsia="ar-SA"/>
        </w:rPr>
        <w:t xml:space="preserve">Nghị định số 84/2020/NĐ-CP ngày </w:t>
      </w:r>
      <w:r w:rsidR="00D95353" w:rsidRPr="0088790D">
        <w:rPr>
          <w:rFonts w:ascii="Times New Roman" w:eastAsia="Times New Roman" w:hAnsi="Times New Roman" w:cs="Times New Roman"/>
          <w:i/>
          <w:sz w:val="28"/>
          <w:szCs w:val="28"/>
          <w:lang w:val="nl-NL" w:eastAsia="ar-SA"/>
        </w:rPr>
        <w:t>17</w:t>
      </w:r>
      <w:r w:rsidR="00C12D97" w:rsidRPr="0088790D">
        <w:rPr>
          <w:rFonts w:ascii="Times New Roman" w:eastAsia="Times New Roman" w:hAnsi="Times New Roman" w:cs="Times New Roman"/>
          <w:i/>
          <w:sz w:val="28"/>
          <w:szCs w:val="28"/>
          <w:lang w:val="nl-NL" w:eastAsia="ar-SA"/>
        </w:rPr>
        <w:t xml:space="preserve"> tháng </w:t>
      </w:r>
      <w:r w:rsidR="00D95353" w:rsidRPr="0088790D">
        <w:rPr>
          <w:rFonts w:ascii="Times New Roman" w:eastAsia="Times New Roman" w:hAnsi="Times New Roman" w:cs="Times New Roman"/>
          <w:i/>
          <w:sz w:val="28"/>
          <w:szCs w:val="28"/>
          <w:lang w:val="nl-NL" w:eastAsia="ar-SA"/>
        </w:rPr>
        <w:t>7</w:t>
      </w:r>
      <w:r w:rsidR="00C12D97" w:rsidRPr="0088790D">
        <w:rPr>
          <w:rFonts w:ascii="Times New Roman" w:eastAsia="Times New Roman" w:hAnsi="Times New Roman" w:cs="Times New Roman"/>
          <w:i/>
          <w:sz w:val="28"/>
          <w:szCs w:val="28"/>
          <w:lang w:val="nl-NL" w:eastAsia="ar-SA"/>
        </w:rPr>
        <w:t xml:space="preserve"> năm </w:t>
      </w:r>
      <w:r w:rsidR="00D95353" w:rsidRPr="0088790D">
        <w:rPr>
          <w:rFonts w:ascii="Times New Roman" w:eastAsia="Times New Roman" w:hAnsi="Times New Roman" w:cs="Times New Roman"/>
          <w:i/>
          <w:sz w:val="28"/>
          <w:szCs w:val="28"/>
          <w:lang w:val="nl-NL" w:eastAsia="ar-SA"/>
        </w:rPr>
        <w:t xml:space="preserve">2020 </w:t>
      </w:r>
      <w:r w:rsidR="00C76310" w:rsidRPr="00C12D97">
        <w:rPr>
          <w:rFonts w:ascii="Times New Roman" w:eastAsia="Times New Roman" w:hAnsi="Times New Roman" w:cs="Times New Roman"/>
          <w:i/>
          <w:sz w:val="28"/>
          <w:szCs w:val="28"/>
          <w:lang w:val="nl-NL" w:eastAsia="ar-SA"/>
        </w:rPr>
        <w:t>của Chính phủ quy định chi tiết một số điều của Luật Giáo dục;</w:t>
      </w:r>
    </w:p>
    <w:p w14:paraId="572D9A75" w14:textId="463776FD" w:rsidR="00817614" w:rsidRPr="00C12D97" w:rsidRDefault="0031434C" w:rsidP="00C12D97">
      <w:pPr>
        <w:suppressAutoHyphens/>
        <w:spacing w:after="120" w:line="240" w:lineRule="auto"/>
        <w:ind w:firstLine="720"/>
        <w:jc w:val="both"/>
        <w:rPr>
          <w:rFonts w:ascii="Times New Roman" w:eastAsia="Times New Roman" w:hAnsi="Times New Roman" w:cs="Times New Roman"/>
          <w:i/>
          <w:sz w:val="28"/>
          <w:szCs w:val="28"/>
          <w:lang w:val="nl-NL" w:eastAsia="ar-SA"/>
        </w:rPr>
      </w:pPr>
      <w:r w:rsidRPr="00C12D97">
        <w:rPr>
          <w:rFonts w:ascii="Times New Roman" w:eastAsia="Times New Roman" w:hAnsi="Times New Roman" w:cs="Times New Roman"/>
          <w:i/>
          <w:sz w:val="28"/>
          <w:szCs w:val="28"/>
          <w:lang w:val="nl-NL" w:eastAsia="ar-SA"/>
        </w:rPr>
        <w:t xml:space="preserve">Căn cứ </w:t>
      </w:r>
      <w:r w:rsidR="00817614" w:rsidRPr="00C12D97">
        <w:rPr>
          <w:rFonts w:ascii="Times New Roman" w:eastAsia="Times New Roman" w:hAnsi="Times New Roman" w:cs="Times New Roman"/>
          <w:i/>
          <w:sz w:val="28"/>
          <w:szCs w:val="28"/>
          <w:lang w:val="nl-NL" w:eastAsia="ar-SA"/>
        </w:rPr>
        <w:t xml:space="preserve">Nghị định số 179/NĐ-CP </w:t>
      </w:r>
      <w:r w:rsidR="00817614" w:rsidRPr="0088790D">
        <w:rPr>
          <w:rFonts w:ascii="Times New Roman" w:eastAsia="Times New Roman" w:hAnsi="Times New Roman" w:cs="Times New Roman"/>
          <w:i/>
          <w:sz w:val="28"/>
          <w:szCs w:val="28"/>
          <w:lang w:val="nl-NL" w:eastAsia="ar-SA"/>
        </w:rPr>
        <w:t xml:space="preserve">ngày </w:t>
      </w:r>
      <w:r w:rsidR="00D95353" w:rsidRPr="0088790D">
        <w:rPr>
          <w:rFonts w:ascii="Times New Roman" w:eastAsia="Times New Roman" w:hAnsi="Times New Roman" w:cs="Times New Roman"/>
          <w:i/>
          <w:sz w:val="28"/>
          <w:szCs w:val="28"/>
          <w:lang w:val="nl-NL" w:eastAsia="ar-SA"/>
        </w:rPr>
        <w:t>31</w:t>
      </w:r>
      <w:r w:rsidR="00C12D97" w:rsidRPr="0088790D">
        <w:rPr>
          <w:rFonts w:ascii="Times New Roman" w:eastAsia="Times New Roman" w:hAnsi="Times New Roman" w:cs="Times New Roman"/>
          <w:i/>
          <w:sz w:val="28"/>
          <w:szCs w:val="28"/>
          <w:lang w:val="nl-NL" w:eastAsia="ar-SA"/>
        </w:rPr>
        <w:t xml:space="preserve"> tháng </w:t>
      </w:r>
      <w:r w:rsidR="00D95353" w:rsidRPr="0088790D">
        <w:rPr>
          <w:rFonts w:ascii="Times New Roman" w:eastAsia="Times New Roman" w:hAnsi="Times New Roman" w:cs="Times New Roman"/>
          <w:i/>
          <w:sz w:val="28"/>
          <w:szCs w:val="28"/>
          <w:lang w:val="nl-NL" w:eastAsia="ar-SA"/>
        </w:rPr>
        <w:t>12</w:t>
      </w:r>
      <w:r w:rsidR="00C12D97" w:rsidRPr="0088790D">
        <w:rPr>
          <w:rFonts w:ascii="Times New Roman" w:eastAsia="Times New Roman" w:hAnsi="Times New Roman" w:cs="Times New Roman"/>
          <w:i/>
          <w:sz w:val="28"/>
          <w:szCs w:val="28"/>
          <w:lang w:val="nl-NL" w:eastAsia="ar-SA"/>
        </w:rPr>
        <w:t xml:space="preserve"> năm </w:t>
      </w:r>
      <w:r w:rsidR="00D95353" w:rsidRPr="0088790D">
        <w:rPr>
          <w:rFonts w:ascii="Times New Roman" w:eastAsia="Times New Roman" w:hAnsi="Times New Roman" w:cs="Times New Roman"/>
          <w:i/>
          <w:sz w:val="28"/>
          <w:szCs w:val="28"/>
          <w:lang w:val="nl-NL" w:eastAsia="ar-SA"/>
        </w:rPr>
        <w:t xml:space="preserve">2024 </w:t>
      </w:r>
      <w:r w:rsidR="00817614" w:rsidRPr="00C12D97">
        <w:rPr>
          <w:rFonts w:ascii="Times New Roman" w:eastAsia="Times New Roman" w:hAnsi="Times New Roman" w:cs="Times New Roman"/>
          <w:i/>
          <w:sz w:val="28"/>
          <w:szCs w:val="28"/>
          <w:lang w:val="nl-NL" w:eastAsia="ar-SA"/>
        </w:rPr>
        <w:t>của C</w:t>
      </w:r>
      <w:r w:rsidR="00194CDA" w:rsidRPr="00C12D97">
        <w:rPr>
          <w:rFonts w:ascii="Times New Roman" w:eastAsia="Times New Roman" w:hAnsi="Times New Roman" w:cs="Times New Roman"/>
          <w:i/>
          <w:sz w:val="28"/>
          <w:szCs w:val="28"/>
          <w:lang w:val="nl-NL" w:eastAsia="ar-SA"/>
        </w:rPr>
        <w:t>h</w:t>
      </w:r>
      <w:r w:rsidR="00817614" w:rsidRPr="00C12D97">
        <w:rPr>
          <w:rFonts w:ascii="Times New Roman" w:eastAsia="Times New Roman" w:hAnsi="Times New Roman" w:cs="Times New Roman"/>
          <w:i/>
          <w:sz w:val="28"/>
          <w:szCs w:val="28"/>
          <w:lang w:val="nl-NL" w:eastAsia="ar-SA"/>
        </w:rPr>
        <w:t>ính</w:t>
      </w:r>
      <w:r w:rsidR="00194CDA" w:rsidRPr="00C12D97">
        <w:rPr>
          <w:rFonts w:ascii="Times New Roman" w:eastAsia="Times New Roman" w:hAnsi="Times New Roman" w:cs="Times New Roman"/>
          <w:i/>
          <w:sz w:val="28"/>
          <w:szCs w:val="28"/>
          <w:lang w:val="nl-NL" w:eastAsia="ar-SA"/>
        </w:rPr>
        <w:t xml:space="preserve"> phủ quy định chính sách thu hút, trọng dụng người có tài năng làm việc trong cơ quan tổ chức, đơn vị của Đảng cộng sản Việt Nam, Nhà nước, Mặt trận Tổ quốc Việt Nam và các tổ chức chính trị</w:t>
      </w:r>
      <w:r w:rsidR="00D95353" w:rsidRPr="00C12D97">
        <w:rPr>
          <w:rFonts w:ascii="Times New Roman" w:eastAsia="Times New Roman" w:hAnsi="Times New Roman" w:cs="Times New Roman"/>
          <w:i/>
          <w:sz w:val="28"/>
          <w:szCs w:val="28"/>
          <w:lang w:val="nl-NL" w:eastAsia="ar-SA"/>
        </w:rPr>
        <w:t xml:space="preserve"> </w:t>
      </w:r>
      <w:r w:rsidR="00194CDA" w:rsidRPr="00C12D97">
        <w:rPr>
          <w:rFonts w:ascii="Times New Roman" w:eastAsia="Times New Roman" w:hAnsi="Times New Roman" w:cs="Times New Roman"/>
          <w:i/>
          <w:sz w:val="28"/>
          <w:szCs w:val="28"/>
          <w:lang w:val="nl-NL" w:eastAsia="ar-SA"/>
        </w:rPr>
        <w:t>- xã hội;</w:t>
      </w:r>
    </w:p>
    <w:p w14:paraId="574E168E" w14:textId="419AA152" w:rsidR="00C76310" w:rsidRPr="00C12D97" w:rsidRDefault="0031434C" w:rsidP="00C12D97">
      <w:pPr>
        <w:suppressAutoHyphens/>
        <w:spacing w:after="120" w:line="240" w:lineRule="auto"/>
        <w:ind w:firstLine="720"/>
        <w:jc w:val="both"/>
        <w:rPr>
          <w:rFonts w:ascii="Times New Roman" w:eastAsia="Times New Roman" w:hAnsi="Times New Roman" w:cs="Times New Roman"/>
          <w:i/>
          <w:color w:val="FF0000"/>
          <w:sz w:val="28"/>
          <w:szCs w:val="28"/>
          <w:lang w:val="nl-NL" w:eastAsia="ar-SA"/>
        </w:rPr>
      </w:pPr>
      <w:bookmarkStart w:id="3" w:name="_Hlk213750003"/>
      <w:r w:rsidRPr="003143DE">
        <w:rPr>
          <w:rFonts w:ascii="Times New Roman" w:eastAsia="Times New Roman" w:hAnsi="Times New Roman" w:cs="Times New Roman"/>
          <w:i/>
          <w:sz w:val="28"/>
          <w:szCs w:val="28"/>
          <w:lang w:val="nl-NL" w:eastAsia="ar-SA"/>
        </w:rPr>
        <w:lastRenderedPageBreak/>
        <w:t xml:space="preserve">Căn cứ </w:t>
      </w:r>
      <w:r w:rsidR="00C76310" w:rsidRPr="003143DE">
        <w:rPr>
          <w:rFonts w:ascii="Times New Roman" w:eastAsia="Times New Roman" w:hAnsi="Times New Roman" w:cs="Times New Roman"/>
          <w:i/>
          <w:sz w:val="28"/>
          <w:szCs w:val="28"/>
          <w:lang w:val="nl-NL" w:eastAsia="ar-SA"/>
        </w:rPr>
        <w:t xml:space="preserve">Thông tư số 05/2023/TT-BGDĐT ngày </w:t>
      </w:r>
      <w:r w:rsidR="00D95353" w:rsidRPr="003143DE">
        <w:rPr>
          <w:rFonts w:ascii="Times New Roman" w:eastAsia="Times New Roman" w:hAnsi="Times New Roman" w:cs="Times New Roman"/>
          <w:i/>
          <w:sz w:val="28"/>
          <w:szCs w:val="28"/>
          <w:lang w:val="nl-NL" w:eastAsia="ar-SA"/>
        </w:rPr>
        <w:t>28</w:t>
      </w:r>
      <w:r w:rsidR="00C12D97" w:rsidRPr="003143DE">
        <w:rPr>
          <w:rFonts w:ascii="Times New Roman" w:eastAsia="Times New Roman" w:hAnsi="Times New Roman" w:cs="Times New Roman"/>
          <w:i/>
          <w:sz w:val="28"/>
          <w:szCs w:val="28"/>
          <w:lang w:val="nl-NL" w:eastAsia="ar-SA"/>
        </w:rPr>
        <w:t xml:space="preserve"> tháng </w:t>
      </w:r>
      <w:r w:rsidR="00D95353" w:rsidRPr="003143DE">
        <w:rPr>
          <w:rFonts w:ascii="Times New Roman" w:eastAsia="Times New Roman" w:hAnsi="Times New Roman" w:cs="Times New Roman"/>
          <w:i/>
          <w:sz w:val="28"/>
          <w:szCs w:val="28"/>
          <w:lang w:val="nl-NL" w:eastAsia="ar-SA"/>
        </w:rPr>
        <w:t>12</w:t>
      </w:r>
      <w:r w:rsidR="00C12D97" w:rsidRPr="003143DE">
        <w:rPr>
          <w:rFonts w:ascii="Times New Roman" w:eastAsia="Times New Roman" w:hAnsi="Times New Roman" w:cs="Times New Roman"/>
          <w:i/>
          <w:sz w:val="28"/>
          <w:szCs w:val="28"/>
          <w:lang w:val="nl-NL" w:eastAsia="ar-SA"/>
        </w:rPr>
        <w:t xml:space="preserve"> năm </w:t>
      </w:r>
      <w:r w:rsidR="00D95353" w:rsidRPr="003143DE">
        <w:rPr>
          <w:rFonts w:ascii="Times New Roman" w:eastAsia="Times New Roman" w:hAnsi="Times New Roman" w:cs="Times New Roman"/>
          <w:i/>
          <w:sz w:val="28"/>
          <w:szCs w:val="28"/>
          <w:lang w:val="nl-NL" w:eastAsia="ar-SA"/>
        </w:rPr>
        <w:t xml:space="preserve">2023 </w:t>
      </w:r>
      <w:r w:rsidR="00C76310" w:rsidRPr="003143DE">
        <w:rPr>
          <w:rFonts w:ascii="Times New Roman" w:eastAsia="Times New Roman" w:hAnsi="Times New Roman" w:cs="Times New Roman"/>
          <w:i/>
          <w:sz w:val="28"/>
          <w:szCs w:val="28"/>
          <w:lang w:val="nl-NL" w:eastAsia="ar-SA"/>
        </w:rPr>
        <w:t>của</w:t>
      </w:r>
      <w:r w:rsidR="00DB0C93">
        <w:rPr>
          <w:rFonts w:ascii="Times New Roman" w:eastAsia="Times New Roman" w:hAnsi="Times New Roman" w:cs="Times New Roman"/>
          <w:i/>
          <w:sz w:val="28"/>
          <w:szCs w:val="28"/>
          <w:lang w:val="nl-NL" w:eastAsia="ar-SA"/>
        </w:rPr>
        <w:t xml:space="preserve">    </w:t>
      </w:r>
      <w:r w:rsidR="00D95353" w:rsidRPr="003143DE">
        <w:rPr>
          <w:rFonts w:ascii="Times New Roman" w:eastAsia="Times New Roman" w:hAnsi="Times New Roman" w:cs="Times New Roman"/>
          <w:i/>
          <w:sz w:val="28"/>
          <w:szCs w:val="28"/>
          <w:lang w:val="nl-NL" w:eastAsia="ar-SA"/>
        </w:rPr>
        <w:t xml:space="preserve"> Bộ trưởng</w:t>
      </w:r>
      <w:r w:rsidR="00C76310" w:rsidRPr="003143DE">
        <w:rPr>
          <w:rFonts w:ascii="Times New Roman" w:eastAsia="Times New Roman" w:hAnsi="Times New Roman" w:cs="Times New Roman"/>
          <w:i/>
          <w:sz w:val="28"/>
          <w:szCs w:val="28"/>
          <w:lang w:val="nl-NL" w:eastAsia="ar-SA"/>
        </w:rPr>
        <w:t xml:space="preserve"> Bộ Giáo dục và Đào tạo về ban hành Quy</w:t>
      </w:r>
      <w:r w:rsidR="00C76310" w:rsidRPr="00C12D97">
        <w:rPr>
          <w:rFonts w:ascii="Times New Roman" w:eastAsia="Times New Roman" w:hAnsi="Times New Roman" w:cs="Times New Roman"/>
          <w:i/>
          <w:sz w:val="28"/>
          <w:szCs w:val="28"/>
          <w:lang w:val="nl-NL" w:eastAsia="ar-SA"/>
        </w:rPr>
        <w:t xml:space="preserve"> chế tổ chức và hoạt động của trường trung học phổ thông chuyên</w:t>
      </w:r>
      <w:r w:rsidR="0028240C" w:rsidRPr="00C12D97">
        <w:rPr>
          <w:rFonts w:ascii="Times New Roman" w:eastAsia="Times New Roman" w:hAnsi="Times New Roman" w:cs="Times New Roman"/>
          <w:i/>
          <w:sz w:val="28"/>
          <w:szCs w:val="28"/>
          <w:lang w:val="nl-NL" w:eastAsia="ar-SA"/>
        </w:rPr>
        <w:t>.</w:t>
      </w:r>
    </w:p>
    <w:bookmarkEnd w:id="3"/>
    <w:p w14:paraId="30073DEE" w14:textId="537BF955" w:rsidR="0031434C" w:rsidRPr="00C12D97" w:rsidRDefault="000440A6" w:rsidP="00C12D97">
      <w:pPr>
        <w:widowControl w:val="0"/>
        <w:spacing w:after="120" w:line="240" w:lineRule="auto"/>
        <w:ind w:firstLine="720"/>
        <w:jc w:val="both"/>
        <w:rPr>
          <w:rFonts w:ascii="Times New Roman" w:eastAsia="Times New Roman" w:hAnsi="Times New Roman" w:cs="Times New Roman"/>
          <w:i/>
          <w:sz w:val="28"/>
          <w:szCs w:val="28"/>
          <w:lang w:val="fr-FR" w:eastAsia="ar-SA"/>
        </w:rPr>
      </w:pPr>
      <w:r w:rsidRPr="00C12D97">
        <w:rPr>
          <w:rFonts w:ascii="Times New Roman" w:hAnsi="Times New Roman" w:cs="Times New Roman"/>
          <w:i/>
          <w:sz w:val="28"/>
          <w:szCs w:val="28"/>
          <w:lang w:val="nl-NL"/>
        </w:rPr>
        <w:t>Xét Tờ trình số</w:t>
      </w:r>
      <w:r w:rsidR="00DB0C93">
        <w:rPr>
          <w:rFonts w:ascii="Times New Roman" w:hAnsi="Times New Roman" w:cs="Times New Roman"/>
          <w:i/>
          <w:sz w:val="28"/>
          <w:szCs w:val="28"/>
          <w:lang w:val="nl-NL"/>
        </w:rPr>
        <w:t xml:space="preserve"> ...</w:t>
      </w:r>
      <w:r w:rsidRPr="00C12D97">
        <w:rPr>
          <w:rFonts w:ascii="Times New Roman" w:hAnsi="Times New Roman" w:cs="Times New Roman"/>
          <w:i/>
          <w:sz w:val="28"/>
          <w:szCs w:val="28"/>
          <w:lang w:val="nl-NL"/>
        </w:rPr>
        <w:t xml:space="preserve"> /TTr-UBND ngày </w:t>
      </w:r>
      <w:r w:rsidR="00DB0C93">
        <w:rPr>
          <w:rFonts w:ascii="Times New Roman" w:hAnsi="Times New Roman" w:cs="Times New Roman"/>
          <w:i/>
          <w:sz w:val="28"/>
          <w:szCs w:val="28"/>
          <w:lang w:val="nl-NL"/>
        </w:rPr>
        <w:t>...</w:t>
      </w:r>
      <w:r w:rsidRPr="00C12D97">
        <w:rPr>
          <w:rFonts w:ascii="Times New Roman" w:hAnsi="Times New Roman" w:cs="Times New Roman"/>
          <w:i/>
          <w:sz w:val="28"/>
          <w:szCs w:val="28"/>
          <w:lang w:val="nl-NL"/>
        </w:rPr>
        <w:t xml:space="preserve"> tháng</w:t>
      </w:r>
      <w:r w:rsidR="00DB0C93">
        <w:rPr>
          <w:rFonts w:ascii="Times New Roman" w:hAnsi="Times New Roman" w:cs="Times New Roman"/>
          <w:i/>
          <w:sz w:val="28"/>
          <w:szCs w:val="28"/>
          <w:lang w:val="nl-NL"/>
        </w:rPr>
        <w:t xml:space="preserve"> ...</w:t>
      </w:r>
      <w:r w:rsidRPr="00C12D97">
        <w:rPr>
          <w:rFonts w:ascii="Times New Roman" w:hAnsi="Times New Roman" w:cs="Times New Roman"/>
          <w:i/>
          <w:sz w:val="28"/>
          <w:szCs w:val="28"/>
          <w:lang w:val="nl-NL"/>
        </w:rPr>
        <w:t xml:space="preserve"> năm 202</w:t>
      </w:r>
      <w:r w:rsidR="00C76310" w:rsidRPr="00C12D97">
        <w:rPr>
          <w:rFonts w:ascii="Times New Roman" w:hAnsi="Times New Roman" w:cs="Times New Roman"/>
          <w:i/>
          <w:sz w:val="28"/>
          <w:szCs w:val="28"/>
          <w:lang w:val="nl-NL"/>
        </w:rPr>
        <w:t>5</w:t>
      </w:r>
      <w:r w:rsidRPr="00C12D97">
        <w:rPr>
          <w:rFonts w:ascii="Times New Roman" w:hAnsi="Times New Roman" w:cs="Times New Roman"/>
          <w:i/>
          <w:sz w:val="28"/>
          <w:szCs w:val="28"/>
          <w:lang w:val="nl-NL"/>
        </w:rPr>
        <w:t xml:space="preserve"> của </w:t>
      </w:r>
      <w:r w:rsidR="007A1F8B" w:rsidRPr="00C12D97">
        <w:rPr>
          <w:rFonts w:ascii="Times New Roman" w:hAnsi="Times New Roman" w:cs="Times New Roman"/>
          <w:i/>
          <w:sz w:val="28"/>
          <w:szCs w:val="28"/>
          <w:lang w:val="nl-NL"/>
        </w:rPr>
        <w:t>Uỷ ban nhân dân</w:t>
      </w:r>
      <w:r w:rsidRPr="00C12D97">
        <w:rPr>
          <w:rFonts w:ascii="Times New Roman" w:hAnsi="Times New Roman" w:cs="Times New Roman"/>
          <w:i/>
          <w:sz w:val="28"/>
          <w:szCs w:val="28"/>
          <w:lang w:val="nl-NL"/>
        </w:rPr>
        <w:t xml:space="preserve"> </w:t>
      </w:r>
      <w:r w:rsidR="00C76310" w:rsidRPr="00C12D97">
        <w:rPr>
          <w:rFonts w:ascii="Times New Roman" w:hAnsi="Times New Roman" w:cs="Times New Roman"/>
          <w:i/>
          <w:sz w:val="28"/>
          <w:szCs w:val="28"/>
          <w:lang w:val="nl-NL"/>
        </w:rPr>
        <w:t>thành phố</w:t>
      </w:r>
      <w:r w:rsidRPr="00C12D97">
        <w:rPr>
          <w:rFonts w:ascii="Times New Roman" w:hAnsi="Times New Roman" w:cs="Times New Roman"/>
          <w:i/>
          <w:sz w:val="28"/>
          <w:szCs w:val="28"/>
          <w:lang w:val="nl-NL"/>
        </w:rPr>
        <w:t xml:space="preserve"> về việc đề nghị ban hành</w:t>
      </w:r>
      <w:r w:rsidR="006A7C0A">
        <w:rPr>
          <w:rFonts w:ascii="Times New Roman" w:hAnsi="Times New Roman" w:cs="Times New Roman"/>
          <w:i/>
          <w:sz w:val="28"/>
          <w:szCs w:val="28"/>
          <w:lang w:val="nl-NL"/>
        </w:rPr>
        <w:t xml:space="preserve"> Nghị quyết</w:t>
      </w:r>
      <w:r w:rsidRPr="00C12D97">
        <w:rPr>
          <w:rFonts w:ascii="Times New Roman" w:hAnsi="Times New Roman" w:cs="Times New Roman"/>
          <w:i/>
          <w:sz w:val="28"/>
          <w:szCs w:val="28"/>
          <w:lang w:val="nl-NL"/>
        </w:rPr>
        <w:t xml:space="preserve"> Quy định </w:t>
      </w:r>
      <w:bookmarkStart w:id="4" w:name="_Hlk208837162"/>
      <w:proofErr w:type="spellStart"/>
      <w:r w:rsidR="00C76310" w:rsidRPr="00C12D97">
        <w:rPr>
          <w:rFonts w:ascii="Times New Roman" w:eastAsia="Times New Roman" w:hAnsi="Times New Roman" w:cs="Times New Roman"/>
          <w:i/>
          <w:sz w:val="28"/>
          <w:szCs w:val="28"/>
          <w:lang w:val="fr-FR" w:eastAsia="ar-SA"/>
        </w:rPr>
        <w:t>cơ</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chế</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chính</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sách</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trong</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phát</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hiện</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đào</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tạo</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bồi</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dưỡng</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học</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sinh</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giỏi</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tuyển</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chọn</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sử</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dụng</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đãi</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ngộ</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đội</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ngũ</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cán</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bộ</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quản</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lý</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giáo</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viên</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giỏi</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trong</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lĩnh</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vực</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đào</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tạo</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bồi</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dưỡng</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học</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sinh</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giỏi</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quốc</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gia</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quốc</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tế</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thành</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phố</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Hải</w:t>
      </w:r>
      <w:proofErr w:type="spellEnd"/>
      <w:r w:rsidR="00C76310" w:rsidRPr="00C12D97">
        <w:rPr>
          <w:rFonts w:ascii="Times New Roman" w:eastAsia="Times New Roman" w:hAnsi="Times New Roman" w:cs="Times New Roman"/>
          <w:i/>
          <w:sz w:val="28"/>
          <w:szCs w:val="28"/>
          <w:lang w:val="fr-FR" w:eastAsia="ar-SA"/>
        </w:rPr>
        <w:t xml:space="preserve"> </w:t>
      </w:r>
      <w:proofErr w:type="spellStart"/>
      <w:r w:rsidR="00C76310" w:rsidRPr="00C12D97">
        <w:rPr>
          <w:rFonts w:ascii="Times New Roman" w:eastAsia="Times New Roman" w:hAnsi="Times New Roman" w:cs="Times New Roman"/>
          <w:i/>
          <w:sz w:val="28"/>
          <w:szCs w:val="28"/>
          <w:lang w:val="fr-FR" w:eastAsia="ar-SA"/>
        </w:rPr>
        <w:t>Phòng</w:t>
      </w:r>
      <w:bookmarkEnd w:id="4"/>
      <w:proofErr w:type="spellEnd"/>
      <w:r w:rsidRPr="00C12D97">
        <w:rPr>
          <w:rFonts w:ascii="Times New Roman" w:hAnsi="Times New Roman" w:cs="Times New Roman"/>
          <w:i/>
          <w:sz w:val="28"/>
          <w:szCs w:val="28"/>
          <w:lang w:val="nl-NL"/>
        </w:rPr>
        <w:t xml:space="preserve">; Báo cáo thẩm tra của Ban Văn hoá </w:t>
      </w:r>
      <w:r w:rsidR="001C7730" w:rsidRPr="00C12D97">
        <w:rPr>
          <w:rFonts w:ascii="Times New Roman" w:hAnsi="Times New Roman" w:cs="Times New Roman"/>
          <w:i/>
          <w:sz w:val="28"/>
          <w:szCs w:val="28"/>
          <w:lang w:val="nl-NL"/>
        </w:rPr>
        <w:t>-</w:t>
      </w:r>
      <w:r w:rsidRPr="00C12D97">
        <w:rPr>
          <w:rFonts w:ascii="Times New Roman" w:hAnsi="Times New Roman" w:cs="Times New Roman"/>
          <w:i/>
          <w:sz w:val="28"/>
          <w:szCs w:val="28"/>
          <w:lang w:val="nl-NL"/>
        </w:rPr>
        <w:t xml:space="preserve"> Xã hội Hội đồng nhân dân </w:t>
      </w:r>
      <w:r w:rsidR="00C76310" w:rsidRPr="00C12D97">
        <w:rPr>
          <w:rFonts w:ascii="Times New Roman" w:hAnsi="Times New Roman" w:cs="Times New Roman"/>
          <w:i/>
          <w:sz w:val="28"/>
          <w:szCs w:val="28"/>
          <w:lang w:val="nl-NL"/>
        </w:rPr>
        <w:t>thành phố</w:t>
      </w:r>
      <w:r w:rsidRPr="00C12D97">
        <w:rPr>
          <w:rFonts w:ascii="Times New Roman" w:hAnsi="Times New Roman" w:cs="Times New Roman"/>
          <w:i/>
          <w:sz w:val="28"/>
          <w:szCs w:val="28"/>
          <w:lang w:val="nl-NL"/>
        </w:rPr>
        <w:t xml:space="preserve"> và ý kiến thảo luận của đại biểu Hội đồng nhân dân tại kỳ họp</w:t>
      </w:r>
      <w:r w:rsidR="00B13358" w:rsidRPr="00C12D97">
        <w:rPr>
          <w:rFonts w:ascii="Times New Roman" w:hAnsi="Times New Roman" w:cs="Times New Roman"/>
          <w:i/>
          <w:sz w:val="28"/>
          <w:szCs w:val="28"/>
          <w:lang w:val="nl-NL"/>
        </w:rPr>
        <w:t>.</w:t>
      </w:r>
    </w:p>
    <w:p w14:paraId="401F339C" w14:textId="080BC676" w:rsidR="0031434C" w:rsidRPr="00C12D97" w:rsidRDefault="000440A6" w:rsidP="00C43AEB">
      <w:pPr>
        <w:shd w:val="clear" w:color="auto" w:fill="FFFFFF"/>
        <w:spacing w:before="100" w:beforeAutospacing="1" w:after="100" w:afterAutospacing="1" w:line="240" w:lineRule="auto"/>
        <w:jc w:val="center"/>
        <w:rPr>
          <w:rFonts w:ascii="Times New Roman" w:hAnsi="Times New Roman" w:cs="Times New Roman"/>
          <w:b/>
          <w:sz w:val="28"/>
          <w:szCs w:val="28"/>
          <w:lang w:val="fr-FR"/>
        </w:rPr>
      </w:pPr>
      <w:r w:rsidRPr="00C12D97">
        <w:rPr>
          <w:rFonts w:ascii="Times New Roman" w:hAnsi="Times New Roman" w:cs="Times New Roman"/>
          <w:b/>
          <w:sz w:val="28"/>
          <w:szCs w:val="28"/>
          <w:lang w:val="fr-FR"/>
        </w:rPr>
        <w:t xml:space="preserve">QUYẾT </w:t>
      </w:r>
      <w:proofErr w:type="gramStart"/>
      <w:r w:rsidRPr="00C12D97">
        <w:rPr>
          <w:rFonts w:ascii="Times New Roman" w:hAnsi="Times New Roman" w:cs="Times New Roman"/>
          <w:b/>
          <w:sz w:val="28"/>
          <w:szCs w:val="28"/>
          <w:lang w:val="fr-FR"/>
        </w:rPr>
        <w:t>NGHỊ:</w:t>
      </w:r>
      <w:proofErr w:type="gramEnd"/>
    </w:p>
    <w:p w14:paraId="2821AF24" w14:textId="77777777" w:rsidR="00C12D97" w:rsidRDefault="001C7730" w:rsidP="00481E34">
      <w:pPr>
        <w:shd w:val="clear" w:color="auto" w:fill="FFFFFF"/>
        <w:spacing w:before="120" w:after="0" w:line="240" w:lineRule="auto"/>
        <w:ind w:firstLine="720"/>
        <w:jc w:val="both"/>
        <w:rPr>
          <w:rFonts w:ascii="Times New Roman" w:hAnsi="Times New Roman" w:cs="Times New Roman"/>
          <w:sz w:val="28"/>
          <w:szCs w:val="28"/>
          <w:lang w:val="fr-FR"/>
        </w:rPr>
      </w:pPr>
      <w:proofErr w:type="spellStart"/>
      <w:r w:rsidRPr="00C12D97">
        <w:rPr>
          <w:rFonts w:ascii="Times New Roman" w:hAnsi="Times New Roman" w:cs="Times New Roman"/>
          <w:b/>
          <w:sz w:val="28"/>
          <w:szCs w:val="28"/>
          <w:lang w:val="fr-FR"/>
        </w:rPr>
        <w:t>Điều</w:t>
      </w:r>
      <w:proofErr w:type="spellEnd"/>
      <w:r w:rsidRPr="00C12D97">
        <w:rPr>
          <w:rFonts w:ascii="Times New Roman" w:hAnsi="Times New Roman" w:cs="Times New Roman"/>
          <w:b/>
          <w:sz w:val="28"/>
          <w:szCs w:val="28"/>
          <w:lang w:val="fr-FR"/>
        </w:rPr>
        <w:t xml:space="preserve"> 1</w:t>
      </w:r>
      <w:r w:rsidRPr="00C12D97">
        <w:rPr>
          <w:rFonts w:ascii="Times New Roman" w:hAnsi="Times New Roman" w:cs="Times New Roman"/>
          <w:sz w:val="28"/>
          <w:szCs w:val="28"/>
          <w:lang w:val="fr-FR"/>
        </w:rPr>
        <w:t xml:space="preserve">. </w:t>
      </w:r>
      <w:proofErr w:type="spellStart"/>
      <w:r w:rsidR="009F3FC0" w:rsidRPr="00C12D97">
        <w:rPr>
          <w:rFonts w:ascii="Times New Roman" w:hAnsi="Times New Roman" w:cs="Times New Roman"/>
          <w:b/>
          <w:sz w:val="28"/>
          <w:szCs w:val="28"/>
          <w:lang w:val="fr-FR"/>
        </w:rPr>
        <w:t>Phạm</w:t>
      </w:r>
      <w:proofErr w:type="spellEnd"/>
      <w:r w:rsidR="009F3FC0" w:rsidRPr="00C12D97">
        <w:rPr>
          <w:rFonts w:ascii="Times New Roman" w:hAnsi="Times New Roman" w:cs="Times New Roman"/>
          <w:b/>
          <w:sz w:val="28"/>
          <w:szCs w:val="28"/>
          <w:lang w:val="fr-FR"/>
        </w:rPr>
        <w:t xml:space="preserve"> vi </w:t>
      </w:r>
      <w:proofErr w:type="spellStart"/>
      <w:r w:rsidR="009F3FC0" w:rsidRPr="00C12D97">
        <w:rPr>
          <w:rFonts w:ascii="Times New Roman" w:hAnsi="Times New Roman" w:cs="Times New Roman"/>
          <w:b/>
          <w:sz w:val="28"/>
          <w:szCs w:val="28"/>
          <w:lang w:val="fr-FR"/>
        </w:rPr>
        <w:t>điều</w:t>
      </w:r>
      <w:proofErr w:type="spellEnd"/>
      <w:r w:rsidR="009F3FC0" w:rsidRPr="00C12D97">
        <w:rPr>
          <w:rFonts w:ascii="Times New Roman" w:hAnsi="Times New Roman" w:cs="Times New Roman"/>
          <w:b/>
          <w:sz w:val="28"/>
          <w:szCs w:val="28"/>
          <w:lang w:val="fr-FR"/>
        </w:rPr>
        <w:t xml:space="preserve"> </w:t>
      </w:r>
      <w:proofErr w:type="spellStart"/>
      <w:r w:rsidR="009F3FC0" w:rsidRPr="00C12D97">
        <w:rPr>
          <w:rFonts w:ascii="Times New Roman" w:hAnsi="Times New Roman" w:cs="Times New Roman"/>
          <w:b/>
          <w:sz w:val="28"/>
          <w:szCs w:val="28"/>
          <w:lang w:val="fr-FR"/>
        </w:rPr>
        <w:t>chỉnh</w:t>
      </w:r>
      <w:proofErr w:type="spellEnd"/>
      <w:r w:rsidR="009F3FC0" w:rsidRPr="00C12D97">
        <w:rPr>
          <w:rFonts w:ascii="Times New Roman" w:hAnsi="Times New Roman" w:cs="Times New Roman"/>
          <w:b/>
          <w:sz w:val="28"/>
          <w:szCs w:val="28"/>
          <w:lang w:val="fr-FR"/>
        </w:rPr>
        <w:t xml:space="preserve">, </w:t>
      </w:r>
      <w:proofErr w:type="spellStart"/>
      <w:r w:rsidR="009F3FC0" w:rsidRPr="00C12D97">
        <w:rPr>
          <w:rFonts w:ascii="Times New Roman" w:hAnsi="Times New Roman" w:cs="Times New Roman"/>
          <w:b/>
          <w:sz w:val="28"/>
          <w:szCs w:val="28"/>
          <w:lang w:val="fr-FR"/>
        </w:rPr>
        <w:t>đối</w:t>
      </w:r>
      <w:proofErr w:type="spellEnd"/>
      <w:r w:rsidR="009F3FC0" w:rsidRPr="00C12D97">
        <w:rPr>
          <w:rFonts w:ascii="Times New Roman" w:hAnsi="Times New Roman" w:cs="Times New Roman"/>
          <w:b/>
          <w:sz w:val="28"/>
          <w:szCs w:val="28"/>
          <w:lang w:val="fr-FR"/>
        </w:rPr>
        <w:t xml:space="preserve"> </w:t>
      </w:r>
      <w:proofErr w:type="spellStart"/>
      <w:r w:rsidR="009F3FC0" w:rsidRPr="00C12D97">
        <w:rPr>
          <w:rFonts w:ascii="Times New Roman" w:hAnsi="Times New Roman" w:cs="Times New Roman"/>
          <w:b/>
          <w:sz w:val="28"/>
          <w:szCs w:val="28"/>
          <w:lang w:val="fr-FR"/>
        </w:rPr>
        <w:t>tượng</w:t>
      </w:r>
      <w:proofErr w:type="spellEnd"/>
      <w:r w:rsidR="009F3FC0" w:rsidRPr="00C12D97">
        <w:rPr>
          <w:rFonts w:ascii="Times New Roman" w:hAnsi="Times New Roman" w:cs="Times New Roman"/>
          <w:b/>
          <w:sz w:val="28"/>
          <w:szCs w:val="28"/>
          <w:lang w:val="fr-FR"/>
        </w:rPr>
        <w:t xml:space="preserve"> </w:t>
      </w:r>
      <w:proofErr w:type="spellStart"/>
      <w:r w:rsidR="009F3FC0" w:rsidRPr="00C12D97">
        <w:rPr>
          <w:rFonts w:ascii="Times New Roman" w:hAnsi="Times New Roman" w:cs="Times New Roman"/>
          <w:b/>
          <w:sz w:val="28"/>
          <w:szCs w:val="28"/>
          <w:lang w:val="fr-FR"/>
        </w:rPr>
        <w:t>áp</w:t>
      </w:r>
      <w:proofErr w:type="spellEnd"/>
      <w:r w:rsidR="009F3FC0" w:rsidRPr="00C12D97">
        <w:rPr>
          <w:rFonts w:ascii="Times New Roman" w:hAnsi="Times New Roman" w:cs="Times New Roman"/>
          <w:b/>
          <w:sz w:val="28"/>
          <w:szCs w:val="28"/>
          <w:lang w:val="fr-FR"/>
        </w:rPr>
        <w:t xml:space="preserve"> </w:t>
      </w:r>
      <w:proofErr w:type="spellStart"/>
      <w:r w:rsidR="009F3FC0" w:rsidRPr="00C12D97">
        <w:rPr>
          <w:rFonts w:ascii="Times New Roman" w:hAnsi="Times New Roman" w:cs="Times New Roman"/>
          <w:b/>
          <w:sz w:val="28"/>
          <w:szCs w:val="28"/>
          <w:lang w:val="fr-FR"/>
        </w:rPr>
        <w:t>dụng</w:t>
      </w:r>
      <w:proofErr w:type="spellEnd"/>
    </w:p>
    <w:p w14:paraId="6E3238C7" w14:textId="04B20760" w:rsidR="00C76310" w:rsidRPr="00C12D97" w:rsidRDefault="00C12D97" w:rsidP="00481E34">
      <w:pPr>
        <w:shd w:val="clear" w:color="auto" w:fill="FFFFFF"/>
        <w:spacing w:before="120" w:after="0" w:line="240" w:lineRule="auto"/>
        <w:ind w:firstLine="720"/>
        <w:jc w:val="both"/>
        <w:rPr>
          <w:rFonts w:ascii="Times New Roman" w:hAnsi="Times New Roman" w:cs="Times New Roman"/>
          <w:b/>
          <w:bCs/>
          <w:sz w:val="28"/>
          <w:szCs w:val="28"/>
          <w:lang w:val="fr-FR"/>
        </w:rPr>
      </w:pPr>
      <w:r w:rsidRPr="00C12D97">
        <w:rPr>
          <w:rFonts w:ascii="Times New Roman" w:hAnsi="Times New Roman" w:cs="Times New Roman"/>
          <w:b/>
          <w:bCs/>
          <w:sz w:val="28"/>
          <w:szCs w:val="28"/>
          <w:lang w:val="fr-FR"/>
        </w:rPr>
        <w:t xml:space="preserve">1. </w:t>
      </w:r>
      <w:r w:rsidR="00C76310" w:rsidRPr="00C12D97">
        <w:rPr>
          <w:rFonts w:ascii="Times New Roman" w:eastAsia="Times New Roman" w:hAnsi="Times New Roman" w:cs="Times New Roman"/>
          <w:b/>
          <w:bCs/>
          <w:sz w:val="28"/>
          <w:szCs w:val="28"/>
          <w:lang w:val="pt-BR"/>
        </w:rPr>
        <w:t>Phạm vi điều chỉnh</w:t>
      </w:r>
    </w:p>
    <w:p w14:paraId="5A7E1A72" w14:textId="14939728" w:rsidR="009B5F59" w:rsidRPr="00C12D97" w:rsidRDefault="00D976BA" w:rsidP="00481E34">
      <w:pPr>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Nghị quyết</w:t>
      </w:r>
      <w:r w:rsidR="009F3FC0" w:rsidRPr="00C12D97">
        <w:rPr>
          <w:rFonts w:ascii="Times New Roman" w:hAnsi="Times New Roman" w:cs="Times New Roman"/>
          <w:sz w:val="28"/>
          <w:szCs w:val="28"/>
          <w:lang w:val="pt-BR"/>
        </w:rPr>
        <w:t xml:space="preserve"> này </w:t>
      </w:r>
      <w:r w:rsidR="00C76310" w:rsidRPr="00C12D97">
        <w:rPr>
          <w:rFonts w:ascii="Times New Roman" w:hAnsi="Times New Roman" w:cs="Times New Roman"/>
          <w:sz w:val="28"/>
          <w:szCs w:val="28"/>
          <w:lang w:val="pt-BR"/>
        </w:rPr>
        <w:t xml:space="preserve">quy định cơ chế, chính sách trong phát hiện, đào tạo, bồi dưỡng học sinh giỏi; tuyển chọn, sử dụng, đãi ngộ đội ngũ cán bộ quản lý, giáo viên trong lĩnh vực đào tạo, bồi dưỡng học sinh giỏi quốc gia, </w:t>
      </w:r>
      <w:r w:rsidR="00D31BBC" w:rsidRPr="00C12D97">
        <w:rPr>
          <w:rFonts w:ascii="Times New Roman" w:hAnsi="Times New Roman" w:cs="Times New Roman"/>
          <w:sz w:val="28"/>
          <w:szCs w:val="28"/>
          <w:lang w:val="pt-BR"/>
        </w:rPr>
        <w:t xml:space="preserve">khu vực, </w:t>
      </w:r>
      <w:r w:rsidR="00C76310" w:rsidRPr="00C12D97">
        <w:rPr>
          <w:rFonts w:ascii="Times New Roman" w:hAnsi="Times New Roman" w:cs="Times New Roman"/>
          <w:sz w:val="28"/>
          <w:szCs w:val="28"/>
          <w:lang w:val="pt-BR"/>
        </w:rPr>
        <w:t>quốc tế của thành phố Hải Phòng.</w:t>
      </w:r>
    </w:p>
    <w:p w14:paraId="33CB92E9" w14:textId="77777777" w:rsidR="00C76310" w:rsidRPr="00C12D97" w:rsidRDefault="00C76310" w:rsidP="00481E34">
      <w:pPr>
        <w:pStyle w:val="Vnbnnidung0"/>
        <w:tabs>
          <w:tab w:val="left" w:pos="993"/>
        </w:tabs>
        <w:spacing w:before="120" w:after="0" w:line="240" w:lineRule="auto"/>
        <w:ind w:firstLine="720"/>
        <w:jc w:val="both"/>
        <w:rPr>
          <w:sz w:val="28"/>
          <w:szCs w:val="28"/>
          <w:lang w:val="pt-BR"/>
        </w:rPr>
      </w:pPr>
      <w:r w:rsidRPr="00C12D97">
        <w:rPr>
          <w:b/>
          <w:sz w:val="28"/>
          <w:szCs w:val="28"/>
          <w:lang w:val="pt-BR"/>
        </w:rPr>
        <w:t>2.</w:t>
      </w:r>
      <w:r w:rsidRPr="00C12D97">
        <w:rPr>
          <w:sz w:val="28"/>
          <w:szCs w:val="28"/>
          <w:lang w:val="pt-BR"/>
        </w:rPr>
        <w:t xml:space="preserve"> </w:t>
      </w:r>
      <w:r w:rsidRPr="00C12D97">
        <w:rPr>
          <w:b/>
          <w:sz w:val="28"/>
          <w:szCs w:val="28"/>
          <w:lang w:val="pt-BR"/>
        </w:rPr>
        <w:t>Đối tượng áp dụng</w:t>
      </w:r>
    </w:p>
    <w:p w14:paraId="23CFC8F1" w14:textId="50DA2EDC" w:rsidR="00C76310" w:rsidRPr="00C12D97" w:rsidRDefault="00C76310" w:rsidP="00481E34">
      <w:pPr>
        <w:tabs>
          <w:tab w:val="left" w:pos="567"/>
        </w:tabs>
        <w:suppressAutoHyphens/>
        <w:spacing w:before="120" w:after="0" w:line="240" w:lineRule="auto"/>
        <w:ind w:firstLine="720"/>
        <w:jc w:val="both"/>
        <w:rPr>
          <w:rFonts w:ascii="Times New Roman" w:eastAsia="Times New Roman" w:hAnsi="Times New Roman" w:cs="Times New Roman"/>
          <w:sz w:val="28"/>
          <w:szCs w:val="28"/>
          <w:lang w:val="pt-BR" w:eastAsia="ar-SA"/>
        </w:rPr>
      </w:pPr>
      <w:bookmarkStart w:id="5" w:name="_Hlk208825010"/>
      <w:r w:rsidRPr="00C12D97">
        <w:rPr>
          <w:rFonts w:ascii="Times New Roman" w:eastAsia="Times New Roman" w:hAnsi="Times New Roman" w:cs="Times New Roman"/>
          <w:sz w:val="28"/>
          <w:szCs w:val="28"/>
          <w:lang w:val="pt-BR" w:eastAsia="ar-SA"/>
        </w:rPr>
        <w:t xml:space="preserve">a) Học sinh của các trường trung học phổ thông, </w:t>
      </w:r>
      <w:r w:rsidR="0074234F" w:rsidRPr="00C12D97">
        <w:rPr>
          <w:rFonts w:ascii="Times New Roman" w:eastAsia="Times New Roman" w:hAnsi="Times New Roman" w:cs="Times New Roman"/>
          <w:sz w:val="28"/>
          <w:szCs w:val="28"/>
          <w:lang w:val="pt-BR" w:eastAsia="ar-SA"/>
        </w:rPr>
        <w:t>trung học cơ sở</w:t>
      </w:r>
      <w:r w:rsidRPr="00C12D97">
        <w:rPr>
          <w:rFonts w:ascii="Times New Roman" w:eastAsia="Times New Roman" w:hAnsi="Times New Roman" w:cs="Times New Roman"/>
          <w:sz w:val="28"/>
          <w:szCs w:val="28"/>
          <w:lang w:val="pt-BR" w:eastAsia="ar-SA"/>
        </w:rPr>
        <w:t xml:space="preserve"> trên địa bàn thành phố</w:t>
      </w:r>
      <w:r w:rsidR="00405738" w:rsidRPr="00C12D97">
        <w:rPr>
          <w:rFonts w:ascii="Times New Roman" w:eastAsia="Times New Roman" w:hAnsi="Times New Roman" w:cs="Times New Roman"/>
          <w:sz w:val="28"/>
          <w:szCs w:val="28"/>
          <w:lang w:val="pt-BR" w:eastAsia="ar-SA"/>
        </w:rPr>
        <w:t xml:space="preserve"> Hải Phòng</w:t>
      </w:r>
      <w:r w:rsidR="00065004" w:rsidRPr="00C12D97">
        <w:rPr>
          <w:rFonts w:ascii="Times New Roman" w:eastAsia="Times New Roman" w:hAnsi="Times New Roman" w:cs="Times New Roman"/>
          <w:sz w:val="28"/>
          <w:szCs w:val="28"/>
          <w:lang w:val="pt-BR" w:eastAsia="ar-SA"/>
        </w:rPr>
        <w:t>.</w:t>
      </w:r>
    </w:p>
    <w:p w14:paraId="755C8649" w14:textId="28753CE3" w:rsidR="00C76310" w:rsidRPr="00C12D97" w:rsidRDefault="00C76310" w:rsidP="00481E34">
      <w:pPr>
        <w:tabs>
          <w:tab w:val="left" w:pos="567"/>
        </w:tabs>
        <w:suppressAutoHyphens/>
        <w:spacing w:before="120" w:after="0" w:line="240" w:lineRule="auto"/>
        <w:ind w:firstLine="720"/>
        <w:jc w:val="both"/>
        <w:rPr>
          <w:rFonts w:ascii="Times New Roman" w:eastAsia="Times New Roman" w:hAnsi="Times New Roman" w:cs="Times New Roman"/>
          <w:sz w:val="28"/>
          <w:szCs w:val="28"/>
          <w:lang w:val="pt-BR" w:eastAsia="ar-SA"/>
        </w:rPr>
      </w:pPr>
      <w:r w:rsidRPr="00C12D97">
        <w:rPr>
          <w:rFonts w:ascii="Times New Roman" w:eastAsia="Times New Roman" w:hAnsi="Times New Roman" w:cs="Times New Roman"/>
          <w:sz w:val="28"/>
          <w:szCs w:val="28"/>
          <w:lang w:val="pt-BR" w:eastAsia="ar-SA"/>
        </w:rPr>
        <w:t>b) Các chuyên gia, cán bộ quản lý, giáo viên</w:t>
      </w:r>
      <w:r w:rsidR="0074234F" w:rsidRPr="00C12D97">
        <w:rPr>
          <w:rFonts w:ascii="Times New Roman" w:eastAsia="Times New Roman" w:hAnsi="Times New Roman" w:cs="Times New Roman"/>
          <w:sz w:val="28"/>
          <w:szCs w:val="28"/>
          <w:lang w:val="pt-BR" w:eastAsia="ar-SA"/>
        </w:rPr>
        <w:t>,</w:t>
      </w:r>
      <w:r w:rsidRPr="00C12D97">
        <w:rPr>
          <w:rFonts w:ascii="Times New Roman" w:eastAsia="Times New Roman" w:hAnsi="Times New Roman" w:cs="Times New Roman"/>
          <w:sz w:val="28"/>
          <w:szCs w:val="28"/>
          <w:lang w:val="pt-BR" w:eastAsia="ar-SA"/>
        </w:rPr>
        <w:t xml:space="preserve"> sinh viên đang công tác, học tập ở trong và ngoài nước</w:t>
      </w:r>
      <w:r w:rsidR="00065004" w:rsidRPr="00C12D97">
        <w:rPr>
          <w:rFonts w:ascii="Times New Roman" w:eastAsia="Times New Roman" w:hAnsi="Times New Roman" w:cs="Times New Roman"/>
          <w:sz w:val="28"/>
          <w:szCs w:val="28"/>
          <w:lang w:val="pt-BR" w:eastAsia="ar-SA"/>
        </w:rPr>
        <w:t>.</w:t>
      </w:r>
    </w:p>
    <w:p w14:paraId="55A217BD" w14:textId="004F5EDB" w:rsidR="00C76310" w:rsidRPr="00C12D97" w:rsidRDefault="00C76310" w:rsidP="00481E34">
      <w:pPr>
        <w:tabs>
          <w:tab w:val="left" w:pos="567"/>
        </w:tabs>
        <w:suppressAutoHyphens/>
        <w:spacing w:before="120" w:after="0" w:line="240" w:lineRule="auto"/>
        <w:ind w:firstLine="720"/>
        <w:jc w:val="both"/>
        <w:rPr>
          <w:rFonts w:ascii="Times New Roman" w:eastAsia="Times New Roman" w:hAnsi="Times New Roman" w:cs="Times New Roman"/>
          <w:sz w:val="28"/>
          <w:szCs w:val="28"/>
          <w:lang w:val="pt-BR" w:eastAsia="ar-SA"/>
        </w:rPr>
      </w:pPr>
      <w:r w:rsidRPr="00C12D97">
        <w:rPr>
          <w:rFonts w:ascii="Times New Roman" w:eastAsia="Times New Roman" w:hAnsi="Times New Roman" w:cs="Times New Roman"/>
          <w:sz w:val="28"/>
          <w:szCs w:val="28"/>
          <w:lang w:val="pt-BR" w:eastAsia="ar-SA"/>
        </w:rPr>
        <w:t>c) Các đơn vị, tổ chức, cá nhân</w:t>
      </w:r>
      <w:r w:rsidR="0074234F" w:rsidRPr="00C12D97">
        <w:rPr>
          <w:rFonts w:ascii="Times New Roman" w:eastAsia="Times New Roman" w:hAnsi="Times New Roman" w:cs="Times New Roman"/>
          <w:sz w:val="28"/>
          <w:szCs w:val="28"/>
          <w:lang w:val="pt-BR" w:eastAsia="ar-SA"/>
        </w:rPr>
        <w:t xml:space="preserve"> khác</w:t>
      </w:r>
      <w:r w:rsidRPr="00C12D97">
        <w:rPr>
          <w:rFonts w:ascii="Times New Roman" w:eastAsia="Times New Roman" w:hAnsi="Times New Roman" w:cs="Times New Roman"/>
          <w:sz w:val="28"/>
          <w:szCs w:val="28"/>
          <w:lang w:val="pt-BR" w:eastAsia="ar-SA"/>
        </w:rPr>
        <w:t xml:space="preserve"> có liên quan</w:t>
      </w:r>
      <w:bookmarkEnd w:id="5"/>
      <w:r w:rsidR="00065004" w:rsidRPr="00C12D97">
        <w:rPr>
          <w:rFonts w:ascii="Times New Roman" w:eastAsia="Times New Roman" w:hAnsi="Times New Roman" w:cs="Times New Roman"/>
          <w:sz w:val="28"/>
          <w:szCs w:val="28"/>
          <w:lang w:val="pt-BR" w:eastAsia="ar-SA"/>
        </w:rPr>
        <w:t>.</w:t>
      </w:r>
    </w:p>
    <w:p w14:paraId="2BCF2F51" w14:textId="3A907B5C" w:rsidR="00821392" w:rsidRPr="00C12D97" w:rsidRDefault="00821392" w:rsidP="00481E34">
      <w:pPr>
        <w:shd w:val="clear" w:color="auto" w:fill="FFFFFF"/>
        <w:spacing w:before="120" w:after="0" w:line="240" w:lineRule="auto"/>
        <w:ind w:firstLine="720"/>
        <w:jc w:val="both"/>
        <w:rPr>
          <w:rFonts w:ascii="Times New Roman" w:hAnsi="Times New Roman" w:cs="Times New Roman"/>
          <w:b/>
          <w:sz w:val="28"/>
          <w:szCs w:val="28"/>
          <w:lang w:val="pt-BR"/>
        </w:rPr>
      </w:pPr>
      <w:r w:rsidRPr="00C12D97">
        <w:rPr>
          <w:rFonts w:ascii="Times New Roman" w:hAnsi="Times New Roman" w:cs="Times New Roman"/>
          <w:b/>
          <w:sz w:val="28"/>
          <w:szCs w:val="28"/>
          <w:lang w:val="pt-BR"/>
        </w:rPr>
        <w:t xml:space="preserve">Điều 2. </w:t>
      </w:r>
      <w:r w:rsidR="00E3683B" w:rsidRPr="00C12D97">
        <w:rPr>
          <w:rFonts w:ascii="Times New Roman" w:hAnsi="Times New Roman" w:cs="Times New Roman"/>
          <w:b/>
          <w:sz w:val="28"/>
          <w:szCs w:val="28"/>
          <w:lang w:val="pt-BR"/>
        </w:rPr>
        <w:t>C</w:t>
      </w:r>
      <w:r w:rsidRPr="00C12D97">
        <w:rPr>
          <w:rFonts w:ascii="Times New Roman" w:hAnsi="Times New Roman" w:cs="Times New Roman"/>
          <w:b/>
          <w:sz w:val="28"/>
          <w:szCs w:val="28"/>
          <w:lang w:val="pt-BR"/>
        </w:rPr>
        <w:t xml:space="preserve">ơ chế, </w:t>
      </w:r>
      <w:r w:rsidR="009F3FC0" w:rsidRPr="00C12D97">
        <w:rPr>
          <w:rFonts w:ascii="Times New Roman" w:hAnsi="Times New Roman" w:cs="Times New Roman"/>
          <w:b/>
          <w:sz w:val="28"/>
          <w:szCs w:val="28"/>
          <w:lang w:val="pt-BR"/>
        </w:rPr>
        <w:t xml:space="preserve">chính sách </w:t>
      </w:r>
      <w:r w:rsidR="005C559C" w:rsidRPr="00C12D97">
        <w:rPr>
          <w:rFonts w:ascii="Times New Roman" w:hAnsi="Times New Roman" w:cs="Times New Roman"/>
          <w:b/>
          <w:sz w:val="28"/>
          <w:szCs w:val="28"/>
          <w:lang w:val="pt-BR"/>
        </w:rPr>
        <w:t xml:space="preserve">đối với cán bộ quản lý, giáo viên và chuyên gia </w:t>
      </w:r>
      <w:r w:rsidRPr="00C12D97">
        <w:rPr>
          <w:rFonts w:ascii="Times New Roman" w:hAnsi="Times New Roman" w:cs="Times New Roman"/>
          <w:b/>
          <w:sz w:val="28"/>
          <w:szCs w:val="28"/>
          <w:lang w:val="pt-BR"/>
        </w:rPr>
        <w:t>trong phát hiện, đào tạo, bồi dưỡng</w:t>
      </w:r>
      <w:r w:rsidR="005C559C" w:rsidRPr="00C12D97">
        <w:rPr>
          <w:rFonts w:ascii="Times New Roman" w:hAnsi="Times New Roman" w:cs="Times New Roman"/>
          <w:b/>
          <w:sz w:val="28"/>
          <w:szCs w:val="28"/>
          <w:lang w:val="pt-BR"/>
        </w:rPr>
        <w:t xml:space="preserve"> đội tuyển học sinh giỏi quốc gia, khu vực</w:t>
      </w:r>
      <w:r w:rsidR="0074234F" w:rsidRPr="00C12D97">
        <w:rPr>
          <w:rFonts w:ascii="Times New Roman" w:hAnsi="Times New Roman" w:cs="Times New Roman"/>
          <w:b/>
          <w:sz w:val="28"/>
          <w:szCs w:val="28"/>
          <w:lang w:val="pt-BR"/>
        </w:rPr>
        <w:t>,</w:t>
      </w:r>
      <w:r w:rsidR="005C559C" w:rsidRPr="00C12D97">
        <w:rPr>
          <w:rFonts w:ascii="Times New Roman" w:hAnsi="Times New Roman" w:cs="Times New Roman"/>
          <w:b/>
          <w:sz w:val="28"/>
          <w:szCs w:val="28"/>
          <w:lang w:val="pt-BR"/>
        </w:rPr>
        <w:t xml:space="preserve"> quốc tế</w:t>
      </w:r>
    </w:p>
    <w:p w14:paraId="12F5AAF3" w14:textId="72AC8A49" w:rsidR="00821392" w:rsidRPr="00C12D97" w:rsidRDefault="00C82297"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 xml:space="preserve">1. </w:t>
      </w:r>
      <w:r w:rsidR="00821392" w:rsidRPr="00C12D97">
        <w:rPr>
          <w:rFonts w:ascii="Times New Roman" w:hAnsi="Times New Roman" w:cs="Times New Roman"/>
          <w:sz w:val="28"/>
          <w:szCs w:val="28"/>
          <w:lang w:val="pt-BR"/>
        </w:rPr>
        <w:t>Đổi mới mô hình trường chuyên</w:t>
      </w:r>
      <w:r w:rsidR="00172A4D">
        <w:rPr>
          <w:rFonts w:ascii="Times New Roman" w:hAnsi="Times New Roman" w:cs="Times New Roman"/>
          <w:sz w:val="28"/>
          <w:szCs w:val="28"/>
          <w:lang w:val="pt-BR"/>
        </w:rPr>
        <w:t>;</w:t>
      </w:r>
      <w:r w:rsidR="00821392" w:rsidRPr="00C12D97">
        <w:rPr>
          <w:rFonts w:ascii="Times New Roman" w:hAnsi="Times New Roman" w:cs="Times New Roman"/>
          <w:sz w:val="28"/>
          <w:szCs w:val="28"/>
          <w:lang w:val="pt-BR"/>
        </w:rPr>
        <w:t xml:space="preserve"> </w:t>
      </w:r>
      <w:r w:rsidR="000022CF">
        <w:rPr>
          <w:rFonts w:ascii="Times New Roman" w:hAnsi="Times New Roman" w:cs="Times New Roman"/>
          <w:sz w:val="28"/>
          <w:szCs w:val="28"/>
          <w:lang w:val="pt-BR"/>
        </w:rPr>
        <w:t>củng cố, phát triển</w:t>
      </w:r>
      <w:r w:rsidR="00821392" w:rsidRPr="00C12D97">
        <w:rPr>
          <w:rFonts w:ascii="Times New Roman" w:hAnsi="Times New Roman" w:cs="Times New Roman"/>
          <w:sz w:val="28"/>
          <w:szCs w:val="28"/>
          <w:lang w:val="pt-BR"/>
        </w:rPr>
        <w:t xml:space="preserve"> mạng lưới trường </w:t>
      </w:r>
      <w:r w:rsidR="00902E6B" w:rsidRPr="00C12D97">
        <w:rPr>
          <w:rFonts w:ascii="Times New Roman" w:hAnsi="Times New Roman" w:cs="Times New Roman"/>
          <w:sz w:val="28"/>
          <w:szCs w:val="28"/>
          <w:lang w:val="pt-BR"/>
        </w:rPr>
        <w:t xml:space="preserve">trung học cơ sở </w:t>
      </w:r>
      <w:r w:rsidR="00821392" w:rsidRPr="00C12D97">
        <w:rPr>
          <w:rFonts w:ascii="Times New Roman" w:hAnsi="Times New Roman" w:cs="Times New Roman"/>
          <w:sz w:val="28"/>
          <w:szCs w:val="28"/>
          <w:lang w:val="pt-BR"/>
        </w:rPr>
        <w:t xml:space="preserve">trọng điểm để </w:t>
      </w:r>
      <w:r w:rsidR="000022CF">
        <w:rPr>
          <w:rFonts w:ascii="Times New Roman" w:hAnsi="Times New Roman" w:cs="Times New Roman"/>
          <w:sz w:val="28"/>
          <w:szCs w:val="28"/>
          <w:lang w:val="pt-BR"/>
        </w:rPr>
        <w:t>tạo nguồn cho các trường trung học phổ thông chuyên trên địa bàn thành phố Hải Phòng.</w:t>
      </w:r>
    </w:p>
    <w:p w14:paraId="15BAFA6C" w14:textId="3376D5FE" w:rsidR="00821392" w:rsidRPr="00C12D97" w:rsidRDefault="00854597"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2. Cơ chế, chính sách tuyển chọn, sử dụng, đãi ngộ đội ngũ giáo viên trong</w:t>
      </w:r>
      <w:r w:rsidR="00CC1FEE" w:rsidRPr="00C12D97">
        <w:rPr>
          <w:rFonts w:ascii="Times New Roman" w:hAnsi="Times New Roman" w:cs="Times New Roman"/>
          <w:sz w:val="28"/>
          <w:szCs w:val="28"/>
          <w:lang w:val="pt-BR"/>
        </w:rPr>
        <w:t xml:space="preserve"> </w:t>
      </w:r>
      <w:r w:rsidRPr="00C12D97">
        <w:rPr>
          <w:rFonts w:ascii="Times New Roman" w:hAnsi="Times New Roman" w:cs="Times New Roman"/>
          <w:sz w:val="28"/>
          <w:szCs w:val="28"/>
          <w:lang w:val="pt-BR"/>
        </w:rPr>
        <w:t>đào tạo, bồi dưỡng đội tuyển học sinh giỏi quốc gia, khu vực</w:t>
      </w:r>
      <w:r w:rsidR="0082672B" w:rsidRPr="00C12D97">
        <w:rPr>
          <w:rFonts w:ascii="Times New Roman" w:hAnsi="Times New Roman" w:cs="Times New Roman"/>
          <w:sz w:val="28"/>
          <w:szCs w:val="28"/>
          <w:lang w:val="pt-BR"/>
        </w:rPr>
        <w:t>,</w:t>
      </w:r>
      <w:r w:rsidRPr="00C12D97">
        <w:rPr>
          <w:rFonts w:ascii="Times New Roman" w:hAnsi="Times New Roman" w:cs="Times New Roman"/>
          <w:sz w:val="28"/>
          <w:szCs w:val="28"/>
          <w:lang w:val="pt-BR"/>
        </w:rPr>
        <w:t xml:space="preserve"> quốc tế</w:t>
      </w:r>
      <w:r w:rsidR="00065004" w:rsidRPr="00C12D97">
        <w:rPr>
          <w:rFonts w:ascii="Times New Roman" w:hAnsi="Times New Roman" w:cs="Times New Roman"/>
          <w:sz w:val="28"/>
          <w:szCs w:val="28"/>
          <w:lang w:val="pt-BR"/>
        </w:rPr>
        <w:t>.</w:t>
      </w:r>
    </w:p>
    <w:p w14:paraId="5164B6F0" w14:textId="02C622F2" w:rsidR="000A0D63" w:rsidRPr="00C12D97" w:rsidRDefault="000A0D63"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a) Đảm bảo mỗi lớp của trường chuyên có ít nhất 2 giáo viên dạy môn chuyên</w:t>
      </w:r>
      <w:r w:rsidR="00596267" w:rsidRPr="00C12D97">
        <w:rPr>
          <w:rFonts w:ascii="Times New Roman" w:hAnsi="Times New Roman" w:cs="Times New Roman"/>
          <w:sz w:val="28"/>
          <w:szCs w:val="28"/>
          <w:shd w:val="clear" w:color="auto" w:fill="FFFFFF"/>
          <w:lang w:val="pt-BR"/>
        </w:rPr>
        <w:t>.</w:t>
      </w:r>
      <w:r w:rsidR="003E44DF" w:rsidRPr="00C12D97">
        <w:rPr>
          <w:rFonts w:ascii="Times New Roman" w:hAnsi="Times New Roman" w:cs="Times New Roman"/>
          <w:sz w:val="28"/>
          <w:szCs w:val="28"/>
          <w:shd w:val="clear" w:color="auto" w:fill="FFFFFF"/>
          <w:lang w:val="pt-BR"/>
        </w:rPr>
        <w:t xml:space="preserve"> </w:t>
      </w:r>
    </w:p>
    <w:p w14:paraId="7541A011" w14:textId="0DBCC380" w:rsidR="002C0FC9" w:rsidRPr="00C12D97" w:rsidRDefault="000A0D63"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 xml:space="preserve">b) </w:t>
      </w:r>
      <w:r w:rsidR="002C0FC9" w:rsidRPr="00C12D97">
        <w:rPr>
          <w:rFonts w:ascii="Times New Roman" w:hAnsi="Times New Roman" w:cs="Times New Roman"/>
          <w:sz w:val="28"/>
          <w:szCs w:val="28"/>
          <w:shd w:val="clear" w:color="auto" w:fill="FFFFFF"/>
          <w:lang w:val="pt-BR"/>
        </w:rPr>
        <w:t xml:space="preserve">Tiếp nhận giáo viên là viên chức giảng dạy môn chuyên tại các trường trung học phổ thông chuyên của các tỉnh, thành phố, đã có học sinh đạt giải quốc tế, với độ tuổi không </w:t>
      </w:r>
      <w:r w:rsidR="002C0FC9" w:rsidRPr="001F099B">
        <w:rPr>
          <w:rFonts w:ascii="Times New Roman" w:hAnsi="Times New Roman" w:cs="Times New Roman"/>
          <w:sz w:val="28"/>
          <w:szCs w:val="28"/>
          <w:shd w:val="clear" w:color="auto" w:fill="FFFFFF"/>
          <w:lang w:val="pt-BR"/>
        </w:rPr>
        <w:t>quá 5</w:t>
      </w:r>
      <w:r w:rsidR="0017677A" w:rsidRPr="001F099B">
        <w:rPr>
          <w:rFonts w:ascii="Times New Roman" w:hAnsi="Times New Roman" w:cs="Times New Roman"/>
          <w:sz w:val="28"/>
          <w:szCs w:val="28"/>
          <w:shd w:val="clear" w:color="auto" w:fill="FFFFFF"/>
          <w:lang w:val="pt-BR"/>
        </w:rPr>
        <w:t>0</w:t>
      </w:r>
      <w:r w:rsidR="002C0FC9" w:rsidRPr="001F099B">
        <w:rPr>
          <w:rFonts w:ascii="Times New Roman" w:hAnsi="Times New Roman" w:cs="Times New Roman"/>
          <w:sz w:val="28"/>
          <w:szCs w:val="28"/>
          <w:shd w:val="clear" w:color="auto" w:fill="FFFFFF"/>
          <w:lang w:val="pt-BR"/>
        </w:rPr>
        <w:t xml:space="preserve"> </w:t>
      </w:r>
      <w:r w:rsidR="002C0FC9" w:rsidRPr="00C12D97">
        <w:rPr>
          <w:rFonts w:ascii="Times New Roman" w:hAnsi="Times New Roman" w:cs="Times New Roman"/>
          <w:sz w:val="28"/>
          <w:szCs w:val="28"/>
          <w:shd w:val="clear" w:color="auto" w:fill="FFFFFF"/>
          <w:lang w:val="pt-BR"/>
        </w:rPr>
        <w:t xml:space="preserve">tuổi đối với nam và không quá </w:t>
      </w:r>
      <w:r w:rsidR="0017677A" w:rsidRPr="001F099B">
        <w:rPr>
          <w:rFonts w:ascii="Times New Roman" w:hAnsi="Times New Roman" w:cs="Times New Roman"/>
          <w:sz w:val="28"/>
          <w:szCs w:val="28"/>
          <w:shd w:val="clear" w:color="auto" w:fill="FFFFFF"/>
          <w:lang w:val="pt-BR"/>
        </w:rPr>
        <w:t>4</w:t>
      </w:r>
      <w:r w:rsidR="002C0FC9" w:rsidRPr="001F099B">
        <w:rPr>
          <w:rFonts w:ascii="Times New Roman" w:hAnsi="Times New Roman" w:cs="Times New Roman"/>
          <w:sz w:val="28"/>
          <w:szCs w:val="28"/>
          <w:shd w:val="clear" w:color="auto" w:fill="FFFFFF"/>
          <w:lang w:val="pt-BR"/>
        </w:rPr>
        <w:t>5</w:t>
      </w:r>
      <w:r w:rsidR="002C0FC9" w:rsidRPr="00C12D97">
        <w:rPr>
          <w:rFonts w:ascii="Times New Roman" w:hAnsi="Times New Roman" w:cs="Times New Roman"/>
          <w:sz w:val="28"/>
          <w:szCs w:val="28"/>
          <w:shd w:val="clear" w:color="auto" w:fill="FFFFFF"/>
          <w:lang w:val="pt-BR"/>
        </w:rPr>
        <w:t xml:space="preserve"> tuổi đối với nữ</w:t>
      </w:r>
      <w:r w:rsidR="00C350C6" w:rsidRPr="00C12D97">
        <w:rPr>
          <w:rFonts w:ascii="Times New Roman" w:hAnsi="Times New Roman" w:cs="Times New Roman"/>
          <w:sz w:val="28"/>
          <w:szCs w:val="28"/>
          <w:shd w:val="clear" w:color="auto" w:fill="FFFFFF"/>
          <w:lang w:val="pt-BR"/>
        </w:rPr>
        <w:t>.</w:t>
      </w:r>
    </w:p>
    <w:p w14:paraId="7EB72157" w14:textId="000A46AD" w:rsidR="00C350C6" w:rsidRPr="00C12D97" w:rsidRDefault="00C350C6"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 xml:space="preserve">Giáo viên được tiếp nhận hoặc trúng tuyển vào trường </w:t>
      </w:r>
      <w:bookmarkStart w:id="6" w:name="_Hlk209601408"/>
      <w:r w:rsidRPr="00C12D97">
        <w:rPr>
          <w:rFonts w:ascii="Times New Roman" w:hAnsi="Times New Roman" w:cs="Times New Roman"/>
          <w:sz w:val="28"/>
          <w:szCs w:val="28"/>
          <w:shd w:val="clear" w:color="auto" w:fill="FFFFFF"/>
          <w:lang w:val="pt-BR"/>
        </w:rPr>
        <w:t>trung học phổ thông</w:t>
      </w:r>
      <w:bookmarkEnd w:id="6"/>
      <w:r w:rsidRPr="00C12D97">
        <w:rPr>
          <w:rFonts w:ascii="Times New Roman" w:hAnsi="Times New Roman" w:cs="Times New Roman"/>
          <w:sz w:val="28"/>
          <w:szCs w:val="28"/>
          <w:shd w:val="clear" w:color="auto" w:fill="FFFFFF"/>
          <w:lang w:val="pt-BR"/>
        </w:rPr>
        <w:t xml:space="preserve"> chuyên trên địa bàn thành phố Hải Phòng, có cam kết công tác </w:t>
      </w:r>
      <w:r w:rsidR="0031434C" w:rsidRPr="00C12D97">
        <w:rPr>
          <w:rFonts w:ascii="Times New Roman" w:hAnsi="Times New Roman" w:cs="Times New Roman"/>
          <w:sz w:val="28"/>
          <w:szCs w:val="28"/>
          <w:shd w:val="clear" w:color="auto" w:fill="FFFFFF"/>
          <w:lang w:val="pt-BR"/>
        </w:rPr>
        <w:t xml:space="preserve">ít nhất </w:t>
      </w:r>
      <w:r w:rsidR="0031434C" w:rsidRPr="001F099B">
        <w:rPr>
          <w:rFonts w:ascii="Times New Roman" w:hAnsi="Times New Roman" w:cs="Times New Roman"/>
          <w:sz w:val="28"/>
          <w:szCs w:val="28"/>
          <w:shd w:val="clear" w:color="auto" w:fill="FFFFFF"/>
          <w:lang w:val="pt-BR"/>
        </w:rPr>
        <w:t>10 năm</w:t>
      </w:r>
      <w:r w:rsidRPr="001F099B">
        <w:rPr>
          <w:rFonts w:ascii="Times New Roman" w:hAnsi="Times New Roman" w:cs="Times New Roman"/>
          <w:sz w:val="28"/>
          <w:szCs w:val="28"/>
          <w:shd w:val="clear" w:color="auto" w:fill="FFFFFF"/>
          <w:lang w:val="pt-BR"/>
        </w:rPr>
        <w:t xml:space="preserve"> </w:t>
      </w:r>
      <w:r w:rsidRPr="00C12D97">
        <w:rPr>
          <w:rFonts w:ascii="Times New Roman" w:hAnsi="Times New Roman" w:cs="Times New Roman"/>
          <w:sz w:val="28"/>
          <w:szCs w:val="28"/>
          <w:shd w:val="clear" w:color="auto" w:fill="FFFFFF"/>
          <w:lang w:val="pt-BR"/>
        </w:rPr>
        <w:t xml:space="preserve">và đã </w:t>
      </w:r>
      <w:r w:rsidRPr="00C12D97">
        <w:rPr>
          <w:rFonts w:ascii="Times New Roman" w:hAnsi="Times New Roman" w:cs="Times New Roman"/>
          <w:sz w:val="28"/>
          <w:szCs w:val="28"/>
          <w:shd w:val="clear" w:color="auto" w:fill="FFFFFF"/>
          <w:lang w:val="pt-BR"/>
        </w:rPr>
        <w:lastRenderedPageBreak/>
        <w:t>có học sinh đạt giải quốc tế, được hỗ trợ một lần với mức 500.000.000 đồng (năm trăm triệu đồng).</w:t>
      </w:r>
    </w:p>
    <w:p w14:paraId="542985F0" w14:textId="06374747" w:rsidR="00C350C6" w:rsidRPr="00C12D97" w:rsidRDefault="000A0D63"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 xml:space="preserve">c) </w:t>
      </w:r>
      <w:r w:rsidR="00C350C6" w:rsidRPr="00C12D97">
        <w:rPr>
          <w:rFonts w:ascii="Times New Roman" w:hAnsi="Times New Roman" w:cs="Times New Roman"/>
          <w:sz w:val="28"/>
          <w:szCs w:val="28"/>
          <w:shd w:val="clear" w:color="auto" w:fill="FFFFFF"/>
          <w:lang w:val="pt-BR"/>
        </w:rPr>
        <w:t>Tiếp nhận giáo viên là viên chức giảng dạy môn chuyên tại các trường trung học phổ thông chuyên của các tỉnh, thành phố, đã có học sinh đạt giải Nhất quốc gia, với độ tuổi không quá 45 tuổi đối với cả nam và nữ</w:t>
      </w:r>
      <w:r w:rsidR="00945E34" w:rsidRPr="00C12D97">
        <w:rPr>
          <w:rFonts w:ascii="Times New Roman" w:hAnsi="Times New Roman" w:cs="Times New Roman"/>
          <w:sz w:val="28"/>
          <w:szCs w:val="28"/>
          <w:shd w:val="clear" w:color="auto" w:fill="FFFFFF"/>
          <w:lang w:val="pt-BR"/>
        </w:rPr>
        <w:t>.</w:t>
      </w:r>
    </w:p>
    <w:p w14:paraId="64449AE5" w14:textId="0DA7DD57" w:rsidR="000A0D63" w:rsidRPr="00C12D97" w:rsidRDefault="00C350C6"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 xml:space="preserve">Giáo viên được tiếp nhận hoặc trúng tuyển vào trường trung học phổ thông chuyên trên địa bàn thành phố Hải Phòng, có cam kết công tác </w:t>
      </w:r>
      <w:r w:rsidR="0031434C" w:rsidRPr="00C12D97">
        <w:rPr>
          <w:rFonts w:ascii="Times New Roman" w:hAnsi="Times New Roman" w:cs="Times New Roman"/>
          <w:sz w:val="28"/>
          <w:szCs w:val="28"/>
          <w:shd w:val="clear" w:color="auto" w:fill="FFFFFF"/>
          <w:lang w:val="pt-BR"/>
        </w:rPr>
        <w:t>ít nhất 10 năm</w:t>
      </w:r>
      <w:r w:rsidRPr="00C12D97">
        <w:rPr>
          <w:rFonts w:ascii="Times New Roman" w:hAnsi="Times New Roman" w:cs="Times New Roman"/>
          <w:sz w:val="28"/>
          <w:szCs w:val="28"/>
          <w:shd w:val="clear" w:color="auto" w:fill="FFFFFF"/>
          <w:lang w:val="pt-BR"/>
        </w:rPr>
        <w:t xml:space="preserve"> và đã có học sinh đạt giải Nhất quốc gia, được hỗ trợ một lần với mức 300.000.000 đồng (ba trăm triệu đồng).</w:t>
      </w:r>
    </w:p>
    <w:p w14:paraId="24A7AF22" w14:textId="71A91F46" w:rsidR="00C350C6" w:rsidRPr="00C12D97" w:rsidRDefault="00C350C6"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 xml:space="preserve">d) Giáo viên hoặc sinh viên đã tốt nghiệp đại học trở lên thuộc thành phố Hải Phòng, trúng tuyển (qua sát hạch) vào giảng dạy môn chuyên và có cam kết công tác </w:t>
      </w:r>
      <w:r w:rsidR="0031434C" w:rsidRPr="001F099B">
        <w:rPr>
          <w:rFonts w:ascii="Times New Roman" w:hAnsi="Times New Roman" w:cs="Times New Roman"/>
          <w:sz w:val="28"/>
          <w:szCs w:val="28"/>
          <w:shd w:val="clear" w:color="auto" w:fill="FFFFFF"/>
          <w:lang w:val="pt-BR"/>
        </w:rPr>
        <w:t>ít nhất 15 năm</w:t>
      </w:r>
      <w:r w:rsidRPr="001F099B">
        <w:rPr>
          <w:rFonts w:ascii="Times New Roman" w:hAnsi="Times New Roman" w:cs="Times New Roman"/>
          <w:sz w:val="28"/>
          <w:szCs w:val="28"/>
          <w:shd w:val="clear" w:color="auto" w:fill="FFFFFF"/>
          <w:lang w:val="pt-BR"/>
        </w:rPr>
        <w:t xml:space="preserve"> </w:t>
      </w:r>
      <w:r w:rsidRPr="00C12D97">
        <w:rPr>
          <w:rFonts w:ascii="Times New Roman" w:hAnsi="Times New Roman" w:cs="Times New Roman"/>
          <w:sz w:val="28"/>
          <w:szCs w:val="28"/>
          <w:shd w:val="clear" w:color="auto" w:fill="FFFFFF"/>
          <w:lang w:val="pt-BR"/>
        </w:rPr>
        <w:t xml:space="preserve">tại trường </w:t>
      </w:r>
      <w:r w:rsidR="00317978" w:rsidRPr="00C12D97">
        <w:rPr>
          <w:rFonts w:ascii="Times New Roman" w:hAnsi="Times New Roman" w:cs="Times New Roman"/>
          <w:sz w:val="28"/>
          <w:szCs w:val="28"/>
          <w:shd w:val="clear" w:color="auto" w:fill="FFFFFF"/>
          <w:lang w:val="pt-BR"/>
        </w:rPr>
        <w:t>trung học phổ thông</w:t>
      </w:r>
      <w:r w:rsidRPr="00C12D97">
        <w:rPr>
          <w:rFonts w:ascii="Times New Roman" w:hAnsi="Times New Roman" w:cs="Times New Roman"/>
          <w:sz w:val="28"/>
          <w:szCs w:val="28"/>
          <w:shd w:val="clear" w:color="auto" w:fill="FFFFFF"/>
          <w:lang w:val="pt-BR"/>
        </w:rPr>
        <w:t xml:space="preserve"> chuyên trên địa bàn thành phố, được hỗ trợ một lần với mức 100.000.000 đồng (một trăm triệu đồng).</w:t>
      </w:r>
    </w:p>
    <w:p w14:paraId="1146112A" w14:textId="2CFC2DA2" w:rsidR="00317978" w:rsidRPr="00C12D97" w:rsidRDefault="00C350C6"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 xml:space="preserve">đ) Giáo viên hoặc sinh viên đã tốt nghiệp đại học trở lên từ các tỉnh, thành phố khác, trúng tuyển (qua sát hạch) vào giảng dạy môn chuyên và có cam kết công tác </w:t>
      </w:r>
      <w:r w:rsidR="0031434C" w:rsidRPr="001F099B">
        <w:rPr>
          <w:rFonts w:ascii="Times New Roman" w:hAnsi="Times New Roman" w:cs="Times New Roman"/>
          <w:sz w:val="28"/>
          <w:szCs w:val="28"/>
          <w:shd w:val="clear" w:color="auto" w:fill="FFFFFF"/>
          <w:lang w:val="pt-BR"/>
        </w:rPr>
        <w:t xml:space="preserve">ít nhất 15 năm </w:t>
      </w:r>
      <w:r w:rsidRPr="001F099B">
        <w:rPr>
          <w:rFonts w:ascii="Times New Roman" w:hAnsi="Times New Roman" w:cs="Times New Roman"/>
          <w:sz w:val="28"/>
          <w:szCs w:val="28"/>
          <w:shd w:val="clear" w:color="auto" w:fill="FFFFFF"/>
          <w:lang w:val="pt-BR"/>
        </w:rPr>
        <w:t xml:space="preserve">tại </w:t>
      </w:r>
      <w:r w:rsidRPr="00C12D97">
        <w:rPr>
          <w:rFonts w:ascii="Times New Roman" w:hAnsi="Times New Roman" w:cs="Times New Roman"/>
          <w:sz w:val="28"/>
          <w:szCs w:val="28"/>
          <w:shd w:val="clear" w:color="auto" w:fill="FFFFFF"/>
          <w:lang w:val="pt-BR"/>
        </w:rPr>
        <w:t>trường trung học phổ thông chuyên trên địa bàn thành phố Hải Phòng, được hỗ trợ một lần với mức 300.000.000 đồng (ba trăm triệu đồng).</w:t>
      </w:r>
    </w:p>
    <w:p w14:paraId="6BBB7122" w14:textId="19A9E61B" w:rsidR="00596267" w:rsidRPr="00C12D97" w:rsidRDefault="00596267"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shd w:val="clear" w:color="auto" w:fill="FFFFFF"/>
          <w:lang w:val="pt-BR"/>
        </w:rPr>
        <w:t>e) G</w:t>
      </w:r>
      <w:r w:rsidRPr="00C12D97">
        <w:rPr>
          <w:rFonts w:ascii="Times New Roman" w:hAnsi="Times New Roman" w:cs="Times New Roman"/>
          <w:sz w:val="28"/>
          <w:szCs w:val="28"/>
          <w:lang w:val="pt-BR"/>
        </w:rPr>
        <w:t xml:space="preserve">iáo viên dạy môn chuyên tại </w:t>
      </w:r>
      <w:r w:rsidR="00947E79" w:rsidRPr="00C12D97">
        <w:rPr>
          <w:rFonts w:ascii="Times New Roman" w:hAnsi="Times New Roman" w:cs="Times New Roman"/>
          <w:sz w:val="28"/>
          <w:szCs w:val="28"/>
          <w:lang w:val="pt-BR"/>
        </w:rPr>
        <w:t xml:space="preserve">lớp chuyên </w:t>
      </w:r>
      <w:r w:rsidR="0031434C" w:rsidRPr="00C12D97">
        <w:rPr>
          <w:rFonts w:ascii="Times New Roman" w:hAnsi="Times New Roman" w:cs="Times New Roman"/>
          <w:sz w:val="28"/>
          <w:szCs w:val="28"/>
          <w:lang w:val="pt-BR"/>
        </w:rPr>
        <w:t xml:space="preserve">trong </w:t>
      </w:r>
      <w:r w:rsidRPr="00C12D97">
        <w:rPr>
          <w:rFonts w:ascii="Times New Roman" w:hAnsi="Times New Roman" w:cs="Times New Roman"/>
          <w:sz w:val="28"/>
          <w:szCs w:val="28"/>
          <w:lang w:val="pt-BR"/>
        </w:rPr>
        <w:t>trường chuyên được hỗ trợ thêm 30% mức lương hiện hưởng/tháng (theo phân công chuyên môn của nhà trường)</w:t>
      </w:r>
      <w:r w:rsidR="00945E34" w:rsidRPr="00C12D97">
        <w:rPr>
          <w:rFonts w:ascii="Times New Roman" w:hAnsi="Times New Roman" w:cs="Times New Roman"/>
          <w:sz w:val="28"/>
          <w:szCs w:val="28"/>
          <w:lang w:val="pt-BR"/>
        </w:rPr>
        <w:t>; t</w:t>
      </w:r>
      <w:r w:rsidRPr="00C12D97">
        <w:rPr>
          <w:rFonts w:ascii="Times New Roman" w:hAnsi="Times New Roman" w:cs="Times New Roman"/>
          <w:sz w:val="28"/>
          <w:szCs w:val="28"/>
          <w:lang w:val="pt-BR"/>
        </w:rPr>
        <w:t>hời gian hưởng 9 tháng/năm học; số lượng</w:t>
      </w:r>
      <w:r w:rsidR="00394489" w:rsidRPr="00C12D97">
        <w:rPr>
          <w:rFonts w:ascii="Times New Roman" w:hAnsi="Times New Roman" w:cs="Times New Roman"/>
          <w:sz w:val="28"/>
          <w:szCs w:val="28"/>
          <w:lang w:val="pt-BR"/>
        </w:rPr>
        <w:t xml:space="preserve"> hưởng</w:t>
      </w:r>
      <w:r w:rsidRPr="00C12D97">
        <w:rPr>
          <w:rFonts w:ascii="Times New Roman" w:hAnsi="Times New Roman" w:cs="Times New Roman"/>
          <w:sz w:val="28"/>
          <w:szCs w:val="28"/>
          <w:lang w:val="pt-BR"/>
        </w:rPr>
        <w:t xml:space="preserve"> không quá 2 giáo viên chuyên/lớp chuyên</w:t>
      </w:r>
      <w:r w:rsidR="00D63311">
        <w:rPr>
          <w:rFonts w:ascii="Times New Roman" w:hAnsi="Times New Roman" w:cs="Times New Roman"/>
          <w:sz w:val="28"/>
          <w:szCs w:val="28"/>
          <w:lang w:val="pt-BR"/>
        </w:rPr>
        <w:t>.</w:t>
      </w:r>
    </w:p>
    <w:p w14:paraId="5CA11830" w14:textId="46D57ED7" w:rsidR="00C350C6" w:rsidRPr="00C12D97" w:rsidRDefault="00596267"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shd w:val="clear" w:color="auto" w:fill="FFFFFF"/>
          <w:lang w:val="pt-BR"/>
        </w:rPr>
        <w:t>g</w:t>
      </w:r>
      <w:r w:rsidR="000A0D63" w:rsidRPr="00C12D97">
        <w:rPr>
          <w:rFonts w:ascii="Times New Roman" w:hAnsi="Times New Roman" w:cs="Times New Roman"/>
          <w:sz w:val="28"/>
          <w:szCs w:val="28"/>
          <w:shd w:val="clear" w:color="auto" w:fill="FFFFFF"/>
          <w:lang w:val="pt-BR"/>
        </w:rPr>
        <w:t>)</w:t>
      </w:r>
      <w:r w:rsidR="000A0D63" w:rsidRPr="00C12D97">
        <w:rPr>
          <w:rFonts w:ascii="Times New Roman" w:hAnsi="Times New Roman" w:cs="Times New Roman"/>
          <w:sz w:val="28"/>
          <w:szCs w:val="28"/>
          <w:lang w:val="pt-BR"/>
        </w:rPr>
        <w:t xml:space="preserve"> </w:t>
      </w:r>
      <w:r w:rsidR="00C350C6" w:rsidRPr="00C12D97">
        <w:rPr>
          <w:rFonts w:ascii="Times New Roman" w:hAnsi="Times New Roman" w:cs="Times New Roman"/>
          <w:sz w:val="28"/>
          <w:szCs w:val="28"/>
          <w:lang w:val="pt-BR"/>
        </w:rPr>
        <w:t xml:space="preserve">Giáo viên dạy môn chuyên đã nghỉ hưu nhưng được các trường  </w:t>
      </w:r>
      <w:r w:rsidR="00317978" w:rsidRPr="00C12D97">
        <w:rPr>
          <w:rFonts w:ascii="Times New Roman" w:hAnsi="Times New Roman" w:cs="Times New Roman"/>
          <w:sz w:val="28"/>
          <w:szCs w:val="28"/>
          <w:shd w:val="clear" w:color="auto" w:fill="FFFFFF"/>
          <w:lang w:val="pt-BR"/>
        </w:rPr>
        <w:t>trung học phổ thông</w:t>
      </w:r>
      <w:r w:rsidR="00317978" w:rsidRPr="00C12D97">
        <w:rPr>
          <w:rFonts w:ascii="Times New Roman" w:hAnsi="Times New Roman" w:cs="Times New Roman"/>
          <w:sz w:val="28"/>
          <w:szCs w:val="28"/>
          <w:lang w:val="pt-BR"/>
        </w:rPr>
        <w:t xml:space="preserve"> </w:t>
      </w:r>
      <w:r w:rsidR="00C350C6" w:rsidRPr="00C12D97">
        <w:rPr>
          <w:rFonts w:ascii="Times New Roman" w:hAnsi="Times New Roman" w:cs="Times New Roman"/>
          <w:sz w:val="28"/>
          <w:szCs w:val="28"/>
          <w:lang w:val="pt-BR"/>
        </w:rPr>
        <w:t>chuyên trên địa bàn thành phố Hải Phòng mời ký hợp đồng giảng dạy (khi có nhu cầu) được hưởng mức thù lao như sau:</w:t>
      </w:r>
    </w:p>
    <w:p w14:paraId="2B29D350" w14:textId="1A4AB102" w:rsidR="00C350C6" w:rsidRPr="00C12D97" w:rsidRDefault="00C350C6"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 Giáo viên có học sinh đạt giải quốc tế: 20.000.000 đồng/tháng (hai mươi triệu đồng)</w:t>
      </w:r>
      <w:r w:rsidR="00394489" w:rsidRPr="00C12D97">
        <w:rPr>
          <w:rFonts w:ascii="Times New Roman" w:hAnsi="Times New Roman" w:cs="Times New Roman"/>
          <w:sz w:val="28"/>
          <w:szCs w:val="28"/>
          <w:lang w:val="pt-BR"/>
        </w:rPr>
        <w:t>;</w:t>
      </w:r>
    </w:p>
    <w:p w14:paraId="7E9C70C9" w14:textId="3E754DCD" w:rsidR="00C350C6" w:rsidRPr="00C12D97" w:rsidRDefault="00C350C6"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 Giáo viên có học sinh đạt giải quốc gia: 15.000.000 đồng/tháng (mười lăm triệu đồng).</w:t>
      </w:r>
    </w:p>
    <w:p w14:paraId="3B89C7BD" w14:textId="12C6E6C3" w:rsidR="00317978" w:rsidRPr="00C12D97" w:rsidRDefault="00596267"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h</w:t>
      </w:r>
      <w:r w:rsidR="000A0D63" w:rsidRPr="00C12D97">
        <w:rPr>
          <w:rFonts w:ascii="Times New Roman" w:hAnsi="Times New Roman" w:cs="Times New Roman"/>
          <w:sz w:val="28"/>
          <w:szCs w:val="28"/>
          <w:lang w:val="pt-BR"/>
        </w:rPr>
        <w:t xml:space="preserve">) </w:t>
      </w:r>
      <w:r w:rsidR="00317978" w:rsidRPr="00C12D97">
        <w:rPr>
          <w:rFonts w:ascii="Times New Roman" w:hAnsi="Times New Roman" w:cs="Times New Roman"/>
          <w:sz w:val="28"/>
          <w:szCs w:val="28"/>
          <w:lang w:val="pt-BR"/>
        </w:rPr>
        <w:t>Nguyên tắc và tiêu chuẩn tuyển dụng giáo viên môn chuyên</w:t>
      </w:r>
    </w:p>
    <w:p w14:paraId="03E39020" w14:textId="203B720E" w:rsidR="00317978" w:rsidRPr="00C12D97" w:rsidRDefault="00317978" w:rsidP="00513B4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 xml:space="preserve">Việc tuyển dụng giáo viên dạy môn chuyên tại các trường </w:t>
      </w:r>
      <w:r w:rsidRPr="00C12D97">
        <w:rPr>
          <w:rFonts w:ascii="Times New Roman" w:hAnsi="Times New Roman" w:cs="Times New Roman"/>
          <w:sz w:val="28"/>
          <w:szCs w:val="28"/>
          <w:shd w:val="clear" w:color="auto" w:fill="FFFFFF"/>
          <w:lang w:val="pt-BR"/>
        </w:rPr>
        <w:t>trung học phổ thông</w:t>
      </w:r>
      <w:r w:rsidRPr="00C12D97">
        <w:rPr>
          <w:rFonts w:ascii="Times New Roman" w:hAnsi="Times New Roman" w:cs="Times New Roman"/>
          <w:sz w:val="28"/>
          <w:szCs w:val="28"/>
          <w:lang w:val="pt-BR"/>
        </w:rPr>
        <w:t xml:space="preserve"> chuyên của thành phố phải đảm bảo lựa chọn được đội ngũ có kinh nghiệm, năng lực và triển vọng, đáp ứng yêu cầu bồi dưỡng, huấn luyện đội tuyển học sinh giỏi quốc gia, khu vực</w:t>
      </w:r>
      <w:r w:rsidR="00B6114A" w:rsidRPr="00C12D97">
        <w:rPr>
          <w:rFonts w:ascii="Times New Roman" w:hAnsi="Times New Roman" w:cs="Times New Roman"/>
          <w:sz w:val="28"/>
          <w:szCs w:val="28"/>
          <w:lang w:val="pt-BR"/>
        </w:rPr>
        <w:t>,</w:t>
      </w:r>
      <w:r w:rsidRPr="00C12D97">
        <w:rPr>
          <w:rFonts w:ascii="Times New Roman" w:hAnsi="Times New Roman" w:cs="Times New Roman"/>
          <w:sz w:val="28"/>
          <w:szCs w:val="28"/>
          <w:lang w:val="pt-BR"/>
        </w:rPr>
        <w:t xml:space="preserve"> quốc tế.</w:t>
      </w:r>
      <w:r w:rsidR="00513B44">
        <w:rPr>
          <w:rFonts w:ascii="Times New Roman" w:hAnsi="Times New Roman" w:cs="Times New Roman"/>
          <w:sz w:val="28"/>
          <w:szCs w:val="28"/>
          <w:lang w:val="pt-BR"/>
        </w:rPr>
        <w:t xml:space="preserve"> </w:t>
      </w:r>
      <w:r w:rsidRPr="00C12D97">
        <w:rPr>
          <w:rFonts w:ascii="Times New Roman" w:hAnsi="Times New Roman" w:cs="Times New Roman"/>
          <w:sz w:val="28"/>
          <w:szCs w:val="28"/>
          <w:lang w:val="pt-BR"/>
        </w:rPr>
        <w:t>Ứng viên dự tuyển phải có tuổi đời không quá 40 tuổi và đáp ứng một trong các điều kiện, tiêu chuẩn sau đây:</w:t>
      </w:r>
    </w:p>
    <w:p w14:paraId="0A80D041" w14:textId="13F29973" w:rsidR="00317978" w:rsidRPr="00C12D97" w:rsidRDefault="00317978"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 Có học vị Tiến sĩ hoặc Thạc sĩ</w:t>
      </w:r>
      <w:r w:rsidR="002651C5" w:rsidRPr="00C12D97">
        <w:rPr>
          <w:rFonts w:ascii="Times New Roman" w:hAnsi="Times New Roman" w:cs="Times New Roman"/>
          <w:sz w:val="28"/>
          <w:szCs w:val="28"/>
          <w:lang w:val="pt-BR"/>
        </w:rPr>
        <w:t>, t</w:t>
      </w:r>
      <w:r w:rsidRPr="00C12D97">
        <w:rPr>
          <w:rFonts w:ascii="Times New Roman" w:hAnsi="Times New Roman" w:cs="Times New Roman"/>
          <w:sz w:val="28"/>
          <w:szCs w:val="28"/>
          <w:lang w:val="pt-BR"/>
        </w:rPr>
        <w:t>ốt nghiệp đại học hệ chính quy loại Xuất sắc, Giỏi;</w:t>
      </w:r>
    </w:p>
    <w:p w14:paraId="0AC2146D" w14:textId="62671518" w:rsidR="00317978" w:rsidRPr="00C12D97" w:rsidRDefault="00317978"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 Tốt nghiệp đại học hệ chính quy loại Khá trở lên, đồng thời từng là học sinh đạt giải Ba quốc gia hoặc cao hơn trong các môn văn hóa</w:t>
      </w:r>
      <w:r w:rsidR="00F11EE2">
        <w:rPr>
          <w:rFonts w:ascii="Times New Roman" w:hAnsi="Times New Roman" w:cs="Times New Roman"/>
          <w:sz w:val="28"/>
          <w:szCs w:val="28"/>
          <w:lang w:val="pt-BR"/>
        </w:rPr>
        <w:t xml:space="preserve"> tương ứng với môn chuyên đăng ký dự tuyển</w:t>
      </w:r>
      <w:r w:rsidRPr="00C12D97">
        <w:rPr>
          <w:rFonts w:ascii="Times New Roman" w:hAnsi="Times New Roman" w:cs="Times New Roman"/>
          <w:sz w:val="28"/>
          <w:szCs w:val="28"/>
          <w:lang w:val="pt-BR"/>
        </w:rPr>
        <w:t>;</w:t>
      </w:r>
    </w:p>
    <w:p w14:paraId="526659A4" w14:textId="16D1516D" w:rsidR="00317978" w:rsidRPr="00C12D97" w:rsidRDefault="00317978"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 Tốt nghiệp lớp cử nhân tài năng.</w:t>
      </w:r>
    </w:p>
    <w:p w14:paraId="67514982" w14:textId="23D6CE1B" w:rsidR="00317978" w:rsidRPr="00C12D97" w:rsidRDefault="00596267"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lastRenderedPageBreak/>
        <w:t>i</w:t>
      </w:r>
      <w:r w:rsidR="001F5E9A" w:rsidRPr="00C12D97">
        <w:rPr>
          <w:rFonts w:ascii="Times New Roman" w:hAnsi="Times New Roman" w:cs="Times New Roman"/>
          <w:sz w:val="28"/>
          <w:szCs w:val="28"/>
          <w:lang w:val="pt-BR"/>
        </w:rPr>
        <w:t xml:space="preserve">) </w:t>
      </w:r>
      <w:r w:rsidR="00317978" w:rsidRPr="00C12D97">
        <w:rPr>
          <w:rFonts w:ascii="Times New Roman" w:hAnsi="Times New Roman" w:cs="Times New Roman"/>
          <w:sz w:val="28"/>
          <w:szCs w:val="28"/>
          <w:lang w:val="pt-BR"/>
        </w:rPr>
        <w:t xml:space="preserve">Các đối tượng được hưởng chính sách hỗ trợ của thành phố nhưng không thực hiện đúng cam kết công tác lâu dài tại trường </w:t>
      </w:r>
      <w:r w:rsidR="00317978" w:rsidRPr="00C12D97">
        <w:rPr>
          <w:rFonts w:ascii="Times New Roman" w:hAnsi="Times New Roman" w:cs="Times New Roman"/>
          <w:sz w:val="28"/>
          <w:szCs w:val="28"/>
          <w:shd w:val="clear" w:color="auto" w:fill="FFFFFF"/>
          <w:lang w:val="pt-BR"/>
        </w:rPr>
        <w:t>trung học phổ thông</w:t>
      </w:r>
      <w:r w:rsidR="00317978" w:rsidRPr="00C12D97">
        <w:rPr>
          <w:rFonts w:ascii="Times New Roman" w:hAnsi="Times New Roman" w:cs="Times New Roman"/>
          <w:sz w:val="28"/>
          <w:szCs w:val="28"/>
          <w:lang w:val="pt-BR"/>
        </w:rPr>
        <w:t xml:space="preserve"> chuyên trên địa bàn thành phố phải bồi hoàn 100% kinh phí đã được cấp.</w:t>
      </w:r>
    </w:p>
    <w:p w14:paraId="03D70644" w14:textId="0208B169" w:rsidR="00F4049E" w:rsidRPr="00C12D97" w:rsidRDefault="00596267"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k</w:t>
      </w:r>
      <w:r w:rsidR="000A0D63" w:rsidRPr="00C12D97">
        <w:rPr>
          <w:rFonts w:ascii="Times New Roman" w:hAnsi="Times New Roman" w:cs="Times New Roman"/>
          <w:sz w:val="28"/>
          <w:szCs w:val="28"/>
          <w:lang w:val="pt-BR"/>
        </w:rPr>
        <w:t xml:space="preserve">) </w:t>
      </w:r>
      <w:r w:rsidR="00317978" w:rsidRPr="00C12D97">
        <w:rPr>
          <w:rFonts w:ascii="Times New Roman" w:hAnsi="Times New Roman" w:cs="Times New Roman"/>
          <w:sz w:val="28"/>
          <w:szCs w:val="28"/>
          <w:lang w:val="pt-BR"/>
        </w:rPr>
        <w:t xml:space="preserve">Tiếp tục xây dựng, nâng cấp và bổ sung cơ sở vật chất, trang thiết bị dạy học hiện đại cho các trường </w:t>
      </w:r>
      <w:r w:rsidR="00317978" w:rsidRPr="00C12D97">
        <w:rPr>
          <w:rFonts w:ascii="Times New Roman" w:hAnsi="Times New Roman" w:cs="Times New Roman"/>
          <w:sz w:val="28"/>
          <w:szCs w:val="28"/>
          <w:shd w:val="clear" w:color="auto" w:fill="FFFFFF"/>
          <w:lang w:val="pt-BR"/>
        </w:rPr>
        <w:t>trung học phổ thông</w:t>
      </w:r>
      <w:r w:rsidR="00317978" w:rsidRPr="00C12D97">
        <w:rPr>
          <w:rFonts w:ascii="Times New Roman" w:hAnsi="Times New Roman" w:cs="Times New Roman"/>
          <w:sz w:val="28"/>
          <w:szCs w:val="28"/>
          <w:lang w:val="pt-BR"/>
        </w:rPr>
        <w:t xml:space="preserve"> chuyên của thành phố nhằm đáp ứng yêu cầu dạy và học chất lượng cao.</w:t>
      </w:r>
    </w:p>
    <w:bookmarkEnd w:id="1"/>
    <w:p w14:paraId="3AAB14A7" w14:textId="7E3EED56" w:rsidR="008B0744" w:rsidRDefault="00BE451A" w:rsidP="00481E34">
      <w:pPr>
        <w:spacing w:before="120" w:after="0" w:line="240" w:lineRule="auto"/>
        <w:ind w:firstLine="720"/>
        <w:jc w:val="both"/>
        <w:rPr>
          <w:rFonts w:ascii="Times New Roman" w:hAnsi="Times New Roman" w:cs="Times New Roman"/>
          <w:sz w:val="28"/>
          <w:szCs w:val="28"/>
          <w:lang w:val="pt-BR"/>
        </w:rPr>
      </w:pPr>
      <w:r w:rsidRPr="008B0744">
        <w:rPr>
          <w:rFonts w:ascii="Times New Roman" w:hAnsi="Times New Roman" w:cs="Times New Roman"/>
          <w:sz w:val="28"/>
          <w:szCs w:val="28"/>
          <w:lang w:val="pt-BR"/>
        </w:rPr>
        <w:t>3</w:t>
      </w:r>
      <w:r w:rsidR="00902564">
        <w:rPr>
          <w:rFonts w:ascii="Times New Roman" w:hAnsi="Times New Roman" w:cs="Times New Roman"/>
          <w:sz w:val="28"/>
          <w:szCs w:val="28"/>
          <w:lang w:val="pt-BR"/>
        </w:rPr>
        <w:t xml:space="preserve">. </w:t>
      </w:r>
      <w:r w:rsidR="00F92143">
        <w:rPr>
          <w:rFonts w:ascii="Times New Roman" w:hAnsi="Times New Roman" w:cs="Times New Roman"/>
          <w:sz w:val="28"/>
          <w:szCs w:val="28"/>
          <w:lang w:val="pt-BR"/>
        </w:rPr>
        <w:t>Định mức</w:t>
      </w:r>
      <w:r w:rsidR="00902564">
        <w:rPr>
          <w:rFonts w:ascii="Times New Roman" w:hAnsi="Times New Roman" w:cs="Times New Roman"/>
          <w:sz w:val="28"/>
          <w:szCs w:val="28"/>
          <w:lang w:val="pt-BR"/>
        </w:rPr>
        <w:t xml:space="preserve"> </w:t>
      </w:r>
      <w:r w:rsidR="00902564" w:rsidRPr="008B0744">
        <w:rPr>
          <w:rFonts w:ascii="Times New Roman" w:hAnsi="Times New Roman" w:cs="Times New Roman"/>
          <w:sz w:val="28"/>
          <w:szCs w:val="28"/>
          <w:lang w:val="pt-BR"/>
        </w:rPr>
        <w:t xml:space="preserve">kinh phí mời </w:t>
      </w:r>
      <w:r w:rsidR="00902564">
        <w:rPr>
          <w:rFonts w:ascii="Times New Roman" w:hAnsi="Times New Roman" w:cs="Times New Roman"/>
          <w:sz w:val="28"/>
          <w:szCs w:val="28"/>
          <w:lang w:val="pt-BR"/>
        </w:rPr>
        <w:t>chuyên gia,</w:t>
      </w:r>
      <w:r w:rsidR="008B0744" w:rsidRPr="008B0744">
        <w:rPr>
          <w:rFonts w:ascii="Times New Roman" w:hAnsi="Times New Roman" w:cs="Times New Roman"/>
          <w:sz w:val="28"/>
          <w:szCs w:val="28"/>
          <w:lang w:val="pt-BR"/>
        </w:rPr>
        <w:t xml:space="preserve"> </w:t>
      </w:r>
      <w:r w:rsidR="00F92143">
        <w:rPr>
          <w:rFonts w:ascii="Times New Roman" w:hAnsi="Times New Roman" w:cs="Times New Roman"/>
          <w:sz w:val="28"/>
          <w:szCs w:val="28"/>
          <w:lang w:val="pt-BR"/>
        </w:rPr>
        <w:t>hỗ trợ</w:t>
      </w:r>
      <w:r w:rsidR="00902564">
        <w:rPr>
          <w:rFonts w:ascii="Times New Roman" w:hAnsi="Times New Roman" w:cs="Times New Roman"/>
          <w:sz w:val="28"/>
          <w:szCs w:val="28"/>
          <w:lang w:val="pt-BR"/>
        </w:rPr>
        <w:t xml:space="preserve"> </w:t>
      </w:r>
      <w:r w:rsidR="00902564" w:rsidRPr="008B0744">
        <w:rPr>
          <w:rFonts w:ascii="Times New Roman" w:hAnsi="Times New Roman" w:cs="Times New Roman"/>
          <w:sz w:val="28"/>
          <w:szCs w:val="28"/>
          <w:lang w:val="pt-BR"/>
        </w:rPr>
        <w:t xml:space="preserve">giáo viên thuộc thành phố Hải Phòng </w:t>
      </w:r>
      <w:r w:rsidR="00F92143" w:rsidRPr="008B0744">
        <w:rPr>
          <w:rFonts w:ascii="Times New Roman" w:hAnsi="Times New Roman" w:cs="Times New Roman"/>
          <w:sz w:val="28"/>
          <w:szCs w:val="28"/>
          <w:lang w:val="pt-BR"/>
        </w:rPr>
        <w:t>bồi dưỡng</w:t>
      </w:r>
      <w:r w:rsidR="00F92143">
        <w:rPr>
          <w:rFonts w:ascii="Times New Roman" w:hAnsi="Times New Roman" w:cs="Times New Roman"/>
          <w:sz w:val="28"/>
          <w:szCs w:val="28"/>
          <w:lang w:val="pt-BR"/>
        </w:rPr>
        <w:t>,</w:t>
      </w:r>
      <w:r w:rsidR="00F92143" w:rsidRPr="008B0744">
        <w:rPr>
          <w:rFonts w:ascii="Times New Roman" w:hAnsi="Times New Roman" w:cs="Times New Roman"/>
          <w:sz w:val="28"/>
          <w:szCs w:val="28"/>
          <w:lang w:val="pt-BR"/>
        </w:rPr>
        <w:t xml:space="preserve"> </w:t>
      </w:r>
      <w:r w:rsidR="00F92143">
        <w:rPr>
          <w:rFonts w:ascii="Times New Roman" w:hAnsi="Times New Roman" w:cs="Times New Roman"/>
          <w:sz w:val="28"/>
          <w:szCs w:val="28"/>
          <w:lang w:val="pt-BR"/>
        </w:rPr>
        <w:t>tập huấn</w:t>
      </w:r>
      <w:r w:rsidR="008B0744" w:rsidRPr="008B0744">
        <w:rPr>
          <w:rFonts w:ascii="Times New Roman" w:hAnsi="Times New Roman" w:cs="Times New Roman"/>
          <w:sz w:val="28"/>
          <w:szCs w:val="28"/>
          <w:lang w:val="pt-BR"/>
        </w:rPr>
        <w:t xml:space="preserve"> đội tuyển học sinh giỏi quốc gia, khu vực, quốc tế.</w:t>
      </w:r>
    </w:p>
    <w:p w14:paraId="299D3366" w14:textId="77777777" w:rsidR="00BE451A" w:rsidRDefault="00BE451A" w:rsidP="00481E34">
      <w:pPr>
        <w:spacing w:before="120" w:after="0" w:line="240" w:lineRule="auto"/>
        <w:ind w:firstLine="720"/>
        <w:jc w:val="both"/>
        <w:rPr>
          <w:rFonts w:ascii="Times New Roman" w:hAnsi="Times New Roman" w:cs="Times New Roman"/>
          <w:sz w:val="28"/>
          <w:szCs w:val="28"/>
          <w:lang w:val="pt-BR"/>
        </w:rPr>
      </w:pPr>
      <w:r w:rsidRPr="008B0744">
        <w:rPr>
          <w:rFonts w:ascii="Times New Roman" w:hAnsi="Times New Roman" w:cs="Times New Roman"/>
          <w:sz w:val="28"/>
          <w:szCs w:val="28"/>
          <w:lang w:val="pt-BR"/>
        </w:rPr>
        <w:t xml:space="preserve">a) </w:t>
      </w:r>
      <w:bookmarkStart w:id="7" w:name="_Hlk209962563"/>
      <w:r w:rsidRPr="008B0744">
        <w:rPr>
          <w:rFonts w:ascii="Times New Roman" w:hAnsi="Times New Roman" w:cs="Times New Roman"/>
          <w:sz w:val="28"/>
          <w:szCs w:val="28"/>
          <w:lang w:val="pt-BR"/>
        </w:rPr>
        <w:t>Giảng dạy, bồi dưỡng đội tuyển học sinh giỏi quốc gia</w:t>
      </w:r>
      <w:bookmarkEnd w:id="7"/>
    </w:p>
    <w:p w14:paraId="230297CE" w14:textId="63FCB2AF" w:rsidR="00902564" w:rsidRPr="001301F9" w:rsidRDefault="00902564" w:rsidP="002F72A3">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F92143">
        <w:rPr>
          <w:rFonts w:ascii="Times New Roman" w:hAnsi="Times New Roman" w:cs="Times New Roman"/>
          <w:sz w:val="28"/>
          <w:szCs w:val="28"/>
          <w:lang w:val="pt-BR"/>
        </w:rPr>
        <w:t>Mời c</w:t>
      </w:r>
      <w:r w:rsidRPr="008B0744">
        <w:rPr>
          <w:rFonts w:ascii="Times New Roman" w:hAnsi="Times New Roman" w:cs="Times New Roman"/>
          <w:sz w:val="28"/>
          <w:szCs w:val="28"/>
          <w:lang w:val="pt-BR"/>
        </w:rPr>
        <w:t xml:space="preserve">huyên gia </w:t>
      </w:r>
      <w:r w:rsidR="00F92143">
        <w:rPr>
          <w:rFonts w:ascii="Times New Roman" w:hAnsi="Times New Roman" w:cs="Times New Roman"/>
          <w:sz w:val="28"/>
          <w:szCs w:val="28"/>
          <w:lang w:val="pt-BR"/>
        </w:rPr>
        <w:t>bồi dưỡng</w:t>
      </w:r>
      <w:r w:rsidRPr="008B0744">
        <w:rPr>
          <w:rFonts w:ascii="Times New Roman" w:hAnsi="Times New Roman" w:cs="Times New Roman"/>
          <w:sz w:val="28"/>
          <w:szCs w:val="28"/>
          <w:lang w:val="pt-BR"/>
        </w:rPr>
        <w:t xml:space="preserve"> học sinh đội tuyển học sinh giỏi quốc gia</w:t>
      </w:r>
      <w:r w:rsidR="00F92143">
        <w:rPr>
          <w:rFonts w:ascii="Times New Roman" w:hAnsi="Times New Roman" w:cs="Times New Roman"/>
          <w:sz w:val="28"/>
          <w:szCs w:val="28"/>
          <w:lang w:val="pt-BR"/>
        </w:rPr>
        <w:t xml:space="preserve">, định mức chi </w:t>
      </w:r>
      <w:r w:rsidRPr="008B0744">
        <w:rPr>
          <w:rFonts w:ascii="Times New Roman" w:hAnsi="Times New Roman" w:cs="Times New Roman"/>
          <w:sz w:val="28"/>
          <w:szCs w:val="28"/>
          <w:lang w:val="pt-BR"/>
        </w:rPr>
        <w:t>thù lao 5.000.000 đồng (năm triệu đồng)/buổi (4 tiết/buổi) và chi phí ăn, ở, đi lại theo quy định hiện hành</w:t>
      </w:r>
      <w:r w:rsidR="0064136F">
        <w:rPr>
          <w:rFonts w:ascii="Times New Roman" w:hAnsi="Times New Roman" w:cs="Times New Roman"/>
          <w:sz w:val="28"/>
          <w:szCs w:val="28"/>
          <w:lang w:val="pt-BR"/>
        </w:rPr>
        <w:t>.</w:t>
      </w:r>
    </w:p>
    <w:p w14:paraId="6BADCA09" w14:textId="3E22A1DB" w:rsidR="00BF5CA2" w:rsidRDefault="00BE451A" w:rsidP="00481E34">
      <w:pPr>
        <w:spacing w:before="120" w:after="0" w:line="240" w:lineRule="auto"/>
        <w:ind w:firstLine="720"/>
        <w:jc w:val="both"/>
        <w:rPr>
          <w:rFonts w:ascii="Times New Roman" w:hAnsi="Times New Roman" w:cs="Times New Roman"/>
          <w:sz w:val="28"/>
          <w:szCs w:val="28"/>
          <w:lang w:val="pt-BR"/>
        </w:rPr>
      </w:pPr>
      <w:r w:rsidRPr="008B0744">
        <w:rPr>
          <w:rFonts w:ascii="Times New Roman" w:hAnsi="Times New Roman" w:cs="Times New Roman"/>
          <w:sz w:val="28"/>
          <w:szCs w:val="28"/>
          <w:lang w:val="pt-BR"/>
        </w:rPr>
        <w:t xml:space="preserve">- Giáo viên thuộc thành phố Hải Phòng </w:t>
      </w:r>
      <w:r w:rsidR="00F92143">
        <w:rPr>
          <w:rFonts w:ascii="Times New Roman" w:hAnsi="Times New Roman" w:cs="Times New Roman"/>
          <w:sz w:val="28"/>
          <w:szCs w:val="28"/>
          <w:lang w:val="pt-BR"/>
        </w:rPr>
        <w:t xml:space="preserve">trực tiếp tập huấn, bồi dưỡng </w:t>
      </w:r>
      <w:r w:rsidR="00F92143" w:rsidRPr="008B0744">
        <w:rPr>
          <w:rFonts w:ascii="Times New Roman" w:hAnsi="Times New Roman" w:cs="Times New Roman"/>
          <w:sz w:val="28"/>
          <w:szCs w:val="28"/>
          <w:lang w:val="pt-BR"/>
        </w:rPr>
        <w:t xml:space="preserve">đội tuyển học sinh giỏi quốc gia </w:t>
      </w:r>
      <w:r w:rsidRPr="008B0744">
        <w:rPr>
          <w:rFonts w:ascii="Times New Roman" w:hAnsi="Times New Roman" w:cs="Times New Roman"/>
          <w:sz w:val="28"/>
          <w:szCs w:val="28"/>
          <w:lang w:val="pt-BR"/>
        </w:rPr>
        <w:t xml:space="preserve">hưởng thù lao </w:t>
      </w:r>
      <w:r w:rsidR="00BF5CA2">
        <w:rPr>
          <w:rFonts w:ascii="Times New Roman" w:hAnsi="Times New Roman" w:cs="Times New Roman"/>
          <w:sz w:val="28"/>
          <w:szCs w:val="28"/>
          <w:lang w:val="pt-BR"/>
        </w:rPr>
        <w:t>2.500.000</w:t>
      </w:r>
      <w:r w:rsidR="00F92143" w:rsidRPr="00F92143">
        <w:rPr>
          <w:rFonts w:ascii="Times New Roman" w:hAnsi="Times New Roman" w:cs="Times New Roman"/>
          <w:sz w:val="28"/>
          <w:szCs w:val="28"/>
          <w:lang w:val="pt-BR"/>
        </w:rPr>
        <w:t xml:space="preserve"> </w:t>
      </w:r>
      <w:bookmarkStart w:id="8" w:name="_Hlk210222277"/>
      <w:r w:rsidR="00F92143" w:rsidRPr="008B0744">
        <w:rPr>
          <w:rFonts w:ascii="Times New Roman" w:hAnsi="Times New Roman" w:cs="Times New Roman"/>
          <w:sz w:val="28"/>
          <w:szCs w:val="28"/>
          <w:lang w:val="pt-BR"/>
        </w:rPr>
        <w:t>đồng (</w:t>
      </w:r>
      <w:r w:rsidR="00F92143">
        <w:rPr>
          <w:rFonts w:ascii="Times New Roman" w:hAnsi="Times New Roman" w:cs="Times New Roman"/>
          <w:sz w:val="28"/>
          <w:szCs w:val="28"/>
          <w:lang w:val="pt-BR"/>
        </w:rPr>
        <w:t xml:space="preserve">hai triệu </w:t>
      </w:r>
      <w:r w:rsidR="00F92143" w:rsidRPr="002F72A3">
        <w:rPr>
          <w:rFonts w:ascii="Times New Roman" w:hAnsi="Times New Roman" w:cs="Times New Roman"/>
          <w:sz w:val="28"/>
          <w:szCs w:val="28"/>
          <w:lang w:val="pt-BR"/>
        </w:rPr>
        <w:t xml:space="preserve">năm </w:t>
      </w:r>
      <w:r w:rsidR="00F11EE2" w:rsidRPr="001301F9">
        <w:rPr>
          <w:rFonts w:ascii="Times New Roman" w:hAnsi="Times New Roman" w:cs="Times New Roman"/>
          <w:sz w:val="28"/>
          <w:szCs w:val="28"/>
          <w:lang w:val="pt-BR"/>
        </w:rPr>
        <w:t>t</w:t>
      </w:r>
      <w:r w:rsidR="002F72A3" w:rsidRPr="001301F9">
        <w:rPr>
          <w:rFonts w:ascii="Times New Roman" w:hAnsi="Times New Roman" w:cs="Times New Roman"/>
          <w:sz w:val="28"/>
          <w:szCs w:val="28"/>
          <w:lang w:val="pt-BR"/>
        </w:rPr>
        <w:t>r</w:t>
      </w:r>
      <w:r w:rsidR="00F11EE2" w:rsidRPr="001301F9">
        <w:rPr>
          <w:rFonts w:ascii="Times New Roman" w:hAnsi="Times New Roman" w:cs="Times New Roman"/>
          <w:sz w:val="28"/>
          <w:szCs w:val="28"/>
          <w:lang w:val="pt-BR"/>
        </w:rPr>
        <w:t xml:space="preserve">ăm </w:t>
      </w:r>
      <w:r w:rsidR="00F11EE2">
        <w:rPr>
          <w:rFonts w:ascii="Times New Roman" w:hAnsi="Times New Roman" w:cs="Times New Roman"/>
          <w:sz w:val="28"/>
          <w:szCs w:val="28"/>
          <w:lang w:val="pt-BR"/>
        </w:rPr>
        <w:t xml:space="preserve">nghìn </w:t>
      </w:r>
      <w:r w:rsidR="00F92143" w:rsidRPr="008B0744">
        <w:rPr>
          <w:rFonts w:ascii="Times New Roman" w:hAnsi="Times New Roman" w:cs="Times New Roman"/>
          <w:sz w:val="28"/>
          <w:szCs w:val="28"/>
          <w:lang w:val="pt-BR"/>
        </w:rPr>
        <w:t>đồng</w:t>
      </w:r>
      <w:bookmarkEnd w:id="8"/>
      <w:r w:rsidR="00F92143" w:rsidRPr="008B0744">
        <w:rPr>
          <w:rFonts w:ascii="Times New Roman" w:hAnsi="Times New Roman" w:cs="Times New Roman"/>
          <w:sz w:val="28"/>
          <w:szCs w:val="28"/>
          <w:lang w:val="pt-BR"/>
        </w:rPr>
        <w:t>)</w:t>
      </w:r>
      <w:r w:rsidR="00BF5CA2">
        <w:rPr>
          <w:rFonts w:ascii="Times New Roman" w:hAnsi="Times New Roman" w:cs="Times New Roman"/>
          <w:sz w:val="28"/>
          <w:szCs w:val="28"/>
          <w:lang w:val="pt-BR"/>
        </w:rPr>
        <w:t>/</w:t>
      </w:r>
      <w:r w:rsidR="00D63311">
        <w:rPr>
          <w:rFonts w:ascii="Times New Roman" w:hAnsi="Times New Roman" w:cs="Times New Roman"/>
          <w:sz w:val="28"/>
          <w:szCs w:val="28"/>
          <w:lang w:val="pt-BR"/>
        </w:rPr>
        <w:t>buổi</w:t>
      </w:r>
      <w:r w:rsidR="00BF5CA2">
        <w:rPr>
          <w:rFonts w:ascii="Times New Roman" w:hAnsi="Times New Roman" w:cs="Times New Roman"/>
          <w:sz w:val="28"/>
          <w:szCs w:val="28"/>
          <w:lang w:val="pt-BR"/>
        </w:rPr>
        <w:t xml:space="preserve"> </w:t>
      </w:r>
      <w:r w:rsidR="00BF5CA2" w:rsidRPr="008B0744">
        <w:rPr>
          <w:rFonts w:ascii="Times New Roman" w:hAnsi="Times New Roman" w:cs="Times New Roman"/>
          <w:sz w:val="28"/>
          <w:szCs w:val="28"/>
          <w:lang w:val="pt-BR"/>
        </w:rPr>
        <w:t>(4 tiết/buổi)</w:t>
      </w:r>
      <w:r w:rsidR="00F92143">
        <w:rPr>
          <w:rFonts w:ascii="Times New Roman" w:hAnsi="Times New Roman" w:cs="Times New Roman"/>
          <w:sz w:val="28"/>
          <w:szCs w:val="28"/>
          <w:lang w:val="pt-BR"/>
        </w:rPr>
        <w:t>.</w:t>
      </w:r>
    </w:p>
    <w:p w14:paraId="78A151E8" w14:textId="6B128271" w:rsidR="00BE451A" w:rsidRPr="008B0744" w:rsidRDefault="00BE451A" w:rsidP="00481E34">
      <w:pPr>
        <w:spacing w:before="120" w:after="0" w:line="240" w:lineRule="auto"/>
        <w:ind w:firstLine="720"/>
        <w:jc w:val="both"/>
        <w:rPr>
          <w:rFonts w:ascii="Times New Roman" w:hAnsi="Times New Roman" w:cs="Times New Roman"/>
          <w:sz w:val="28"/>
          <w:szCs w:val="28"/>
          <w:lang w:val="pt-BR"/>
        </w:rPr>
      </w:pPr>
      <w:r w:rsidRPr="008B0744">
        <w:rPr>
          <w:rFonts w:ascii="Times New Roman" w:hAnsi="Times New Roman" w:cs="Times New Roman"/>
          <w:sz w:val="28"/>
          <w:szCs w:val="28"/>
          <w:lang w:val="pt-BR"/>
        </w:rPr>
        <w:t xml:space="preserve">- Giáo viên, nhân viên hỗ trợ trong tiết dạy thực hành </w:t>
      </w:r>
      <w:r w:rsidR="00A931D6">
        <w:rPr>
          <w:rFonts w:ascii="Times New Roman" w:hAnsi="Times New Roman" w:cs="Times New Roman"/>
          <w:sz w:val="28"/>
          <w:szCs w:val="28"/>
          <w:lang w:val="pt-BR"/>
        </w:rPr>
        <w:t xml:space="preserve">cho </w:t>
      </w:r>
      <w:r w:rsidR="00F92143" w:rsidRPr="008B0744">
        <w:rPr>
          <w:rFonts w:ascii="Times New Roman" w:hAnsi="Times New Roman" w:cs="Times New Roman"/>
          <w:sz w:val="28"/>
          <w:szCs w:val="28"/>
          <w:lang w:val="pt-BR"/>
        </w:rPr>
        <w:t xml:space="preserve">đội tuyển học sinh giỏi quốc gia </w:t>
      </w:r>
      <w:r w:rsidRPr="008B0744">
        <w:rPr>
          <w:rFonts w:ascii="Times New Roman" w:hAnsi="Times New Roman" w:cs="Times New Roman"/>
          <w:sz w:val="28"/>
          <w:szCs w:val="28"/>
          <w:lang w:val="pt-BR"/>
        </w:rPr>
        <w:t xml:space="preserve">được hưởng thù lao </w:t>
      </w:r>
      <w:r w:rsidR="00BF5CA2">
        <w:rPr>
          <w:rFonts w:ascii="Times New Roman" w:hAnsi="Times New Roman" w:cs="Times New Roman"/>
          <w:sz w:val="28"/>
          <w:szCs w:val="28"/>
          <w:lang w:val="pt-BR"/>
        </w:rPr>
        <w:t>300.000</w:t>
      </w:r>
      <w:r w:rsidR="00132119" w:rsidRPr="00132119">
        <w:rPr>
          <w:rFonts w:ascii="Times New Roman" w:hAnsi="Times New Roman" w:cs="Times New Roman"/>
          <w:sz w:val="28"/>
          <w:szCs w:val="28"/>
          <w:lang w:val="pt-BR"/>
        </w:rPr>
        <w:t xml:space="preserve"> </w:t>
      </w:r>
      <w:r w:rsidR="00132119" w:rsidRPr="008B0744">
        <w:rPr>
          <w:rFonts w:ascii="Times New Roman" w:hAnsi="Times New Roman" w:cs="Times New Roman"/>
          <w:sz w:val="28"/>
          <w:szCs w:val="28"/>
          <w:lang w:val="pt-BR"/>
        </w:rPr>
        <w:t>đồng (</w:t>
      </w:r>
      <w:r w:rsidR="00132119">
        <w:rPr>
          <w:rFonts w:ascii="Times New Roman" w:hAnsi="Times New Roman" w:cs="Times New Roman"/>
          <w:sz w:val="28"/>
          <w:szCs w:val="28"/>
          <w:lang w:val="pt-BR"/>
        </w:rPr>
        <w:t>ba trăm</w:t>
      </w:r>
      <w:r w:rsidR="006D1B0B" w:rsidRPr="009D034C">
        <w:rPr>
          <w:rFonts w:ascii="Times New Roman" w:hAnsi="Times New Roman" w:cs="Times New Roman"/>
          <w:sz w:val="28"/>
          <w:szCs w:val="28"/>
          <w:lang w:val="pt-BR"/>
        </w:rPr>
        <w:t xml:space="preserve"> nghìn</w:t>
      </w:r>
      <w:r w:rsidR="00132119" w:rsidRPr="009D034C">
        <w:rPr>
          <w:rFonts w:ascii="Times New Roman" w:hAnsi="Times New Roman" w:cs="Times New Roman"/>
          <w:sz w:val="28"/>
          <w:szCs w:val="28"/>
          <w:lang w:val="pt-BR"/>
        </w:rPr>
        <w:t xml:space="preserve"> </w:t>
      </w:r>
      <w:r w:rsidR="00132119" w:rsidRPr="008B0744">
        <w:rPr>
          <w:rFonts w:ascii="Times New Roman" w:hAnsi="Times New Roman" w:cs="Times New Roman"/>
          <w:sz w:val="28"/>
          <w:szCs w:val="28"/>
          <w:lang w:val="pt-BR"/>
        </w:rPr>
        <w:t>đồng</w:t>
      </w:r>
      <w:r w:rsidR="00132119">
        <w:rPr>
          <w:rFonts w:ascii="Times New Roman" w:hAnsi="Times New Roman" w:cs="Times New Roman"/>
          <w:sz w:val="28"/>
          <w:szCs w:val="28"/>
          <w:lang w:val="pt-BR"/>
        </w:rPr>
        <w:t>)</w:t>
      </w:r>
      <w:r w:rsidR="00BF5CA2">
        <w:rPr>
          <w:rFonts w:ascii="Times New Roman" w:hAnsi="Times New Roman" w:cs="Times New Roman"/>
          <w:sz w:val="28"/>
          <w:szCs w:val="28"/>
          <w:lang w:val="pt-BR"/>
        </w:rPr>
        <w:t>/tiết</w:t>
      </w:r>
      <w:r w:rsidR="00F92143">
        <w:rPr>
          <w:rFonts w:ascii="Times New Roman" w:hAnsi="Times New Roman" w:cs="Times New Roman"/>
          <w:sz w:val="28"/>
          <w:szCs w:val="28"/>
          <w:lang w:val="pt-BR"/>
        </w:rPr>
        <w:t>.</w:t>
      </w:r>
    </w:p>
    <w:p w14:paraId="5FD01D7A" w14:textId="04D9655F" w:rsidR="00BE451A" w:rsidRPr="008B0744" w:rsidRDefault="00BE451A" w:rsidP="00481E34">
      <w:pPr>
        <w:spacing w:before="120" w:after="0" w:line="240" w:lineRule="auto"/>
        <w:ind w:firstLine="720"/>
        <w:jc w:val="both"/>
        <w:rPr>
          <w:rFonts w:ascii="Times New Roman" w:hAnsi="Times New Roman" w:cs="Times New Roman"/>
          <w:sz w:val="28"/>
          <w:szCs w:val="28"/>
          <w:lang w:val="pt-BR"/>
        </w:rPr>
      </w:pPr>
      <w:r w:rsidRPr="008B0744">
        <w:rPr>
          <w:rFonts w:ascii="Times New Roman" w:hAnsi="Times New Roman" w:cs="Times New Roman"/>
          <w:sz w:val="28"/>
          <w:szCs w:val="28"/>
          <w:lang w:val="pt-BR"/>
        </w:rPr>
        <w:t xml:space="preserve">b) </w:t>
      </w:r>
      <w:r w:rsidR="00D63311">
        <w:rPr>
          <w:rFonts w:ascii="Times New Roman" w:hAnsi="Times New Roman" w:cs="Times New Roman"/>
          <w:sz w:val="28"/>
          <w:szCs w:val="28"/>
          <w:lang w:val="pt-BR"/>
        </w:rPr>
        <w:t>Giảng dạy, b</w:t>
      </w:r>
      <w:r w:rsidRPr="008B0744">
        <w:rPr>
          <w:rFonts w:ascii="Times New Roman" w:hAnsi="Times New Roman" w:cs="Times New Roman"/>
          <w:sz w:val="28"/>
          <w:szCs w:val="28"/>
          <w:lang w:val="pt-BR"/>
        </w:rPr>
        <w:t xml:space="preserve">ồi dưỡng đội tuyển học sinh giỏi tham dự kì thi </w:t>
      </w:r>
      <w:r w:rsidR="00D63311">
        <w:rPr>
          <w:rFonts w:ascii="Times New Roman" w:hAnsi="Times New Roman" w:cs="Times New Roman"/>
          <w:sz w:val="28"/>
          <w:szCs w:val="28"/>
          <w:lang w:val="pt-BR"/>
        </w:rPr>
        <w:t xml:space="preserve">Olympic </w:t>
      </w:r>
      <w:r w:rsidRPr="008B0744">
        <w:rPr>
          <w:rFonts w:ascii="Times New Roman" w:hAnsi="Times New Roman" w:cs="Times New Roman"/>
          <w:sz w:val="28"/>
          <w:szCs w:val="28"/>
          <w:lang w:val="pt-BR"/>
        </w:rPr>
        <w:t>khu vực, quốc tế</w:t>
      </w:r>
    </w:p>
    <w:p w14:paraId="32D86397" w14:textId="40043BCF" w:rsidR="00902564" w:rsidRPr="001301F9" w:rsidRDefault="00902564" w:rsidP="00481E34">
      <w:pPr>
        <w:spacing w:before="120" w:after="0" w:line="240" w:lineRule="auto"/>
        <w:ind w:firstLine="720"/>
        <w:jc w:val="both"/>
        <w:rPr>
          <w:rFonts w:ascii="Times New Roman" w:hAnsi="Times New Roman" w:cs="Times New Roman"/>
          <w:sz w:val="28"/>
          <w:szCs w:val="28"/>
          <w:lang w:val="pt-BR"/>
        </w:rPr>
      </w:pPr>
      <w:r w:rsidRPr="008B0744">
        <w:rPr>
          <w:rFonts w:ascii="Times New Roman" w:hAnsi="Times New Roman" w:cs="Times New Roman"/>
          <w:sz w:val="28"/>
          <w:szCs w:val="28"/>
          <w:lang w:val="pt-BR"/>
        </w:rPr>
        <w:t>-</w:t>
      </w:r>
      <w:r w:rsidR="001E4F4E">
        <w:rPr>
          <w:rFonts w:ascii="Times New Roman" w:hAnsi="Times New Roman" w:cs="Times New Roman"/>
          <w:sz w:val="28"/>
          <w:szCs w:val="28"/>
          <w:lang w:val="pt-BR"/>
        </w:rPr>
        <w:t xml:space="preserve"> </w:t>
      </w:r>
      <w:r w:rsidR="001E4F4E" w:rsidRPr="009D034C">
        <w:rPr>
          <w:rFonts w:ascii="Times New Roman" w:hAnsi="Times New Roman" w:cs="Times New Roman"/>
          <w:sz w:val="28"/>
          <w:szCs w:val="28"/>
          <w:lang w:val="pt-BR"/>
        </w:rPr>
        <w:t>Mời</w:t>
      </w:r>
      <w:r w:rsidRPr="009D034C">
        <w:rPr>
          <w:rFonts w:ascii="Times New Roman" w:hAnsi="Times New Roman" w:cs="Times New Roman"/>
          <w:sz w:val="28"/>
          <w:szCs w:val="28"/>
          <w:lang w:val="pt-BR"/>
        </w:rPr>
        <w:t xml:space="preserve"> </w:t>
      </w:r>
      <w:r w:rsidR="001E4F4E">
        <w:rPr>
          <w:rFonts w:ascii="Times New Roman" w:hAnsi="Times New Roman" w:cs="Times New Roman"/>
          <w:sz w:val="28"/>
          <w:szCs w:val="28"/>
          <w:lang w:val="pt-BR"/>
        </w:rPr>
        <w:t>c</w:t>
      </w:r>
      <w:r w:rsidRPr="008B0744">
        <w:rPr>
          <w:rFonts w:ascii="Times New Roman" w:hAnsi="Times New Roman" w:cs="Times New Roman"/>
          <w:sz w:val="28"/>
          <w:szCs w:val="28"/>
          <w:lang w:val="pt-BR"/>
        </w:rPr>
        <w:t xml:space="preserve">huyên gia </w:t>
      </w:r>
      <w:r w:rsidR="00132119">
        <w:rPr>
          <w:rFonts w:ascii="Times New Roman" w:hAnsi="Times New Roman" w:cs="Times New Roman"/>
          <w:sz w:val="28"/>
          <w:szCs w:val="28"/>
          <w:lang w:val="pt-BR"/>
        </w:rPr>
        <w:t>bồi dưỡng, tập huấn</w:t>
      </w:r>
      <w:r w:rsidRPr="008B0744">
        <w:rPr>
          <w:rFonts w:ascii="Times New Roman" w:hAnsi="Times New Roman" w:cs="Times New Roman"/>
          <w:sz w:val="28"/>
          <w:szCs w:val="28"/>
          <w:lang w:val="pt-BR"/>
        </w:rPr>
        <w:t xml:space="preserve"> đội tuyển tham dự kỳ thi chọn đội tuyển quốc gia dự thi Olympic khu vực, quốc tế được hưởng thù lao: 10.000.000 đồng (mười triệu đồng)/buổi (4 tiết/buổi) và chi phí ăn, ở, đi lại theo quy định hiện hành</w:t>
      </w:r>
      <w:r w:rsidR="0064136F">
        <w:rPr>
          <w:rFonts w:ascii="Times New Roman" w:hAnsi="Times New Roman" w:cs="Times New Roman"/>
          <w:sz w:val="28"/>
          <w:szCs w:val="28"/>
          <w:lang w:val="pt-BR"/>
        </w:rPr>
        <w:t>.</w:t>
      </w:r>
    </w:p>
    <w:p w14:paraId="5B6B72E1" w14:textId="3B9D8827" w:rsidR="00132119" w:rsidRDefault="00BE451A" w:rsidP="00481E34">
      <w:pPr>
        <w:spacing w:before="120" w:after="0" w:line="240" w:lineRule="auto"/>
        <w:ind w:firstLine="720"/>
        <w:jc w:val="both"/>
        <w:rPr>
          <w:rFonts w:ascii="Times New Roman" w:hAnsi="Times New Roman" w:cs="Times New Roman"/>
          <w:sz w:val="28"/>
          <w:szCs w:val="28"/>
          <w:lang w:val="pt-BR"/>
        </w:rPr>
      </w:pPr>
      <w:r w:rsidRPr="008B0744">
        <w:rPr>
          <w:rFonts w:ascii="Times New Roman" w:hAnsi="Times New Roman" w:cs="Times New Roman"/>
          <w:sz w:val="28"/>
          <w:szCs w:val="28"/>
          <w:lang w:val="pt-BR"/>
        </w:rPr>
        <w:t xml:space="preserve">- Giáo viên thuộc thành phố Hải Phòng </w:t>
      </w:r>
      <w:r w:rsidR="00132119">
        <w:rPr>
          <w:rFonts w:ascii="Times New Roman" w:hAnsi="Times New Roman" w:cs="Times New Roman"/>
          <w:sz w:val="28"/>
          <w:szCs w:val="28"/>
          <w:lang w:val="pt-BR"/>
        </w:rPr>
        <w:t>trực tiếp bồi dưỡng, tập huấn</w:t>
      </w:r>
      <w:r w:rsidR="00132119" w:rsidRPr="00132119">
        <w:rPr>
          <w:rFonts w:ascii="Times New Roman" w:hAnsi="Times New Roman" w:cs="Times New Roman"/>
          <w:sz w:val="28"/>
          <w:szCs w:val="28"/>
          <w:lang w:val="pt-BR"/>
        </w:rPr>
        <w:t xml:space="preserve"> </w:t>
      </w:r>
      <w:r w:rsidR="00132119" w:rsidRPr="008B0744">
        <w:rPr>
          <w:rFonts w:ascii="Times New Roman" w:hAnsi="Times New Roman" w:cs="Times New Roman"/>
          <w:sz w:val="28"/>
          <w:szCs w:val="28"/>
          <w:lang w:val="pt-BR"/>
        </w:rPr>
        <w:t xml:space="preserve">đội tuyển quốc gia dự thi Olympic khu vực, quốc tế được hưởng thù lao: </w:t>
      </w:r>
      <w:r w:rsidR="00132119">
        <w:rPr>
          <w:rFonts w:ascii="Times New Roman" w:hAnsi="Times New Roman" w:cs="Times New Roman"/>
          <w:sz w:val="28"/>
          <w:szCs w:val="28"/>
          <w:lang w:val="pt-BR"/>
        </w:rPr>
        <w:t>5</w:t>
      </w:r>
      <w:r w:rsidR="00132119" w:rsidRPr="008B0744">
        <w:rPr>
          <w:rFonts w:ascii="Times New Roman" w:hAnsi="Times New Roman" w:cs="Times New Roman"/>
          <w:sz w:val="28"/>
          <w:szCs w:val="28"/>
          <w:lang w:val="pt-BR"/>
        </w:rPr>
        <w:t>.000.000 đồng (</w:t>
      </w:r>
      <w:r w:rsidR="00132119">
        <w:rPr>
          <w:rFonts w:ascii="Times New Roman" w:hAnsi="Times New Roman" w:cs="Times New Roman"/>
          <w:sz w:val="28"/>
          <w:szCs w:val="28"/>
          <w:lang w:val="pt-BR"/>
        </w:rPr>
        <w:t>năm</w:t>
      </w:r>
      <w:r w:rsidR="00132119" w:rsidRPr="008B0744">
        <w:rPr>
          <w:rFonts w:ascii="Times New Roman" w:hAnsi="Times New Roman" w:cs="Times New Roman"/>
          <w:sz w:val="28"/>
          <w:szCs w:val="28"/>
          <w:lang w:val="pt-BR"/>
        </w:rPr>
        <w:t xml:space="preserve"> triệu đồng)/buổi (4 tiết/buổi)</w:t>
      </w:r>
      <w:r w:rsidR="00132119">
        <w:rPr>
          <w:rFonts w:ascii="Times New Roman" w:hAnsi="Times New Roman" w:cs="Times New Roman"/>
          <w:sz w:val="28"/>
          <w:szCs w:val="28"/>
          <w:lang w:val="pt-BR"/>
        </w:rPr>
        <w:t>.</w:t>
      </w:r>
    </w:p>
    <w:p w14:paraId="4259969B" w14:textId="10B0AA1D" w:rsidR="00132119" w:rsidRDefault="00DF55F1" w:rsidP="00481E34">
      <w:pPr>
        <w:spacing w:before="120" w:after="0" w:line="240" w:lineRule="auto"/>
        <w:ind w:firstLine="720"/>
        <w:jc w:val="both"/>
        <w:rPr>
          <w:rFonts w:ascii="Times New Roman" w:hAnsi="Times New Roman" w:cs="Times New Roman"/>
          <w:sz w:val="28"/>
          <w:szCs w:val="28"/>
          <w:lang w:val="pt-BR"/>
        </w:rPr>
      </w:pPr>
      <w:r w:rsidRPr="008B0744">
        <w:rPr>
          <w:rFonts w:ascii="Times New Roman" w:hAnsi="Times New Roman" w:cs="Times New Roman"/>
          <w:sz w:val="28"/>
          <w:szCs w:val="28"/>
          <w:lang w:val="pt-BR"/>
        </w:rPr>
        <w:t>- Giáo viên, nhân viên hỗ trợ trong tiết dạy thực hành</w:t>
      </w:r>
      <w:r w:rsidR="00A931D6">
        <w:rPr>
          <w:rFonts w:ascii="Times New Roman" w:hAnsi="Times New Roman" w:cs="Times New Roman"/>
          <w:sz w:val="28"/>
          <w:szCs w:val="28"/>
          <w:lang w:val="pt-BR"/>
        </w:rPr>
        <w:t xml:space="preserve"> cho</w:t>
      </w:r>
      <w:r w:rsidRPr="008B0744">
        <w:rPr>
          <w:rFonts w:ascii="Times New Roman" w:hAnsi="Times New Roman" w:cs="Times New Roman"/>
          <w:sz w:val="28"/>
          <w:szCs w:val="28"/>
          <w:lang w:val="pt-BR"/>
        </w:rPr>
        <w:t xml:space="preserve"> đội tuyển học sinh giỏi quốc gia được hưởng thù lao </w:t>
      </w:r>
      <w:r>
        <w:rPr>
          <w:rFonts w:ascii="Times New Roman" w:hAnsi="Times New Roman" w:cs="Times New Roman"/>
          <w:sz w:val="28"/>
          <w:szCs w:val="28"/>
          <w:lang w:val="pt-BR"/>
        </w:rPr>
        <w:t>300.000</w:t>
      </w:r>
      <w:r w:rsidRPr="00132119">
        <w:rPr>
          <w:rFonts w:ascii="Times New Roman" w:hAnsi="Times New Roman" w:cs="Times New Roman"/>
          <w:sz w:val="28"/>
          <w:szCs w:val="28"/>
          <w:lang w:val="pt-BR"/>
        </w:rPr>
        <w:t xml:space="preserve"> </w:t>
      </w:r>
      <w:r w:rsidRPr="008B0744">
        <w:rPr>
          <w:rFonts w:ascii="Times New Roman" w:hAnsi="Times New Roman" w:cs="Times New Roman"/>
          <w:sz w:val="28"/>
          <w:szCs w:val="28"/>
          <w:lang w:val="pt-BR"/>
        </w:rPr>
        <w:t>đồng (</w:t>
      </w:r>
      <w:r>
        <w:rPr>
          <w:rFonts w:ascii="Times New Roman" w:hAnsi="Times New Roman" w:cs="Times New Roman"/>
          <w:sz w:val="28"/>
          <w:szCs w:val="28"/>
          <w:lang w:val="pt-BR"/>
        </w:rPr>
        <w:t>ba trăm</w:t>
      </w:r>
      <w:r w:rsidR="00A85343">
        <w:rPr>
          <w:rFonts w:ascii="Times New Roman" w:hAnsi="Times New Roman" w:cs="Times New Roman"/>
          <w:sz w:val="28"/>
          <w:szCs w:val="28"/>
          <w:lang w:val="pt-BR"/>
        </w:rPr>
        <w:t xml:space="preserve"> </w:t>
      </w:r>
      <w:r w:rsidR="00A85343" w:rsidRPr="009D034C">
        <w:rPr>
          <w:rFonts w:ascii="Times New Roman" w:hAnsi="Times New Roman" w:cs="Times New Roman"/>
          <w:sz w:val="28"/>
          <w:szCs w:val="28"/>
          <w:lang w:val="pt-BR"/>
        </w:rPr>
        <w:t>nghìn</w:t>
      </w:r>
      <w:r>
        <w:rPr>
          <w:rFonts w:ascii="Times New Roman" w:hAnsi="Times New Roman" w:cs="Times New Roman"/>
          <w:sz w:val="28"/>
          <w:szCs w:val="28"/>
          <w:lang w:val="pt-BR"/>
        </w:rPr>
        <w:t xml:space="preserve"> </w:t>
      </w:r>
      <w:r w:rsidRPr="008B0744">
        <w:rPr>
          <w:rFonts w:ascii="Times New Roman" w:hAnsi="Times New Roman" w:cs="Times New Roman"/>
          <w:sz w:val="28"/>
          <w:szCs w:val="28"/>
          <w:lang w:val="pt-BR"/>
        </w:rPr>
        <w:t>đồng</w:t>
      </w:r>
      <w:r>
        <w:rPr>
          <w:rFonts w:ascii="Times New Roman" w:hAnsi="Times New Roman" w:cs="Times New Roman"/>
          <w:sz w:val="28"/>
          <w:szCs w:val="28"/>
          <w:lang w:val="pt-BR"/>
        </w:rPr>
        <w:t>)/tiết.</w:t>
      </w:r>
    </w:p>
    <w:p w14:paraId="40F4F969" w14:textId="673AC1AF" w:rsidR="00BE451A" w:rsidRPr="00902564" w:rsidRDefault="00BE451A" w:rsidP="00481E34">
      <w:pPr>
        <w:spacing w:before="120" w:after="0" w:line="240" w:lineRule="auto"/>
        <w:ind w:firstLine="720"/>
        <w:jc w:val="both"/>
        <w:rPr>
          <w:rFonts w:ascii="Times New Roman" w:hAnsi="Times New Roman" w:cs="Times New Roman"/>
          <w:sz w:val="28"/>
          <w:szCs w:val="28"/>
          <w:lang w:val="pt-BR"/>
        </w:rPr>
      </w:pPr>
      <w:r w:rsidRPr="00902564">
        <w:rPr>
          <w:rFonts w:ascii="Times New Roman" w:hAnsi="Times New Roman" w:cs="Times New Roman"/>
          <w:sz w:val="28"/>
          <w:szCs w:val="28"/>
          <w:lang w:val="pt-BR"/>
        </w:rPr>
        <w:t>c) Thời gian</w:t>
      </w:r>
      <w:r w:rsidR="0064136F">
        <w:rPr>
          <w:rFonts w:ascii="Times New Roman" w:hAnsi="Times New Roman" w:cs="Times New Roman"/>
          <w:sz w:val="28"/>
          <w:szCs w:val="28"/>
          <w:lang w:val="pt-BR"/>
        </w:rPr>
        <w:t>, địa điểm</w:t>
      </w:r>
      <w:r w:rsidRPr="00902564">
        <w:rPr>
          <w:rFonts w:ascii="Times New Roman" w:hAnsi="Times New Roman" w:cs="Times New Roman"/>
          <w:sz w:val="28"/>
          <w:szCs w:val="28"/>
          <w:lang w:val="pt-BR"/>
        </w:rPr>
        <w:t xml:space="preserve"> bồi dưỡng</w:t>
      </w:r>
      <w:r w:rsidR="00DF55F1">
        <w:rPr>
          <w:rFonts w:ascii="Times New Roman" w:hAnsi="Times New Roman" w:cs="Times New Roman"/>
          <w:sz w:val="28"/>
          <w:szCs w:val="28"/>
          <w:lang w:val="pt-BR"/>
        </w:rPr>
        <w:t>, tập huấn</w:t>
      </w:r>
    </w:p>
    <w:p w14:paraId="6A8E1A9C" w14:textId="345973DF" w:rsidR="007A3C75" w:rsidRDefault="00BE451A" w:rsidP="0064136F">
      <w:pPr>
        <w:spacing w:before="120" w:after="0" w:line="240" w:lineRule="auto"/>
        <w:ind w:firstLine="720"/>
        <w:jc w:val="both"/>
        <w:rPr>
          <w:rFonts w:ascii="Times New Roman" w:hAnsi="Times New Roman" w:cs="Times New Roman"/>
          <w:sz w:val="28"/>
          <w:szCs w:val="28"/>
          <w:lang w:val="pt-BR"/>
        </w:rPr>
      </w:pPr>
      <w:r w:rsidRPr="00902564">
        <w:rPr>
          <w:rFonts w:ascii="Times New Roman" w:hAnsi="Times New Roman" w:cs="Times New Roman"/>
          <w:sz w:val="28"/>
          <w:szCs w:val="28"/>
          <w:lang w:val="pt-BR"/>
        </w:rPr>
        <w:t>-</w:t>
      </w:r>
      <w:r w:rsidR="0064136F" w:rsidRPr="0064136F">
        <w:rPr>
          <w:rFonts w:ascii="Times New Roman" w:hAnsi="Times New Roman" w:cs="Times New Roman"/>
          <w:sz w:val="28"/>
          <w:szCs w:val="28"/>
          <w:lang w:val="pt-BR"/>
        </w:rPr>
        <w:t xml:space="preserve"> </w:t>
      </w:r>
      <w:r w:rsidR="0064136F" w:rsidRPr="008B0744">
        <w:rPr>
          <w:rFonts w:ascii="Times New Roman" w:hAnsi="Times New Roman" w:cs="Times New Roman"/>
          <w:sz w:val="28"/>
          <w:szCs w:val="28"/>
          <w:lang w:val="pt-BR"/>
        </w:rPr>
        <w:t>Giáo viên thuộc thành phố Hải Phòng</w:t>
      </w:r>
      <w:r w:rsidRPr="00902564">
        <w:rPr>
          <w:rFonts w:ascii="Times New Roman" w:hAnsi="Times New Roman" w:cs="Times New Roman"/>
          <w:sz w:val="28"/>
          <w:szCs w:val="28"/>
          <w:lang w:val="pt-BR"/>
        </w:rPr>
        <w:t xml:space="preserve"> </w:t>
      </w:r>
      <w:r w:rsidR="0064136F">
        <w:rPr>
          <w:rFonts w:ascii="Times New Roman" w:hAnsi="Times New Roman" w:cs="Times New Roman"/>
          <w:sz w:val="28"/>
          <w:szCs w:val="28"/>
          <w:lang w:val="pt-BR"/>
        </w:rPr>
        <w:t>b</w:t>
      </w:r>
      <w:r w:rsidR="00DF55F1">
        <w:rPr>
          <w:rFonts w:ascii="Times New Roman" w:hAnsi="Times New Roman" w:cs="Times New Roman"/>
          <w:sz w:val="28"/>
          <w:szCs w:val="28"/>
          <w:lang w:val="pt-BR"/>
        </w:rPr>
        <w:t>ồi dưỡng, t</w:t>
      </w:r>
      <w:r w:rsidRPr="00902564">
        <w:rPr>
          <w:rFonts w:ascii="Times New Roman" w:hAnsi="Times New Roman" w:cs="Times New Roman"/>
          <w:sz w:val="28"/>
          <w:szCs w:val="28"/>
          <w:lang w:val="pt-BR"/>
        </w:rPr>
        <w:t>ập huấn đội tuyển học sinh giỏi quốc gia, khu vực, quốc tế tổ chức tại hai địa điểm: Học sinh khu vực phía Đông Hải Phòng tập huấn tại trường trung học phổ thông chuyên Trần Phú; học sinh khu vực phía Tây Hải Phòng tập huấn tại trường trung học phổ thông chuyên Nguyễn Trãi</w:t>
      </w:r>
      <w:r w:rsidR="00DF55F1">
        <w:rPr>
          <w:rFonts w:ascii="Times New Roman" w:hAnsi="Times New Roman" w:cs="Times New Roman"/>
          <w:sz w:val="28"/>
          <w:szCs w:val="28"/>
          <w:lang w:val="pt-BR"/>
        </w:rPr>
        <w:t>.</w:t>
      </w:r>
      <w:r w:rsidR="0064136F">
        <w:rPr>
          <w:rFonts w:ascii="Times New Roman" w:hAnsi="Times New Roman" w:cs="Times New Roman"/>
          <w:sz w:val="28"/>
          <w:szCs w:val="28"/>
          <w:lang w:val="pt-BR"/>
        </w:rPr>
        <w:t xml:space="preserve"> </w:t>
      </w:r>
      <w:r w:rsidRPr="00902564">
        <w:rPr>
          <w:rFonts w:ascii="Times New Roman" w:hAnsi="Times New Roman" w:cs="Times New Roman"/>
          <w:sz w:val="28"/>
          <w:szCs w:val="28"/>
          <w:lang w:val="pt-BR"/>
        </w:rPr>
        <w:t xml:space="preserve">Mỗi khu vực tập huấn không quá </w:t>
      </w:r>
      <w:r w:rsidR="00DF55F1">
        <w:rPr>
          <w:rFonts w:ascii="Times New Roman" w:hAnsi="Times New Roman" w:cs="Times New Roman"/>
          <w:sz w:val="28"/>
          <w:szCs w:val="28"/>
          <w:lang w:val="pt-BR"/>
        </w:rPr>
        <w:t>720 tiết</w:t>
      </w:r>
      <w:r w:rsidR="006B542B">
        <w:rPr>
          <w:rFonts w:ascii="Times New Roman" w:hAnsi="Times New Roman" w:cs="Times New Roman"/>
          <w:sz w:val="28"/>
          <w:szCs w:val="28"/>
          <w:lang w:val="pt-BR"/>
        </w:rPr>
        <w:t xml:space="preserve"> </w:t>
      </w:r>
      <w:r w:rsidRPr="00902564">
        <w:rPr>
          <w:rFonts w:ascii="Times New Roman" w:hAnsi="Times New Roman" w:cs="Times New Roman"/>
          <w:sz w:val="28"/>
          <w:szCs w:val="28"/>
          <w:lang w:val="pt-BR"/>
        </w:rPr>
        <w:t xml:space="preserve">đối với đội tuyển học sinh giỏi quốc gia và không quá </w:t>
      </w:r>
      <w:r w:rsidR="00DF55F1">
        <w:rPr>
          <w:rFonts w:ascii="Times New Roman" w:hAnsi="Times New Roman" w:cs="Times New Roman"/>
          <w:sz w:val="28"/>
          <w:szCs w:val="28"/>
          <w:lang w:val="pt-BR"/>
        </w:rPr>
        <w:t>400</w:t>
      </w:r>
      <w:r w:rsidRPr="00902564">
        <w:rPr>
          <w:rFonts w:ascii="Times New Roman" w:hAnsi="Times New Roman" w:cs="Times New Roman"/>
          <w:sz w:val="28"/>
          <w:szCs w:val="28"/>
          <w:lang w:val="pt-BR"/>
        </w:rPr>
        <w:t xml:space="preserve"> </w:t>
      </w:r>
      <w:r w:rsidR="00DF55F1">
        <w:rPr>
          <w:rFonts w:ascii="Times New Roman" w:hAnsi="Times New Roman" w:cs="Times New Roman"/>
          <w:sz w:val="28"/>
          <w:szCs w:val="28"/>
          <w:lang w:val="pt-BR"/>
        </w:rPr>
        <w:t>tiết</w:t>
      </w:r>
      <w:r w:rsidRPr="00902564">
        <w:rPr>
          <w:rFonts w:ascii="Times New Roman" w:hAnsi="Times New Roman" w:cs="Times New Roman"/>
          <w:sz w:val="28"/>
          <w:szCs w:val="28"/>
          <w:lang w:val="pt-BR"/>
        </w:rPr>
        <w:t xml:space="preserve"> đối với học sinh dự thi chọn đội tuyển Olympic khu vực và quốc tế</w:t>
      </w:r>
      <w:r w:rsidR="00D63311">
        <w:rPr>
          <w:rFonts w:ascii="Times New Roman" w:hAnsi="Times New Roman" w:cs="Times New Roman"/>
          <w:sz w:val="28"/>
          <w:szCs w:val="28"/>
          <w:lang w:val="pt-BR"/>
        </w:rPr>
        <w:t xml:space="preserve"> </w:t>
      </w:r>
      <w:r w:rsidR="00D63311" w:rsidRPr="001301F9">
        <w:rPr>
          <w:rFonts w:ascii="Times New Roman" w:hAnsi="Times New Roman" w:cs="Times New Roman"/>
          <w:sz w:val="28"/>
          <w:szCs w:val="28"/>
          <w:lang w:val="pt-BR"/>
        </w:rPr>
        <w:t>(không bao gồm thời gian học chuyên gia)</w:t>
      </w:r>
      <w:r w:rsidRPr="00902564">
        <w:rPr>
          <w:rFonts w:ascii="Times New Roman" w:hAnsi="Times New Roman" w:cs="Times New Roman"/>
          <w:sz w:val="28"/>
          <w:szCs w:val="28"/>
          <w:lang w:val="pt-BR"/>
        </w:rPr>
        <w:t xml:space="preserve">; mỗi ngày không quá 02 </w:t>
      </w:r>
      <w:r w:rsidRPr="001301F9">
        <w:rPr>
          <w:rFonts w:ascii="Times New Roman" w:hAnsi="Times New Roman" w:cs="Times New Roman"/>
          <w:sz w:val="28"/>
          <w:szCs w:val="28"/>
          <w:lang w:val="pt-BR"/>
        </w:rPr>
        <w:t>buổi</w:t>
      </w:r>
      <w:r w:rsidR="00D63311">
        <w:rPr>
          <w:rFonts w:ascii="Times New Roman" w:hAnsi="Times New Roman" w:cs="Times New Roman"/>
          <w:sz w:val="28"/>
          <w:szCs w:val="28"/>
          <w:lang w:val="pt-BR"/>
        </w:rPr>
        <w:t>.</w:t>
      </w:r>
      <w:r w:rsidR="00E92178" w:rsidRPr="001301F9">
        <w:rPr>
          <w:rFonts w:ascii="Times New Roman" w:hAnsi="Times New Roman" w:cs="Times New Roman"/>
          <w:sz w:val="28"/>
          <w:szCs w:val="28"/>
          <w:lang w:val="pt-BR"/>
        </w:rPr>
        <w:t xml:space="preserve"> </w:t>
      </w:r>
      <w:r w:rsidR="007A3C75" w:rsidRPr="001301F9">
        <w:rPr>
          <w:rFonts w:ascii="Times New Roman" w:hAnsi="Times New Roman" w:cs="Times New Roman"/>
          <w:sz w:val="28"/>
          <w:szCs w:val="28"/>
          <w:lang w:val="pt-BR"/>
        </w:rPr>
        <w:t>Riêng các môn có thực hành thí nghiệm thời gian dạy thực hành không quá 50% thời gian dạy lý thuyết. Trong các tiết dạy thực hành có giáo viên, nhân viên hỗ trợ.</w:t>
      </w:r>
    </w:p>
    <w:p w14:paraId="1CC7B730" w14:textId="3C9E299C" w:rsidR="0064136F" w:rsidRPr="001301F9" w:rsidRDefault="0064136F" w:rsidP="0064136F">
      <w:pPr>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9D034C">
        <w:rPr>
          <w:rFonts w:ascii="Times New Roman" w:hAnsi="Times New Roman" w:cs="Times New Roman"/>
          <w:sz w:val="28"/>
          <w:szCs w:val="28"/>
          <w:lang w:val="pt-BR"/>
        </w:rPr>
        <w:t xml:space="preserve">Mời </w:t>
      </w:r>
      <w:r>
        <w:rPr>
          <w:rFonts w:ascii="Times New Roman" w:hAnsi="Times New Roman" w:cs="Times New Roman"/>
          <w:sz w:val="28"/>
          <w:szCs w:val="28"/>
          <w:lang w:val="pt-BR"/>
        </w:rPr>
        <w:t>c</w:t>
      </w:r>
      <w:r w:rsidRPr="008B0744">
        <w:rPr>
          <w:rFonts w:ascii="Times New Roman" w:hAnsi="Times New Roman" w:cs="Times New Roman"/>
          <w:sz w:val="28"/>
          <w:szCs w:val="28"/>
          <w:lang w:val="pt-BR"/>
        </w:rPr>
        <w:t xml:space="preserve">huyên gia </w:t>
      </w:r>
      <w:r>
        <w:rPr>
          <w:rFonts w:ascii="Times New Roman" w:hAnsi="Times New Roman" w:cs="Times New Roman"/>
          <w:sz w:val="28"/>
          <w:szCs w:val="28"/>
          <w:lang w:val="pt-BR"/>
        </w:rPr>
        <w:t>bồi dưỡng, tập huấn</w:t>
      </w:r>
      <w:r w:rsidRPr="008B0744">
        <w:rPr>
          <w:rFonts w:ascii="Times New Roman" w:hAnsi="Times New Roman" w:cs="Times New Roman"/>
          <w:sz w:val="28"/>
          <w:szCs w:val="28"/>
          <w:lang w:val="pt-BR"/>
        </w:rPr>
        <w:t xml:space="preserve"> đội tuyển</w:t>
      </w:r>
      <w:r w:rsidRPr="0064136F">
        <w:rPr>
          <w:rFonts w:ascii="Times New Roman" w:hAnsi="Times New Roman" w:cs="Times New Roman"/>
          <w:sz w:val="28"/>
          <w:szCs w:val="28"/>
          <w:lang w:val="pt-BR"/>
        </w:rPr>
        <w:t xml:space="preserve"> </w:t>
      </w:r>
      <w:r w:rsidRPr="008B0744">
        <w:rPr>
          <w:rFonts w:ascii="Times New Roman" w:hAnsi="Times New Roman" w:cs="Times New Roman"/>
          <w:sz w:val="28"/>
          <w:szCs w:val="28"/>
          <w:lang w:val="pt-BR"/>
        </w:rPr>
        <w:t>học sinh giỏi quốc gia</w:t>
      </w:r>
      <w:r>
        <w:rPr>
          <w:rFonts w:ascii="Times New Roman" w:hAnsi="Times New Roman" w:cs="Times New Roman"/>
          <w:sz w:val="28"/>
          <w:szCs w:val="28"/>
          <w:lang w:val="pt-BR"/>
        </w:rPr>
        <w:t xml:space="preserve"> và b</w:t>
      </w:r>
      <w:r w:rsidRPr="008B0744">
        <w:rPr>
          <w:rFonts w:ascii="Times New Roman" w:hAnsi="Times New Roman" w:cs="Times New Roman"/>
          <w:sz w:val="28"/>
          <w:szCs w:val="28"/>
          <w:lang w:val="pt-BR"/>
        </w:rPr>
        <w:t xml:space="preserve">ồi dưỡng đội tuyển học sinh giỏi tham dự kì thi </w:t>
      </w:r>
      <w:r w:rsidR="00D63311">
        <w:rPr>
          <w:rFonts w:ascii="Times New Roman" w:hAnsi="Times New Roman" w:cs="Times New Roman"/>
          <w:sz w:val="28"/>
          <w:szCs w:val="28"/>
          <w:lang w:val="pt-BR"/>
        </w:rPr>
        <w:t>Olympic</w:t>
      </w:r>
      <w:r w:rsidRPr="008B0744">
        <w:rPr>
          <w:rFonts w:ascii="Times New Roman" w:hAnsi="Times New Roman" w:cs="Times New Roman"/>
          <w:sz w:val="28"/>
          <w:szCs w:val="28"/>
          <w:lang w:val="pt-BR"/>
        </w:rPr>
        <w:t xml:space="preserve"> khu vực, quốc tế</w:t>
      </w:r>
      <w:r>
        <w:rPr>
          <w:rFonts w:ascii="Times New Roman" w:hAnsi="Times New Roman" w:cs="Times New Roman"/>
          <w:sz w:val="28"/>
          <w:szCs w:val="28"/>
          <w:lang w:val="pt-BR"/>
        </w:rPr>
        <w:t xml:space="preserve"> được tổ chức </w:t>
      </w:r>
      <w:r>
        <w:rPr>
          <w:rFonts w:ascii="Times New Roman" w:hAnsi="Times New Roman" w:cs="Times New Roman"/>
          <w:sz w:val="28"/>
          <w:szCs w:val="28"/>
          <w:lang w:val="pt-BR"/>
        </w:rPr>
        <w:lastRenderedPageBreak/>
        <w:t xml:space="preserve">chung cho </w:t>
      </w:r>
      <w:r w:rsidR="00D63311">
        <w:rPr>
          <w:rFonts w:ascii="Times New Roman" w:hAnsi="Times New Roman" w:cs="Times New Roman"/>
          <w:sz w:val="28"/>
          <w:szCs w:val="28"/>
          <w:lang w:val="pt-BR"/>
        </w:rPr>
        <w:t>0</w:t>
      </w:r>
      <w:r>
        <w:rPr>
          <w:rFonts w:ascii="Times New Roman" w:hAnsi="Times New Roman" w:cs="Times New Roman"/>
          <w:sz w:val="28"/>
          <w:szCs w:val="28"/>
          <w:lang w:val="pt-BR"/>
        </w:rPr>
        <w:t>2 khu vực</w:t>
      </w:r>
      <w:r w:rsidR="00D63311">
        <w:rPr>
          <w:rFonts w:ascii="Times New Roman" w:hAnsi="Times New Roman" w:cs="Times New Roman"/>
          <w:sz w:val="28"/>
          <w:szCs w:val="28"/>
          <w:lang w:val="pt-BR"/>
        </w:rPr>
        <w:t xml:space="preserve"> Đông Hải Phòng và Tây Hải Phòng</w:t>
      </w:r>
      <w:r>
        <w:rPr>
          <w:rFonts w:ascii="Times New Roman" w:hAnsi="Times New Roman" w:cs="Times New Roman"/>
          <w:sz w:val="28"/>
          <w:szCs w:val="28"/>
          <w:lang w:val="pt-BR"/>
        </w:rPr>
        <w:t>. T</w:t>
      </w:r>
      <w:r w:rsidRPr="001301F9">
        <w:rPr>
          <w:rFonts w:ascii="Times New Roman" w:hAnsi="Times New Roman" w:cs="Times New Roman"/>
          <w:sz w:val="28"/>
          <w:szCs w:val="28"/>
          <w:lang w:val="pt-BR"/>
        </w:rPr>
        <w:t>hời gian</w:t>
      </w:r>
      <w:r>
        <w:rPr>
          <w:rFonts w:ascii="Times New Roman" w:hAnsi="Times New Roman" w:cs="Times New Roman"/>
          <w:sz w:val="28"/>
          <w:szCs w:val="28"/>
          <w:lang w:val="pt-BR"/>
        </w:rPr>
        <w:t xml:space="preserve"> mời chuyên gia</w:t>
      </w:r>
      <w:r w:rsidRPr="001301F9">
        <w:rPr>
          <w:rFonts w:ascii="Times New Roman" w:hAnsi="Times New Roman" w:cs="Times New Roman"/>
          <w:sz w:val="28"/>
          <w:szCs w:val="28"/>
          <w:lang w:val="pt-BR"/>
        </w:rPr>
        <w:t xml:space="preserve"> </w:t>
      </w:r>
      <w:r>
        <w:rPr>
          <w:rFonts w:ascii="Times New Roman" w:hAnsi="Times New Roman" w:cs="Times New Roman"/>
          <w:sz w:val="28"/>
          <w:szCs w:val="28"/>
          <w:lang w:val="pt-BR"/>
        </w:rPr>
        <w:t>bồi dưỡng, tập huấn</w:t>
      </w:r>
      <w:r w:rsidRPr="001301F9">
        <w:rPr>
          <w:rFonts w:ascii="Times New Roman" w:hAnsi="Times New Roman" w:cs="Times New Roman"/>
          <w:sz w:val="28"/>
          <w:szCs w:val="28"/>
          <w:lang w:val="pt-BR"/>
        </w:rPr>
        <w:t xml:space="preserve"> </w:t>
      </w:r>
      <w:r>
        <w:rPr>
          <w:rFonts w:ascii="Times New Roman" w:hAnsi="Times New Roman" w:cs="Times New Roman"/>
          <w:sz w:val="28"/>
          <w:szCs w:val="28"/>
          <w:lang w:val="pt-BR"/>
        </w:rPr>
        <w:t>cho mỗi kỳ thi</w:t>
      </w:r>
      <w:r w:rsidRPr="001301F9">
        <w:rPr>
          <w:rFonts w:ascii="Times New Roman" w:hAnsi="Times New Roman" w:cs="Times New Roman"/>
          <w:sz w:val="28"/>
          <w:szCs w:val="28"/>
          <w:lang w:val="pt-BR"/>
        </w:rPr>
        <w:t xml:space="preserve"> không quá 80 tiết/đội tuyển</w:t>
      </w:r>
      <w:r>
        <w:rPr>
          <w:rFonts w:ascii="Times New Roman" w:hAnsi="Times New Roman" w:cs="Times New Roman"/>
          <w:sz w:val="28"/>
          <w:szCs w:val="28"/>
          <w:lang w:val="pt-BR"/>
        </w:rPr>
        <w:t>.</w:t>
      </w:r>
    </w:p>
    <w:p w14:paraId="28DFCA7A" w14:textId="30EF07FF" w:rsidR="00BE451A" w:rsidRPr="00902564" w:rsidRDefault="00BE451A"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902564">
        <w:rPr>
          <w:rFonts w:ascii="Times New Roman" w:hAnsi="Times New Roman" w:cs="Times New Roman"/>
          <w:sz w:val="28"/>
          <w:szCs w:val="28"/>
          <w:lang w:val="pt-BR"/>
        </w:rPr>
        <w:t xml:space="preserve">d) Trường hợp do nguyên nhân khách quan khiến thời gian tập huấn kéo dài vượt mức quy định, kinh phí phát sinh sẽ được cấp bổ sung, mức bổ sung do </w:t>
      </w:r>
      <w:r w:rsidR="00DF55F1">
        <w:rPr>
          <w:rFonts w:ascii="Times New Roman" w:hAnsi="Times New Roman" w:cs="Times New Roman"/>
          <w:sz w:val="28"/>
          <w:szCs w:val="28"/>
          <w:lang w:val="pt-BR"/>
        </w:rPr>
        <w:t xml:space="preserve">Uỷ ban nhân dân </w:t>
      </w:r>
      <w:r w:rsidRPr="00902564">
        <w:rPr>
          <w:rFonts w:ascii="Times New Roman" w:hAnsi="Times New Roman" w:cs="Times New Roman"/>
          <w:sz w:val="28"/>
          <w:szCs w:val="28"/>
          <w:lang w:val="pt-BR"/>
        </w:rPr>
        <w:t>thành phố xem xét, quyết định.</w:t>
      </w:r>
    </w:p>
    <w:p w14:paraId="02D1DAA4" w14:textId="06073354" w:rsidR="00D54C45" w:rsidRPr="00C12D97" w:rsidRDefault="00861799" w:rsidP="00481E34">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4</w:t>
      </w:r>
      <w:r w:rsidR="00D54C45" w:rsidRPr="00C12D97">
        <w:rPr>
          <w:rFonts w:ascii="Times New Roman" w:hAnsi="Times New Roman" w:cs="Times New Roman"/>
          <w:sz w:val="28"/>
          <w:szCs w:val="28"/>
          <w:lang w:val="pt-BR"/>
        </w:rPr>
        <w:t xml:space="preserve">. </w:t>
      </w:r>
      <w:r w:rsidR="002651C5" w:rsidRPr="00C12D97">
        <w:rPr>
          <w:rFonts w:ascii="Times New Roman" w:hAnsi="Times New Roman" w:cs="Times New Roman"/>
          <w:sz w:val="28"/>
          <w:szCs w:val="28"/>
          <w:lang w:val="pt-BR"/>
        </w:rPr>
        <w:t>K</w:t>
      </w:r>
      <w:r w:rsidR="00D54C45" w:rsidRPr="00C12D97">
        <w:rPr>
          <w:rFonts w:ascii="Times New Roman" w:hAnsi="Times New Roman" w:cs="Times New Roman"/>
          <w:sz w:val="28"/>
          <w:szCs w:val="28"/>
          <w:lang w:val="pt-BR"/>
        </w:rPr>
        <w:t>inh phí đi lại, ăn, ở</w:t>
      </w:r>
      <w:r w:rsidR="00945E34" w:rsidRPr="00C12D97">
        <w:rPr>
          <w:rFonts w:ascii="Times New Roman" w:hAnsi="Times New Roman" w:cs="Times New Roman"/>
          <w:sz w:val="28"/>
          <w:szCs w:val="28"/>
          <w:lang w:val="pt-BR"/>
        </w:rPr>
        <w:t xml:space="preserve"> </w:t>
      </w:r>
      <w:r w:rsidR="002651C5" w:rsidRPr="00C12D97">
        <w:rPr>
          <w:rFonts w:ascii="Times New Roman" w:hAnsi="Times New Roman" w:cs="Times New Roman"/>
          <w:sz w:val="28"/>
          <w:szCs w:val="28"/>
          <w:lang w:val="pt-BR"/>
        </w:rPr>
        <w:t xml:space="preserve">tập huấn trong nước của cán bộ quản lý, giáo viên </w:t>
      </w:r>
      <w:r w:rsidR="00D54C45" w:rsidRPr="00C12D97">
        <w:rPr>
          <w:rStyle w:val="Bodytext0"/>
          <w:rFonts w:ascii="Times New Roman" w:hAnsi="Times New Roman" w:cs="Times New Roman"/>
          <w:sz w:val="28"/>
          <w:szCs w:val="28"/>
          <w:lang w:val="pt-BR" w:eastAsia="vi-VN"/>
        </w:rPr>
        <w:t xml:space="preserve">do ngân sách thành phố </w:t>
      </w:r>
      <w:r w:rsidR="002651C5" w:rsidRPr="00C12D97">
        <w:rPr>
          <w:rStyle w:val="Bodytext0"/>
          <w:rFonts w:ascii="Times New Roman" w:hAnsi="Times New Roman" w:cs="Times New Roman"/>
          <w:sz w:val="28"/>
          <w:szCs w:val="28"/>
          <w:lang w:val="pt-BR" w:eastAsia="vi-VN"/>
        </w:rPr>
        <w:t>chi theo quy định.</w:t>
      </w:r>
      <w:r w:rsidR="00452DCC" w:rsidRPr="00C12D97">
        <w:rPr>
          <w:rStyle w:val="Bodytext0"/>
          <w:rFonts w:ascii="Times New Roman" w:hAnsi="Times New Roman" w:cs="Times New Roman"/>
          <w:sz w:val="28"/>
          <w:szCs w:val="28"/>
          <w:lang w:val="pt-BR" w:eastAsia="vi-VN"/>
        </w:rPr>
        <w:t xml:space="preserve"> Thành phố hỗ trợ thêm kinh phí ăn, ở, đi lại </w:t>
      </w:r>
      <w:r w:rsidR="00863389" w:rsidRPr="00C12D97">
        <w:rPr>
          <w:rStyle w:val="Bodytext0"/>
          <w:rFonts w:ascii="Times New Roman" w:hAnsi="Times New Roman" w:cs="Times New Roman"/>
          <w:sz w:val="28"/>
          <w:szCs w:val="28"/>
          <w:lang w:val="pt-BR" w:eastAsia="vi-VN"/>
        </w:rPr>
        <w:t>c</w:t>
      </w:r>
      <w:r w:rsidR="00452DCC" w:rsidRPr="00C12D97">
        <w:rPr>
          <w:rStyle w:val="Bodytext0"/>
          <w:rFonts w:ascii="Times New Roman" w:hAnsi="Times New Roman" w:cs="Times New Roman"/>
          <w:sz w:val="28"/>
          <w:szCs w:val="28"/>
          <w:lang w:val="pt-BR" w:eastAsia="vi-VN"/>
        </w:rPr>
        <w:t>ho đoàn các đội tuyển tham gia kỳ thi quốc gia, quốc tế theo thực tế (ngoài chi thường xuyên).</w:t>
      </w:r>
      <w:r w:rsidR="00A14B83" w:rsidRPr="00C12D97">
        <w:rPr>
          <w:rStyle w:val="Bodytext0"/>
          <w:rFonts w:ascii="Times New Roman" w:hAnsi="Times New Roman" w:cs="Times New Roman"/>
          <w:sz w:val="28"/>
          <w:szCs w:val="28"/>
          <w:lang w:val="pt-BR" w:eastAsia="vi-VN"/>
        </w:rPr>
        <w:t xml:space="preserve"> </w:t>
      </w:r>
    </w:p>
    <w:p w14:paraId="47BD79E1" w14:textId="4F639C7A" w:rsidR="00D54C45" w:rsidRPr="00C12D97" w:rsidRDefault="00861799" w:rsidP="00481E34">
      <w:pPr>
        <w:spacing w:before="120" w:after="0" w:line="240" w:lineRule="auto"/>
        <w:ind w:firstLine="720"/>
        <w:jc w:val="both"/>
        <w:rPr>
          <w:rFonts w:ascii="Times New Roman" w:hAnsi="Times New Roman" w:cs="Times New Roman"/>
          <w:sz w:val="28"/>
          <w:szCs w:val="28"/>
          <w:lang w:val="pt-BR"/>
        </w:rPr>
      </w:pPr>
      <w:bookmarkStart w:id="9" w:name="dieu_3_1"/>
      <w:r>
        <w:rPr>
          <w:rFonts w:ascii="Times New Roman" w:hAnsi="Times New Roman" w:cs="Times New Roman"/>
          <w:sz w:val="28"/>
          <w:szCs w:val="28"/>
          <w:lang w:val="pt-BR"/>
        </w:rPr>
        <w:t>5</w:t>
      </w:r>
      <w:r w:rsidR="00D54C45" w:rsidRPr="00C12D97">
        <w:rPr>
          <w:rFonts w:ascii="Times New Roman" w:hAnsi="Times New Roman" w:cs="Times New Roman"/>
          <w:sz w:val="28"/>
          <w:szCs w:val="28"/>
          <w:lang w:val="pt-BR"/>
        </w:rPr>
        <w:t>. Thưởng tiền, kèm theo Bằng khen của Chủ tịch Uỷ ban nhân dân thành phố cho cán bộ quản lý, giáo viên theo thành tích</w:t>
      </w:r>
    </w:p>
    <w:bookmarkEnd w:id="9"/>
    <w:p w14:paraId="3A91E890" w14:textId="77777777" w:rsidR="00863389" w:rsidRPr="00C12D97" w:rsidRDefault="00863389"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a) Giáo viên trực tiếp giảng dạy học sinh đạt giải (theo quyết định phân công chuyên môn của Hiệu trưởng): được thưởng bằng 60% tổng mức thưởng của học sinh, tính theo số lượng và chất lượng giải.</w:t>
      </w:r>
    </w:p>
    <w:p w14:paraId="0FDA08D7" w14:textId="499971A4" w:rsidR="00863389" w:rsidRPr="00C12D97" w:rsidRDefault="00863389"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 xml:space="preserve">b) Tập thể giáo viên tham gia bồi dưỡng đội tuyển (theo quyết định của Sở </w:t>
      </w:r>
      <w:r w:rsidR="00405738" w:rsidRPr="00C12D97">
        <w:rPr>
          <w:rFonts w:ascii="Times New Roman" w:hAnsi="Times New Roman" w:cs="Times New Roman"/>
          <w:sz w:val="28"/>
          <w:szCs w:val="28"/>
          <w:shd w:val="clear" w:color="auto" w:fill="FFFFFF"/>
          <w:lang w:val="pt-BR"/>
        </w:rPr>
        <w:t>Giáo dục và Đào tạo</w:t>
      </w:r>
      <w:r w:rsidRPr="00C12D97">
        <w:rPr>
          <w:rFonts w:ascii="Times New Roman" w:hAnsi="Times New Roman" w:cs="Times New Roman"/>
          <w:sz w:val="28"/>
          <w:szCs w:val="28"/>
          <w:shd w:val="clear" w:color="auto" w:fill="FFFFFF"/>
          <w:lang w:val="pt-BR"/>
        </w:rPr>
        <w:t>): được thưởng bằng 30% tổng mức thưởng của học sinh, tính theo số lượng và chất lượng giải.</w:t>
      </w:r>
    </w:p>
    <w:p w14:paraId="062517FD" w14:textId="53CA382D" w:rsidR="00D54C45" w:rsidRPr="00C12D97" w:rsidRDefault="00863389"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C12D97">
        <w:rPr>
          <w:rFonts w:ascii="Times New Roman" w:hAnsi="Times New Roman" w:cs="Times New Roman"/>
          <w:sz w:val="28"/>
          <w:szCs w:val="28"/>
          <w:shd w:val="clear" w:color="auto" w:fill="FFFFFF"/>
          <w:lang w:val="pt-BR"/>
        </w:rPr>
        <w:t>c</w:t>
      </w:r>
      <w:r w:rsidR="00D54C45" w:rsidRPr="00C12D97">
        <w:rPr>
          <w:rFonts w:ascii="Times New Roman" w:hAnsi="Times New Roman" w:cs="Times New Roman"/>
          <w:sz w:val="28"/>
          <w:szCs w:val="28"/>
          <w:shd w:val="clear" w:color="auto" w:fill="FFFFFF"/>
          <w:lang w:val="pt-BR"/>
        </w:rPr>
        <w:t>) Tập thể cán bộ quản lý: được thưởng bằng 10% tổng mức thưởng của học sinh được khen theo số lượng và chất lượng giải của trường.</w:t>
      </w:r>
    </w:p>
    <w:p w14:paraId="5816056C" w14:textId="77777777" w:rsidR="00D54C45" w:rsidRPr="00C12D97" w:rsidRDefault="00D54C45" w:rsidP="00481E34">
      <w:pPr>
        <w:shd w:val="clear" w:color="auto" w:fill="FFFFFF"/>
        <w:spacing w:before="120" w:after="0" w:line="240" w:lineRule="auto"/>
        <w:ind w:firstLine="720"/>
        <w:jc w:val="both"/>
        <w:rPr>
          <w:rFonts w:ascii="Times New Roman" w:hAnsi="Times New Roman" w:cs="Times New Roman"/>
          <w:b/>
          <w:bCs/>
          <w:sz w:val="28"/>
          <w:szCs w:val="28"/>
          <w:lang w:val="pt-BR"/>
        </w:rPr>
      </w:pPr>
      <w:r w:rsidRPr="00C12D97">
        <w:rPr>
          <w:rFonts w:ascii="Times New Roman" w:hAnsi="Times New Roman" w:cs="Times New Roman"/>
          <w:b/>
          <w:bCs/>
          <w:sz w:val="28"/>
          <w:szCs w:val="28"/>
          <w:lang w:val="pt-BR"/>
        </w:rPr>
        <w:t>Điều 3. Chế độ khuyến khích đối với học sinh trường chuyên</w:t>
      </w:r>
    </w:p>
    <w:p w14:paraId="5FDAE922" w14:textId="69C6BEFC" w:rsidR="00D54C45" w:rsidRPr="00C12D97" w:rsidRDefault="00D54C45"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bCs/>
          <w:sz w:val="28"/>
          <w:szCs w:val="28"/>
          <w:lang w:val="pt-BR"/>
        </w:rPr>
        <w:t xml:space="preserve">1. </w:t>
      </w:r>
      <w:bookmarkStart w:id="10" w:name="_Hlk208826350"/>
      <w:r w:rsidR="007D7F60" w:rsidRPr="00C12D97">
        <w:rPr>
          <w:rFonts w:ascii="Times New Roman" w:hAnsi="Times New Roman" w:cs="Times New Roman"/>
          <w:sz w:val="28"/>
          <w:szCs w:val="28"/>
          <w:lang w:val="pt-BR"/>
        </w:rPr>
        <w:t xml:space="preserve">Cấp kinh phí hỗ trợ đối với học sinh đang học tại các trường </w:t>
      </w:r>
      <w:r w:rsidR="00AE241C">
        <w:rPr>
          <w:rFonts w:ascii="Times New Roman" w:hAnsi="Times New Roman" w:cs="Times New Roman"/>
          <w:sz w:val="28"/>
          <w:szCs w:val="28"/>
          <w:lang w:val="pt-BR"/>
        </w:rPr>
        <w:t>t</w:t>
      </w:r>
      <w:r w:rsidR="007D7F60" w:rsidRPr="00C12D97">
        <w:rPr>
          <w:rFonts w:ascii="Times New Roman" w:hAnsi="Times New Roman" w:cs="Times New Roman"/>
          <w:sz w:val="28"/>
          <w:szCs w:val="28"/>
          <w:lang w:val="pt-BR"/>
        </w:rPr>
        <w:t>rung học phổ thông chuyên trên địa bàn thành phố Hải Phòng (thời gian được hưởng 9 tháng/năm):</w:t>
      </w:r>
    </w:p>
    <w:bookmarkEnd w:id="10"/>
    <w:p w14:paraId="5ACEAF42" w14:textId="61A740D9" w:rsidR="00F07538" w:rsidRPr="00481E34" w:rsidRDefault="00D54C45" w:rsidP="0029645F">
      <w:pPr>
        <w:shd w:val="clear" w:color="auto" w:fill="FFFFFF"/>
        <w:spacing w:before="120" w:after="0" w:line="240" w:lineRule="auto"/>
        <w:ind w:firstLine="720"/>
        <w:jc w:val="both"/>
        <w:rPr>
          <w:rFonts w:ascii="Times New Roman" w:hAnsi="Times New Roman" w:cs="Times New Roman"/>
          <w:bCs/>
          <w:sz w:val="28"/>
          <w:szCs w:val="28"/>
          <w:lang w:val="pt-BR"/>
        </w:rPr>
      </w:pPr>
      <w:r w:rsidRPr="00C12D97">
        <w:rPr>
          <w:rFonts w:ascii="Times New Roman" w:hAnsi="Times New Roman" w:cs="Times New Roman"/>
          <w:bCs/>
          <w:sz w:val="28"/>
          <w:szCs w:val="28"/>
          <w:lang w:val="pt-BR"/>
        </w:rPr>
        <w:t xml:space="preserve">a) </w:t>
      </w:r>
      <w:r w:rsidR="00011D9B">
        <w:rPr>
          <w:rFonts w:ascii="Times New Roman" w:hAnsi="Times New Roman" w:cs="Times New Roman"/>
          <w:bCs/>
          <w:sz w:val="28"/>
          <w:szCs w:val="28"/>
          <w:lang w:val="pt-BR"/>
        </w:rPr>
        <w:t>H</w:t>
      </w:r>
      <w:r w:rsidRPr="00C12D97">
        <w:rPr>
          <w:rFonts w:ascii="Times New Roman" w:hAnsi="Times New Roman" w:cs="Times New Roman"/>
          <w:bCs/>
          <w:sz w:val="28"/>
          <w:szCs w:val="28"/>
          <w:lang w:val="pt-BR"/>
        </w:rPr>
        <w:t xml:space="preserve">ỗ trợ </w:t>
      </w:r>
      <w:r w:rsidR="00011D9B">
        <w:rPr>
          <w:rFonts w:ascii="Times New Roman" w:hAnsi="Times New Roman" w:cs="Times New Roman"/>
          <w:bCs/>
          <w:sz w:val="28"/>
          <w:szCs w:val="28"/>
          <w:lang w:val="pt-BR"/>
        </w:rPr>
        <w:t xml:space="preserve">tiền </w:t>
      </w:r>
      <w:r w:rsidRPr="00C12D97">
        <w:rPr>
          <w:rFonts w:ascii="Times New Roman" w:hAnsi="Times New Roman" w:cs="Times New Roman"/>
          <w:bCs/>
          <w:sz w:val="28"/>
          <w:szCs w:val="28"/>
          <w:lang w:val="pt-BR"/>
        </w:rPr>
        <w:t>sinh hoạt phí cho học sinh đang học tại trường chuyên</w:t>
      </w:r>
      <w:r w:rsidR="001301F9">
        <w:rPr>
          <w:rFonts w:ascii="Times New Roman" w:hAnsi="Times New Roman" w:cs="Times New Roman"/>
          <w:bCs/>
          <w:sz w:val="28"/>
          <w:szCs w:val="28"/>
          <w:lang w:val="pt-BR"/>
        </w:rPr>
        <w:t xml:space="preserve"> </w:t>
      </w:r>
      <w:r w:rsidR="001301F9" w:rsidRPr="00C12D97">
        <w:rPr>
          <w:rFonts w:ascii="Times New Roman" w:hAnsi="Times New Roman" w:cs="Times New Roman"/>
          <w:bCs/>
          <w:sz w:val="28"/>
          <w:szCs w:val="28"/>
          <w:lang w:val="pt-BR"/>
        </w:rPr>
        <w:t>có nơi ở xa trường</w:t>
      </w:r>
      <w:r w:rsidR="001301F9">
        <w:rPr>
          <w:rFonts w:ascii="Times New Roman" w:hAnsi="Times New Roman" w:cs="Times New Roman"/>
          <w:bCs/>
          <w:sz w:val="28"/>
          <w:szCs w:val="28"/>
          <w:lang w:val="pt-BR"/>
        </w:rPr>
        <w:t xml:space="preserve"> </w:t>
      </w:r>
      <w:r w:rsidR="001301F9" w:rsidRPr="00747A4F">
        <w:rPr>
          <w:rFonts w:ascii="Times New Roman" w:hAnsi="Times New Roman" w:cs="Times New Roman"/>
          <w:bCs/>
          <w:sz w:val="28"/>
          <w:szCs w:val="28"/>
          <w:lang w:val="pt-BR"/>
        </w:rPr>
        <w:t>(thuộc các phường, xã, đặc khu ngoài các phường: An Biên, Lê Chân, Hồng Bàng, Ngô Quyền, Gia Viên, Hải An, Đông Hải, Hải Dương, Lê Thanh Nghị, Việt Hòa, Tân Hưng, Thạch Khôi, Tứ Minh, Thành Đông)</w:t>
      </w:r>
      <w:r w:rsidR="0029645F">
        <w:rPr>
          <w:rFonts w:ascii="Times New Roman" w:hAnsi="Times New Roman" w:cs="Times New Roman"/>
          <w:bCs/>
          <w:sz w:val="28"/>
          <w:szCs w:val="28"/>
          <w:lang w:val="pt-BR"/>
        </w:rPr>
        <w:t xml:space="preserve">: </w:t>
      </w:r>
      <w:r w:rsidR="001301F9">
        <w:rPr>
          <w:rFonts w:ascii="Times New Roman" w:hAnsi="Times New Roman" w:cs="Times New Roman"/>
          <w:bCs/>
          <w:sz w:val="28"/>
          <w:szCs w:val="28"/>
          <w:lang w:val="pt-BR"/>
        </w:rPr>
        <w:t>1.</w:t>
      </w:r>
      <w:r w:rsidR="007A6C22">
        <w:rPr>
          <w:rFonts w:ascii="Times New Roman" w:hAnsi="Times New Roman" w:cs="Times New Roman"/>
          <w:bCs/>
          <w:sz w:val="28"/>
          <w:szCs w:val="28"/>
          <w:lang w:val="pt-BR"/>
        </w:rPr>
        <w:t>5</w:t>
      </w:r>
      <w:r w:rsidR="001301F9">
        <w:rPr>
          <w:rFonts w:ascii="Times New Roman" w:hAnsi="Times New Roman" w:cs="Times New Roman"/>
          <w:bCs/>
          <w:sz w:val="28"/>
          <w:szCs w:val="28"/>
          <w:lang w:val="pt-BR"/>
        </w:rPr>
        <w:t>00.000</w:t>
      </w:r>
      <w:r w:rsidR="0029645F" w:rsidRPr="00D54C45">
        <w:rPr>
          <w:rFonts w:ascii="Times New Roman" w:hAnsi="Times New Roman" w:cs="Times New Roman"/>
          <w:bCs/>
          <w:sz w:val="28"/>
          <w:szCs w:val="28"/>
          <w:lang w:val="pt-BR"/>
        </w:rPr>
        <w:t xml:space="preserve"> đồng/học sinh/</w:t>
      </w:r>
      <w:r w:rsidR="001301F9">
        <w:rPr>
          <w:rFonts w:ascii="Times New Roman" w:hAnsi="Times New Roman" w:cs="Times New Roman"/>
          <w:bCs/>
          <w:sz w:val="28"/>
          <w:szCs w:val="28"/>
          <w:lang w:val="pt-BR"/>
        </w:rPr>
        <w:t>tháng</w:t>
      </w:r>
      <w:r w:rsidR="0029645F" w:rsidRPr="00D54C45">
        <w:rPr>
          <w:rFonts w:ascii="Times New Roman" w:hAnsi="Times New Roman" w:cs="Times New Roman"/>
          <w:bCs/>
          <w:sz w:val="28"/>
          <w:szCs w:val="28"/>
          <w:lang w:val="pt-BR"/>
        </w:rPr>
        <w:t xml:space="preserve"> (</w:t>
      </w:r>
      <w:r w:rsidR="001301F9">
        <w:rPr>
          <w:rFonts w:ascii="Times New Roman" w:hAnsi="Times New Roman" w:cs="Times New Roman"/>
          <w:bCs/>
          <w:sz w:val="28"/>
          <w:szCs w:val="28"/>
          <w:lang w:val="pt-BR"/>
        </w:rPr>
        <w:t xml:space="preserve">một triệu </w:t>
      </w:r>
      <w:r w:rsidR="007A6C22">
        <w:rPr>
          <w:rFonts w:ascii="Times New Roman" w:hAnsi="Times New Roman" w:cs="Times New Roman"/>
          <w:bCs/>
          <w:sz w:val="28"/>
          <w:szCs w:val="28"/>
          <w:lang w:val="pt-BR"/>
        </w:rPr>
        <w:t>năm trăm</w:t>
      </w:r>
      <w:r w:rsidR="001301F9">
        <w:rPr>
          <w:rFonts w:ascii="Times New Roman" w:hAnsi="Times New Roman" w:cs="Times New Roman"/>
          <w:bCs/>
          <w:sz w:val="28"/>
          <w:szCs w:val="28"/>
          <w:lang w:val="pt-BR"/>
        </w:rPr>
        <w:t xml:space="preserve"> nghìn đồng</w:t>
      </w:r>
      <w:r w:rsidR="0029645F" w:rsidRPr="00D54C45">
        <w:rPr>
          <w:rFonts w:ascii="Times New Roman" w:hAnsi="Times New Roman" w:cs="Times New Roman"/>
          <w:bCs/>
          <w:sz w:val="28"/>
          <w:szCs w:val="28"/>
          <w:lang w:val="pt-BR"/>
        </w:rPr>
        <w:t>)</w:t>
      </w:r>
      <w:r w:rsidR="0029645F">
        <w:rPr>
          <w:rFonts w:ascii="Times New Roman" w:hAnsi="Times New Roman" w:cs="Times New Roman"/>
          <w:bCs/>
          <w:sz w:val="28"/>
          <w:szCs w:val="28"/>
          <w:lang w:val="pt-BR"/>
        </w:rPr>
        <w:t>.</w:t>
      </w:r>
    </w:p>
    <w:p w14:paraId="68664EE0" w14:textId="25BB1898" w:rsidR="00D54C45" w:rsidRPr="00481E34" w:rsidRDefault="00D54C45" w:rsidP="00481E34">
      <w:pPr>
        <w:shd w:val="clear" w:color="auto" w:fill="FFFFFF"/>
        <w:spacing w:before="120" w:after="0" w:line="240" w:lineRule="auto"/>
        <w:ind w:firstLine="720"/>
        <w:jc w:val="both"/>
        <w:rPr>
          <w:rFonts w:ascii="Times New Roman" w:hAnsi="Times New Roman" w:cs="Times New Roman"/>
          <w:bCs/>
          <w:sz w:val="28"/>
          <w:szCs w:val="28"/>
          <w:lang w:val="pt-BR"/>
        </w:rPr>
      </w:pPr>
      <w:r w:rsidRPr="00481E34">
        <w:rPr>
          <w:rFonts w:ascii="Times New Roman" w:hAnsi="Times New Roman" w:cs="Times New Roman"/>
          <w:bCs/>
          <w:sz w:val="28"/>
          <w:szCs w:val="28"/>
          <w:lang w:val="pt-BR"/>
        </w:rPr>
        <w:t xml:space="preserve">b) </w:t>
      </w:r>
      <w:r w:rsidR="00011D9B">
        <w:rPr>
          <w:rFonts w:ascii="Times New Roman" w:hAnsi="Times New Roman" w:cs="Times New Roman"/>
          <w:bCs/>
          <w:sz w:val="28"/>
          <w:szCs w:val="28"/>
          <w:lang w:val="pt-BR"/>
        </w:rPr>
        <w:t>H</w:t>
      </w:r>
      <w:r w:rsidR="0029645F" w:rsidRPr="00D54C45">
        <w:rPr>
          <w:rFonts w:ascii="Times New Roman" w:hAnsi="Times New Roman" w:cs="Times New Roman"/>
          <w:bCs/>
          <w:sz w:val="28"/>
          <w:szCs w:val="28"/>
          <w:lang w:val="pt-BR"/>
        </w:rPr>
        <w:t>ỗ</w:t>
      </w:r>
      <w:r w:rsidR="0029645F" w:rsidRPr="00481E34">
        <w:rPr>
          <w:rFonts w:ascii="Times New Roman" w:hAnsi="Times New Roman" w:cs="Times New Roman"/>
          <w:bCs/>
          <w:sz w:val="28"/>
          <w:szCs w:val="28"/>
          <w:lang w:val="pt-BR"/>
        </w:rPr>
        <w:t xml:space="preserve"> </w:t>
      </w:r>
      <w:r w:rsidR="00863389" w:rsidRPr="00481E34">
        <w:rPr>
          <w:rFonts w:ascii="Times New Roman" w:hAnsi="Times New Roman" w:cs="Times New Roman"/>
          <w:bCs/>
          <w:sz w:val="28"/>
          <w:szCs w:val="28"/>
          <w:lang w:val="pt-BR"/>
        </w:rPr>
        <w:t>trợ h</w:t>
      </w:r>
      <w:r w:rsidRPr="00481E34">
        <w:rPr>
          <w:rFonts w:ascii="Times New Roman" w:hAnsi="Times New Roman" w:cs="Times New Roman"/>
          <w:bCs/>
          <w:sz w:val="28"/>
          <w:szCs w:val="28"/>
          <w:lang w:val="pt-BR"/>
        </w:rPr>
        <w:t xml:space="preserve">ọc sinh thuộc diện chính sách </w:t>
      </w:r>
    </w:p>
    <w:p w14:paraId="22F45D6D" w14:textId="2DB2C38F" w:rsidR="0029645F" w:rsidRDefault="00D54C45" w:rsidP="0029645F">
      <w:pPr>
        <w:shd w:val="clear" w:color="auto" w:fill="FFFFFF"/>
        <w:spacing w:before="120" w:after="0" w:line="240" w:lineRule="auto"/>
        <w:ind w:firstLine="720"/>
        <w:jc w:val="both"/>
        <w:rPr>
          <w:rFonts w:ascii="Times New Roman" w:hAnsi="Times New Roman" w:cs="Times New Roman"/>
          <w:bCs/>
          <w:sz w:val="28"/>
          <w:szCs w:val="28"/>
          <w:lang w:val="pt-BR"/>
        </w:rPr>
      </w:pPr>
      <w:r w:rsidRPr="00481E34">
        <w:rPr>
          <w:rFonts w:ascii="Times New Roman" w:hAnsi="Times New Roman" w:cs="Times New Roman"/>
          <w:bCs/>
          <w:sz w:val="28"/>
          <w:szCs w:val="28"/>
          <w:lang w:val="pt-BR"/>
        </w:rPr>
        <w:t xml:space="preserve">- </w:t>
      </w:r>
      <w:r w:rsidR="0029645F">
        <w:rPr>
          <w:rFonts w:ascii="Times New Roman" w:hAnsi="Times New Roman" w:cs="Times New Roman"/>
          <w:bCs/>
          <w:sz w:val="28"/>
          <w:szCs w:val="28"/>
          <w:lang w:val="pt-BR"/>
        </w:rPr>
        <w:t xml:space="preserve">Hỗ </w:t>
      </w:r>
      <w:r w:rsidR="0029645F" w:rsidRPr="00D54C45">
        <w:rPr>
          <w:rFonts w:ascii="Times New Roman" w:hAnsi="Times New Roman" w:cs="Times New Roman"/>
          <w:bCs/>
          <w:sz w:val="28"/>
          <w:szCs w:val="28"/>
          <w:lang w:val="pt-BR"/>
        </w:rPr>
        <w:t>trợ</w:t>
      </w:r>
      <w:r w:rsidR="0029645F" w:rsidRPr="00481E34">
        <w:rPr>
          <w:rFonts w:ascii="Times New Roman" w:hAnsi="Times New Roman" w:cs="Times New Roman"/>
          <w:bCs/>
          <w:sz w:val="28"/>
          <w:szCs w:val="28"/>
          <w:lang w:val="pt-BR"/>
        </w:rPr>
        <w:t xml:space="preserve"> </w:t>
      </w:r>
      <w:r w:rsidR="0029645F">
        <w:rPr>
          <w:rFonts w:ascii="Times New Roman" w:hAnsi="Times New Roman" w:cs="Times New Roman"/>
          <w:bCs/>
          <w:sz w:val="28"/>
          <w:szCs w:val="28"/>
          <w:lang w:val="pt-BR"/>
        </w:rPr>
        <w:t>h</w:t>
      </w:r>
      <w:r w:rsidRPr="00481E34">
        <w:rPr>
          <w:rFonts w:ascii="Times New Roman" w:hAnsi="Times New Roman" w:cs="Times New Roman"/>
          <w:bCs/>
          <w:sz w:val="28"/>
          <w:szCs w:val="28"/>
          <w:lang w:val="pt-BR"/>
        </w:rPr>
        <w:t>ọc sinh thuộc hộ nghèo</w:t>
      </w:r>
      <w:r w:rsidR="0029645F">
        <w:rPr>
          <w:rFonts w:ascii="Times New Roman" w:hAnsi="Times New Roman" w:cs="Times New Roman"/>
          <w:bCs/>
          <w:sz w:val="28"/>
          <w:szCs w:val="28"/>
          <w:lang w:val="pt-BR"/>
        </w:rPr>
        <w:t xml:space="preserve"> </w:t>
      </w:r>
      <w:r w:rsidR="00876597">
        <w:rPr>
          <w:rFonts w:ascii="Times New Roman" w:hAnsi="Times New Roman" w:cs="Times New Roman"/>
          <w:bCs/>
          <w:sz w:val="28"/>
          <w:szCs w:val="28"/>
          <w:lang w:val="pt-BR"/>
        </w:rPr>
        <w:t>2.340.000</w:t>
      </w:r>
      <w:r w:rsidR="0029645F" w:rsidRPr="00D54C45">
        <w:rPr>
          <w:rFonts w:ascii="Times New Roman" w:hAnsi="Times New Roman" w:cs="Times New Roman"/>
          <w:bCs/>
          <w:sz w:val="28"/>
          <w:szCs w:val="28"/>
          <w:lang w:val="pt-BR"/>
        </w:rPr>
        <w:t xml:space="preserve"> đồng/học sinh/</w:t>
      </w:r>
      <w:r w:rsidR="00876597">
        <w:rPr>
          <w:rFonts w:ascii="Times New Roman" w:hAnsi="Times New Roman" w:cs="Times New Roman"/>
          <w:bCs/>
          <w:sz w:val="28"/>
          <w:szCs w:val="28"/>
          <w:lang w:val="pt-BR"/>
        </w:rPr>
        <w:t>tháng</w:t>
      </w:r>
      <w:r w:rsidR="0029645F" w:rsidRPr="00D54C45">
        <w:rPr>
          <w:rFonts w:ascii="Times New Roman" w:hAnsi="Times New Roman" w:cs="Times New Roman"/>
          <w:bCs/>
          <w:sz w:val="28"/>
          <w:szCs w:val="28"/>
          <w:lang w:val="pt-BR"/>
        </w:rPr>
        <w:t xml:space="preserve"> (</w:t>
      </w:r>
      <w:r w:rsidR="00876597">
        <w:rPr>
          <w:rFonts w:ascii="Times New Roman" w:hAnsi="Times New Roman" w:cs="Times New Roman"/>
          <w:bCs/>
          <w:sz w:val="28"/>
          <w:szCs w:val="28"/>
          <w:lang w:val="pt-BR"/>
        </w:rPr>
        <w:t>hai triệu ba trăm bốn mươi nghìn đồng</w:t>
      </w:r>
      <w:r w:rsidR="0029645F" w:rsidRPr="00D54C45">
        <w:rPr>
          <w:rFonts w:ascii="Times New Roman" w:hAnsi="Times New Roman" w:cs="Times New Roman"/>
          <w:bCs/>
          <w:sz w:val="28"/>
          <w:szCs w:val="28"/>
          <w:lang w:val="pt-BR"/>
        </w:rPr>
        <w:t>)</w:t>
      </w:r>
      <w:r w:rsidR="00EB11EF">
        <w:rPr>
          <w:rFonts w:ascii="Times New Roman" w:hAnsi="Times New Roman" w:cs="Times New Roman"/>
          <w:bCs/>
          <w:sz w:val="28"/>
          <w:szCs w:val="28"/>
          <w:lang w:val="pt-BR"/>
        </w:rPr>
        <w:t>.</w:t>
      </w:r>
    </w:p>
    <w:p w14:paraId="44D2D705" w14:textId="136EDDD9" w:rsidR="00876597" w:rsidRDefault="0029645F" w:rsidP="00876597">
      <w:pPr>
        <w:shd w:val="clear" w:color="auto" w:fill="FFFFFF"/>
        <w:spacing w:before="120" w:after="0" w:line="240" w:lineRule="auto"/>
        <w:ind w:firstLine="720"/>
        <w:jc w:val="both"/>
        <w:rPr>
          <w:rFonts w:ascii="Times New Roman" w:hAnsi="Times New Roman" w:cs="Times New Roman"/>
          <w:bCs/>
          <w:sz w:val="28"/>
          <w:szCs w:val="28"/>
          <w:lang w:val="pt-BR"/>
        </w:rPr>
      </w:pPr>
      <w:r w:rsidRPr="00D54C45">
        <w:rPr>
          <w:rFonts w:ascii="Times New Roman" w:hAnsi="Times New Roman" w:cs="Times New Roman"/>
          <w:bCs/>
          <w:sz w:val="28"/>
          <w:szCs w:val="28"/>
          <w:lang w:val="pt-BR"/>
        </w:rPr>
        <w:t>- H</w:t>
      </w:r>
      <w:r>
        <w:rPr>
          <w:rFonts w:ascii="Times New Roman" w:hAnsi="Times New Roman" w:cs="Times New Roman"/>
          <w:bCs/>
          <w:sz w:val="28"/>
          <w:szCs w:val="28"/>
          <w:lang w:val="pt-BR"/>
        </w:rPr>
        <w:t>ỗ trợ h</w:t>
      </w:r>
      <w:r w:rsidRPr="00D54C45">
        <w:rPr>
          <w:rFonts w:ascii="Times New Roman" w:hAnsi="Times New Roman" w:cs="Times New Roman"/>
          <w:bCs/>
          <w:sz w:val="28"/>
          <w:szCs w:val="28"/>
          <w:lang w:val="pt-BR"/>
        </w:rPr>
        <w:t>ọc sinh thuộc hộ cận nghèo</w:t>
      </w:r>
      <w:r w:rsidR="00B77402">
        <w:rPr>
          <w:rFonts w:ascii="Times New Roman" w:hAnsi="Times New Roman" w:cs="Times New Roman"/>
          <w:bCs/>
          <w:sz w:val="28"/>
          <w:szCs w:val="28"/>
          <w:lang w:val="pt-BR"/>
        </w:rPr>
        <w:t>;</w:t>
      </w:r>
      <w:r w:rsidRPr="00D54C45">
        <w:rPr>
          <w:rFonts w:ascii="Times New Roman" w:hAnsi="Times New Roman" w:cs="Times New Roman"/>
          <w:bCs/>
          <w:sz w:val="28"/>
          <w:szCs w:val="28"/>
          <w:lang w:val="pt-BR"/>
        </w:rPr>
        <w:t xml:space="preserve"> học sinh là đối tượng bảo trợ xã hội hoặc là con của người có công với cách mạng, con của đối tượng bảo trợ xã hội</w:t>
      </w:r>
      <w:r>
        <w:rPr>
          <w:rFonts w:ascii="Times New Roman" w:hAnsi="Times New Roman" w:cs="Times New Roman"/>
          <w:bCs/>
          <w:sz w:val="28"/>
          <w:szCs w:val="28"/>
          <w:lang w:val="pt-BR"/>
        </w:rPr>
        <w:t xml:space="preserve"> </w:t>
      </w:r>
      <w:r w:rsidR="00876597">
        <w:rPr>
          <w:rFonts w:ascii="Times New Roman" w:hAnsi="Times New Roman" w:cs="Times New Roman"/>
          <w:bCs/>
          <w:sz w:val="28"/>
          <w:szCs w:val="28"/>
          <w:lang w:val="pt-BR"/>
        </w:rPr>
        <w:t>1.638.000</w:t>
      </w:r>
      <w:r w:rsidR="00876597" w:rsidRPr="00D54C45">
        <w:rPr>
          <w:rFonts w:ascii="Times New Roman" w:hAnsi="Times New Roman" w:cs="Times New Roman"/>
          <w:bCs/>
          <w:sz w:val="28"/>
          <w:szCs w:val="28"/>
          <w:lang w:val="pt-BR"/>
        </w:rPr>
        <w:t xml:space="preserve"> đồng/học sinh/</w:t>
      </w:r>
      <w:r w:rsidR="00876597">
        <w:rPr>
          <w:rFonts w:ascii="Times New Roman" w:hAnsi="Times New Roman" w:cs="Times New Roman"/>
          <w:bCs/>
          <w:sz w:val="28"/>
          <w:szCs w:val="28"/>
          <w:lang w:val="pt-BR"/>
        </w:rPr>
        <w:t>tháng</w:t>
      </w:r>
      <w:r w:rsidR="00876597" w:rsidRPr="00D54C45">
        <w:rPr>
          <w:rFonts w:ascii="Times New Roman" w:hAnsi="Times New Roman" w:cs="Times New Roman"/>
          <w:bCs/>
          <w:sz w:val="28"/>
          <w:szCs w:val="28"/>
          <w:lang w:val="pt-BR"/>
        </w:rPr>
        <w:t xml:space="preserve"> (</w:t>
      </w:r>
      <w:r w:rsidR="00876597">
        <w:rPr>
          <w:rFonts w:ascii="Times New Roman" w:hAnsi="Times New Roman" w:cs="Times New Roman"/>
          <w:bCs/>
          <w:sz w:val="28"/>
          <w:szCs w:val="28"/>
          <w:lang w:val="pt-BR"/>
        </w:rPr>
        <w:t>một triệu sáu trăm ba mươi tám nghìn đồng</w:t>
      </w:r>
      <w:r w:rsidR="00876597" w:rsidRPr="00D54C45">
        <w:rPr>
          <w:rFonts w:ascii="Times New Roman" w:hAnsi="Times New Roman" w:cs="Times New Roman"/>
          <w:bCs/>
          <w:sz w:val="28"/>
          <w:szCs w:val="28"/>
          <w:lang w:val="pt-BR"/>
        </w:rPr>
        <w:t>)</w:t>
      </w:r>
      <w:r w:rsidR="00B77402">
        <w:rPr>
          <w:rFonts w:ascii="Times New Roman" w:hAnsi="Times New Roman" w:cs="Times New Roman"/>
          <w:bCs/>
          <w:sz w:val="28"/>
          <w:szCs w:val="28"/>
          <w:lang w:val="pt-BR"/>
        </w:rPr>
        <w:t>.</w:t>
      </w:r>
    </w:p>
    <w:p w14:paraId="0EBBC54A" w14:textId="1CE2D35A" w:rsidR="00103E73" w:rsidRPr="006603C7" w:rsidRDefault="00103E73"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873343">
        <w:rPr>
          <w:rFonts w:ascii="Times New Roman" w:hAnsi="Times New Roman" w:cs="Times New Roman"/>
          <w:sz w:val="28"/>
          <w:szCs w:val="28"/>
          <w:shd w:val="clear" w:color="auto" w:fill="FFFFFF"/>
          <w:lang w:val="vi-VN"/>
        </w:rPr>
        <w:t>2.</w:t>
      </w:r>
      <w:r w:rsidRPr="00873343">
        <w:rPr>
          <w:rFonts w:ascii="Times New Roman" w:hAnsi="Times New Roman" w:cs="Times New Roman"/>
          <w:sz w:val="28"/>
          <w:szCs w:val="28"/>
          <w:lang w:val="vi-VN"/>
        </w:rPr>
        <w:t xml:space="preserve"> </w:t>
      </w:r>
      <w:r w:rsidRPr="005E7563">
        <w:rPr>
          <w:rFonts w:ascii="Times New Roman" w:hAnsi="Times New Roman" w:cs="Times New Roman"/>
          <w:sz w:val="28"/>
          <w:szCs w:val="28"/>
          <w:lang w:val="vi-VN"/>
        </w:rPr>
        <w:t xml:space="preserve">Hỗ trợ cho học sinh trong thời gian tham gia tập huấn để dự thi học sinh giỏi cấp quốc gia, chọn đội tuyển Olympic khu vực và quốc tế các môn văn hóa </w:t>
      </w:r>
      <w:r w:rsidRPr="005E7563">
        <w:rPr>
          <w:rFonts w:ascii="Times New Roman" w:hAnsi="Times New Roman" w:cs="Times New Roman"/>
          <w:sz w:val="28"/>
          <w:szCs w:val="28"/>
          <w:shd w:val="clear" w:color="auto" w:fill="FFFFFF"/>
          <w:lang w:val="vi-VN"/>
        </w:rPr>
        <w:t>do Bộ Giáo dục và Đào tạo tổ chức</w:t>
      </w:r>
      <w:r w:rsidRPr="006603C7">
        <w:rPr>
          <w:rFonts w:ascii="Times New Roman" w:hAnsi="Times New Roman" w:cs="Times New Roman"/>
          <w:sz w:val="28"/>
          <w:szCs w:val="28"/>
          <w:shd w:val="clear" w:color="auto" w:fill="FFFFFF"/>
          <w:lang w:val="pt-BR"/>
        </w:rPr>
        <w:t>.</w:t>
      </w:r>
      <w:r w:rsidRPr="005E7563">
        <w:rPr>
          <w:rFonts w:ascii="Times New Roman" w:hAnsi="Times New Roman" w:cs="Times New Roman"/>
          <w:sz w:val="28"/>
          <w:szCs w:val="28"/>
          <w:shd w:val="clear" w:color="auto" w:fill="FFFFFF"/>
          <w:lang w:val="vi-VN"/>
        </w:rPr>
        <w:t xml:space="preserve"> </w:t>
      </w:r>
    </w:p>
    <w:p w14:paraId="71CDDF56" w14:textId="337481FA" w:rsidR="00103E73" w:rsidRPr="006603C7" w:rsidRDefault="00103E73"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6603C7">
        <w:rPr>
          <w:rFonts w:ascii="Times New Roman" w:hAnsi="Times New Roman" w:cs="Times New Roman"/>
          <w:sz w:val="28"/>
          <w:szCs w:val="28"/>
          <w:shd w:val="clear" w:color="auto" w:fill="FFFFFF"/>
          <w:lang w:val="pt-BR"/>
        </w:rPr>
        <w:t xml:space="preserve">a) Hỗ trợ kinh phí khi học sinh tập huấn </w:t>
      </w:r>
      <w:r w:rsidR="00F73D93" w:rsidRPr="006603C7">
        <w:rPr>
          <w:rFonts w:ascii="Times New Roman" w:hAnsi="Times New Roman" w:cs="Times New Roman"/>
          <w:sz w:val="28"/>
          <w:szCs w:val="28"/>
          <w:shd w:val="clear" w:color="auto" w:fill="FFFFFF"/>
          <w:lang w:val="pt-BR"/>
        </w:rPr>
        <w:t xml:space="preserve">bồi dưỡng </w:t>
      </w:r>
    </w:p>
    <w:p w14:paraId="6476AE3A" w14:textId="64390B8A" w:rsidR="00103E73" w:rsidRPr="006603C7" w:rsidRDefault="00103E73"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6603C7">
        <w:rPr>
          <w:rFonts w:ascii="Times New Roman" w:hAnsi="Times New Roman" w:cs="Times New Roman"/>
          <w:sz w:val="28"/>
          <w:szCs w:val="28"/>
          <w:lang w:val="pt-BR"/>
        </w:rPr>
        <w:t xml:space="preserve">- </w:t>
      </w:r>
      <w:r w:rsidRPr="006603C7">
        <w:rPr>
          <w:rFonts w:ascii="Times New Roman" w:hAnsi="Times New Roman" w:cs="Times New Roman"/>
          <w:sz w:val="28"/>
          <w:szCs w:val="28"/>
          <w:shd w:val="clear" w:color="auto" w:fill="FFFFFF"/>
          <w:lang w:val="pt-BR"/>
        </w:rPr>
        <w:t>Hỗ trợ kinh phí khi học sinh tập huấn t</w:t>
      </w:r>
      <w:r w:rsidRPr="00F73D93">
        <w:rPr>
          <w:rFonts w:ascii="Times New Roman" w:hAnsi="Times New Roman" w:cs="Times New Roman"/>
          <w:sz w:val="28"/>
          <w:szCs w:val="28"/>
          <w:lang w:val="vi-VN"/>
        </w:rPr>
        <w:t xml:space="preserve">hi cấp quốc gia: </w:t>
      </w:r>
      <w:r w:rsidR="00C77795">
        <w:rPr>
          <w:rFonts w:ascii="Times New Roman" w:hAnsi="Times New Roman" w:cs="Times New Roman"/>
          <w:sz w:val="28"/>
          <w:szCs w:val="28"/>
          <w:lang w:val="pt-BR"/>
        </w:rPr>
        <w:t>200</w:t>
      </w:r>
      <w:r w:rsidRPr="00F73D93">
        <w:rPr>
          <w:rFonts w:ascii="Times New Roman" w:hAnsi="Times New Roman" w:cs="Times New Roman"/>
          <w:sz w:val="28"/>
          <w:szCs w:val="28"/>
          <w:lang w:val="vi-VN"/>
        </w:rPr>
        <w:t>.000 đồng/học sinh/ngày</w:t>
      </w:r>
      <w:r w:rsidR="00F11EE2">
        <w:rPr>
          <w:rFonts w:ascii="Times New Roman" w:hAnsi="Times New Roman" w:cs="Times New Roman"/>
          <w:sz w:val="28"/>
          <w:szCs w:val="28"/>
        </w:rPr>
        <w:t xml:space="preserve"> (</w:t>
      </w:r>
      <w:proofErr w:type="spellStart"/>
      <w:r w:rsidR="00EB11EF">
        <w:rPr>
          <w:rFonts w:ascii="Times New Roman" w:hAnsi="Times New Roman" w:cs="Times New Roman"/>
          <w:sz w:val="28"/>
          <w:szCs w:val="28"/>
        </w:rPr>
        <w:t>h</w:t>
      </w:r>
      <w:r w:rsidR="006B542B">
        <w:rPr>
          <w:rFonts w:ascii="Times New Roman" w:hAnsi="Times New Roman" w:cs="Times New Roman"/>
          <w:sz w:val="28"/>
          <w:szCs w:val="28"/>
        </w:rPr>
        <w:t>ai</w:t>
      </w:r>
      <w:proofErr w:type="spellEnd"/>
      <w:r w:rsidR="006B542B">
        <w:rPr>
          <w:rFonts w:ascii="Times New Roman" w:hAnsi="Times New Roman" w:cs="Times New Roman"/>
          <w:sz w:val="28"/>
          <w:szCs w:val="28"/>
        </w:rPr>
        <w:t xml:space="preserve"> </w:t>
      </w:r>
      <w:proofErr w:type="spellStart"/>
      <w:r w:rsidR="006B542B">
        <w:rPr>
          <w:rFonts w:ascii="Times New Roman" w:hAnsi="Times New Roman" w:cs="Times New Roman"/>
          <w:sz w:val="28"/>
          <w:szCs w:val="28"/>
        </w:rPr>
        <w:t>trăm</w:t>
      </w:r>
      <w:proofErr w:type="spellEnd"/>
      <w:r w:rsidR="00F11EE2">
        <w:rPr>
          <w:rFonts w:ascii="Times New Roman" w:hAnsi="Times New Roman" w:cs="Times New Roman"/>
          <w:sz w:val="28"/>
          <w:szCs w:val="28"/>
        </w:rPr>
        <w:t xml:space="preserve"> </w:t>
      </w:r>
      <w:proofErr w:type="spellStart"/>
      <w:r w:rsidR="00F11EE2">
        <w:rPr>
          <w:rFonts w:ascii="Times New Roman" w:hAnsi="Times New Roman" w:cs="Times New Roman"/>
          <w:sz w:val="28"/>
          <w:szCs w:val="28"/>
        </w:rPr>
        <w:t>nghìn</w:t>
      </w:r>
      <w:proofErr w:type="spellEnd"/>
      <w:r w:rsidR="00F11EE2">
        <w:rPr>
          <w:rFonts w:ascii="Times New Roman" w:hAnsi="Times New Roman" w:cs="Times New Roman"/>
          <w:sz w:val="28"/>
          <w:szCs w:val="28"/>
        </w:rPr>
        <w:t xml:space="preserve"> </w:t>
      </w:r>
      <w:proofErr w:type="spellStart"/>
      <w:r w:rsidR="00F11EE2">
        <w:rPr>
          <w:rFonts w:ascii="Times New Roman" w:hAnsi="Times New Roman" w:cs="Times New Roman"/>
          <w:sz w:val="28"/>
          <w:szCs w:val="28"/>
        </w:rPr>
        <w:t>đồng</w:t>
      </w:r>
      <w:proofErr w:type="spellEnd"/>
      <w:r w:rsidR="00F11EE2">
        <w:rPr>
          <w:rFonts w:ascii="Times New Roman" w:hAnsi="Times New Roman" w:cs="Times New Roman"/>
          <w:sz w:val="28"/>
          <w:szCs w:val="28"/>
        </w:rPr>
        <w:t>)</w:t>
      </w:r>
      <w:r w:rsidRPr="00F73D93">
        <w:rPr>
          <w:rFonts w:ascii="Times New Roman" w:hAnsi="Times New Roman" w:cs="Times New Roman"/>
          <w:sz w:val="28"/>
          <w:szCs w:val="28"/>
          <w:lang w:val="vi-VN"/>
        </w:rPr>
        <w:t>;</w:t>
      </w:r>
    </w:p>
    <w:p w14:paraId="169C29D8" w14:textId="3F7A750E" w:rsidR="00103E73" w:rsidRPr="00B77402" w:rsidRDefault="00103E73"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rPr>
      </w:pPr>
      <w:r w:rsidRPr="006603C7">
        <w:rPr>
          <w:rFonts w:ascii="Times New Roman" w:hAnsi="Times New Roman" w:cs="Times New Roman"/>
          <w:sz w:val="28"/>
          <w:szCs w:val="28"/>
          <w:lang w:val="pt-BR"/>
        </w:rPr>
        <w:lastRenderedPageBreak/>
        <w:t xml:space="preserve">- </w:t>
      </w:r>
      <w:r w:rsidRPr="006603C7">
        <w:rPr>
          <w:rFonts w:ascii="Times New Roman" w:hAnsi="Times New Roman" w:cs="Times New Roman"/>
          <w:sz w:val="28"/>
          <w:szCs w:val="28"/>
          <w:shd w:val="clear" w:color="auto" w:fill="FFFFFF"/>
          <w:lang w:val="pt-BR"/>
        </w:rPr>
        <w:t>Hỗ trợ kinh phí khi học sinh tập huấn</w:t>
      </w:r>
      <w:r w:rsidRPr="00395BC4">
        <w:rPr>
          <w:rFonts w:ascii="Times New Roman" w:hAnsi="Times New Roman" w:cs="Times New Roman"/>
          <w:color w:val="00B0F0"/>
          <w:sz w:val="28"/>
          <w:szCs w:val="28"/>
          <w:shd w:val="clear" w:color="auto" w:fill="FFFFFF"/>
          <w:lang w:val="pt-BR"/>
        </w:rPr>
        <w:t xml:space="preserve"> </w:t>
      </w:r>
      <w:r w:rsidR="0009266D" w:rsidRPr="009D034C">
        <w:rPr>
          <w:rFonts w:ascii="Times New Roman" w:hAnsi="Times New Roman" w:cs="Times New Roman"/>
          <w:sz w:val="28"/>
          <w:szCs w:val="28"/>
          <w:lang w:val="pt-BR"/>
        </w:rPr>
        <w:t>t</w:t>
      </w:r>
      <w:r w:rsidRPr="009D034C">
        <w:rPr>
          <w:rFonts w:ascii="Times New Roman" w:hAnsi="Times New Roman" w:cs="Times New Roman"/>
          <w:sz w:val="28"/>
          <w:szCs w:val="28"/>
          <w:lang w:val="vi-VN"/>
        </w:rPr>
        <w:t xml:space="preserve">hi </w:t>
      </w:r>
      <w:r w:rsidRPr="00F73D93">
        <w:rPr>
          <w:rFonts w:ascii="Times New Roman" w:hAnsi="Times New Roman" w:cs="Times New Roman"/>
          <w:sz w:val="28"/>
          <w:szCs w:val="28"/>
          <w:lang w:val="vi-VN"/>
        </w:rPr>
        <w:t>chọn đội tuyển Olympic khu vực, quốc tế</w:t>
      </w:r>
      <w:r w:rsidRPr="006603C7">
        <w:rPr>
          <w:rFonts w:ascii="Times New Roman" w:hAnsi="Times New Roman" w:cs="Times New Roman"/>
          <w:sz w:val="28"/>
          <w:szCs w:val="28"/>
          <w:lang w:val="pt-BR"/>
        </w:rPr>
        <w:t>: 2</w:t>
      </w:r>
      <w:r w:rsidR="00C77795">
        <w:rPr>
          <w:rFonts w:ascii="Times New Roman" w:hAnsi="Times New Roman" w:cs="Times New Roman"/>
          <w:sz w:val="28"/>
          <w:szCs w:val="28"/>
        </w:rPr>
        <w:t>5</w:t>
      </w:r>
      <w:r w:rsidRPr="00F73D93">
        <w:rPr>
          <w:rFonts w:ascii="Times New Roman" w:hAnsi="Times New Roman" w:cs="Times New Roman"/>
          <w:sz w:val="28"/>
          <w:szCs w:val="28"/>
          <w:lang w:val="vi-VN"/>
        </w:rPr>
        <w:t>0.000 đồng/học sinh/ngày</w:t>
      </w:r>
      <w:r w:rsidR="00F11EE2">
        <w:rPr>
          <w:rFonts w:ascii="Times New Roman" w:hAnsi="Times New Roman" w:cs="Times New Roman"/>
          <w:sz w:val="28"/>
          <w:szCs w:val="28"/>
        </w:rPr>
        <w:t xml:space="preserve"> (</w:t>
      </w:r>
      <w:proofErr w:type="spellStart"/>
      <w:r w:rsidR="00BB72A2">
        <w:rPr>
          <w:rFonts w:ascii="Times New Roman" w:hAnsi="Times New Roman" w:cs="Times New Roman"/>
          <w:sz w:val="28"/>
          <w:szCs w:val="28"/>
        </w:rPr>
        <w:t>h</w:t>
      </w:r>
      <w:r w:rsidR="00F11EE2">
        <w:rPr>
          <w:rFonts w:ascii="Times New Roman" w:hAnsi="Times New Roman" w:cs="Times New Roman"/>
          <w:sz w:val="28"/>
          <w:szCs w:val="28"/>
        </w:rPr>
        <w:t>ai</w:t>
      </w:r>
      <w:proofErr w:type="spellEnd"/>
      <w:r w:rsidR="00F11EE2">
        <w:rPr>
          <w:rFonts w:ascii="Times New Roman" w:hAnsi="Times New Roman" w:cs="Times New Roman"/>
          <w:sz w:val="28"/>
          <w:szCs w:val="28"/>
        </w:rPr>
        <w:t xml:space="preserve"> </w:t>
      </w:r>
      <w:proofErr w:type="spellStart"/>
      <w:r w:rsidR="006B542B">
        <w:rPr>
          <w:rFonts w:ascii="Times New Roman" w:hAnsi="Times New Roman" w:cs="Times New Roman"/>
          <w:sz w:val="28"/>
          <w:szCs w:val="28"/>
        </w:rPr>
        <w:t>tr</w:t>
      </w:r>
      <w:r w:rsidR="00D81084">
        <w:rPr>
          <w:rFonts w:ascii="Times New Roman" w:hAnsi="Times New Roman" w:cs="Times New Roman"/>
          <w:sz w:val="28"/>
          <w:szCs w:val="28"/>
        </w:rPr>
        <w:t>ă</w:t>
      </w:r>
      <w:r w:rsidR="006B542B">
        <w:rPr>
          <w:rFonts w:ascii="Times New Roman" w:hAnsi="Times New Roman" w:cs="Times New Roman"/>
          <w:sz w:val="28"/>
          <w:szCs w:val="28"/>
        </w:rPr>
        <w:t>m</w:t>
      </w:r>
      <w:proofErr w:type="spellEnd"/>
      <w:r w:rsidR="006B542B">
        <w:rPr>
          <w:rFonts w:ascii="Times New Roman" w:hAnsi="Times New Roman" w:cs="Times New Roman"/>
          <w:sz w:val="28"/>
          <w:szCs w:val="28"/>
        </w:rPr>
        <w:t xml:space="preserve"> </w:t>
      </w:r>
      <w:proofErr w:type="spellStart"/>
      <w:r w:rsidR="006B542B">
        <w:rPr>
          <w:rFonts w:ascii="Times New Roman" w:hAnsi="Times New Roman" w:cs="Times New Roman"/>
          <w:sz w:val="28"/>
          <w:szCs w:val="28"/>
        </w:rPr>
        <w:t>năm</w:t>
      </w:r>
      <w:proofErr w:type="spellEnd"/>
      <w:r w:rsidR="006B542B">
        <w:rPr>
          <w:rFonts w:ascii="Times New Roman" w:hAnsi="Times New Roman" w:cs="Times New Roman"/>
          <w:sz w:val="28"/>
          <w:szCs w:val="28"/>
        </w:rPr>
        <w:t xml:space="preserve"> </w:t>
      </w:r>
      <w:proofErr w:type="spellStart"/>
      <w:r w:rsidR="006B542B">
        <w:rPr>
          <w:rFonts w:ascii="Times New Roman" w:hAnsi="Times New Roman" w:cs="Times New Roman"/>
          <w:sz w:val="28"/>
          <w:szCs w:val="28"/>
        </w:rPr>
        <w:t>mươi</w:t>
      </w:r>
      <w:proofErr w:type="spellEnd"/>
      <w:r w:rsidR="00F11EE2">
        <w:rPr>
          <w:rFonts w:ascii="Times New Roman" w:hAnsi="Times New Roman" w:cs="Times New Roman"/>
          <w:sz w:val="28"/>
          <w:szCs w:val="28"/>
        </w:rPr>
        <w:t xml:space="preserve"> </w:t>
      </w:r>
      <w:proofErr w:type="spellStart"/>
      <w:r w:rsidR="00F11EE2">
        <w:rPr>
          <w:rFonts w:ascii="Times New Roman" w:hAnsi="Times New Roman" w:cs="Times New Roman"/>
          <w:sz w:val="28"/>
          <w:szCs w:val="28"/>
        </w:rPr>
        <w:t>nghìn</w:t>
      </w:r>
      <w:proofErr w:type="spellEnd"/>
      <w:r w:rsidR="00F11EE2">
        <w:rPr>
          <w:rFonts w:ascii="Times New Roman" w:hAnsi="Times New Roman" w:cs="Times New Roman"/>
          <w:sz w:val="28"/>
          <w:szCs w:val="28"/>
        </w:rPr>
        <w:t xml:space="preserve"> </w:t>
      </w:r>
      <w:proofErr w:type="spellStart"/>
      <w:r w:rsidR="00F11EE2">
        <w:rPr>
          <w:rFonts w:ascii="Times New Roman" w:hAnsi="Times New Roman" w:cs="Times New Roman"/>
          <w:sz w:val="28"/>
          <w:szCs w:val="28"/>
        </w:rPr>
        <w:t>đồng</w:t>
      </w:r>
      <w:proofErr w:type="spellEnd"/>
      <w:r w:rsidR="00F11EE2">
        <w:rPr>
          <w:rFonts w:ascii="Times New Roman" w:hAnsi="Times New Roman" w:cs="Times New Roman"/>
          <w:sz w:val="28"/>
          <w:szCs w:val="28"/>
        </w:rPr>
        <w:t>)</w:t>
      </w:r>
      <w:r w:rsidR="00B77402">
        <w:rPr>
          <w:rFonts w:ascii="Times New Roman" w:hAnsi="Times New Roman" w:cs="Times New Roman"/>
          <w:sz w:val="28"/>
          <w:szCs w:val="28"/>
        </w:rPr>
        <w:t>;</w:t>
      </w:r>
    </w:p>
    <w:p w14:paraId="7FFE13F0" w14:textId="5453C0D8" w:rsidR="00103E73" w:rsidRPr="006603C7" w:rsidRDefault="00103E73" w:rsidP="00481E34">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bookmarkStart w:id="11" w:name="_Hlk210226948"/>
      <w:r w:rsidRPr="006603C7">
        <w:rPr>
          <w:rFonts w:ascii="Times New Roman" w:hAnsi="Times New Roman" w:cs="Times New Roman"/>
          <w:sz w:val="28"/>
          <w:szCs w:val="28"/>
          <w:shd w:val="clear" w:color="auto" w:fill="FFFFFF"/>
          <w:lang w:val="pt-BR"/>
        </w:rPr>
        <w:t xml:space="preserve">- Hỗ trợ kinh phí khi học sinh tập </w:t>
      </w:r>
      <w:r w:rsidRPr="009D034C">
        <w:rPr>
          <w:rFonts w:ascii="Times New Roman" w:hAnsi="Times New Roman" w:cs="Times New Roman"/>
          <w:sz w:val="28"/>
          <w:szCs w:val="28"/>
          <w:shd w:val="clear" w:color="auto" w:fill="FFFFFF"/>
          <w:lang w:val="pt-BR"/>
        </w:rPr>
        <w:t xml:space="preserve">huấn </w:t>
      </w:r>
      <w:bookmarkEnd w:id="11"/>
      <w:r w:rsidR="0009266D" w:rsidRPr="009D034C">
        <w:rPr>
          <w:rFonts w:ascii="Times New Roman" w:hAnsi="Times New Roman" w:cs="Times New Roman"/>
          <w:sz w:val="28"/>
          <w:szCs w:val="28"/>
          <w:shd w:val="clear" w:color="auto" w:fill="FFFFFF"/>
          <w:lang w:val="pt-BR"/>
        </w:rPr>
        <w:t xml:space="preserve">ngoài khu vực theo </w:t>
      </w:r>
      <w:r w:rsidRPr="009D034C">
        <w:rPr>
          <w:rFonts w:ascii="Times New Roman" w:hAnsi="Times New Roman" w:cs="Times New Roman"/>
          <w:sz w:val="28"/>
          <w:szCs w:val="28"/>
          <w:shd w:val="clear" w:color="auto" w:fill="FFFFFF"/>
          <w:lang w:val="pt-BR"/>
        </w:rPr>
        <w:t>quy định tại điểm c, khoản 3 Điều 2 nghị quyết này: 2</w:t>
      </w:r>
      <w:r w:rsidR="00C77795">
        <w:rPr>
          <w:rFonts w:ascii="Times New Roman" w:hAnsi="Times New Roman" w:cs="Times New Roman"/>
          <w:sz w:val="28"/>
          <w:szCs w:val="28"/>
          <w:shd w:val="clear" w:color="auto" w:fill="FFFFFF"/>
          <w:lang w:val="pt-BR"/>
        </w:rPr>
        <w:t>5</w:t>
      </w:r>
      <w:r w:rsidRPr="009D034C">
        <w:rPr>
          <w:rFonts w:ascii="Times New Roman" w:hAnsi="Times New Roman" w:cs="Times New Roman"/>
          <w:sz w:val="28"/>
          <w:szCs w:val="28"/>
          <w:shd w:val="clear" w:color="auto" w:fill="FFFFFF"/>
          <w:lang w:val="pt-BR"/>
        </w:rPr>
        <w:t xml:space="preserve">0.000 đồng/học sinh/ngày </w:t>
      </w:r>
      <w:r w:rsidRPr="00F73D93">
        <w:rPr>
          <w:rFonts w:ascii="Times New Roman" w:hAnsi="Times New Roman" w:cs="Times New Roman"/>
          <w:sz w:val="28"/>
          <w:szCs w:val="28"/>
          <w:shd w:val="clear" w:color="auto" w:fill="FFFFFF"/>
          <w:lang w:val="vi-VN"/>
        </w:rPr>
        <w:t>(</w:t>
      </w:r>
      <w:r w:rsidRPr="006603C7">
        <w:rPr>
          <w:rFonts w:ascii="Times New Roman" w:hAnsi="Times New Roman" w:cs="Times New Roman"/>
          <w:sz w:val="28"/>
          <w:szCs w:val="28"/>
          <w:shd w:val="clear" w:color="auto" w:fill="FFFFFF"/>
          <w:lang w:val="pt-BR"/>
        </w:rPr>
        <w:t>hai</w:t>
      </w:r>
      <w:r w:rsidRPr="00F73D93">
        <w:rPr>
          <w:rFonts w:ascii="Times New Roman" w:hAnsi="Times New Roman" w:cs="Times New Roman"/>
          <w:sz w:val="28"/>
          <w:szCs w:val="28"/>
          <w:shd w:val="clear" w:color="auto" w:fill="FFFFFF"/>
          <w:lang w:val="vi-VN"/>
        </w:rPr>
        <w:t xml:space="preserve"> trăm </w:t>
      </w:r>
      <w:proofErr w:type="spellStart"/>
      <w:r w:rsidR="00EB11EF">
        <w:rPr>
          <w:rFonts w:ascii="Times New Roman" w:hAnsi="Times New Roman" w:cs="Times New Roman"/>
          <w:sz w:val="28"/>
          <w:szCs w:val="28"/>
          <w:shd w:val="clear" w:color="auto" w:fill="FFFFFF"/>
        </w:rPr>
        <w:t>năm</w:t>
      </w:r>
      <w:proofErr w:type="spellEnd"/>
      <w:r w:rsidR="00EB11EF">
        <w:rPr>
          <w:rFonts w:ascii="Times New Roman" w:hAnsi="Times New Roman" w:cs="Times New Roman"/>
          <w:sz w:val="28"/>
          <w:szCs w:val="28"/>
          <w:shd w:val="clear" w:color="auto" w:fill="FFFFFF"/>
        </w:rPr>
        <w:t xml:space="preserve"> </w:t>
      </w:r>
      <w:proofErr w:type="spellStart"/>
      <w:r w:rsidR="00EB11EF">
        <w:rPr>
          <w:rFonts w:ascii="Times New Roman" w:hAnsi="Times New Roman" w:cs="Times New Roman"/>
          <w:sz w:val="28"/>
          <w:szCs w:val="28"/>
          <w:shd w:val="clear" w:color="auto" w:fill="FFFFFF"/>
        </w:rPr>
        <w:t>mươi</w:t>
      </w:r>
      <w:proofErr w:type="spellEnd"/>
      <w:r w:rsidR="00EB11EF">
        <w:rPr>
          <w:rFonts w:ascii="Times New Roman" w:hAnsi="Times New Roman" w:cs="Times New Roman"/>
          <w:sz w:val="28"/>
          <w:szCs w:val="28"/>
          <w:shd w:val="clear" w:color="auto" w:fill="FFFFFF"/>
        </w:rPr>
        <w:t xml:space="preserve"> </w:t>
      </w:r>
      <w:r w:rsidRPr="00F73D93">
        <w:rPr>
          <w:rFonts w:ascii="Times New Roman" w:hAnsi="Times New Roman" w:cs="Times New Roman"/>
          <w:sz w:val="28"/>
          <w:szCs w:val="28"/>
          <w:shd w:val="clear" w:color="auto" w:fill="FFFFFF"/>
          <w:lang w:val="vi-VN"/>
        </w:rPr>
        <w:t>nghìn đồng)</w:t>
      </w:r>
      <w:r w:rsidRPr="006603C7">
        <w:rPr>
          <w:rFonts w:ascii="Times New Roman" w:hAnsi="Times New Roman" w:cs="Times New Roman"/>
          <w:sz w:val="28"/>
          <w:szCs w:val="28"/>
          <w:shd w:val="clear" w:color="auto" w:fill="FFFFFF"/>
          <w:lang w:val="pt-BR"/>
        </w:rPr>
        <w:t>.</w:t>
      </w:r>
    </w:p>
    <w:p w14:paraId="62871648" w14:textId="2737DD5F" w:rsidR="00A71AE7" w:rsidRPr="006E491B" w:rsidRDefault="006E491B"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AE241C">
        <w:rPr>
          <w:rFonts w:ascii="Times New Roman" w:hAnsi="Times New Roman" w:cs="Times New Roman"/>
          <w:sz w:val="28"/>
          <w:szCs w:val="28"/>
          <w:lang w:val="pt-BR"/>
        </w:rPr>
        <w:t xml:space="preserve">Thời gian hưởng không quá 90 ngày đối với đội tuyển học sinh giỏi </w:t>
      </w:r>
      <w:r w:rsidR="00EB11EF">
        <w:rPr>
          <w:rFonts w:ascii="Times New Roman" w:hAnsi="Times New Roman" w:cs="Times New Roman"/>
          <w:sz w:val="28"/>
          <w:szCs w:val="28"/>
          <w:lang w:val="pt-BR"/>
        </w:rPr>
        <w:t>q</w:t>
      </w:r>
      <w:r w:rsidRPr="00AE241C">
        <w:rPr>
          <w:rFonts w:ascii="Times New Roman" w:hAnsi="Times New Roman" w:cs="Times New Roman"/>
          <w:sz w:val="28"/>
          <w:szCs w:val="28"/>
          <w:lang w:val="pt-BR"/>
        </w:rPr>
        <w:t xml:space="preserve">uốc gia và không quá 50 ngày đối với học sinh dự thi chọn đội tuyển Olympic khu vực, quốc tế. </w:t>
      </w:r>
      <w:r w:rsidRPr="00AE241C">
        <w:rPr>
          <w:rFonts w:ascii="Times New Roman" w:hAnsi="Times New Roman" w:cs="Times New Roman"/>
          <w:sz w:val="28"/>
          <w:szCs w:val="28"/>
          <w:shd w:val="clear" w:color="auto" w:fill="FFFFFF"/>
          <w:lang w:val="vi-VN"/>
        </w:rPr>
        <w:t xml:space="preserve">Trường hợp do nguyên nhân khách quan khiến thời gian tập huấn kéo dài, kinh phí phát sinh sẽ được cấp bổ sung, mức bổ sung do </w:t>
      </w:r>
      <w:proofErr w:type="spellStart"/>
      <w:r w:rsidR="00F11EE2">
        <w:rPr>
          <w:rFonts w:ascii="Times New Roman" w:hAnsi="Times New Roman" w:cs="Times New Roman"/>
          <w:sz w:val="28"/>
          <w:szCs w:val="28"/>
          <w:shd w:val="clear" w:color="auto" w:fill="FFFFFF"/>
        </w:rPr>
        <w:t>Uỷ</w:t>
      </w:r>
      <w:proofErr w:type="spellEnd"/>
      <w:r w:rsidR="00F11EE2">
        <w:rPr>
          <w:rFonts w:ascii="Times New Roman" w:hAnsi="Times New Roman" w:cs="Times New Roman"/>
          <w:sz w:val="28"/>
          <w:szCs w:val="28"/>
          <w:shd w:val="clear" w:color="auto" w:fill="FFFFFF"/>
        </w:rPr>
        <w:t xml:space="preserve"> ban </w:t>
      </w:r>
      <w:proofErr w:type="spellStart"/>
      <w:r w:rsidR="00F11EE2">
        <w:rPr>
          <w:rFonts w:ascii="Times New Roman" w:hAnsi="Times New Roman" w:cs="Times New Roman"/>
          <w:sz w:val="28"/>
          <w:szCs w:val="28"/>
          <w:shd w:val="clear" w:color="auto" w:fill="FFFFFF"/>
        </w:rPr>
        <w:t>nhân</w:t>
      </w:r>
      <w:proofErr w:type="spellEnd"/>
      <w:r w:rsidR="00F11EE2">
        <w:rPr>
          <w:rFonts w:ascii="Times New Roman" w:hAnsi="Times New Roman" w:cs="Times New Roman"/>
          <w:sz w:val="28"/>
          <w:szCs w:val="28"/>
          <w:shd w:val="clear" w:color="auto" w:fill="FFFFFF"/>
        </w:rPr>
        <w:t xml:space="preserve"> </w:t>
      </w:r>
      <w:proofErr w:type="spellStart"/>
      <w:r w:rsidR="00F11EE2">
        <w:rPr>
          <w:rFonts w:ascii="Times New Roman" w:hAnsi="Times New Roman" w:cs="Times New Roman"/>
          <w:sz w:val="28"/>
          <w:szCs w:val="28"/>
          <w:shd w:val="clear" w:color="auto" w:fill="FFFFFF"/>
        </w:rPr>
        <w:t>dân</w:t>
      </w:r>
      <w:proofErr w:type="spellEnd"/>
      <w:r w:rsidRPr="00AE241C">
        <w:rPr>
          <w:rFonts w:ascii="Times New Roman" w:hAnsi="Times New Roman" w:cs="Times New Roman"/>
          <w:sz w:val="28"/>
          <w:szCs w:val="28"/>
          <w:shd w:val="clear" w:color="auto" w:fill="FFFFFF"/>
          <w:lang w:val="vi-VN"/>
        </w:rPr>
        <w:t xml:space="preserve"> thành phố</w:t>
      </w:r>
      <w:r w:rsidR="00121599">
        <w:rPr>
          <w:rFonts w:ascii="Times New Roman" w:hAnsi="Times New Roman" w:cs="Times New Roman"/>
          <w:sz w:val="28"/>
          <w:szCs w:val="28"/>
          <w:shd w:val="clear" w:color="auto" w:fill="FFFFFF"/>
        </w:rPr>
        <w:t xml:space="preserve">    </w:t>
      </w:r>
      <w:r w:rsidRPr="00AE241C">
        <w:rPr>
          <w:rFonts w:ascii="Times New Roman" w:hAnsi="Times New Roman" w:cs="Times New Roman"/>
          <w:sz w:val="28"/>
          <w:szCs w:val="28"/>
          <w:shd w:val="clear" w:color="auto" w:fill="FFFFFF"/>
          <w:lang w:val="vi-VN"/>
        </w:rPr>
        <w:t xml:space="preserve"> quyết định</w:t>
      </w:r>
      <w:r w:rsidRPr="00AE241C">
        <w:rPr>
          <w:rFonts w:ascii="Times New Roman" w:hAnsi="Times New Roman" w:cs="Times New Roman"/>
          <w:sz w:val="28"/>
          <w:szCs w:val="28"/>
          <w:lang w:val="pt-BR"/>
        </w:rPr>
        <w:t>.</w:t>
      </w:r>
    </w:p>
    <w:p w14:paraId="08707A8C" w14:textId="43D3F2E9" w:rsidR="006E491B" w:rsidRPr="00AE241C" w:rsidRDefault="00A71AE7"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AE241C">
        <w:rPr>
          <w:rFonts w:ascii="Times New Roman" w:hAnsi="Times New Roman" w:cs="Times New Roman"/>
          <w:sz w:val="28"/>
          <w:szCs w:val="28"/>
          <w:lang w:val="pt-BR"/>
        </w:rPr>
        <w:t xml:space="preserve">b) </w:t>
      </w:r>
      <w:r w:rsidR="00207488">
        <w:rPr>
          <w:rFonts w:ascii="Times New Roman" w:hAnsi="Times New Roman" w:cs="Times New Roman"/>
          <w:sz w:val="28"/>
          <w:szCs w:val="28"/>
          <w:lang w:val="pt-BR"/>
        </w:rPr>
        <w:t>Kinh phí đi lại, ăn ở, tập huấn trong nước của học sinh đội tuyển quốc gia</w:t>
      </w:r>
      <w:r w:rsidR="00EB11EF">
        <w:rPr>
          <w:rFonts w:ascii="Times New Roman" w:hAnsi="Times New Roman" w:cs="Times New Roman"/>
          <w:sz w:val="28"/>
          <w:szCs w:val="28"/>
          <w:lang w:val="pt-BR"/>
        </w:rPr>
        <w:t>, khu vực, quốc tế</w:t>
      </w:r>
      <w:r w:rsidR="00207488">
        <w:rPr>
          <w:rFonts w:ascii="Times New Roman" w:hAnsi="Times New Roman" w:cs="Times New Roman"/>
          <w:sz w:val="28"/>
          <w:szCs w:val="28"/>
          <w:lang w:val="pt-BR"/>
        </w:rPr>
        <w:t xml:space="preserve"> </w:t>
      </w:r>
      <w:r w:rsidR="00F11EE2">
        <w:rPr>
          <w:rFonts w:ascii="Times New Roman" w:hAnsi="Times New Roman" w:cs="Times New Roman"/>
          <w:sz w:val="28"/>
          <w:szCs w:val="28"/>
          <w:lang w:val="pt-BR"/>
        </w:rPr>
        <w:t xml:space="preserve">được tính như đối với giáo viên quy định tại </w:t>
      </w:r>
      <w:r w:rsidR="00EB11EF">
        <w:rPr>
          <w:rFonts w:ascii="Times New Roman" w:hAnsi="Times New Roman" w:cs="Times New Roman"/>
          <w:sz w:val="28"/>
          <w:szCs w:val="28"/>
          <w:lang w:val="pt-BR"/>
        </w:rPr>
        <w:t>K</w:t>
      </w:r>
      <w:r w:rsidR="00F11EE2">
        <w:rPr>
          <w:rFonts w:ascii="Times New Roman" w:hAnsi="Times New Roman" w:cs="Times New Roman"/>
          <w:sz w:val="28"/>
          <w:szCs w:val="28"/>
          <w:lang w:val="pt-BR"/>
        </w:rPr>
        <w:t>hoản 5 Điều 2 của Nghị quyết</w:t>
      </w:r>
      <w:r w:rsidR="00207488" w:rsidRPr="00AD5651">
        <w:rPr>
          <w:rFonts w:ascii="Times New Roman" w:hAnsi="Times New Roman" w:cs="Times New Roman"/>
          <w:sz w:val="28"/>
          <w:szCs w:val="28"/>
          <w:shd w:val="clear" w:color="auto" w:fill="FFFFFF"/>
          <w:lang w:val="vi-VN"/>
        </w:rPr>
        <w:t>.</w:t>
      </w:r>
    </w:p>
    <w:p w14:paraId="5A03CF78" w14:textId="3AC4B092" w:rsidR="00EB11EF" w:rsidRPr="00C12D97" w:rsidRDefault="00D54C45" w:rsidP="00480CF8">
      <w:pPr>
        <w:shd w:val="clear" w:color="auto" w:fill="FFFFFF"/>
        <w:spacing w:before="120" w:after="0" w:line="240" w:lineRule="auto"/>
        <w:ind w:firstLine="720"/>
        <w:jc w:val="both"/>
        <w:rPr>
          <w:rFonts w:ascii="Times New Roman" w:hAnsi="Times New Roman" w:cs="Times New Roman"/>
          <w:sz w:val="28"/>
          <w:szCs w:val="28"/>
          <w:lang w:val="pt-BR"/>
        </w:rPr>
      </w:pPr>
      <w:r w:rsidRPr="00AE241C">
        <w:rPr>
          <w:rFonts w:ascii="Times New Roman" w:hAnsi="Times New Roman" w:cs="Times New Roman"/>
          <w:sz w:val="28"/>
          <w:szCs w:val="28"/>
          <w:lang w:val="pt-BR"/>
        </w:rPr>
        <w:t>3. Cấp học bổng</w:t>
      </w:r>
    </w:p>
    <w:p w14:paraId="7002D532" w14:textId="0D16D94E" w:rsidR="00D54C45" w:rsidRPr="00316ACD" w:rsidRDefault="00480CF8" w:rsidP="00316ACD">
      <w:pPr>
        <w:shd w:val="clear" w:color="auto" w:fill="FFFFFF"/>
        <w:spacing w:before="120" w:after="0" w:line="240" w:lineRule="auto"/>
        <w:ind w:firstLine="720"/>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Học </w:t>
      </w:r>
      <w:proofErr w:type="spellStart"/>
      <w:r>
        <w:rPr>
          <w:rFonts w:ascii="Times New Roman" w:hAnsi="Times New Roman" w:cs="Times New Roman"/>
          <w:sz w:val="28"/>
          <w:szCs w:val="28"/>
          <w:lang w:eastAsia="vi-VN"/>
        </w:rPr>
        <w:t>sinh</w:t>
      </w:r>
      <w:proofErr w:type="spellEnd"/>
      <w:r>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được</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xét</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cấp</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học</w:t>
      </w:r>
      <w:proofErr w:type="spellEnd"/>
      <w:r w:rsidR="00316ACD">
        <w:rPr>
          <w:rFonts w:ascii="Times New Roman" w:hAnsi="Times New Roman" w:cs="Times New Roman"/>
          <w:sz w:val="28"/>
          <w:szCs w:val="28"/>
          <w:lang w:eastAsia="vi-VN"/>
        </w:rPr>
        <w:t xml:space="preserve"> </w:t>
      </w:r>
      <w:proofErr w:type="spellStart"/>
      <w:r w:rsidR="00D63311">
        <w:rPr>
          <w:rFonts w:ascii="Times New Roman" w:hAnsi="Times New Roman" w:cs="Times New Roman"/>
          <w:sz w:val="28"/>
          <w:szCs w:val="28"/>
          <w:lang w:eastAsia="vi-VN"/>
        </w:rPr>
        <w:t>bổng</w:t>
      </w:r>
      <w:proofErr w:type="spellEnd"/>
      <w:r w:rsidR="00D63311">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nếu</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đáp</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ứng</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đủ</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đ</w:t>
      </w:r>
      <w:r w:rsidR="00EB11EF">
        <w:rPr>
          <w:rFonts w:ascii="Times New Roman" w:hAnsi="Times New Roman" w:cs="Times New Roman"/>
          <w:sz w:val="28"/>
          <w:szCs w:val="28"/>
          <w:lang w:eastAsia="vi-VN"/>
        </w:rPr>
        <w:t>iều</w:t>
      </w:r>
      <w:proofErr w:type="spellEnd"/>
      <w:r w:rsidR="00EB11EF">
        <w:rPr>
          <w:rFonts w:ascii="Times New Roman" w:hAnsi="Times New Roman" w:cs="Times New Roman"/>
          <w:sz w:val="28"/>
          <w:szCs w:val="28"/>
          <w:lang w:eastAsia="vi-VN"/>
        </w:rPr>
        <w:t xml:space="preserve"> </w:t>
      </w:r>
      <w:proofErr w:type="spellStart"/>
      <w:r w:rsidR="00EB11EF">
        <w:rPr>
          <w:rFonts w:ascii="Times New Roman" w:hAnsi="Times New Roman" w:cs="Times New Roman"/>
          <w:sz w:val="28"/>
          <w:szCs w:val="28"/>
          <w:lang w:eastAsia="vi-VN"/>
        </w:rPr>
        <w:t>kiện</w:t>
      </w:r>
      <w:proofErr w:type="spellEnd"/>
      <w:r>
        <w:rPr>
          <w:rFonts w:ascii="Times New Roman" w:hAnsi="Times New Roman" w:cs="Times New Roman"/>
          <w:sz w:val="28"/>
          <w:szCs w:val="28"/>
          <w:lang w:eastAsia="vi-VN"/>
        </w:rPr>
        <w:t xml:space="preserve"> </w:t>
      </w:r>
      <w:proofErr w:type="spellStart"/>
      <w:r w:rsidR="00EB11EF">
        <w:rPr>
          <w:rFonts w:ascii="Times New Roman" w:hAnsi="Times New Roman" w:cs="Times New Roman"/>
          <w:sz w:val="28"/>
          <w:szCs w:val="28"/>
          <w:lang w:eastAsia="vi-VN"/>
        </w:rPr>
        <w:t>được</w:t>
      </w:r>
      <w:proofErr w:type="spellEnd"/>
      <w:r w:rsidR="00EB11EF">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cấp</w:t>
      </w:r>
      <w:proofErr w:type="spellEnd"/>
      <w:r w:rsidR="00316ACD">
        <w:rPr>
          <w:rFonts w:ascii="Times New Roman" w:hAnsi="Times New Roman" w:cs="Times New Roman"/>
          <w:sz w:val="28"/>
          <w:szCs w:val="28"/>
          <w:lang w:eastAsia="vi-VN"/>
        </w:rPr>
        <w:t xml:space="preserve"> </w:t>
      </w:r>
      <w:proofErr w:type="spellStart"/>
      <w:r w:rsidR="00EB11EF">
        <w:rPr>
          <w:rFonts w:ascii="Times New Roman" w:hAnsi="Times New Roman" w:cs="Times New Roman"/>
          <w:sz w:val="28"/>
          <w:szCs w:val="28"/>
          <w:lang w:eastAsia="vi-VN"/>
        </w:rPr>
        <w:t>học</w:t>
      </w:r>
      <w:proofErr w:type="spellEnd"/>
      <w:r w:rsidR="00EB11EF">
        <w:rPr>
          <w:rFonts w:ascii="Times New Roman" w:hAnsi="Times New Roman" w:cs="Times New Roman"/>
          <w:sz w:val="28"/>
          <w:szCs w:val="28"/>
          <w:lang w:eastAsia="vi-VN"/>
        </w:rPr>
        <w:t xml:space="preserve"> </w:t>
      </w:r>
      <w:proofErr w:type="spellStart"/>
      <w:r w:rsidR="00EB11EF">
        <w:rPr>
          <w:rFonts w:ascii="Times New Roman" w:hAnsi="Times New Roman" w:cs="Times New Roman"/>
          <w:sz w:val="28"/>
          <w:szCs w:val="28"/>
          <w:lang w:eastAsia="vi-VN"/>
        </w:rPr>
        <w:t>bổng</w:t>
      </w:r>
      <w:proofErr w:type="spellEnd"/>
      <w:r>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khuyến</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khích</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học</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tập</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theo</w:t>
      </w:r>
      <w:proofErr w:type="spellEnd"/>
      <w:r w:rsidR="00316ACD">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quy</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định</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hiện</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hành</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của</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Chính</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Phủ</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và</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Bộ</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Giáo</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dục</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và</w:t>
      </w:r>
      <w:proofErr w:type="spellEnd"/>
      <w:r>
        <w:rPr>
          <w:rFonts w:ascii="Times New Roman" w:hAnsi="Times New Roman" w:cs="Times New Roman"/>
          <w:sz w:val="28"/>
          <w:szCs w:val="28"/>
          <w:lang w:eastAsia="vi-VN"/>
        </w:rPr>
        <w:t xml:space="preserve"> Đào </w:t>
      </w:r>
      <w:proofErr w:type="spellStart"/>
      <w:r>
        <w:rPr>
          <w:rFonts w:ascii="Times New Roman" w:hAnsi="Times New Roman" w:cs="Times New Roman"/>
          <w:sz w:val="28"/>
          <w:szCs w:val="28"/>
          <w:lang w:eastAsia="vi-VN"/>
        </w:rPr>
        <w:t>tạo</w:t>
      </w:r>
      <w:proofErr w:type="spellEnd"/>
      <w:r w:rsidR="00316ACD">
        <w:rPr>
          <w:rFonts w:ascii="Times New Roman" w:hAnsi="Times New Roman" w:cs="Times New Roman"/>
          <w:sz w:val="28"/>
          <w:szCs w:val="28"/>
          <w:lang w:eastAsia="vi-VN"/>
        </w:rPr>
        <w:t xml:space="preserve">. </w:t>
      </w:r>
      <w:r w:rsidR="00316ACD" w:rsidRPr="00C12D97">
        <w:rPr>
          <w:rFonts w:ascii="Times New Roman" w:hAnsi="Times New Roman" w:cs="Times New Roman"/>
          <w:sz w:val="28"/>
          <w:szCs w:val="28"/>
          <w:lang w:val="vi-VN" w:eastAsia="vi-VN"/>
        </w:rPr>
        <w:t xml:space="preserve">Học bổng được chi trả 1 lần/học kỳ. Số lượng học sinh được hưởng học bổng </w:t>
      </w:r>
      <w:proofErr w:type="spellStart"/>
      <w:r w:rsidR="00316ACD">
        <w:rPr>
          <w:rFonts w:ascii="Times New Roman" w:hAnsi="Times New Roman" w:cs="Times New Roman"/>
          <w:sz w:val="28"/>
          <w:szCs w:val="28"/>
          <w:lang w:eastAsia="vi-VN"/>
        </w:rPr>
        <w:t>tối</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đa</w:t>
      </w:r>
      <w:proofErr w:type="spellEnd"/>
      <w:r w:rsidR="00316ACD">
        <w:rPr>
          <w:rFonts w:ascii="Times New Roman" w:hAnsi="Times New Roman" w:cs="Times New Roman"/>
          <w:sz w:val="28"/>
          <w:szCs w:val="28"/>
          <w:lang w:eastAsia="vi-VN"/>
        </w:rPr>
        <w:t xml:space="preserve"> </w:t>
      </w:r>
      <w:r w:rsidR="00316ACD" w:rsidRPr="00C12D97">
        <w:rPr>
          <w:rFonts w:ascii="Times New Roman" w:hAnsi="Times New Roman" w:cs="Times New Roman"/>
          <w:sz w:val="28"/>
          <w:szCs w:val="28"/>
          <w:lang w:val="vi-VN" w:eastAsia="vi-VN"/>
        </w:rPr>
        <w:t xml:space="preserve">bằng </w:t>
      </w:r>
      <w:r w:rsidR="00316ACD">
        <w:rPr>
          <w:rFonts w:ascii="Times New Roman" w:hAnsi="Times New Roman" w:cs="Times New Roman"/>
          <w:sz w:val="28"/>
          <w:szCs w:val="28"/>
          <w:lang w:eastAsia="vi-VN"/>
        </w:rPr>
        <w:t>100</w:t>
      </w:r>
      <w:r w:rsidR="00316ACD" w:rsidRPr="00C12D97">
        <w:rPr>
          <w:rFonts w:ascii="Times New Roman" w:hAnsi="Times New Roman" w:cs="Times New Roman"/>
          <w:sz w:val="28"/>
          <w:szCs w:val="28"/>
          <w:lang w:val="vi-VN" w:eastAsia="vi-VN"/>
        </w:rPr>
        <w:t xml:space="preserve">% tổng số học sinh chuyên của trường, xếp theo thứ tự </w:t>
      </w:r>
      <w:proofErr w:type="spellStart"/>
      <w:r w:rsidR="00316ACD">
        <w:rPr>
          <w:rFonts w:ascii="Times New Roman" w:hAnsi="Times New Roman" w:cs="Times New Roman"/>
          <w:sz w:val="28"/>
          <w:szCs w:val="28"/>
          <w:lang w:eastAsia="vi-VN"/>
        </w:rPr>
        <w:t>ưu</w:t>
      </w:r>
      <w:proofErr w:type="spellEnd"/>
      <w:r w:rsidR="00316ACD">
        <w:rPr>
          <w:rFonts w:ascii="Times New Roman" w:hAnsi="Times New Roman" w:cs="Times New Roman"/>
          <w:sz w:val="28"/>
          <w:szCs w:val="28"/>
          <w:lang w:eastAsia="vi-VN"/>
        </w:rPr>
        <w:t xml:space="preserve"> </w:t>
      </w:r>
      <w:proofErr w:type="spellStart"/>
      <w:r w:rsidR="00316ACD">
        <w:rPr>
          <w:rFonts w:ascii="Times New Roman" w:hAnsi="Times New Roman" w:cs="Times New Roman"/>
          <w:sz w:val="28"/>
          <w:szCs w:val="28"/>
          <w:lang w:eastAsia="vi-VN"/>
        </w:rPr>
        <w:t>tiên</w:t>
      </w:r>
      <w:proofErr w:type="spellEnd"/>
      <w:r w:rsidR="00316ACD">
        <w:rPr>
          <w:rFonts w:ascii="Times New Roman" w:hAnsi="Times New Roman" w:cs="Times New Roman"/>
          <w:sz w:val="28"/>
          <w:szCs w:val="28"/>
          <w:lang w:eastAsia="vi-VN"/>
        </w:rPr>
        <w:t xml:space="preserve"> </w:t>
      </w:r>
      <w:r w:rsidR="00316ACD" w:rsidRPr="00C12D97">
        <w:rPr>
          <w:rFonts w:ascii="Times New Roman" w:hAnsi="Times New Roman" w:cs="Times New Roman"/>
          <w:sz w:val="28"/>
          <w:szCs w:val="28"/>
          <w:lang w:val="vi-VN" w:eastAsia="vi-VN"/>
        </w:rPr>
        <w:t>từ loại đặc biệt đến loại 4.</w:t>
      </w:r>
      <w:r w:rsidR="00316ACD" w:rsidRPr="00316ACD">
        <w:rPr>
          <w:rFonts w:ascii="Times New Roman" w:hAnsi="Times New Roman" w:cs="Times New Roman"/>
          <w:sz w:val="28"/>
          <w:szCs w:val="28"/>
          <w:lang w:val="vi-VN" w:eastAsia="vi-VN"/>
        </w:rPr>
        <w:t xml:space="preserve"> </w:t>
      </w:r>
      <w:r w:rsidR="00D54C45" w:rsidRPr="00C12D97">
        <w:rPr>
          <w:rFonts w:ascii="Times New Roman" w:hAnsi="Times New Roman" w:cs="Times New Roman"/>
          <w:sz w:val="28"/>
          <w:szCs w:val="28"/>
          <w:lang w:val="vi-VN" w:eastAsia="vi-VN"/>
        </w:rPr>
        <w:t>Cụ thể như sau:</w:t>
      </w:r>
    </w:p>
    <w:p w14:paraId="37B9E00B" w14:textId="7744B2DF" w:rsidR="00D54C45" w:rsidRPr="00C12D97" w:rsidRDefault="00D54C45" w:rsidP="00481E34">
      <w:pPr>
        <w:shd w:val="clear" w:color="auto" w:fill="FFFFFF"/>
        <w:spacing w:before="120" w:after="0" w:line="240" w:lineRule="auto"/>
        <w:ind w:firstLine="720"/>
        <w:jc w:val="both"/>
        <w:rPr>
          <w:rFonts w:ascii="Times New Roman" w:hAnsi="Times New Roman" w:cs="Times New Roman"/>
          <w:sz w:val="28"/>
          <w:szCs w:val="28"/>
          <w:lang w:val="pt-BR" w:eastAsia="vi-VN"/>
        </w:rPr>
      </w:pPr>
      <w:r w:rsidRPr="00C12D97">
        <w:rPr>
          <w:rFonts w:ascii="Times New Roman" w:hAnsi="Times New Roman" w:cs="Times New Roman"/>
          <w:sz w:val="28"/>
          <w:szCs w:val="28"/>
          <w:lang w:val="pt-BR" w:eastAsia="vi-VN"/>
        </w:rPr>
        <w:t xml:space="preserve">a) Loại đặc biệt: </w:t>
      </w:r>
      <w:r w:rsidR="000150C1" w:rsidRPr="00103E73">
        <w:rPr>
          <w:rFonts w:ascii="Times New Roman" w:hAnsi="Times New Roman" w:cs="Times New Roman"/>
          <w:sz w:val="28"/>
          <w:szCs w:val="28"/>
          <w:lang w:val="pt-BR" w:eastAsia="vi-VN"/>
        </w:rPr>
        <w:t xml:space="preserve">bằng </w:t>
      </w:r>
      <w:r w:rsidRPr="00C12D97">
        <w:rPr>
          <w:rFonts w:ascii="Times New Roman" w:hAnsi="Times New Roman" w:cs="Times New Roman"/>
          <w:sz w:val="28"/>
          <w:szCs w:val="28"/>
          <w:lang w:val="pt-BR" w:eastAsia="vi-VN"/>
        </w:rPr>
        <w:t>2</w:t>
      </w:r>
      <w:r w:rsidR="006A70BA">
        <w:rPr>
          <w:rFonts w:ascii="Times New Roman" w:hAnsi="Times New Roman" w:cs="Times New Roman"/>
          <w:sz w:val="28"/>
          <w:szCs w:val="28"/>
          <w:lang w:val="pt-BR" w:eastAsia="vi-VN"/>
        </w:rPr>
        <w:t>5</w:t>
      </w:r>
      <w:r w:rsidRPr="00C12D97">
        <w:rPr>
          <w:rFonts w:ascii="Times New Roman" w:hAnsi="Times New Roman" w:cs="Times New Roman"/>
          <w:sz w:val="28"/>
          <w:szCs w:val="28"/>
          <w:lang w:val="pt-BR" w:eastAsia="vi-VN"/>
        </w:rPr>
        <w:t xml:space="preserve"> lần mức học phí </w:t>
      </w:r>
      <w:r w:rsidR="00B6114A" w:rsidRPr="00C12D97">
        <w:rPr>
          <w:rFonts w:ascii="Times New Roman" w:hAnsi="Times New Roman" w:cs="Times New Roman"/>
          <w:sz w:val="28"/>
          <w:szCs w:val="28"/>
          <w:lang w:val="pt-BR" w:eastAsia="vi-VN"/>
        </w:rPr>
        <w:t>trung học phổ thông</w:t>
      </w:r>
      <w:r w:rsidRPr="00C12D97">
        <w:rPr>
          <w:rFonts w:ascii="Times New Roman" w:hAnsi="Times New Roman" w:cs="Times New Roman"/>
          <w:sz w:val="28"/>
          <w:szCs w:val="28"/>
          <w:lang w:val="pt-BR" w:eastAsia="vi-VN"/>
        </w:rPr>
        <w:t xml:space="preserve"> khu vực thành thị/tháng, áp dụng cho học sinh được Bộ </w:t>
      </w:r>
      <w:r w:rsidR="00B6114A" w:rsidRPr="00C12D97">
        <w:rPr>
          <w:rFonts w:ascii="Times New Roman" w:hAnsi="Times New Roman" w:cs="Times New Roman"/>
          <w:sz w:val="28"/>
          <w:szCs w:val="28"/>
          <w:lang w:val="pt-BR" w:eastAsia="vi-VN"/>
        </w:rPr>
        <w:t>Giáo dục và Đào tạo</w:t>
      </w:r>
      <w:r w:rsidRPr="00C12D97">
        <w:rPr>
          <w:rFonts w:ascii="Times New Roman" w:hAnsi="Times New Roman" w:cs="Times New Roman"/>
          <w:sz w:val="28"/>
          <w:szCs w:val="28"/>
          <w:lang w:val="pt-BR" w:eastAsia="vi-VN"/>
        </w:rPr>
        <w:t xml:space="preserve"> cử tham gia và đạt giải tại kỳ thi Olympic khu vực, quốc tế. Thời gian hưởng theo số tháng của học kỳ đạt giải.</w:t>
      </w:r>
    </w:p>
    <w:p w14:paraId="70D4C9A7" w14:textId="510E4D50" w:rsidR="00D54C45" w:rsidRPr="00C12D97" w:rsidRDefault="00D54C45" w:rsidP="00481E34">
      <w:pPr>
        <w:shd w:val="clear" w:color="auto" w:fill="FFFFFF"/>
        <w:spacing w:before="120" w:after="0" w:line="240" w:lineRule="auto"/>
        <w:ind w:firstLine="720"/>
        <w:jc w:val="both"/>
        <w:rPr>
          <w:rFonts w:ascii="Times New Roman" w:hAnsi="Times New Roman" w:cs="Times New Roman"/>
          <w:sz w:val="28"/>
          <w:szCs w:val="28"/>
          <w:lang w:val="pt-BR"/>
        </w:rPr>
      </w:pPr>
      <w:r w:rsidRPr="00C12D97">
        <w:rPr>
          <w:rFonts w:ascii="Times New Roman" w:hAnsi="Times New Roman" w:cs="Times New Roman"/>
          <w:sz w:val="28"/>
          <w:szCs w:val="28"/>
          <w:lang w:val="pt-BR"/>
        </w:rPr>
        <w:t xml:space="preserve">b) Loại 1: </w:t>
      </w:r>
      <w:r w:rsidR="000150C1" w:rsidRPr="00103E73">
        <w:rPr>
          <w:rFonts w:ascii="Times New Roman" w:hAnsi="Times New Roman" w:cs="Times New Roman"/>
          <w:sz w:val="28"/>
          <w:szCs w:val="28"/>
          <w:lang w:val="pt-BR" w:eastAsia="vi-VN"/>
        </w:rPr>
        <w:t xml:space="preserve">bằng </w:t>
      </w:r>
      <w:r w:rsidR="006A70BA">
        <w:rPr>
          <w:rFonts w:ascii="Times New Roman" w:hAnsi="Times New Roman" w:cs="Times New Roman"/>
          <w:sz w:val="28"/>
          <w:szCs w:val="28"/>
          <w:lang w:val="pt-BR"/>
        </w:rPr>
        <w:t>20</w:t>
      </w:r>
      <w:r w:rsidRPr="00C12D97">
        <w:rPr>
          <w:rFonts w:ascii="Times New Roman" w:hAnsi="Times New Roman" w:cs="Times New Roman"/>
          <w:sz w:val="28"/>
          <w:szCs w:val="28"/>
          <w:lang w:val="pt-BR"/>
        </w:rPr>
        <w:t xml:space="preserve"> lần mức học phí </w:t>
      </w:r>
      <w:bookmarkStart w:id="12" w:name="_Hlk209616443"/>
      <w:r w:rsidR="00B6114A" w:rsidRPr="00C12D97">
        <w:rPr>
          <w:rFonts w:ascii="Times New Roman" w:hAnsi="Times New Roman" w:cs="Times New Roman"/>
          <w:sz w:val="28"/>
          <w:szCs w:val="28"/>
          <w:lang w:val="pt-BR" w:eastAsia="vi-VN"/>
        </w:rPr>
        <w:t xml:space="preserve">trung học phổ thông </w:t>
      </w:r>
      <w:bookmarkEnd w:id="12"/>
      <w:r w:rsidRPr="00C12D97">
        <w:rPr>
          <w:rFonts w:ascii="Times New Roman" w:hAnsi="Times New Roman" w:cs="Times New Roman"/>
          <w:sz w:val="28"/>
          <w:szCs w:val="28"/>
          <w:lang w:val="pt-BR" w:eastAsia="vi-VN"/>
        </w:rPr>
        <w:t>khu vực thành thị/tháng</w:t>
      </w:r>
      <w:r w:rsidRPr="00C12D97">
        <w:rPr>
          <w:rFonts w:ascii="Times New Roman" w:hAnsi="Times New Roman" w:cs="Times New Roman"/>
          <w:sz w:val="28"/>
          <w:szCs w:val="28"/>
          <w:lang w:val="pt-BR"/>
        </w:rPr>
        <w:t xml:space="preserve">, áp dụng cho học sinh được </w:t>
      </w:r>
      <w:r w:rsidR="00B6114A" w:rsidRPr="00C12D97">
        <w:rPr>
          <w:rFonts w:ascii="Times New Roman" w:hAnsi="Times New Roman" w:cs="Times New Roman"/>
          <w:sz w:val="28"/>
          <w:szCs w:val="28"/>
          <w:lang w:val="pt-BR" w:eastAsia="vi-VN"/>
        </w:rPr>
        <w:t>Bộ Giáo dục và Đào tạo</w:t>
      </w:r>
      <w:r w:rsidRPr="00C12D97">
        <w:rPr>
          <w:rFonts w:ascii="Times New Roman" w:hAnsi="Times New Roman" w:cs="Times New Roman"/>
          <w:sz w:val="28"/>
          <w:szCs w:val="28"/>
          <w:lang w:val="pt-BR"/>
        </w:rPr>
        <w:t xml:space="preserve"> triệu tập dự thi chọn đội tuyển quốc gia dự thi Olympic khu vực, quốc tế. Thời gian hưởng theo số tháng của học kỳ mà học sinh được triệu tập.</w:t>
      </w:r>
    </w:p>
    <w:p w14:paraId="2E490CB2" w14:textId="03BD4812" w:rsidR="00D54C45" w:rsidRPr="00C12D97" w:rsidRDefault="00D54C45" w:rsidP="00481E34">
      <w:pPr>
        <w:shd w:val="clear" w:color="auto" w:fill="FFFFFF"/>
        <w:spacing w:before="120" w:after="0" w:line="240" w:lineRule="auto"/>
        <w:ind w:firstLine="720"/>
        <w:jc w:val="both"/>
        <w:rPr>
          <w:rFonts w:ascii="Times New Roman" w:hAnsi="Times New Roman" w:cs="Times New Roman"/>
          <w:sz w:val="28"/>
          <w:szCs w:val="28"/>
          <w:lang w:val="pt-BR" w:eastAsia="vi-VN"/>
        </w:rPr>
      </w:pPr>
      <w:r w:rsidRPr="00C12D97">
        <w:rPr>
          <w:rFonts w:ascii="Times New Roman" w:hAnsi="Times New Roman" w:cs="Times New Roman"/>
          <w:sz w:val="28"/>
          <w:szCs w:val="28"/>
          <w:lang w:val="pt-BR" w:eastAsia="vi-VN"/>
        </w:rPr>
        <w:t xml:space="preserve">c) Loại 2: </w:t>
      </w:r>
      <w:r w:rsidR="000150C1" w:rsidRPr="00103E73">
        <w:rPr>
          <w:rFonts w:ascii="Times New Roman" w:hAnsi="Times New Roman" w:cs="Times New Roman"/>
          <w:sz w:val="28"/>
          <w:szCs w:val="28"/>
          <w:lang w:val="pt-BR" w:eastAsia="vi-VN"/>
        </w:rPr>
        <w:t xml:space="preserve">bằng </w:t>
      </w:r>
      <w:r w:rsidR="006A70BA">
        <w:rPr>
          <w:rFonts w:ascii="Times New Roman" w:hAnsi="Times New Roman" w:cs="Times New Roman"/>
          <w:sz w:val="28"/>
          <w:szCs w:val="28"/>
          <w:lang w:val="pt-BR" w:eastAsia="vi-VN"/>
        </w:rPr>
        <w:t>15</w:t>
      </w:r>
      <w:r w:rsidRPr="00C12D97">
        <w:rPr>
          <w:rFonts w:ascii="Times New Roman" w:hAnsi="Times New Roman" w:cs="Times New Roman"/>
          <w:sz w:val="28"/>
          <w:szCs w:val="28"/>
          <w:lang w:val="pt-BR" w:eastAsia="vi-VN"/>
        </w:rPr>
        <w:t xml:space="preserve"> lần mức học phí </w:t>
      </w:r>
      <w:r w:rsidR="00B6114A" w:rsidRPr="00C12D97">
        <w:rPr>
          <w:rFonts w:ascii="Times New Roman" w:hAnsi="Times New Roman" w:cs="Times New Roman"/>
          <w:sz w:val="28"/>
          <w:szCs w:val="28"/>
          <w:lang w:val="pt-BR" w:eastAsia="vi-VN"/>
        </w:rPr>
        <w:t xml:space="preserve">trung học phổ thông </w:t>
      </w:r>
      <w:r w:rsidRPr="00C12D97">
        <w:rPr>
          <w:rFonts w:ascii="Times New Roman" w:hAnsi="Times New Roman" w:cs="Times New Roman"/>
          <w:sz w:val="28"/>
          <w:szCs w:val="28"/>
          <w:lang w:val="pt-BR" w:eastAsia="vi-VN"/>
        </w:rPr>
        <w:t>khu vực thành thị/tháng, áp dụng cho học sinh đạt giải tại Kỳ thi học sinh giỏi quốc gia. Thời gian hưởng theo số tháng của học kỳ mà học sinh đạt giải.</w:t>
      </w:r>
    </w:p>
    <w:p w14:paraId="4378DA69" w14:textId="008A1125" w:rsidR="00D54C45" w:rsidRPr="00C12D97" w:rsidRDefault="00D54C45" w:rsidP="00481E34">
      <w:pPr>
        <w:shd w:val="clear" w:color="auto" w:fill="FFFFFF"/>
        <w:spacing w:before="120" w:after="0" w:line="240" w:lineRule="auto"/>
        <w:ind w:firstLine="720"/>
        <w:jc w:val="both"/>
        <w:rPr>
          <w:rFonts w:ascii="Times New Roman" w:hAnsi="Times New Roman" w:cs="Times New Roman"/>
          <w:sz w:val="28"/>
          <w:szCs w:val="28"/>
          <w:lang w:val="pt-BR" w:eastAsia="vi-VN"/>
        </w:rPr>
      </w:pPr>
      <w:r w:rsidRPr="00C12D97">
        <w:rPr>
          <w:rFonts w:ascii="Times New Roman" w:hAnsi="Times New Roman" w:cs="Times New Roman"/>
          <w:sz w:val="28"/>
          <w:szCs w:val="28"/>
          <w:lang w:val="pt-BR" w:eastAsia="vi-VN"/>
        </w:rPr>
        <w:t>d) Loại 3</w:t>
      </w:r>
      <w:r w:rsidR="00103E73">
        <w:rPr>
          <w:rFonts w:ascii="Times New Roman" w:hAnsi="Times New Roman" w:cs="Times New Roman"/>
          <w:sz w:val="28"/>
          <w:szCs w:val="28"/>
          <w:lang w:val="pt-BR" w:eastAsia="vi-VN"/>
        </w:rPr>
        <w:t>:</w:t>
      </w:r>
      <w:r w:rsidRPr="00C12D97">
        <w:rPr>
          <w:rFonts w:ascii="Times New Roman" w:hAnsi="Times New Roman" w:cs="Times New Roman"/>
          <w:sz w:val="28"/>
          <w:szCs w:val="28"/>
          <w:lang w:val="pt-BR" w:eastAsia="vi-VN"/>
        </w:rPr>
        <w:t xml:space="preserve"> </w:t>
      </w:r>
      <w:r w:rsidR="000150C1" w:rsidRPr="00103E73">
        <w:rPr>
          <w:rFonts w:ascii="Times New Roman" w:hAnsi="Times New Roman" w:cs="Times New Roman"/>
          <w:sz w:val="28"/>
          <w:szCs w:val="28"/>
          <w:lang w:val="pt-BR" w:eastAsia="vi-VN"/>
        </w:rPr>
        <w:t>bằng</w:t>
      </w:r>
      <w:r w:rsidR="000150C1" w:rsidRPr="00C12D97">
        <w:rPr>
          <w:rFonts w:ascii="Times New Roman" w:hAnsi="Times New Roman" w:cs="Times New Roman"/>
          <w:color w:val="FF0000"/>
          <w:sz w:val="28"/>
          <w:szCs w:val="28"/>
          <w:lang w:val="pt-BR" w:eastAsia="vi-VN"/>
        </w:rPr>
        <w:t xml:space="preserve"> </w:t>
      </w:r>
      <w:r w:rsidR="006A70BA">
        <w:rPr>
          <w:rFonts w:ascii="Times New Roman" w:hAnsi="Times New Roman" w:cs="Times New Roman"/>
          <w:sz w:val="28"/>
          <w:szCs w:val="28"/>
          <w:lang w:val="pt-BR" w:eastAsia="vi-VN"/>
        </w:rPr>
        <w:t>10</w:t>
      </w:r>
      <w:r w:rsidRPr="00C12D97">
        <w:rPr>
          <w:rFonts w:ascii="Times New Roman" w:hAnsi="Times New Roman" w:cs="Times New Roman"/>
          <w:sz w:val="28"/>
          <w:szCs w:val="28"/>
          <w:lang w:val="pt-BR" w:eastAsia="vi-VN"/>
        </w:rPr>
        <w:t xml:space="preserve"> lần mức học phí</w:t>
      </w:r>
      <w:r w:rsidR="00B6114A" w:rsidRPr="00C12D97">
        <w:rPr>
          <w:rFonts w:ascii="Times New Roman" w:hAnsi="Times New Roman" w:cs="Times New Roman"/>
          <w:sz w:val="28"/>
          <w:szCs w:val="28"/>
          <w:lang w:val="pt-BR" w:eastAsia="vi-VN"/>
        </w:rPr>
        <w:t xml:space="preserve"> trung học phổ thông</w:t>
      </w:r>
      <w:r w:rsidRPr="00C12D97">
        <w:rPr>
          <w:rFonts w:ascii="Times New Roman" w:hAnsi="Times New Roman" w:cs="Times New Roman"/>
          <w:sz w:val="28"/>
          <w:szCs w:val="28"/>
          <w:lang w:val="pt-BR" w:eastAsia="vi-VN"/>
        </w:rPr>
        <w:t xml:space="preserve"> khu vực thành thị/tháng, áp dụng cho học sinh tham dự Kỳ thi học sinh giỏi quốc gia. Thời gian hưởng theo số tháng của học kỳ mà học sinh được chọn vào đội tuyển.</w:t>
      </w:r>
    </w:p>
    <w:p w14:paraId="0E5FCE81" w14:textId="43836EF8" w:rsidR="00D54C45" w:rsidRDefault="00D54C45" w:rsidP="00481E34">
      <w:pPr>
        <w:shd w:val="clear" w:color="auto" w:fill="FFFFFF"/>
        <w:spacing w:before="120" w:after="0" w:line="240" w:lineRule="auto"/>
        <w:ind w:firstLine="720"/>
        <w:jc w:val="both"/>
        <w:rPr>
          <w:rFonts w:ascii="Times New Roman" w:hAnsi="Times New Roman" w:cs="Times New Roman"/>
          <w:sz w:val="28"/>
          <w:szCs w:val="28"/>
          <w:lang w:val="pt-BR" w:eastAsia="vi-VN"/>
        </w:rPr>
      </w:pPr>
      <w:r w:rsidRPr="00C12D97">
        <w:rPr>
          <w:rFonts w:ascii="Times New Roman" w:hAnsi="Times New Roman" w:cs="Times New Roman"/>
          <w:sz w:val="28"/>
          <w:szCs w:val="28"/>
          <w:lang w:val="pt-BR" w:eastAsia="vi-VN"/>
        </w:rPr>
        <w:t xml:space="preserve">e) Loại 4: </w:t>
      </w:r>
      <w:r w:rsidR="000150C1" w:rsidRPr="00011D9B">
        <w:rPr>
          <w:rFonts w:ascii="Times New Roman" w:hAnsi="Times New Roman" w:cs="Times New Roman"/>
          <w:sz w:val="28"/>
          <w:szCs w:val="28"/>
          <w:lang w:val="pt-BR" w:eastAsia="vi-VN"/>
        </w:rPr>
        <w:t xml:space="preserve">bằng </w:t>
      </w:r>
      <w:r w:rsidR="00011D9B" w:rsidRPr="00011D9B">
        <w:rPr>
          <w:rFonts w:ascii="Times New Roman" w:hAnsi="Times New Roman" w:cs="Times New Roman"/>
          <w:sz w:val="28"/>
          <w:szCs w:val="28"/>
          <w:lang w:val="pt-BR" w:eastAsia="vi-VN"/>
        </w:rPr>
        <w:t>0</w:t>
      </w:r>
      <w:r w:rsidRPr="00C12D97">
        <w:rPr>
          <w:rFonts w:ascii="Times New Roman" w:hAnsi="Times New Roman" w:cs="Times New Roman"/>
          <w:sz w:val="28"/>
          <w:szCs w:val="28"/>
          <w:lang w:val="pt-BR" w:eastAsia="vi-VN"/>
        </w:rPr>
        <w:t xml:space="preserve">3 lần mức học phí </w:t>
      </w:r>
      <w:r w:rsidR="00B6114A" w:rsidRPr="00C12D97">
        <w:rPr>
          <w:rFonts w:ascii="Times New Roman" w:hAnsi="Times New Roman" w:cs="Times New Roman"/>
          <w:sz w:val="28"/>
          <w:szCs w:val="28"/>
          <w:lang w:val="pt-BR" w:eastAsia="vi-VN"/>
        </w:rPr>
        <w:t>trung học phổ thông</w:t>
      </w:r>
      <w:r w:rsidRPr="00C12D97">
        <w:rPr>
          <w:rFonts w:ascii="Times New Roman" w:hAnsi="Times New Roman" w:cs="Times New Roman"/>
          <w:sz w:val="28"/>
          <w:szCs w:val="28"/>
          <w:lang w:val="pt-BR" w:eastAsia="vi-VN"/>
        </w:rPr>
        <w:t xml:space="preserve"> khu vực thành thị/tháng</w:t>
      </w:r>
      <w:r w:rsidR="00316ACD">
        <w:rPr>
          <w:rFonts w:ascii="Times New Roman" w:hAnsi="Times New Roman" w:cs="Times New Roman"/>
          <w:sz w:val="28"/>
          <w:szCs w:val="28"/>
          <w:lang w:val="pt-BR" w:eastAsia="vi-VN"/>
        </w:rPr>
        <w:t>,</w:t>
      </w:r>
      <w:r w:rsidRPr="00C12D97">
        <w:rPr>
          <w:rFonts w:ascii="Times New Roman" w:hAnsi="Times New Roman" w:cs="Times New Roman"/>
          <w:sz w:val="28"/>
          <w:szCs w:val="28"/>
          <w:lang w:val="pt-BR" w:eastAsia="vi-VN"/>
        </w:rPr>
        <w:t xml:space="preserve"> </w:t>
      </w:r>
      <w:r w:rsidR="00316ACD">
        <w:rPr>
          <w:rFonts w:ascii="Times New Roman" w:hAnsi="Times New Roman" w:cs="Times New Roman"/>
          <w:sz w:val="28"/>
          <w:szCs w:val="28"/>
          <w:lang w:val="pt-BR" w:eastAsia="vi-VN"/>
        </w:rPr>
        <w:t>áp dụng cho học sinh đạt đồng thời các kết quả</w:t>
      </w:r>
      <w:r w:rsidR="004C20AA">
        <w:rPr>
          <w:rFonts w:ascii="Times New Roman" w:hAnsi="Times New Roman" w:cs="Times New Roman"/>
          <w:sz w:val="28"/>
          <w:szCs w:val="28"/>
          <w:lang w:val="pt-BR" w:eastAsia="vi-VN"/>
        </w:rPr>
        <w:t>:</w:t>
      </w:r>
      <w:r w:rsidR="00316ACD">
        <w:rPr>
          <w:rFonts w:ascii="Times New Roman" w:hAnsi="Times New Roman" w:cs="Times New Roman"/>
          <w:sz w:val="28"/>
          <w:szCs w:val="28"/>
          <w:lang w:val="pt-BR" w:eastAsia="vi-VN"/>
        </w:rPr>
        <w:t xml:space="preserve"> rèn luyện tốt, học tập tốt và điểm trung bình môn chuyên từ 8,5 trở lên trong học kỳ. </w:t>
      </w:r>
      <w:r w:rsidRPr="00C12D97">
        <w:rPr>
          <w:rFonts w:ascii="Times New Roman" w:hAnsi="Times New Roman" w:cs="Times New Roman"/>
          <w:sz w:val="28"/>
          <w:szCs w:val="28"/>
          <w:lang w:val="pt-BR" w:eastAsia="vi-VN"/>
        </w:rPr>
        <w:t>Thời gian hưởng theo số tháng của học kỳ mà học sinh đạt kết quả.</w:t>
      </w:r>
    </w:p>
    <w:p w14:paraId="1D4A4534" w14:textId="0FE091C7" w:rsidR="00011D9B" w:rsidRPr="00C12D97" w:rsidRDefault="00011D9B" w:rsidP="00481E34">
      <w:pPr>
        <w:shd w:val="clear" w:color="auto" w:fill="FFFFFF"/>
        <w:spacing w:before="120" w:after="0" w:line="240" w:lineRule="auto"/>
        <w:ind w:firstLine="720"/>
        <w:jc w:val="both"/>
        <w:rPr>
          <w:rFonts w:ascii="Times New Roman" w:hAnsi="Times New Roman" w:cs="Times New Roman"/>
          <w:sz w:val="28"/>
          <w:szCs w:val="28"/>
          <w:lang w:val="pt-BR" w:eastAsia="vi-VN"/>
        </w:rPr>
      </w:pPr>
      <w:r>
        <w:rPr>
          <w:rFonts w:ascii="Times New Roman" w:hAnsi="Times New Roman" w:cs="Times New Roman"/>
          <w:sz w:val="28"/>
          <w:szCs w:val="28"/>
          <w:lang w:val="pt-BR" w:eastAsia="vi-VN"/>
        </w:rPr>
        <w:t>Mức học phí của học sinh trung học phổ thông khu vực thành thị là mức học phí do Hội đồng nhân dân thành phố Hải Phòng quy định trong năm học sinh được xét học bổng.</w:t>
      </w:r>
    </w:p>
    <w:p w14:paraId="6452EE15" w14:textId="354539E3" w:rsidR="00FE42BF" w:rsidRDefault="00A65A36" w:rsidP="00011D9B">
      <w:pPr>
        <w:shd w:val="clear" w:color="auto" w:fill="FFFFFF"/>
        <w:spacing w:before="120" w:after="0" w:line="240" w:lineRule="auto"/>
        <w:ind w:firstLine="720"/>
        <w:jc w:val="both"/>
        <w:rPr>
          <w:rFonts w:ascii="Times New Roman" w:hAnsi="Times New Roman" w:cs="Times New Roman"/>
          <w:sz w:val="28"/>
          <w:szCs w:val="28"/>
          <w:shd w:val="clear" w:color="auto" w:fill="FFFFFF"/>
          <w:lang w:val="pt-BR"/>
        </w:rPr>
      </w:pPr>
      <w:r w:rsidRPr="006603C7">
        <w:rPr>
          <w:rFonts w:ascii="Times New Roman" w:hAnsi="Times New Roman" w:cs="Times New Roman"/>
          <w:sz w:val="28"/>
          <w:szCs w:val="28"/>
          <w:shd w:val="clear" w:color="auto" w:fill="FFFFFF"/>
          <w:lang w:val="pt-BR"/>
        </w:rPr>
        <w:lastRenderedPageBreak/>
        <w:t xml:space="preserve">4. Thưởng tiền kèm theo Bằng khen của Chủ tịch </w:t>
      </w:r>
      <w:r w:rsidR="00DF55F1" w:rsidRPr="006603C7">
        <w:rPr>
          <w:rFonts w:ascii="Times New Roman" w:hAnsi="Times New Roman" w:cs="Times New Roman"/>
          <w:sz w:val="28"/>
          <w:szCs w:val="28"/>
          <w:shd w:val="clear" w:color="auto" w:fill="FFFFFF"/>
          <w:lang w:val="pt-BR"/>
        </w:rPr>
        <w:t>Uỷ ban nhân dân</w:t>
      </w:r>
      <w:r w:rsidRPr="006603C7">
        <w:rPr>
          <w:rFonts w:ascii="Times New Roman" w:hAnsi="Times New Roman" w:cs="Times New Roman"/>
          <w:sz w:val="28"/>
          <w:szCs w:val="28"/>
          <w:shd w:val="clear" w:color="auto" w:fill="FFFFFF"/>
          <w:lang w:val="pt-BR"/>
        </w:rPr>
        <w:t xml:space="preserve"> thành phố cho học sinh</w:t>
      </w:r>
      <w:r w:rsidR="00DF55F1" w:rsidRPr="006603C7">
        <w:rPr>
          <w:rFonts w:ascii="Times New Roman" w:hAnsi="Times New Roman" w:cs="Times New Roman"/>
          <w:sz w:val="28"/>
          <w:szCs w:val="28"/>
          <w:shd w:val="clear" w:color="auto" w:fill="FFFFFF"/>
          <w:lang w:val="pt-BR"/>
        </w:rPr>
        <w:t xml:space="preserve"> theo thành tích</w:t>
      </w:r>
    </w:p>
    <w:p w14:paraId="01BA6E40" w14:textId="5B98803F" w:rsidR="00A65A36" w:rsidRPr="006603C7" w:rsidRDefault="00E56709" w:rsidP="00ED7A20">
      <w:pPr>
        <w:shd w:val="clear" w:color="auto" w:fill="FFFFFF"/>
        <w:spacing w:before="120" w:after="120" w:line="240" w:lineRule="auto"/>
        <w:ind w:firstLine="720"/>
        <w:jc w:val="both"/>
        <w:rPr>
          <w:rFonts w:ascii="Times New Roman" w:hAnsi="Times New Roman" w:cs="Times New Roman"/>
          <w:sz w:val="28"/>
          <w:szCs w:val="28"/>
          <w:shd w:val="clear" w:color="auto" w:fill="FFFFFF"/>
          <w:lang w:val="pt-BR"/>
        </w:rPr>
      </w:pPr>
      <w:r w:rsidRPr="006603C7">
        <w:rPr>
          <w:rFonts w:ascii="Times New Roman" w:hAnsi="Times New Roman" w:cs="Times New Roman"/>
          <w:sz w:val="28"/>
          <w:szCs w:val="28"/>
          <w:shd w:val="clear" w:color="auto" w:fill="FFFFFF"/>
          <w:lang w:val="pt-BR"/>
        </w:rPr>
        <w:t xml:space="preserve">a) Thưởng tiền kèm theo Bằng khen của Chủ tịch </w:t>
      </w:r>
      <w:r w:rsidR="00F11EE2" w:rsidRPr="006603C7">
        <w:rPr>
          <w:rFonts w:ascii="Times New Roman" w:hAnsi="Times New Roman" w:cs="Times New Roman"/>
          <w:sz w:val="28"/>
          <w:szCs w:val="28"/>
          <w:shd w:val="clear" w:color="auto" w:fill="FFFFFF"/>
          <w:lang w:val="pt-BR"/>
        </w:rPr>
        <w:t xml:space="preserve">Uỷ ban nhân dân </w:t>
      </w:r>
      <w:r w:rsidRPr="006603C7">
        <w:rPr>
          <w:rFonts w:ascii="Times New Roman" w:hAnsi="Times New Roman" w:cs="Times New Roman"/>
          <w:sz w:val="28"/>
          <w:szCs w:val="28"/>
          <w:shd w:val="clear" w:color="auto" w:fill="FFFFFF"/>
          <w:lang w:val="pt-BR"/>
        </w:rPr>
        <w:t xml:space="preserve">thành phố cho học sinh </w:t>
      </w:r>
      <w:r w:rsidR="00A65A36" w:rsidRPr="006603C7">
        <w:rPr>
          <w:rFonts w:ascii="Times New Roman" w:hAnsi="Times New Roman" w:cs="Times New Roman"/>
          <w:sz w:val="28"/>
          <w:szCs w:val="28"/>
          <w:shd w:val="clear" w:color="auto" w:fill="FFFFFF"/>
          <w:lang w:val="pt-BR"/>
        </w:rPr>
        <w:t xml:space="preserve">đạt Huy chương Vàng (giải Nhất), Huy chương Bạc (giải Nhì), Huy chương Đồng (giải Ba), </w:t>
      </w:r>
      <w:r w:rsidR="00B37E8E" w:rsidRPr="006603C7">
        <w:rPr>
          <w:rFonts w:ascii="Times New Roman" w:hAnsi="Times New Roman" w:cs="Times New Roman"/>
          <w:sz w:val="28"/>
          <w:szCs w:val="28"/>
          <w:shd w:val="clear" w:color="auto" w:fill="FFFFFF"/>
          <w:lang w:val="pt-BR"/>
        </w:rPr>
        <w:t>Bằng khen (</w:t>
      </w:r>
      <w:r w:rsidR="00A65A36" w:rsidRPr="006603C7">
        <w:rPr>
          <w:rFonts w:ascii="Times New Roman" w:hAnsi="Times New Roman" w:cs="Times New Roman"/>
          <w:sz w:val="28"/>
          <w:szCs w:val="28"/>
          <w:shd w:val="clear" w:color="auto" w:fill="FFFFFF"/>
          <w:lang w:val="pt-BR"/>
        </w:rPr>
        <w:t>giải Khuyến khích</w:t>
      </w:r>
      <w:r w:rsidR="00B37E8E" w:rsidRPr="006603C7">
        <w:rPr>
          <w:rFonts w:ascii="Times New Roman" w:hAnsi="Times New Roman" w:cs="Times New Roman"/>
          <w:sz w:val="28"/>
          <w:szCs w:val="28"/>
          <w:shd w:val="clear" w:color="auto" w:fill="FFFFFF"/>
          <w:lang w:val="pt-BR"/>
        </w:rPr>
        <w:t xml:space="preserve">, giải Tư) </w:t>
      </w:r>
      <w:r w:rsidR="00A65A36" w:rsidRPr="006603C7">
        <w:rPr>
          <w:rFonts w:ascii="Times New Roman" w:hAnsi="Times New Roman" w:cs="Times New Roman"/>
          <w:sz w:val="28"/>
          <w:szCs w:val="28"/>
          <w:shd w:val="clear" w:color="auto" w:fill="FFFFFF"/>
          <w:lang w:val="pt-BR"/>
        </w:rPr>
        <w:t xml:space="preserve">trong các kỳ thi </w:t>
      </w:r>
      <w:r w:rsidR="004C20AA">
        <w:rPr>
          <w:rFonts w:ascii="Times New Roman" w:hAnsi="Times New Roman" w:cs="Times New Roman"/>
          <w:sz w:val="28"/>
          <w:szCs w:val="28"/>
          <w:shd w:val="clear" w:color="auto" w:fill="FFFFFF"/>
          <w:lang w:val="pt-BR"/>
        </w:rPr>
        <w:t xml:space="preserve">Olympic </w:t>
      </w:r>
      <w:r w:rsidR="00A65A36" w:rsidRPr="006603C7">
        <w:rPr>
          <w:rFonts w:ascii="Times New Roman" w:hAnsi="Times New Roman" w:cs="Times New Roman"/>
          <w:sz w:val="28"/>
          <w:szCs w:val="28"/>
          <w:shd w:val="clear" w:color="auto" w:fill="FFFFFF"/>
          <w:lang w:val="pt-BR"/>
        </w:rPr>
        <w:t xml:space="preserve">quốc tế, khu vực do Bộ Giáo dục và Đào tạo cử tham dự hoặc ủy quyền cho các cơ quan, </w:t>
      </w:r>
      <w:r w:rsidR="003B67C6" w:rsidRPr="006603C7">
        <w:rPr>
          <w:rFonts w:ascii="Times New Roman" w:hAnsi="Times New Roman" w:cs="Times New Roman"/>
          <w:sz w:val="28"/>
          <w:szCs w:val="28"/>
          <w:shd w:val="clear" w:color="auto" w:fill="FFFFFF"/>
          <w:lang w:val="pt-BR"/>
        </w:rPr>
        <w:t xml:space="preserve">tổ chức, </w:t>
      </w:r>
      <w:r w:rsidR="00A65A36" w:rsidRPr="006603C7">
        <w:rPr>
          <w:rFonts w:ascii="Times New Roman" w:hAnsi="Times New Roman" w:cs="Times New Roman"/>
          <w:sz w:val="28"/>
          <w:szCs w:val="28"/>
          <w:shd w:val="clear" w:color="auto" w:fill="FFFFFF"/>
          <w:lang w:val="pt-BR"/>
        </w:rPr>
        <w:t>đơn vị</w:t>
      </w:r>
      <w:r w:rsidR="00C7580D" w:rsidRPr="006603C7">
        <w:rPr>
          <w:rFonts w:ascii="Times New Roman" w:hAnsi="Times New Roman" w:cs="Times New Roman"/>
          <w:sz w:val="28"/>
          <w:szCs w:val="28"/>
          <w:shd w:val="clear" w:color="auto" w:fill="FFFFFF"/>
          <w:lang w:val="pt-BR"/>
        </w:rPr>
        <w:t xml:space="preserve"> khác</w:t>
      </w:r>
      <w:r w:rsidR="00A65A36" w:rsidRPr="006603C7">
        <w:rPr>
          <w:rFonts w:ascii="Times New Roman" w:hAnsi="Times New Roman" w:cs="Times New Roman"/>
          <w:sz w:val="28"/>
          <w:szCs w:val="28"/>
          <w:shd w:val="clear" w:color="auto" w:fill="FFFFFF"/>
          <w:lang w:val="pt-BR"/>
        </w:rPr>
        <w:t xml:space="preserve"> cử tham dự</w:t>
      </w:r>
      <w:r w:rsidRPr="006603C7">
        <w:rPr>
          <w:rFonts w:ascii="Times New Roman" w:hAnsi="Times New Roman" w:cs="Times New Roman"/>
          <w:sz w:val="28"/>
          <w:szCs w:val="28"/>
          <w:shd w:val="clear" w:color="auto" w:fill="FFFFFF"/>
          <w:lang w:val="pt-BR"/>
        </w:rPr>
        <w:t xml:space="preserve">; </w:t>
      </w:r>
      <w:r w:rsidR="00A65A36" w:rsidRPr="006603C7">
        <w:rPr>
          <w:rFonts w:ascii="Times New Roman" w:hAnsi="Times New Roman" w:cs="Times New Roman"/>
          <w:sz w:val="28"/>
          <w:szCs w:val="28"/>
          <w:shd w:val="clear" w:color="auto" w:fill="FFFFFF"/>
          <w:lang w:val="pt-BR"/>
        </w:rPr>
        <w:t>Học sinh đạt giải Nhất, giải Nhì, giải Ba, giải Khuyến khích</w:t>
      </w:r>
      <w:r w:rsidR="00B37E8E" w:rsidRPr="006603C7">
        <w:rPr>
          <w:rFonts w:ascii="Times New Roman" w:hAnsi="Times New Roman" w:cs="Times New Roman"/>
          <w:sz w:val="28"/>
          <w:szCs w:val="28"/>
          <w:shd w:val="clear" w:color="auto" w:fill="FFFFFF"/>
          <w:lang w:val="pt-BR"/>
        </w:rPr>
        <w:t xml:space="preserve"> (giải Tư) </w:t>
      </w:r>
      <w:r w:rsidR="00A65A36" w:rsidRPr="006603C7">
        <w:rPr>
          <w:rFonts w:ascii="Times New Roman" w:hAnsi="Times New Roman" w:cs="Times New Roman"/>
          <w:sz w:val="28"/>
          <w:szCs w:val="28"/>
          <w:shd w:val="clear" w:color="auto" w:fill="FFFFFF"/>
          <w:lang w:val="pt-BR"/>
        </w:rPr>
        <w:t>trong các kỳ thi quốc gia do Sở Giáo dục và Đào tạo thành phố Hải Phòng cử tham dự</w:t>
      </w:r>
      <w:r w:rsidR="00DF55F1" w:rsidRPr="006603C7">
        <w:rPr>
          <w:rFonts w:ascii="Times New Roman" w:hAnsi="Times New Roman" w:cs="Times New Roman"/>
          <w:sz w:val="28"/>
          <w:szCs w:val="28"/>
          <w:shd w:val="clear" w:color="auto" w:fill="FFFFFF"/>
          <w:lang w:val="pt-BR"/>
        </w:rPr>
        <w:t>;</w:t>
      </w:r>
      <w:r w:rsidRPr="006603C7">
        <w:rPr>
          <w:rFonts w:ascii="Times New Roman" w:hAnsi="Times New Roman" w:cs="Times New Roman"/>
          <w:sz w:val="28"/>
          <w:szCs w:val="28"/>
          <w:shd w:val="clear" w:color="auto" w:fill="FFFFFF"/>
          <w:lang w:val="pt-BR"/>
        </w:rPr>
        <w:t xml:space="preserve"> </w:t>
      </w:r>
      <w:r w:rsidR="00DF55F1" w:rsidRPr="006603C7">
        <w:rPr>
          <w:rFonts w:ascii="Times New Roman" w:hAnsi="Times New Roman" w:cs="Times New Roman"/>
          <w:sz w:val="28"/>
          <w:szCs w:val="28"/>
          <w:shd w:val="clear" w:color="auto" w:fill="FFFFFF"/>
          <w:lang w:val="pt-BR"/>
        </w:rPr>
        <w:t>m</w:t>
      </w:r>
      <w:r w:rsidR="00A65A36" w:rsidRPr="006603C7">
        <w:rPr>
          <w:rFonts w:ascii="Times New Roman" w:hAnsi="Times New Roman" w:cs="Times New Roman"/>
          <w:sz w:val="28"/>
          <w:szCs w:val="28"/>
          <w:shd w:val="clear" w:color="auto" w:fill="FFFFFF"/>
          <w:lang w:val="pt-BR"/>
        </w:rPr>
        <w:t>ức thưởng</w:t>
      </w:r>
      <w:r w:rsidR="00F1172E" w:rsidRPr="006603C7">
        <w:rPr>
          <w:rFonts w:ascii="Times New Roman" w:hAnsi="Times New Roman" w:cs="Times New Roman"/>
          <w:sz w:val="28"/>
          <w:szCs w:val="28"/>
          <w:shd w:val="clear" w:color="auto" w:fill="FFFFFF"/>
          <w:lang w:val="pt-BR"/>
        </w:rPr>
        <w:t xml:space="preserve"> </w:t>
      </w:r>
      <w:r w:rsidR="00F1172E" w:rsidRPr="006603C7">
        <w:rPr>
          <w:rFonts w:ascii="Times New Roman" w:hAnsi="Times New Roman" w:cs="Times New Roman"/>
          <w:i/>
          <w:iCs/>
          <w:sz w:val="28"/>
          <w:szCs w:val="28"/>
          <w:shd w:val="clear" w:color="auto" w:fill="FFFFFF"/>
          <w:lang w:val="pt-BR"/>
        </w:rPr>
        <w:t>(đơn vị tính: Đồng</w:t>
      </w:r>
      <w:r w:rsidR="00F1172E" w:rsidRPr="004C20AA">
        <w:rPr>
          <w:rFonts w:ascii="Times New Roman" w:hAnsi="Times New Roman" w:cs="Times New Roman"/>
          <w:i/>
          <w:iCs/>
          <w:sz w:val="28"/>
          <w:szCs w:val="28"/>
          <w:shd w:val="clear" w:color="auto" w:fill="FFFFFF"/>
          <w:lang w:val="pt-BR"/>
        </w:rPr>
        <w:t>)</w:t>
      </w:r>
      <w:r w:rsidR="004C20AA" w:rsidRPr="004C20AA">
        <w:rPr>
          <w:rFonts w:ascii="Times New Roman" w:hAnsi="Times New Roman" w:cs="Times New Roman"/>
          <w:sz w:val="28"/>
          <w:szCs w:val="28"/>
          <w:shd w:val="clear" w:color="auto" w:fill="FFFFFF"/>
          <w:lang w:val="pt-BR"/>
        </w:rPr>
        <w:t xml:space="preserve"> c</w:t>
      </w:r>
      <w:r w:rsidR="00DF55F1" w:rsidRPr="004C20AA">
        <w:rPr>
          <w:rFonts w:ascii="Times New Roman" w:hAnsi="Times New Roman" w:cs="Times New Roman"/>
          <w:sz w:val="28"/>
          <w:szCs w:val="28"/>
          <w:shd w:val="clear" w:color="auto" w:fill="FFFFFF"/>
          <w:lang w:val="pt-BR"/>
        </w:rPr>
        <w:t>ụ</w:t>
      </w:r>
      <w:r w:rsidR="00DF55F1" w:rsidRPr="006603C7">
        <w:rPr>
          <w:rFonts w:ascii="Times New Roman" w:hAnsi="Times New Roman" w:cs="Times New Roman"/>
          <w:sz w:val="28"/>
          <w:szCs w:val="28"/>
          <w:shd w:val="clear" w:color="auto" w:fill="FFFFFF"/>
          <w:lang w:val="pt-BR"/>
        </w:rPr>
        <w:t xml:space="preserve"> thể:</w:t>
      </w:r>
    </w:p>
    <w:tbl>
      <w:tblPr>
        <w:tblStyle w:val="TableGrid"/>
        <w:tblW w:w="9203" w:type="dxa"/>
        <w:tblLook w:val="04A0" w:firstRow="1" w:lastRow="0" w:firstColumn="1" w:lastColumn="0" w:noHBand="0" w:noVBand="1"/>
      </w:tblPr>
      <w:tblGrid>
        <w:gridCol w:w="560"/>
        <w:gridCol w:w="2979"/>
        <w:gridCol w:w="1416"/>
        <w:gridCol w:w="1416"/>
        <w:gridCol w:w="1416"/>
        <w:gridCol w:w="1416"/>
      </w:tblGrid>
      <w:tr w:rsidR="005166C3" w14:paraId="2287BEF0" w14:textId="77777777" w:rsidTr="005166C3">
        <w:tc>
          <w:tcPr>
            <w:tcW w:w="560" w:type="dxa"/>
            <w:vAlign w:val="center"/>
          </w:tcPr>
          <w:p w14:paraId="506F236E" w14:textId="45D9B40F" w:rsidR="005166C3" w:rsidRPr="005166C3" w:rsidRDefault="005166C3" w:rsidP="00ED7A20">
            <w:pPr>
              <w:jc w:val="center"/>
              <w:rPr>
                <w:rFonts w:ascii="Times New Roman" w:hAnsi="Times New Roman" w:cs="Times New Roman"/>
                <w:b/>
                <w:sz w:val="24"/>
                <w:szCs w:val="24"/>
                <w:shd w:val="clear" w:color="auto" w:fill="FFFFFF"/>
              </w:rPr>
            </w:pPr>
            <w:r w:rsidRPr="005166C3">
              <w:rPr>
                <w:rFonts w:ascii="Times New Roman" w:hAnsi="Times New Roman" w:cs="Times New Roman"/>
                <w:b/>
                <w:bCs/>
                <w:sz w:val="24"/>
                <w:szCs w:val="24"/>
              </w:rPr>
              <w:t>TT</w:t>
            </w:r>
          </w:p>
        </w:tc>
        <w:tc>
          <w:tcPr>
            <w:tcW w:w="2979" w:type="dxa"/>
            <w:vAlign w:val="center"/>
          </w:tcPr>
          <w:p w14:paraId="52AF0083" w14:textId="4BDD86CE" w:rsidR="005166C3" w:rsidRPr="005166C3" w:rsidRDefault="005166C3" w:rsidP="00ED7A20">
            <w:pPr>
              <w:jc w:val="center"/>
              <w:rPr>
                <w:rFonts w:ascii="Times New Roman" w:hAnsi="Times New Roman" w:cs="Times New Roman"/>
                <w:b/>
                <w:sz w:val="24"/>
                <w:szCs w:val="24"/>
                <w:shd w:val="clear" w:color="auto" w:fill="FFFFFF"/>
              </w:rPr>
            </w:pPr>
            <w:proofErr w:type="spellStart"/>
            <w:r w:rsidRPr="005166C3">
              <w:rPr>
                <w:rFonts w:ascii="Times New Roman" w:hAnsi="Times New Roman" w:cs="Times New Roman"/>
                <w:b/>
                <w:bCs/>
                <w:sz w:val="24"/>
                <w:szCs w:val="24"/>
              </w:rPr>
              <w:t>Nội</w:t>
            </w:r>
            <w:proofErr w:type="spellEnd"/>
            <w:r w:rsidRPr="005166C3">
              <w:rPr>
                <w:rFonts w:ascii="Times New Roman" w:hAnsi="Times New Roman" w:cs="Times New Roman"/>
                <w:b/>
                <w:bCs/>
                <w:sz w:val="24"/>
                <w:szCs w:val="24"/>
              </w:rPr>
              <w:t xml:space="preserve"> dung</w:t>
            </w:r>
          </w:p>
        </w:tc>
        <w:tc>
          <w:tcPr>
            <w:tcW w:w="1416" w:type="dxa"/>
            <w:vAlign w:val="center"/>
          </w:tcPr>
          <w:p w14:paraId="1EB37B5B" w14:textId="0C896122" w:rsidR="005166C3" w:rsidRPr="005166C3" w:rsidRDefault="005166C3" w:rsidP="00ED7A20">
            <w:pPr>
              <w:jc w:val="center"/>
              <w:rPr>
                <w:rFonts w:ascii="Times New Roman" w:hAnsi="Times New Roman" w:cs="Times New Roman"/>
                <w:b/>
                <w:sz w:val="24"/>
                <w:szCs w:val="24"/>
                <w:shd w:val="clear" w:color="auto" w:fill="FFFFFF"/>
              </w:rPr>
            </w:pPr>
            <w:r w:rsidRPr="005166C3">
              <w:rPr>
                <w:rFonts w:ascii="Times New Roman" w:hAnsi="Times New Roman" w:cs="Times New Roman"/>
                <w:b/>
                <w:bCs/>
                <w:sz w:val="24"/>
                <w:szCs w:val="24"/>
              </w:rPr>
              <w:t xml:space="preserve">Huy </w:t>
            </w:r>
            <w:proofErr w:type="spellStart"/>
            <w:r w:rsidRPr="005166C3">
              <w:rPr>
                <w:rFonts w:ascii="Times New Roman" w:hAnsi="Times New Roman" w:cs="Times New Roman"/>
                <w:b/>
                <w:bCs/>
                <w:sz w:val="24"/>
                <w:szCs w:val="24"/>
              </w:rPr>
              <w:t>chương</w:t>
            </w:r>
            <w:proofErr w:type="spellEnd"/>
            <w:r w:rsidRPr="005166C3">
              <w:rPr>
                <w:rFonts w:ascii="Times New Roman" w:hAnsi="Times New Roman" w:cs="Times New Roman"/>
                <w:b/>
                <w:bCs/>
                <w:sz w:val="24"/>
                <w:szCs w:val="24"/>
              </w:rPr>
              <w:t xml:space="preserve"> </w:t>
            </w:r>
            <w:proofErr w:type="spellStart"/>
            <w:r w:rsidRPr="005166C3">
              <w:rPr>
                <w:rFonts w:ascii="Times New Roman" w:hAnsi="Times New Roman" w:cs="Times New Roman"/>
                <w:b/>
                <w:bCs/>
                <w:sz w:val="24"/>
                <w:szCs w:val="24"/>
              </w:rPr>
              <w:t>Vàng</w:t>
            </w:r>
            <w:proofErr w:type="spellEnd"/>
            <w:r w:rsidRPr="005166C3">
              <w:rPr>
                <w:rFonts w:ascii="Times New Roman" w:hAnsi="Times New Roman" w:cs="Times New Roman"/>
                <w:b/>
                <w:bCs/>
                <w:sz w:val="24"/>
                <w:szCs w:val="24"/>
              </w:rPr>
              <w:t xml:space="preserve"> (</w:t>
            </w:r>
            <w:proofErr w:type="spellStart"/>
            <w:r w:rsidRPr="005166C3">
              <w:rPr>
                <w:rFonts w:ascii="Times New Roman" w:hAnsi="Times New Roman" w:cs="Times New Roman"/>
                <w:b/>
                <w:bCs/>
                <w:sz w:val="24"/>
                <w:szCs w:val="24"/>
              </w:rPr>
              <w:t>giải</w:t>
            </w:r>
            <w:proofErr w:type="spellEnd"/>
            <w:r w:rsidRPr="005166C3">
              <w:rPr>
                <w:rFonts w:ascii="Times New Roman" w:hAnsi="Times New Roman" w:cs="Times New Roman"/>
                <w:b/>
                <w:bCs/>
                <w:sz w:val="24"/>
                <w:szCs w:val="24"/>
              </w:rPr>
              <w:t xml:space="preserve"> </w:t>
            </w:r>
            <w:proofErr w:type="spellStart"/>
            <w:r w:rsidRPr="005166C3">
              <w:rPr>
                <w:rFonts w:ascii="Times New Roman" w:hAnsi="Times New Roman" w:cs="Times New Roman"/>
                <w:b/>
                <w:bCs/>
                <w:sz w:val="24"/>
                <w:szCs w:val="24"/>
              </w:rPr>
              <w:t>Nhất</w:t>
            </w:r>
            <w:proofErr w:type="spellEnd"/>
            <w:r w:rsidRPr="005166C3">
              <w:rPr>
                <w:rFonts w:ascii="Times New Roman" w:hAnsi="Times New Roman" w:cs="Times New Roman"/>
                <w:b/>
                <w:bCs/>
                <w:sz w:val="24"/>
                <w:szCs w:val="24"/>
              </w:rPr>
              <w:t>)</w:t>
            </w:r>
          </w:p>
        </w:tc>
        <w:tc>
          <w:tcPr>
            <w:tcW w:w="1416" w:type="dxa"/>
            <w:vAlign w:val="center"/>
          </w:tcPr>
          <w:p w14:paraId="66901CC3" w14:textId="0D601618" w:rsidR="005166C3" w:rsidRPr="005166C3" w:rsidRDefault="005166C3" w:rsidP="00ED7A20">
            <w:pPr>
              <w:jc w:val="center"/>
              <w:rPr>
                <w:rFonts w:ascii="Times New Roman" w:hAnsi="Times New Roman" w:cs="Times New Roman"/>
                <w:b/>
                <w:sz w:val="24"/>
                <w:szCs w:val="24"/>
                <w:shd w:val="clear" w:color="auto" w:fill="FFFFFF"/>
              </w:rPr>
            </w:pPr>
            <w:r w:rsidRPr="005166C3">
              <w:rPr>
                <w:rFonts w:ascii="Times New Roman" w:hAnsi="Times New Roman" w:cs="Times New Roman"/>
                <w:b/>
                <w:bCs/>
                <w:sz w:val="24"/>
                <w:szCs w:val="24"/>
              </w:rPr>
              <w:t xml:space="preserve">Huy </w:t>
            </w:r>
            <w:proofErr w:type="spellStart"/>
            <w:r w:rsidRPr="005166C3">
              <w:rPr>
                <w:rFonts w:ascii="Times New Roman" w:hAnsi="Times New Roman" w:cs="Times New Roman"/>
                <w:b/>
                <w:bCs/>
                <w:sz w:val="24"/>
                <w:szCs w:val="24"/>
              </w:rPr>
              <w:t>chương</w:t>
            </w:r>
            <w:proofErr w:type="spellEnd"/>
            <w:r w:rsidRPr="005166C3">
              <w:rPr>
                <w:rFonts w:ascii="Times New Roman" w:hAnsi="Times New Roman" w:cs="Times New Roman"/>
                <w:b/>
                <w:bCs/>
                <w:sz w:val="24"/>
                <w:szCs w:val="24"/>
              </w:rPr>
              <w:t xml:space="preserve"> </w:t>
            </w:r>
            <w:proofErr w:type="spellStart"/>
            <w:r w:rsidRPr="005166C3">
              <w:rPr>
                <w:rFonts w:ascii="Times New Roman" w:hAnsi="Times New Roman" w:cs="Times New Roman"/>
                <w:b/>
                <w:bCs/>
                <w:sz w:val="24"/>
                <w:szCs w:val="24"/>
              </w:rPr>
              <w:t>Bạc</w:t>
            </w:r>
            <w:proofErr w:type="spellEnd"/>
            <w:r w:rsidRPr="005166C3">
              <w:rPr>
                <w:rFonts w:ascii="Times New Roman" w:hAnsi="Times New Roman" w:cs="Times New Roman"/>
                <w:b/>
                <w:bCs/>
                <w:sz w:val="24"/>
                <w:szCs w:val="24"/>
              </w:rPr>
              <w:t xml:space="preserve"> (</w:t>
            </w:r>
            <w:proofErr w:type="spellStart"/>
            <w:r w:rsidRPr="005166C3">
              <w:rPr>
                <w:rFonts w:ascii="Times New Roman" w:hAnsi="Times New Roman" w:cs="Times New Roman"/>
                <w:b/>
                <w:bCs/>
                <w:sz w:val="24"/>
                <w:szCs w:val="24"/>
              </w:rPr>
              <w:t>giải</w:t>
            </w:r>
            <w:proofErr w:type="spellEnd"/>
            <w:r w:rsidRPr="005166C3">
              <w:rPr>
                <w:rFonts w:ascii="Times New Roman" w:hAnsi="Times New Roman" w:cs="Times New Roman"/>
                <w:b/>
                <w:bCs/>
                <w:sz w:val="24"/>
                <w:szCs w:val="24"/>
              </w:rPr>
              <w:t xml:space="preserve"> </w:t>
            </w:r>
            <w:proofErr w:type="spellStart"/>
            <w:r w:rsidRPr="005166C3">
              <w:rPr>
                <w:rFonts w:ascii="Times New Roman" w:hAnsi="Times New Roman" w:cs="Times New Roman"/>
                <w:b/>
                <w:bCs/>
                <w:sz w:val="24"/>
                <w:szCs w:val="24"/>
              </w:rPr>
              <w:t>Nhì</w:t>
            </w:r>
            <w:proofErr w:type="spellEnd"/>
            <w:r w:rsidRPr="005166C3">
              <w:rPr>
                <w:rFonts w:ascii="Times New Roman" w:hAnsi="Times New Roman" w:cs="Times New Roman"/>
                <w:b/>
                <w:bCs/>
                <w:sz w:val="24"/>
                <w:szCs w:val="24"/>
              </w:rPr>
              <w:t>)</w:t>
            </w:r>
          </w:p>
        </w:tc>
        <w:tc>
          <w:tcPr>
            <w:tcW w:w="1416" w:type="dxa"/>
            <w:vAlign w:val="center"/>
          </w:tcPr>
          <w:p w14:paraId="41AC425A" w14:textId="3A3C47CC" w:rsidR="005166C3" w:rsidRPr="005166C3" w:rsidRDefault="005166C3" w:rsidP="00ED7A20">
            <w:pPr>
              <w:jc w:val="center"/>
              <w:rPr>
                <w:rFonts w:ascii="Times New Roman" w:hAnsi="Times New Roman" w:cs="Times New Roman"/>
                <w:b/>
                <w:sz w:val="24"/>
                <w:szCs w:val="24"/>
                <w:shd w:val="clear" w:color="auto" w:fill="FFFFFF"/>
              </w:rPr>
            </w:pPr>
            <w:r w:rsidRPr="005166C3">
              <w:rPr>
                <w:rFonts w:ascii="Times New Roman" w:hAnsi="Times New Roman" w:cs="Times New Roman"/>
                <w:b/>
                <w:bCs/>
                <w:sz w:val="24"/>
                <w:szCs w:val="24"/>
              </w:rPr>
              <w:t xml:space="preserve">Huy </w:t>
            </w:r>
            <w:proofErr w:type="spellStart"/>
            <w:r w:rsidRPr="005166C3">
              <w:rPr>
                <w:rFonts w:ascii="Times New Roman" w:hAnsi="Times New Roman" w:cs="Times New Roman"/>
                <w:b/>
                <w:bCs/>
                <w:sz w:val="24"/>
                <w:szCs w:val="24"/>
              </w:rPr>
              <w:t>chương</w:t>
            </w:r>
            <w:proofErr w:type="spellEnd"/>
            <w:r w:rsidRPr="005166C3">
              <w:rPr>
                <w:rFonts w:ascii="Times New Roman" w:hAnsi="Times New Roman" w:cs="Times New Roman"/>
                <w:b/>
                <w:bCs/>
                <w:sz w:val="24"/>
                <w:szCs w:val="24"/>
              </w:rPr>
              <w:t xml:space="preserve"> </w:t>
            </w:r>
            <w:proofErr w:type="spellStart"/>
            <w:r w:rsidRPr="005166C3">
              <w:rPr>
                <w:rFonts w:ascii="Times New Roman" w:hAnsi="Times New Roman" w:cs="Times New Roman"/>
                <w:b/>
                <w:bCs/>
                <w:sz w:val="24"/>
                <w:szCs w:val="24"/>
              </w:rPr>
              <w:t>Đồng</w:t>
            </w:r>
            <w:proofErr w:type="spellEnd"/>
            <w:r w:rsidRPr="005166C3">
              <w:rPr>
                <w:rFonts w:ascii="Times New Roman" w:hAnsi="Times New Roman" w:cs="Times New Roman"/>
                <w:b/>
                <w:bCs/>
                <w:sz w:val="24"/>
                <w:szCs w:val="24"/>
              </w:rPr>
              <w:t xml:space="preserve"> (</w:t>
            </w:r>
            <w:proofErr w:type="spellStart"/>
            <w:r w:rsidRPr="005166C3">
              <w:rPr>
                <w:rFonts w:ascii="Times New Roman" w:hAnsi="Times New Roman" w:cs="Times New Roman"/>
                <w:b/>
                <w:bCs/>
                <w:sz w:val="24"/>
                <w:szCs w:val="24"/>
              </w:rPr>
              <w:t>giải</w:t>
            </w:r>
            <w:proofErr w:type="spellEnd"/>
            <w:r w:rsidRPr="005166C3">
              <w:rPr>
                <w:rFonts w:ascii="Times New Roman" w:hAnsi="Times New Roman" w:cs="Times New Roman"/>
                <w:b/>
                <w:bCs/>
                <w:sz w:val="24"/>
                <w:szCs w:val="24"/>
              </w:rPr>
              <w:t xml:space="preserve"> Ba)</w:t>
            </w:r>
          </w:p>
        </w:tc>
        <w:tc>
          <w:tcPr>
            <w:tcW w:w="1416" w:type="dxa"/>
            <w:vAlign w:val="center"/>
          </w:tcPr>
          <w:p w14:paraId="087A448D" w14:textId="359B35FA" w:rsidR="005166C3" w:rsidRPr="005166C3" w:rsidRDefault="005166C3" w:rsidP="00ED7A20">
            <w:pPr>
              <w:jc w:val="center"/>
              <w:rPr>
                <w:rFonts w:ascii="Times New Roman" w:hAnsi="Times New Roman" w:cs="Times New Roman"/>
                <w:b/>
                <w:sz w:val="24"/>
                <w:szCs w:val="24"/>
                <w:shd w:val="clear" w:color="auto" w:fill="FFFFFF"/>
              </w:rPr>
            </w:pPr>
            <w:proofErr w:type="spellStart"/>
            <w:r w:rsidRPr="005166C3">
              <w:rPr>
                <w:rFonts w:ascii="Times New Roman" w:hAnsi="Times New Roman" w:cs="Times New Roman"/>
                <w:b/>
                <w:sz w:val="24"/>
                <w:szCs w:val="24"/>
                <w:shd w:val="clear" w:color="auto" w:fill="FFFFFF"/>
              </w:rPr>
              <w:t>Bằng</w:t>
            </w:r>
            <w:proofErr w:type="spellEnd"/>
            <w:r w:rsidRPr="005166C3">
              <w:rPr>
                <w:rFonts w:ascii="Times New Roman" w:hAnsi="Times New Roman" w:cs="Times New Roman"/>
                <w:b/>
                <w:sz w:val="24"/>
                <w:szCs w:val="24"/>
                <w:shd w:val="clear" w:color="auto" w:fill="FFFFFF"/>
              </w:rPr>
              <w:t xml:space="preserve"> </w:t>
            </w:r>
            <w:proofErr w:type="spellStart"/>
            <w:r w:rsidRPr="005166C3">
              <w:rPr>
                <w:rFonts w:ascii="Times New Roman" w:hAnsi="Times New Roman" w:cs="Times New Roman"/>
                <w:b/>
                <w:sz w:val="24"/>
                <w:szCs w:val="24"/>
                <w:shd w:val="clear" w:color="auto" w:fill="FFFFFF"/>
              </w:rPr>
              <w:t>khen</w:t>
            </w:r>
            <w:proofErr w:type="spellEnd"/>
            <w:r w:rsidRPr="005166C3">
              <w:rPr>
                <w:rFonts w:ascii="Times New Roman" w:hAnsi="Times New Roman" w:cs="Times New Roman"/>
                <w:b/>
                <w:sz w:val="24"/>
                <w:szCs w:val="24"/>
                <w:shd w:val="clear" w:color="auto" w:fill="FFFFFF"/>
              </w:rPr>
              <w:t xml:space="preserve"> (</w:t>
            </w:r>
            <w:proofErr w:type="spellStart"/>
            <w:r w:rsidRPr="005166C3">
              <w:rPr>
                <w:rFonts w:ascii="Times New Roman" w:hAnsi="Times New Roman" w:cs="Times New Roman"/>
                <w:b/>
                <w:sz w:val="24"/>
                <w:szCs w:val="24"/>
                <w:shd w:val="clear" w:color="auto" w:fill="FFFFFF"/>
              </w:rPr>
              <w:t>giải</w:t>
            </w:r>
            <w:proofErr w:type="spellEnd"/>
            <w:r w:rsidRPr="005166C3">
              <w:rPr>
                <w:rFonts w:ascii="Times New Roman" w:hAnsi="Times New Roman" w:cs="Times New Roman"/>
                <w:b/>
                <w:sz w:val="24"/>
                <w:szCs w:val="24"/>
                <w:shd w:val="clear" w:color="auto" w:fill="FFFFFF"/>
              </w:rPr>
              <w:t xml:space="preserve"> </w:t>
            </w:r>
            <w:proofErr w:type="spellStart"/>
            <w:r w:rsidRPr="005166C3">
              <w:rPr>
                <w:rFonts w:ascii="Times New Roman" w:hAnsi="Times New Roman" w:cs="Times New Roman"/>
                <w:b/>
                <w:sz w:val="24"/>
                <w:szCs w:val="24"/>
                <w:shd w:val="clear" w:color="auto" w:fill="FFFFFF"/>
              </w:rPr>
              <w:t>Khuyến</w:t>
            </w:r>
            <w:proofErr w:type="spellEnd"/>
            <w:r w:rsidRPr="005166C3">
              <w:rPr>
                <w:rFonts w:ascii="Times New Roman" w:hAnsi="Times New Roman" w:cs="Times New Roman"/>
                <w:b/>
                <w:sz w:val="24"/>
                <w:szCs w:val="24"/>
                <w:shd w:val="clear" w:color="auto" w:fill="FFFFFF"/>
              </w:rPr>
              <w:t xml:space="preserve"> </w:t>
            </w:r>
            <w:proofErr w:type="spellStart"/>
            <w:r w:rsidRPr="005166C3">
              <w:rPr>
                <w:rFonts w:ascii="Times New Roman" w:hAnsi="Times New Roman" w:cs="Times New Roman"/>
                <w:b/>
                <w:sz w:val="24"/>
                <w:szCs w:val="24"/>
                <w:shd w:val="clear" w:color="auto" w:fill="FFFFFF"/>
              </w:rPr>
              <w:t>khích</w:t>
            </w:r>
            <w:proofErr w:type="spellEnd"/>
            <w:r w:rsidRPr="005166C3">
              <w:rPr>
                <w:rFonts w:ascii="Times New Roman" w:hAnsi="Times New Roman" w:cs="Times New Roman"/>
                <w:b/>
                <w:sz w:val="24"/>
                <w:szCs w:val="24"/>
                <w:shd w:val="clear" w:color="auto" w:fill="FFFFFF"/>
              </w:rPr>
              <w:t xml:space="preserve">, </w:t>
            </w:r>
            <w:proofErr w:type="spellStart"/>
            <w:r w:rsidRPr="005166C3">
              <w:rPr>
                <w:rFonts w:ascii="Times New Roman" w:hAnsi="Times New Roman" w:cs="Times New Roman"/>
                <w:b/>
                <w:sz w:val="24"/>
                <w:szCs w:val="24"/>
                <w:shd w:val="clear" w:color="auto" w:fill="FFFFFF"/>
              </w:rPr>
              <w:t>giải</w:t>
            </w:r>
            <w:proofErr w:type="spellEnd"/>
            <w:r w:rsidRPr="005166C3">
              <w:rPr>
                <w:rFonts w:ascii="Times New Roman" w:hAnsi="Times New Roman" w:cs="Times New Roman"/>
                <w:b/>
                <w:sz w:val="24"/>
                <w:szCs w:val="24"/>
                <w:shd w:val="clear" w:color="auto" w:fill="FFFFFF"/>
              </w:rPr>
              <w:t xml:space="preserve"> </w:t>
            </w:r>
            <w:proofErr w:type="spellStart"/>
            <w:r w:rsidRPr="005166C3">
              <w:rPr>
                <w:rFonts w:ascii="Times New Roman" w:hAnsi="Times New Roman" w:cs="Times New Roman"/>
                <w:b/>
                <w:sz w:val="24"/>
                <w:szCs w:val="24"/>
                <w:shd w:val="clear" w:color="auto" w:fill="FFFFFF"/>
              </w:rPr>
              <w:t>Tư</w:t>
            </w:r>
            <w:proofErr w:type="spellEnd"/>
            <w:r w:rsidRPr="005166C3">
              <w:rPr>
                <w:rFonts w:ascii="Times New Roman" w:hAnsi="Times New Roman" w:cs="Times New Roman"/>
                <w:b/>
                <w:sz w:val="24"/>
                <w:szCs w:val="24"/>
                <w:shd w:val="clear" w:color="auto" w:fill="FFFFFF"/>
              </w:rPr>
              <w:t>)</w:t>
            </w:r>
          </w:p>
        </w:tc>
      </w:tr>
      <w:tr w:rsidR="005166C3" w14:paraId="4F79D9AC" w14:textId="77777777" w:rsidTr="005166C3">
        <w:tc>
          <w:tcPr>
            <w:tcW w:w="560" w:type="dxa"/>
            <w:vAlign w:val="center"/>
          </w:tcPr>
          <w:p w14:paraId="38D34E5C" w14:textId="1E727BA2"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1</w:t>
            </w:r>
          </w:p>
        </w:tc>
        <w:tc>
          <w:tcPr>
            <w:tcW w:w="2979" w:type="dxa"/>
            <w:vAlign w:val="center"/>
          </w:tcPr>
          <w:p w14:paraId="1D71FE0F" w14:textId="2D4F4BC0" w:rsidR="005166C3" w:rsidRDefault="005166C3" w:rsidP="00ED7A20">
            <w:pPr>
              <w:jc w:val="both"/>
              <w:rPr>
                <w:rFonts w:ascii="Times New Roman" w:hAnsi="Times New Roman" w:cs="Times New Roman"/>
                <w:sz w:val="28"/>
                <w:szCs w:val="28"/>
                <w:shd w:val="clear" w:color="auto" w:fill="FFFFFF"/>
              </w:rPr>
            </w:pPr>
            <w:r w:rsidRPr="00771193">
              <w:rPr>
                <w:rFonts w:ascii="Times New Roman" w:hAnsi="Times New Roman" w:cs="Times New Roman"/>
                <w:sz w:val="24"/>
                <w:szCs w:val="24"/>
              </w:rPr>
              <w:t xml:space="preserve">Học </w:t>
            </w:r>
            <w:proofErr w:type="spellStart"/>
            <w:r w:rsidRPr="00771193">
              <w:rPr>
                <w:rFonts w:ascii="Times New Roman" w:hAnsi="Times New Roman" w:cs="Times New Roman"/>
                <w:sz w:val="24"/>
                <w:szCs w:val="24"/>
              </w:rPr>
              <w:t>sinh</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đạt</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giải</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trong</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các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kỳ</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thi</w:t>
            </w:r>
            <w:proofErr w:type="spellEnd"/>
            <w:r w:rsidRPr="00771193">
              <w:rPr>
                <w:rFonts w:ascii="Times New Roman" w:hAnsi="Times New Roman" w:cs="Times New Roman"/>
                <w:sz w:val="24"/>
                <w:szCs w:val="24"/>
              </w:rPr>
              <w:t xml:space="preserve"> Olympic </w:t>
            </w:r>
            <w:proofErr w:type="spellStart"/>
            <w:r w:rsidRPr="00771193">
              <w:rPr>
                <w:rFonts w:ascii="Times New Roman" w:hAnsi="Times New Roman" w:cs="Times New Roman"/>
                <w:sz w:val="24"/>
                <w:szCs w:val="24"/>
              </w:rPr>
              <w:t>quốc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tế</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các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môn</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học</w:t>
            </w:r>
            <w:proofErr w:type="spellEnd"/>
            <w:r w:rsidRPr="00771193">
              <w:rPr>
                <w:rFonts w:ascii="Times New Roman" w:hAnsi="Times New Roman" w:cs="Times New Roman"/>
                <w:sz w:val="24"/>
                <w:szCs w:val="24"/>
              </w:rPr>
              <w:t xml:space="preserve"> do </w:t>
            </w:r>
            <w:proofErr w:type="spellStart"/>
            <w:r w:rsidRPr="00771193">
              <w:rPr>
                <w:rFonts w:ascii="Times New Roman" w:hAnsi="Times New Roman" w:cs="Times New Roman"/>
                <w:sz w:val="24"/>
                <w:szCs w:val="24"/>
              </w:rPr>
              <w:t>Bộ</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Giáo</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dục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và</w:t>
            </w:r>
            <w:proofErr w:type="spellEnd"/>
            <w:r w:rsidRPr="00771193">
              <w:rPr>
                <w:rFonts w:ascii="Times New Roman" w:hAnsi="Times New Roman" w:cs="Times New Roman"/>
                <w:sz w:val="24"/>
                <w:szCs w:val="24"/>
              </w:rPr>
              <w:t xml:space="preserve"> Đào </w:t>
            </w:r>
            <w:proofErr w:type="spellStart"/>
            <w:r w:rsidRPr="00771193">
              <w:rPr>
                <w:rFonts w:ascii="Times New Roman" w:hAnsi="Times New Roman" w:cs="Times New Roman"/>
                <w:sz w:val="24"/>
                <w:szCs w:val="24"/>
              </w:rPr>
              <w:t>tạo</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cử</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tham</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dự</w:t>
            </w:r>
            <w:proofErr w:type="spellEnd"/>
            <w:r w:rsidR="004C20AA">
              <w:rPr>
                <w:rFonts w:ascii="Times New Roman" w:hAnsi="Times New Roman" w:cs="Times New Roman"/>
                <w:sz w:val="24"/>
                <w:szCs w:val="24"/>
              </w:rPr>
              <w:t>.</w:t>
            </w:r>
          </w:p>
        </w:tc>
        <w:tc>
          <w:tcPr>
            <w:tcW w:w="1416" w:type="dxa"/>
            <w:vAlign w:val="center"/>
          </w:tcPr>
          <w:p w14:paraId="392C48BC" w14:textId="288C13B6"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500.000.000</w:t>
            </w:r>
          </w:p>
        </w:tc>
        <w:tc>
          <w:tcPr>
            <w:tcW w:w="1416" w:type="dxa"/>
            <w:vAlign w:val="center"/>
          </w:tcPr>
          <w:p w14:paraId="72EF327B" w14:textId="20DD004A"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400.000.000</w:t>
            </w:r>
          </w:p>
        </w:tc>
        <w:tc>
          <w:tcPr>
            <w:tcW w:w="1416" w:type="dxa"/>
            <w:vAlign w:val="center"/>
          </w:tcPr>
          <w:p w14:paraId="5D707EE2" w14:textId="5960E22F"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300.000.000</w:t>
            </w:r>
          </w:p>
        </w:tc>
        <w:tc>
          <w:tcPr>
            <w:tcW w:w="1416" w:type="dxa"/>
            <w:vAlign w:val="center"/>
          </w:tcPr>
          <w:p w14:paraId="3FC09B03" w14:textId="74D213F7"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100.000.000</w:t>
            </w:r>
          </w:p>
        </w:tc>
      </w:tr>
      <w:tr w:rsidR="005166C3" w14:paraId="57167C9C" w14:textId="77777777" w:rsidTr="005166C3">
        <w:tc>
          <w:tcPr>
            <w:tcW w:w="560" w:type="dxa"/>
            <w:vAlign w:val="center"/>
          </w:tcPr>
          <w:p w14:paraId="17C764C7" w14:textId="3A54E457"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2</w:t>
            </w:r>
          </w:p>
        </w:tc>
        <w:tc>
          <w:tcPr>
            <w:tcW w:w="2979" w:type="dxa"/>
            <w:vAlign w:val="center"/>
          </w:tcPr>
          <w:p w14:paraId="5771E95A" w14:textId="110FFC50" w:rsidR="005166C3" w:rsidRDefault="005166C3" w:rsidP="00ED7A20">
            <w:pPr>
              <w:jc w:val="both"/>
              <w:rPr>
                <w:rFonts w:ascii="Times New Roman" w:hAnsi="Times New Roman" w:cs="Times New Roman"/>
                <w:sz w:val="28"/>
                <w:szCs w:val="28"/>
                <w:shd w:val="clear" w:color="auto" w:fill="FFFFFF"/>
              </w:rPr>
            </w:pPr>
            <w:r w:rsidRPr="00771193">
              <w:rPr>
                <w:rFonts w:ascii="Times New Roman" w:hAnsi="Times New Roman" w:cs="Times New Roman"/>
                <w:sz w:val="24"/>
                <w:szCs w:val="24"/>
              </w:rPr>
              <w:t xml:space="preserve">Học </w:t>
            </w:r>
            <w:proofErr w:type="spellStart"/>
            <w:r w:rsidRPr="00771193">
              <w:rPr>
                <w:rFonts w:ascii="Times New Roman" w:hAnsi="Times New Roman" w:cs="Times New Roman"/>
                <w:sz w:val="24"/>
                <w:szCs w:val="24"/>
              </w:rPr>
              <w:t>sinh</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đạt</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giải</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tại</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các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kỳ</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thi</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Nghiên</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cứu</w:t>
            </w:r>
            <w:proofErr w:type="spellEnd"/>
            <w:r w:rsidRPr="00771193">
              <w:rPr>
                <w:rFonts w:ascii="Times New Roman" w:hAnsi="Times New Roman" w:cs="Times New Roman"/>
                <w:sz w:val="24"/>
                <w:szCs w:val="24"/>
              </w:rPr>
              <w:t xml:space="preserve"> khoa </w:t>
            </w:r>
            <w:proofErr w:type="spellStart"/>
            <w:r w:rsidRPr="00771193">
              <w:rPr>
                <w:rFonts w:ascii="Times New Roman" w:hAnsi="Times New Roman" w:cs="Times New Roman"/>
                <w:sz w:val="24"/>
                <w:szCs w:val="24"/>
              </w:rPr>
              <w:t>học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kỹ</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thuật</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quốc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tế</w:t>
            </w:r>
            <w:proofErr w:type="spellEnd"/>
            <w:r w:rsidRPr="00771193">
              <w:rPr>
                <w:rFonts w:ascii="Times New Roman" w:hAnsi="Times New Roman" w:cs="Times New Roman"/>
                <w:sz w:val="24"/>
                <w:szCs w:val="24"/>
              </w:rPr>
              <w:t xml:space="preserve">, Olympic </w:t>
            </w:r>
            <w:proofErr w:type="spellStart"/>
            <w:r w:rsidRPr="00771193">
              <w:rPr>
                <w:rFonts w:ascii="Times New Roman" w:hAnsi="Times New Roman" w:cs="Times New Roman"/>
                <w:sz w:val="24"/>
                <w:szCs w:val="24"/>
              </w:rPr>
              <w:t>khu</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vực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các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môn</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học</w:t>
            </w:r>
            <w:proofErr w:type="spellEnd"/>
            <w:r w:rsidRPr="00771193">
              <w:rPr>
                <w:rFonts w:ascii="Times New Roman" w:hAnsi="Times New Roman" w:cs="Times New Roman"/>
                <w:sz w:val="24"/>
                <w:szCs w:val="24"/>
              </w:rPr>
              <w:t xml:space="preserve"> do </w:t>
            </w:r>
            <w:proofErr w:type="spellStart"/>
            <w:r w:rsidRPr="00771193">
              <w:rPr>
                <w:rFonts w:ascii="Times New Roman" w:hAnsi="Times New Roman" w:cs="Times New Roman"/>
                <w:sz w:val="24"/>
                <w:szCs w:val="24"/>
              </w:rPr>
              <w:t>Bộ</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Giáo</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dục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và</w:t>
            </w:r>
            <w:proofErr w:type="spellEnd"/>
            <w:r w:rsidRPr="00771193">
              <w:rPr>
                <w:rFonts w:ascii="Times New Roman" w:hAnsi="Times New Roman" w:cs="Times New Roman"/>
                <w:sz w:val="24"/>
                <w:szCs w:val="24"/>
              </w:rPr>
              <w:t xml:space="preserve"> Đào </w:t>
            </w:r>
            <w:proofErr w:type="spellStart"/>
            <w:r w:rsidRPr="00771193">
              <w:rPr>
                <w:rFonts w:ascii="Times New Roman" w:hAnsi="Times New Roman" w:cs="Times New Roman"/>
                <w:sz w:val="24"/>
                <w:szCs w:val="24"/>
              </w:rPr>
              <w:t>tạo</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cử</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tham</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dự</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hoặc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ủy</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quyền</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cho</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cơ</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quan</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tổ</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chức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đơn</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vị</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khác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cử</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tham</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dự</w:t>
            </w:r>
            <w:proofErr w:type="spellEnd"/>
            <w:r w:rsidR="004C20AA">
              <w:rPr>
                <w:rFonts w:ascii="Times New Roman" w:hAnsi="Times New Roman" w:cs="Times New Roman"/>
                <w:sz w:val="24"/>
                <w:szCs w:val="24"/>
              </w:rPr>
              <w:t>.</w:t>
            </w:r>
          </w:p>
        </w:tc>
        <w:tc>
          <w:tcPr>
            <w:tcW w:w="1416" w:type="dxa"/>
            <w:vAlign w:val="center"/>
          </w:tcPr>
          <w:p w14:paraId="48121157" w14:textId="5F12EF04"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300.000.000</w:t>
            </w:r>
          </w:p>
        </w:tc>
        <w:tc>
          <w:tcPr>
            <w:tcW w:w="1416" w:type="dxa"/>
            <w:vAlign w:val="center"/>
          </w:tcPr>
          <w:p w14:paraId="783002CE" w14:textId="74686250"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200.000.000</w:t>
            </w:r>
          </w:p>
        </w:tc>
        <w:tc>
          <w:tcPr>
            <w:tcW w:w="1416" w:type="dxa"/>
            <w:vAlign w:val="center"/>
          </w:tcPr>
          <w:p w14:paraId="64E88E9F" w14:textId="63908C8C"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100.000.000</w:t>
            </w:r>
          </w:p>
        </w:tc>
        <w:tc>
          <w:tcPr>
            <w:tcW w:w="1416" w:type="dxa"/>
            <w:vAlign w:val="center"/>
          </w:tcPr>
          <w:p w14:paraId="48B45848" w14:textId="3B6CCFDF"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50.000.000</w:t>
            </w:r>
          </w:p>
        </w:tc>
      </w:tr>
      <w:tr w:rsidR="005166C3" w14:paraId="1625D4D1" w14:textId="77777777" w:rsidTr="005166C3">
        <w:tc>
          <w:tcPr>
            <w:tcW w:w="560" w:type="dxa"/>
            <w:vAlign w:val="center"/>
          </w:tcPr>
          <w:p w14:paraId="3DF7A4AC" w14:textId="586F5EE6"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3</w:t>
            </w:r>
          </w:p>
        </w:tc>
        <w:tc>
          <w:tcPr>
            <w:tcW w:w="2979" w:type="dxa"/>
            <w:vAlign w:val="center"/>
          </w:tcPr>
          <w:p w14:paraId="6075348C" w14:textId="3457381A" w:rsidR="005166C3" w:rsidRDefault="005166C3" w:rsidP="00ED7A20">
            <w:pPr>
              <w:jc w:val="both"/>
              <w:rPr>
                <w:rFonts w:ascii="Times New Roman" w:hAnsi="Times New Roman" w:cs="Times New Roman"/>
                <w:sz w:val="28"/>
                <w:szCs w:val="28"/>
                <w:shd w:val="clear" w:color="auto" w:fill="FFFFFF"/>
              </w:rPr>
            </w:pPr>
            <w:r w:rsidRPr="00771193">
              <w:rPr>
                <w:rFonts w:ascii="Times New Roman" w:hAnsi="Times New Roman" w:cs="Times New Roman"/>
                <w:sz w:val="24"/>
                <w:szCs w:val="24"/>
              </w:rPr>
              <w:t xml:space="preserve">Học </w:t>
            </w:r>
            <w:proofErr w:type="spellStart"/>
            <w:r w:rsidRPr="00771193">
              <w:rPr>
                <w:rFonts w:ascii="Times New Roman" w:hAnsi="Times New Roman" w:cs="Times New Roman"/>
                <w:sz w:val="24"/>
                <w:szCs w:val="24"/>
              </w:rPr>
              <w:t>sinh</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đạt</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giải</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trong</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các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kỳ</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thi</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học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sinh</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giỏi</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và</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thi</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nghiên</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cứu</w:t>
            </w:r>
            <w:proofErr w:type="spellEnd"/>
            <w:r w:rsidRPr="00771193">
              <w:rPr>
                <w:rFonts w:ascii="Times New Roman" w:hAnsi="Times New Roman" w:cs="Times New Roman"/>
                <w:sz w:val="24"/>
                <w:szCs w:val="24"/>
              </w:rPr>
              <w:t xml:space="preserve"> khoa </w:t>
            </w:r>
            <w:proofErr w:type="spellStart"/>
            <w:r w:rsidRPr="00771193">
              <w:rPr>
                <w:rFonts w:ascii="Times New Roman" w:hAnsi="Times New Roman" w:cs="Times New Roman"/>
                <w:sz w:val="24"/>
                <w:szCs w:val="24"/>
              </w:rPr>
              <w:t>học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kỹ</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thuật</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cấp</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quốc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gia</w:t>
            </w:r>
            <w:proofErr w:type="spellEnd"/>
            <w:r w:rsidRPr="00771193">
              <w:rPr>
                <w:rFonts w:ascii="Times New Roman" w:hAnsi="Times New Roman" w:cs="Times New Roman"/>
                <w:sz w:val="24"/>
                <w:szCs w:val="24"/>
              </w:rPr>
              <w:t xml:space="preserve"> do </w:t>
            </w:r>
            <w:proofErr w:type="spellStart"/>
            <w:r w:rsidRPr="00771193">
              <w:rPr>
                <w:rFonts w:ascii="Times New Roman" w:hAnsi="Times New Roman" w:cs="Times New Roman"/>
                <w:sz w:val="24"/>
                <w:szCs w:val="24"/>
              </w:rPr>
              <w:t>Sở</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Giáo</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dục</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và</w:t>
            </w:r>
            <w:proofErr w:type="spellEnd"/>
            <w:r w:rsidRPr="00771193">
              <w:rPr>
                <w:rFonts w:ascii="Times New Roman" w:hAnsi="Times New Roman" w:cs="Times New Roman"/>
                <w:sz w:val="24"/>
                <w:szCs w:val="24"/>
              </w:rPr>
              <w:t xml:space="preserve"> Đào </w:t>
            </w:r>
            <w:proofErr w:type="spellStart"/>
            <w:r w:rsidRPr="00771193">
              <w:rPr>
                <w:rFonts w:ascii="Times New Roman" w:hAnsi="Times New Roman" w:cs="Times New Roman"/>
                <w:sz w:val="24"/>
                <w:szCs w:val="24"/>
              </w:rPr>
              <w:t>tạo</w:t>
            </w:r>
            <w:proofErr w:type="spellEnd"/>
            <w:r w:rsidRPr="00771193">
              <w:rPr>
                <w:rFonts w:ascii="Times New Roman" w:hAnsi="Times New Roman" w:cs="Times New Roman"/>
                <w:sz w:val="24"/>
                <w:szCs w:val="24"/>
              </w:rPr>
              <w:t xml:space="preserve"> Hải </w:t>
            </w:r>
            <w:proofErr w:type="spellStart"/>
            <w:r w:rsidRPr="00771193">
              <w:rPr>
                <w:rFonts w:ascii="Times New Roman" w:hAnsi="Times New Roman" w:cs="Times New Roman"/>
                <w:sz w:val="24"/>
                <w:szCs w:val="24"/>
              </w:rPr>
              <w:t>Phòng</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cử</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tham</w:t>
            </w:r>
            <w:proofErr w:type="spellEnd"/>
            <w:r w:rsidRPr="00771193">
              <w:rPr>
                <w:rFonts w:ascii="Times New Roman" w:hAnsi="Times New Roman" w:cs="Times New Roman"/>
                <w:sz w:val="24"/>
                <w:szCs w:val="24"/>
              </w:rPr>
              <w:t xml:space="preserve"> </w:t>
            </w:r>
            <w:proofErr w:type="spellStart"/>
            <w:r w:rsidRPr="00771193">
              <w:rPr>
                <w:rFonts w:ascii="Times New Roman" w:hAnsi="Times New Roman" w:cs="Times New Roman"/>
                <w:sz w:val="24"/>
                <w:szCs w:val="24"/>
              </w:rPr>
              <w:t>dự</w:t>
            </w:r>
            <w:proofErr w:type="spellEnd"/>
            <w:r w:rsidR="004C20AA">
              <w:rPr>
                <w:rFonts w:ascii="Times New Roman" w:hAnsi="Times New Roman" w:cs="Times New Roman"/>
                <w:sz w:val="24"/>
                <w:szCs w:val="24"/>
              </w:rPr>
              <w:t>.</w:t>
            </w:r>
          </w:p>
        </w:tc>
        <w:tc>
          <w:tcPr>
            <w:tcW w:w="1416" w:type="dxa"/>
            <w:vAlign w:val="center"/>
          </w:tcPr>
          <w:p w14:paraId="0B6DC571" w14:textId="4CE3DB72"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50.000.000</w:t>
            </w:r>
          </w:p>
        </w:tc>
        <w:tc>
          <w:tcPr>
            <w:tcW w:w="1416" w:type="dxa"/>
            <w:vAlign w:val="center"/>
          </w:tcPr>
          <w:p w14:paraId="0D3C26B8" w14:textId="5C668F56"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40.000.000</w:t>
            </w:r>
          </w:p>
        </w:tc>
        <w:tc>
          <w:tcPr>
            <w:tcW w:w="1416" w:type="dxa"/>
            <w:vAlign w:val="center"/>
          </w:tcPr>
          <w:p w14:paraId="57A609D4" w14:textId="6595B7CC"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30.000.000</w:t>
            </w:r>
          </w:p>
        </w:tc>
        <w:tc>
          <w:tcPr>
            <w:tcW w:w="1416" w:type="dxa"/>
            <w:vAlign w:val="center"/>
          </w:tcPr>
          <w:p w14:paraId="17D3F192" w14:textId="3BB8F9FB" w:rsidR="005166C3" w:rsidRDefault="005166C3" w:rsidP="00ED7A20">
            <w:pPr>
              <w:jc w:val="center"/>
              <w:rPr>
                <w:rFonts w:ascii="Times New Roman" w:hAnsi="Times New Roman" w:cs="Times New Roman"/>
                <w:sz w:val="28"/>
                <w:szCs w:val="28"/>
                <w:shd w:val="clear" w:color="auto" w:fill="FFFFFF"/>
              </w:rPr>
            </w:pPr>
            <w:r w:rsidRPr="00771193">
              <w:rPr>
                <w:rFonts w:ascii="Times New Roman" w:hAnsi="Times New Roman" w:cs="Times New Roman"/>
                <w:sz w:val="24"/>
                <w:szCs w:val="24"/>
              </w:rPr>
              <w:t>20.000.000</w:t>
            </w:r>
          </w:p>
        </w:tc>
      </w:tr>
      <w:tr w:rsidR="00395BC4" w:rsidRPr="00395BC4" w14:paraId="2C996601" w14:textId="77777777" w:rsidTr="00F91917">
        <w:tc>
          <w:tcPr>
            <w:tcW w:w="560" w:type="dxa"/>
            <w:vAlign w:val="center"/>
          </w:tcPr>
          <w:p w14:paraId="2C1A25A6" w14:textId="13EAFAF3" w:rsidR="006603C7" w:rsidRPr="00395BC4" w:rsidRDefault="006603C7" w:rsidP="00ED7A20">
            <w:pPr>
              <w:jc w:val="center"/>
              <w:rPr>
                <w:rFonts w:ascii="Times New Roman" w:hAnsi="Times New Roman" w:cs="Times New Roman"/>
                <w:color w:val="00B0F0"/>
                <w:sz w:val="24"/>
                <w:szCs w:val="24"/>
              </w:rPr>
            </w:pPr>
            <w:r w:rsidRPr="009D034C">
              <w:rPr>
                <w:rFonts w:ascii="Times New Roman" w:hAnsi="Times New Roman" w:cs="Times New Roman"/>
                <w:sz w:val="24"/>
                <w:szCs w:val="24"/>
              </w:rPr>
              <w:t>4</w:t>
            </w:r>
          </w:p>
        </w:tc>
        <w:tc>
          <w:tcPr>
            <w:tcW w:w="2979" w:type="dxa"/>
            <w:vAlign w:val="center"/>
          </w:tcPr>
          <w:p w14:paraId="02232A19" w14:textId="7F4FD2CE" w:rsidR="006603C7" w:rsidRPr="009D034C" w:rsidRDefault="004C20AA" w:rsidP="00ED7A20">
            <w:pPr>
              <w:jc w:val="both"/>
              <w:rPr>
                <w:rFonts w:ascii="Times New Roman" w:hAnsi="Times New Roman" w:cs="Times New Roman"/>
                <w:sz w:val="24"/>
                <w:szCs w:val="24"/>
              </w:rPr>
            </w:pPr>
            <w:r>
              <w:rPr>
                <w:rFonts w:ascii="Times New Roman" w:hAnsi="Times New Roman" w:cs="Times New Roman"/>
                <w:sz w:val="24"/>
                <w:szCs w:val="24"/>
              </w:rPr>
              <w:t xml:space="preserve">Học </w:t>
            </w:r>
            <w:proofErr w:type="spellStart"/>
            <w:r>
              <w:rPr>
                <w:rFonts w:ascii="Times New Roman" w:hAnsi="Times New Roman" w:cs="Times New Roman"/>
                <w:sz w:val="24"/>
                <w:szCs w:val="24"/>
              </w:rPr>
              <w:t>sinh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Giáo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dục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Đào </w:t>
            </w:r>
            <w:proofErr w:type="spellStart"/>
            <w:r>
              <w:rPr>
                <w:rFonts w:ascii="Times New Roman" w:hAnsi="Times New Roman" w:cs="Times New Roman"/>
                <w:sz w:val="24"/>
                <w:szCs w:val="24"/>
              </w:rPr>
              <w:t>tạo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Cuộc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w:t>
            </w:r>
            <w:proofErr w:type="spellEnd"/>
            <w:r>
              <w:rPr>
                <w:rFonts w:ascii="Times New Roman" w:hAnsi="Times New Roman" w:cs="Times New Roman"/>
                <w:sz w:val="24"/>
                <w:szCs w:val="24"/>
              </w:rPr>
              <w:t xml:space="preserve"> Khoa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thuật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quốc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hoặc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Kỳ</w:t>
            </w:r>
            <w:proofErr w:type="spellEnd"/>
            <w:r>
              <w:rPr>
                <w:rFonts w:ascii="Times New Roman" w:hAnsi="Times New Roman" w:cs="Times New Roman"/>
                <w:sz w:val="24"/>
                <w:szCs w:val="24"/>
              </w:rPr>
              <w:t xml:space="preserve"> </w:t>
            </w:r>
            <w:proofErr w:type="spellStart"/>
            <w:r w:rsidR="006603C7" w:rsidRPr="009D034C">
              <w:rPr>
                <w:rFonts w:ascii="Times New Roman" w:hAnsi="Times New Roman" w:cs="Times New Roman"/>
                <w:sz w:val="24"/>
                <w:szCs w:val="24"/>
              </w:rPr>
              <w:t>thi</w:t>
            </w:r>
            <w:proofErr w:type="spellEnd"/>
            <w:r w:rsidR="006603C7" w:rsidRPr="009D034C">
              <w:rPr>
                <w:rFonts w:ascii="Times New Roman" w:hAnsi="Times New Roman" w:cs="Times New Roman"/>
                <w:sz w:val="24"/>
                <w:szCs w:val="24"/>
              </w:rPr>
              <w:t xml:space="preserve"> Olympic</w:t>
            </w:r>
            <w:r w:rsidR="00ED7A20" w:rsidRPr="009D034C">
              <w:rPr>
                <w:rFonts w:ascii="Times New Roman" w:hAnsi="Times New Roman" w:cs="Times New Roman"/>
                <w:sz w:val="24"/>
                <w:szCs w:val="24"/>
              </w:rPr>
              <w:t xml:space="preserve"> </w:t>
            </w:r>
            <w:proofErr w:type="spellStart"/>
            <w:r w:rsidR="006603C7" w:rsidRPr="009D034C">
              <w:rPr>
                <w:rFonts w:ascii="Times New Roman" w:hAnsi="Times New Roman" w:cs="Times New Roman"/>
                <w:sz w:val="24"/>
                <w:szCs w:val="24"/>
              </w:rPr>
              <w:t>quốc</w:t>
            </w:r>
            <w:proofErr w:type="spellEnd"/>
            <w:r w:rsidR="006603C7" w:rsidRPr="009D034C">
              <w:rPr>
                <w:rFonts w:ascii="Times New Roman" w:hAnsi="Times New Roman" w:cs="Times New Roman"/>
                <w:sz w:val="24"/>
                <w:szCs w:val="24"/>
              </w:rPr>
              <w:t xml:space="preserve"> </w:t>
            </w:r>
            <w:proofErr w:type="spellStart"/>
            <w:r w:rsidR="006603C7" w:rsidRPr="009D034C">
              <w:rPr>
                <w:rFonts w:ascii="Times New Roman" w:hAnsi="Times New Roman" w:cs="Times New Roman"/>
                <w:sz w:val="24"/>
                <w:szCs w:val="24"/>
              </w:rPr>
              <w:t>tế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vực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môn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w:t>
            </w:r>
          </w:p>
        </w:tc>
        <w:tc>
          <w:tcPr>
            <w:tcW w:w="5664" w:type="dxa"/>
            <w:gridSpan w:val="4"/>
            <w:vAlign w:val="center"/>
          </w:tcPr>
          <w:p w14:paraId="1B2D1C0A" w14:textId="5E4F010C" w:rsidR="006603C7" w:rsidRPr="009D034C" w:rsidRDefault="00ED7A20" w:rsidP="00ED7A20">
            <w:pPr>
              <w:jc w:val="center"/>
              <w:rPr>
                <w:rFonts w:ascii="Times New Roman" w:hAnsi="Times New Roman" w:cs="Times New Roman"/>
                <w:sz w:val="24"/>
                <w:szCs w:val="24"/>
              </w:rPr>
            </w:pPr>
            <w:r w:rsidRPr="009D034C">
              <w:rPr>
                <w:rFonts w:ascii="Times New Roman" w:hAnsi="Times New Roman" w:cs="Times New Roman"/>
                <w:sz w:val="24"/>
                <w:szCs w:val="24"/>
              </w:rPr>
              <w:t>50.000.000</w:t>
            </w:r>
          </w:p>
        </w:tc>
      </w:tr>
    </w:tbl>
    <w:p w14:paraId="2889EFCF" w14:textId="77777777" w:rsidR="005166C3" w:rsidRDefault="005166C3" w:rsidP="00771193">
      <w:pPr>
        <w:shd w:val="clear" w:color="auto" w:fill="FFFFFF"/>
        <w:spacing w:after="120" w:line="240" w:lineRule="auto"/>
        <w:ind w:firstLine="720"/>
        <w:jc w:val="both"/>
        <w:rPr>
          <w:rFonts w:ascii="Times New Roman" w:hAnsi="Times New Roman" w:cs="Times New Roman"/>
          <w:sz w:val="28"/>
          <w:szCs w:val="28"/>
          <w:shd w:val="clear" w:color="auto" w:fill="FFFFFF"/>
        </w:rPr>
      </w:pPr>
    </w:p>
    <w:p w14:paraId="3623F24F" w14:textId="47948A49" w:rsidR="00AF1FDF" w:rsidRPr="00771193" w:rsidRDefault="00D54C45" w:rsidP="00771193">
      <w:pPr>
        <w:shd w:val="clear" w:color="auto" w:fill="FFFFFF"/>
        <w:spacing w:after="120" w:line="240" w:lineRule="auto"/>
        <w:ind w:firstLine="720"/>
        <w:jc w:val="both"/>
        <w:rPr>
          <w:rFonts w:ascii="Times New Roman" w:hAnsi="Times New Roman" w:cs="Times New Roman"/>
          <w:sz w:val="28"/>
          <w:szCs w:val="28"/>
          <w:shd w:val="clear" w:color="auto" w:fill="FFFFFF"/>
        </w:rPr>
      </w:pPr>
      <w:r w:rsidRPr="00771193">
        <w:rPr>
          <w:rFonts w:ascii="Times New Roman" w:hAnsi="Times New Roman" w:cs="Times New Roman"/>
          <w:sz w:val="28"/>
          <w:szCs w:val="28"/>
          <w:shd w:val="clear" w:color="auto" w:fill="FFFFFF"/>
        </w:rPr>
        <w:t>b)</w:t>
      </w:r>
      <w:r w:rsidR="00AF1FDF" w:rsidRPr="00771193">
        <w:rPr>
          <w:rFonts w:ascii="Times New Roman" w:hAnsi="Times New Roman" w:cs="Times New Roman"/>
          <w:sz w:val="28"/>
          <w:szCs w:val="28"/>
          <w:shd w:val="clear" w:color="auto" w:fill="FFFFFF"/>
        </w:rPr>
        <w:t xml:space="preserve"> Sinh </w:t>
      </w:r>
      <w:proofErr w:type="spellStart"/>
      <w:r w:rsidR="00AF1FDF" w:rsidRPr="00771193">
        <w:rPr>
          <w:rFonts w:ascii="Times New Roman" w:hAnsi="Times New Roman" w:cs="Times New Roman"/>
          <w:sz w:val="28"/>
          <w:szCs w:val="28"/>
          <w:shd w:val="clear" w:color="auto" w:fill="FFFFFF"/>
        </w:rPr>
        <w:t>viên</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tốt</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nghiệp</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đại</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học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loại</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Giỏi</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đồng</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thời</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đã</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đạt</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giải</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quốc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tế</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trong</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thời</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gian</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học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trung</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học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phổ</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thông</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hoặc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bậc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đại</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học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được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thành</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phố</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xem</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xét</w:t>
      </w:r>
      <w:proofErr w:type="spellEnd"/>
      <w:r w:rsidR="00771193" w:rsidRPr="00771193">
        <w:rPr>
          <w:rFonts w:ascii="Times New Roman" w:hAnsi="Times New Roman" w:cs="Times New Roman"/>
          <w:sz w:val="28"/>
          <w:szCs w:val="28"/>
          <w:shd w:val="clear" w:color="auto" w:fill="FFFFFF"/>
        </w:rPr>
        <w:t xml:space="preserve"> </w:t>
      </w:r>
      <w:proofErr w:type="spellStart"/>
      <w:r w:rsidR="00771193" w:rsidRPr="00771193">
        <w:rPr>
          <w:rFonts w:ascii="Times New Roman" w:hAnsi="Times New Roman" w:cs="Times New Roman"/>
          <w:sz w:val="28"/>
          <w:szCs w:val="28"/>
          <w:shd w:val="clear" w:color="auto" w:fill="FFFFFF"/>
        </w:rPr>
        <w:t>xét</w:t>
      </w:r>
      <w:proofErr w:type="spellEnd"/>
      <w:r w:rsidR="00771193" w:rsidRPr="00771193">
        <w:rPr>
          <w:rFonts w:ascii="Times New Roman" w:hAnsi="Times New Roman" w:cs="Times New Roman"/>
          <w:sz w:val="28"/>
          <w:szCs w:val="28"/>
          <w:shd w:val="clear" w:color="auto" w:fill="FFFFFF"/>
        </w:rPr>
        <w:t xml:space="preserve"> </w:t>
      </w:r>
      <w:proofErr w:type="spellStart"/>
      <w:r w:rsidR="00771193" w:rsidRPr="00771193">
        <w:rPr>
          <w:rFonts w:ascii="Times New Roman" w:hAnsi="Times New Roman" w:cs="Times New Roman"/>
          <w:sz w:val="28"/>
          <w:szCs w:val="28"/>
          <w:shd w:val="clear" w:color="auto" w:fill="FFFFFF"/>
        </w:rPr>
        <w:t>tuyển</w:t>
      </w:r>
      <w:proofErr w:type="spellEnd"/>
      <w:r w:rsidR="00771193" w:rsidRPr="00771193">
        <w:rPr>
          <w:rFonts w:ascii="Times New Roman" w:hAnsi="Times New Roman" w:cs="Times New Roman"/>
          <w:sz w:val="28"/>
          <w:szCs w:val="28"/>
          <w:shd w:val="clear" w:color="auto" w:fill="FFFFFF"/>
        </w:rPr>
        <w:t xml:space="preserve"> </w:t>
      </w:r>
      <w:proofErr w:type="spellStart"/>
      <w:r w:rsidR="00771193" w:rsidRPr="00771193">
        <w:rPr>
          <w:rFonts w:ascii="Times New Roman" w:hAnsi="Times New Roman" w:cs="Times New Roman"/>
          <w:sz w:val="28"/>
          <w:szCs w:val="28"/>
          <w:shd w:val="clear" w:color="auto" w:fill="FFFFFF"/>
        </w:rPr>
        <w:t>và</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tiếp</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nhận</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vào</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công</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chức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hoặc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viên</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chức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tại</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các</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cơ</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quan</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hành</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chính</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đơn</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vị</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sự</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nghiệp</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công</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lập</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theo</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quy</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định</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của</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pháp</w:t>
      </w:r>
      <w:proofErr w:type="spellEnd"/>
      <w:r w:rsidR="00AF1FDF" w:rsidRPr="00771193">
        <w:rPr>
          <w:rFonts w:ascii="Times New Roman" w:hAnsi="Times New Roman" w:cs="Times New Roman"/>
          <w:sz w:val="28"/>
          <w:szCs w:val="28"/>
          <w:shd w:val="clear" w:color="auto" w:fill="FFFFFF"/>
        </w:rPr>
        <w:t xml:space="preserve"> </w:t>
      </w:r>
      <w:proofErr w:type="spellStart"/>
      <w:r w:rsidR="00AF1FDF" w:rsidRPr="00771193">
        <w:rPr>
          <w:rFonts w:ascii="Times New Roman" w:hAnsi="Times New Roman" w:cs="Times New Roman"/>
          <w:sz w:val="28"/>
          <w:szCs w:val="28"/>
          <w:shd w:val="clear" w:color="auto" w:fill="FFFFFF"/>
        </w:rPr>
        <w:t>luật</w:t>
      </w:r>
      <w:proofErr w:type="spellEnd"/>
      <w:r w:rsidR="00AF1FDF" w:rsidRPr="00771193">
        <w:rPr>
          <w:rFonts w:ascii="Times New Roman" w:hAnsi="Times New Roman" w:cs="Times New Roman"/>
          <w:sz w:val="28"/>
          <w:szCs w:val="28"/>
          <w:shd w:val="clear" w:color="auto" w:fill="FFFFFF"/>
        </w:rPr>
        <w:t>.</w:t>
      </w:r>
    </w:p>
    <w:p w14:paraId="55E4D609" w14:textId="4B7F5C10" w:rsidR="00410680" w:rsidRPr="00C12D97" w:rsidRDefault="00410680" w:rsidP="00C12D97">
      <w:pPr>
        <w:spacing w:after="120" w:line="240" w:lineRule="auto"/>
        <w:ind w:firstLine="720"/>
        <w:jc w:val="both"/>
        <w:rPr>
          <w:rFonts w:ascii="Times New Roman" w:hAnsi="Times New Roman" w:cs="Times New Roman"/>
          <w:b/>
          <w:sz w:val="28"/>
          <w:szCs w:val="28"/>
          <w:shd w:val="clear" w:color="auto" w:fill="FFFFFF"/>
        </w:rPr>
      </w:pPr>
      <w:proofErr w:type="spellStart"/>
      <w:r w:rsidRPr="00C12D97">
        <w:rPr>
          <w:rFonts w:ascii="Times New Roman" w:hAnsi="Times New Roman" w:cs="Times New Roman"/>
          <w:b/>
          <w:sz w:val="28"/>
          <w:szCs w:val="28"/>
          <w:shd w:val="clear" w:color="auto" w:fill="FFFFFF"/>
        </w:rPr>
        <w:t>Điều</w:t>
      </w:r>
      <w:proofErr w:type="spellEnd"/>
      <w:r w:rsidRPr="00C12D97">
        <w:rPr>
          <w:rFonts w:ascii="Times New Roman" w:hAnsi="Times New Roman" w:cs="Times New Roman"/>
          <w:b/>
          <w:sz w:val="28"/>
          <w:szCs w:val="28"/>
          <w:shd w:val="clear" w:color="auto" w:fill="FFFFFF"/>
        </w:rPr>
        <w:t xml:space="preserve"> 4. </w:t>
      </w:r>
      <w:proofErr w:type="spellStart"/>
      <w:r w:rsidRPr="00C12D97">
        <w:rPr>
          <w:rFonts w:ascii="Times New Roman" w:hAnsi="Times New Roman" w:cs="Times New Roman"/>
          <w:b/>
          <w:sz w:val="28"/>
          <w:szCs w:val="28"/>
          <w:shd w:val="clear" w:color="auto" w:fill="FFFFFF"/>
        </w:rPr>
        <w:t>Nguồn</w:t>
      </w:r>
      <w:proofErr w:type="spellEnd"/>
      <w:r w:rsidRPr="00C12D97">
        <w:rPr>
          <w:rFonts w:ascii="Times New Roman" w:hAnsi="Times New Roman" w:cs="Times New Roman"/>
          <w:b/>
          <w:sz w:val="28"/>
          <w:szCs w:val="28"/>
          <w:shd w:val="clear" w:color="auto" w:fill="FFFFFF"/>
        </w:rPr>
        <w:t xml:space="preserve"> </w:t>
      </w:r>
      <w:proofErr w:type="spellStart"/>
      <w:r w:rsidRPr="00C12D97">
        <w:rPr>
          <w:rFonts w:ascii="Times New Roman" w:hAnsi="Times New Roman" w:cs="Times New Roman"/>
          <w:b/>
          <w:sz w:val="28"/>
          <w:szCs w:val="28"/>
          <w:shd w:val="clear" w:color="auto" w:fill="FFFFFF"/>
        </w:rPr>
        <w:t>kinh</w:t>
      </w:r>
      <w:proofErr w:type="spellEnd"/>
      <w:r w:rsidRPr="00C12D97">
        <w:rPr>
          <w:rFonts w:ascii="Times New Roman" w:hAnsi="Times New Roman" w:cs="Times New Roman"/>
          <w:b/>
          <w:sz w:val="28"/>
          <w:szCs w:val="28"/>
          <w:shd w:val="clear" w:color="auto" w:fill="FFFFFF"/>
        </w:rPr>
        <w:t xml:space="preserve"> </w:t>
      </w:r>
      <w:proofErr w:type="spellStart"/>
      <w:r w:rsidRPr="00C12D97">
        <w:rPr>
          <w:rFonts w:ascii="Times New Roman" w:hAnsi="Times New Roman" w:cs="Times New Roman"/>
          <w:b/>
          <w:sz w:val="28"/>
          <w:szCs w:val="28"/>
          <w:shd w:val="clear" w:color="auto" w:fill="FFFFFF"/>
        </w:rPr>
        <w:t>phí</w:t>
      </w:r>
      <w:proofErr w:type="spellEnd"/>
      <w:r w:rsidRPr="00C12D97">
        <w:rPr>
          <w:rFonts w:ascii="Times New Roman" w:hAnsi="Times New Roman" w:cs="Times New Roman"/>
          <w:b/>
          <w:sz w:val="28"/>
          <w:szCs w:val="28"/>
          <w:shd w:val="clear" w:color="auto" w:fill="FFFFFF"/>
        </w:rPr>
        <w:t xml:space="preserve"> </w:t>
      </w:r>
      <w:proofErr w:type="spellStart"/>
      <w:r w:rsidRPr="00C12D97">
        <w:rPr>
          <w:rFonts w:ascii="Times New Roman" w:hAnsi="Times New Roman" w:cs="Times New Roman"/>
          <w:b/>
          <w:sz w:val="28"/>
          <w:szCs w:val="28"/>
          <w:shd w:val="clear" w:color="auto" w:fill="FFFFFF"/>
        </w:rPr>
        <w:t>thực</w:t>
      </w:r>
      <w:proofErr w:type="spellEnd"/>
      <w:r w:rsidRPr="00C12D97">
        <w:rPr>
          <w:rFonts w:ascii="Times New Roman" w:hAnsi="Times New Roman" w:cs="Times New Roman"/>
          <w:b/>
          <w:sz w:val="28"/>
          <w:szCs w:val="28"/>
          <w:shd w:val="clear" w:color="auto" w:fill="FFFFFF"/>
        </w:rPr>
        <w:t xml:space="preserve"> </w:t>
      </w:r>
      <w:proofErr w:type="spellStart"/>
      <w:r w:rsidRPr="00C12D97">
        <w:rPr>
          <w:rFonts w:ascii="Times New Roman" w:hAnsi="Times New Roman" w:cs="Times New Roman"/>
          <w:b/>
          <w:sz w:val="28"/>
          <w:szCs w:val="28"/>
          <w:shd w:val="clear" w:color="auto" w:fill="FFFFFF"/>
        </w:rPr>
        <w:t>hiện</w:t>
      </w:r>
      <w:proofErr w:type="spellEnd"/>
    </w:p>
    <w:p w14:paraId="46F40111" w14:textId="77777777" w:rsidR="000E37E5" w:rsidRPr="00C12D97" w:rsidRDefault="000E37E5" w:rsidP="00C12D97">
      <w:pPr>
        <w:shd w:val="clear" w:color="auto" w:fill="FFFFFF"/>
        <w:spacing w:after="120" w:line="240" w:lineRule="auto"/>
        <w:ind w:firstLine="720"/>
        <w:jc w:val="both"/>
        <w:rPr>
          <w:rFonts w:ascii="Times New Roman" w:hAnsi="Times New Roman" w:cs="Times New Roman"/>
          <w:sz w:val="28"/>
          <w:szCs w:val="28"/>
          <w:shd w:val="clear" w:color="auto" w:fill="FFFFFF"/>
        </w:rPr>
      </w:pPr>
      <w:r w:rsidRPr="00C12D97">
        <w:rPr>
          <w:rFonts w:ascii="Times New Roman" w:hAnsi="Times New Roman" w:cs="Times New Roman"/>
          <w:sz w:val="28"/>
          <w:szCs w:val="28"/>
          <w:shd w:val="clear" w:color="auto" w:fill="FFFFFF"/>
        </w:rPr>
        <w:t xml:space="preserve">Kinh </w:t>
      </w:r>
      <w:proofErr w:type="spellStart"/>
      <w:r w:rsidRPr="00C12D97">
        <w:rPr>
          <w:rFonts w:ascii="Times New Roman" w:hAnsi="Times New Roman" w:cs="Times New Roman"/>
          <w:sz w:val="28"/>
          <w:szCs w:val="28"/>
          <w:shd w:val="clear" w:color="auto" w:fill="FFFFFF"/>
        </w:rPr>
        <w:t>phí</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thực</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hiện</w:t>
      </w:r>
      <w:proofErr w:type="spellEnd"/>
      <w:r w:rsidRPr="00C12D97">
        <w:rPr>
          <w:rFonts w:ascii="Times New Roman" w:hAnsi="Times New Roman" w:cs="Times New Roman"/>
          <w:sz w:val="28"/>
          <w:szCs w:val="28"/>
          <w:shd w:val="clear" w:color="auto" w:fill="FFFFFF"/>
        </w:rPr>
        <w:t xml:space="preserve"> do </w:t>
      </w:r>
      <w:proofErr w:type="spellStart"/>
      <w:r w:rsidRPr="00C12D97">
        <w:rPr>
          <w:rFonts w:ascii="Times New Roman" w:hAnsi="Times New Roman" w:cs="Times New Roman"/>
          <w:sz w:val="28"/>
          <w:szCs w:val="28"/>
          <w:shd w:val="clear" w:color="auto" w:fill="FFFFFF"/>
        </w:rPr>
        <w:t>ngân</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sách</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nhà</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nước</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bảo</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đảm</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theo</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phân</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cấp</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hiện</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hành</w:t>
      </w:r>
      <w:proofErr w:type="spellEnd"/>
      <w:r w:rsidRPr="00C12D97">
        <w:rPr>
          <w:rFonts w:ascii="Times New Roman" w:hAnsi="Times New Roman" w:cs="Times New Roman"/>
          <w:sz w:val="28"/>
          <w:szCs w:val="28"/>
          <w:shd w:val="clear" w:color="auto" w:fill="FFFFFF"/>
        </w:rPr>
        <w:t>.</w:t>
      </w:r>
    </w:p>
    <w:p w14:paraId="19D9D54D" w14:textId="77777777" w:rsidR="00AE78C4" w:rsidRPr="00C12D97" w:rsidRDefault="00FE7DB9" w:rsidP="00C12D97">
      <w:pPr>
        <w:shd w:val="clear" w:color="auto" w:fill="FFFFFF"/>
        <w:spacing w:after="120" w:line="240" w:lineRule="auto"/>
        <w:ind w:firstLine="720"/>
        <w:jc w:val="both"/>
        <w:rPr>
          <w:rFonts w:ascii="Times New Roman" w:hAnsi="Times New Roman" w:cs="Times New Roman"/>
          <w:b/>
          <w:sz w:val="28"/>
          <w:szCs w:val="28"/>
          <w:shd w:val="clear" w:color="auto" w:fill="FFFFFF"/>
        </w:rPr>
      </w:pPr>
      <w:proofErr w:type="spellStart"/>
      <w:r w:rsidRPr="00C12D97">
        <w:rPr>
          <w:rFonts w:ascii="Times New Roman" w:hAnsi="Times New Roman" w:cs="Times New Roman"/>
          <w:b/>
          <w:sz w:val="28"/>
          <w:szCs w:val="28"/>
          <w:shd w:val="clear" w:color="auto" w:fill="FFFFFF"/>
        </w:rPr>
        <w:t>Điề</w:t>
      </w:r>
      <w:r w:rsidR="00E91237" w:rsidRPr="00C12D97">
        <w:rPr>
          <w:rFonts w:ascii="Times New Roman" w:hAnsi="Times New Roman" w:cs="Times New Roman"/>
          <w:b/>
          <w:sz w:val="28"/>
          <w:szCs w:val="28"/>
          <w:shd w:val="clear" w:color="auto" w:fill="FFFFFF"/>
        </w:rPr>
        <w:t>u</w:t>
      </w:r>
      <w:proofErr w:type="spellEnd"/>
      <w:r w:rsidR="00E91237" w:rsidRPr="00C12D97">
        <w:rPr>
          <w:rFonts w:ascii="Times New Roman" w:hAnsi="Times New Roman" w:cs="Times New Roman"/>
          <w:b/>
          <w:sz w:val="28"/>
          <w:szCs w:val="28"/>
          <w:shd w:val="clear" w:color="auto" w:fill="FFFFFF"/>
        </w:rPr>
        <w:t xml:space="preserve"> </w:t>
      </w:r>
      <w:r w:rsidR="00410680" w:rsidRPr="00C12D97">
        <w:rPr>
          <w:rFonts w:ascii="Times New Roman" w:hAnsi="Times New Roman" w:cs="Times New Roman"/>
          <w:b/>
          <w:sz w:val="28"/>
          <w:szCs w:val="28"/>
          <w:shd w:val="clear" w:color="auto" w:fill="FFFFFF"/>
        </w:rPr>
        <w:t>5</w:t>
      </w:r>
      <w:r w:rsidRPr="00C12D97">
        <w:rPr>
          <w:rFonts w:ascii="Times New Roman" w:hAnsi="Times New Roman" w:cs="Times New Roman"/>
          <w:b/>
          <w:sz w:val="28"/>
          <w:szCs w:val="28"/>
          <w:shd w:val="clear" w:color="auto" w:fill="FFFFFF"/>
        </w:rPr>
        <w:t xml:space="preserve">. </w:t>
      </w:r>
      <w:proofErr w:type="spellStart"/>
      <w:r w:rsidR="00AE78C4" w:rsidRPr="00C12D97">
        <w:rPr>
          <w:rFonts w:ascii="Times New Roman" w:hAnsi="Times New Roman" w:cs="Times New Roman"/>
          <w:b/>
          <w:sz w:val="28"/>
          <w:szCs w:val="28"/>
          <w:shd w:val="clear" w:color="auto" w:fill="FFFFFF"/>
        </w:rPr>
        <w:t>Tổ</w:t>
      </w:r>
      <w:proofErr w:type="spellEnd"/>
      <w:r w:rsidR="00AE78C4" w:rsidRPr="00C12D97">
        <w:rPr>
          <w:rFonts w:ascii="Times New Roman" w:hAnsi="Times New Roman" w:cs="Times New Roman"/>
          <w:b/>
          <w:sz w:val="28"/>
          <w:szCs w:val="28"/>
          <w:shd w:val="clear" w:color="auto" w:fill="FFFFFF"/>
        </w:rPr>
        <w:t xml:space="preserve"> </w:t>
      </w:r>
      <w:proofErr w:type="spellStart"/>
      <w:r w:rsidR="00AE78C4" w:rsidRPr="00C12D97">
        <w:rPr>
          <w:rFonts w:ascii="Times New Roman" w:hAnsi="Times New Roman" w:cs="Times New Roman"/>
          <w:b/>
          <w:sz w:val="28"/>
          <w:szCs w:val="28"/>
          <w:shd w:val="clear" w:color="auto" w:fill="FFFFFF"/>
        </w:rPr>
        <w:t>chức</w:t>
      </w:r>
      <w:proofErr w:type="spellEnd"/>
      <w:r w:rsidR="00AE78C4" w:rsidRPr="00C12D97">
        <w:rPr>
          <w:rFonts w:ascii="Times New Roman" w:hAnsi="Times New Roman" w:cs="Times New Roman"/>
          <w:b/>
          <w:sz w:val="28"/>
          <w:szCs w:val="28"/>
          <w:shd w:val="clear" w:color="auto" w:fill="FFFFFF"/>
        </w:rPr>
        <w:t xml:space="preserve"> </w:t>
      </w:r>
      <w:proofErr w:type="spellStart"/>
      <w:r w:rsidR="00AE78C4" w:rsidRPr="00C12D97">
        <w:rPr>
          <w:rFonts w:ascii="Times New Roman" w:hAnsi="Times New Roman" w:cs="Times New Roman"/>
          <w:b/>
          <w:sz w:val="28"/>
          <w:szCs w:val="28"/>
          <w:shd w:val="clear" w:color="auto" w:fill="FFFFFF"/>
        </w:rPr>
        <w:t>thực</w:t>
      </w:r>
      <w:proofErr w:type="spellEnd"/>
      <w:r w:rsidR="00AE78C4" w:rsidRPr="00C12D97">
        <w:rPr>
          <w:rFonts w:ascii="Times New Roman" w:hAnsi="Times New Roman" w:cs="Times New Roman"/>
          <w:b/>
          <w:sz w:val="28"/>
          <w:szCs w:val="28"/>
          <w:shd w:val="clear" w:color="auto" w:fill="FFFFFF"/>
        </w:rPr>
        <w:t xml:space="preserve"> </w:t>
      </w:r>
      <w:proofErr w:type="spellStart"/>
      <w:r w:rsidR="00AE78C4" w:rsidRPr="00C12D97">
        <w:rPr>
          <w:rFonts w:ascii="Times New Roman" w:hAnsi="Times New Roman" w:cs="Times New Roman"/>
          <w:b/>
          <w:sz w:val="28"/>
          <w:szCs w:val="28"/>
          <w:shd w:val="clear" w:color="auto" w:fill="FFFFFF"/>
        </w:rPr>
        <w:t>hiện</w:t>
      </w:r>
      <w:proofErr w:type="spellEnd"/>
    </w:p>
    <w:p w14:paraId="54D8A292" w14:textId="30E3F5D1" w:rsidR="00FE7DB9" w:rsidRPr="00C12D97" w:rsidRDefault="00AE78C4" w:rsidP="00C12D97">
      <w:pPr>
        <w:shd w:val="clear" w:color="auto" w:fill="FFFFFF"/>
        <w:spacing w:after="120" w:line="240" w:lineRule="auto"/>
        <w:ind w:firstLine="720"/>
        <w:jc w:val="both"/>
        <w:rPr>
          <w:rFonts w:ascii="Times New Roman" w:hAnsi="Times New Roman" w:cs="Times New Roman"/>
          <w:sz w:val="28"/>
          <w:szCs w:val="28"/>
          <w:shd w:val="clear" w:color="auto" w:fill="FFFFFF"/>
        </w:rPr>
      </w:pPr>
      <w:r w:rsidRPr="00C12D97">
        <w:rPr>
          <w:rFonts w:ascii="Times New Roman" w:hAnsi="Times New Roman" w:cs="Times New Roman"/>
          <w:sz w:val="28"/>
          <w:szCs w:val="28"/>
          <w:shd w:val="clear" w:color="auto" w:fill="FFFFFF"/>
        </w:rPr>
        <w:t xml:space="preserve">1. </w:t>
      </w:r>
      <w:r w:rsidR="00FE7DB9" w:rsidRPr="00C12D97">
        <w:rPr>
          <w:rFonts w:ascii="Times New Roman" w:hAnsi="Times New Roman" w:cs="Times New Roman"/>
          <w:sz w:val="28"/>
          <w:szCs w:val="28"/>
          <w:shd w:val="clear" w:color="auto" w:fill="FFFFFF"/>
        </w:rPr>
        <w:t xml:space="preserve">Giao </w:t>
      </w:r>
      <w:proofErr w:type="spellStart"/>
      <w:r w:rsidR="00FE7DB9" w:rsidRPr="00C12D97">
        <w:rPr>
          <w:rFonts w:ascii="Times New Roman" w:hAnsi="Times New Roman" w:cs="Times New Roman"/>
          <w:sz w:val="28"/>
          <w:szCs w:val="28"/>
          <w:shd w:val="clear" w:color="auto" w:fill="FFFFFF"/>
        </w:rPr>
        <w:t>Uỷ</w:t>
      </w:r>
      <w:proofErr w:type="spellEnd"/>
      <w:r w:rsidR="00FE7DB9" w:rsidRPr="00C12D97">
        <w:rPr>
          <w:rFonts w:ascii="Times New Roman" w:hAnsi="Times New Roman" w:cs="Times New Roman"/>
          <w:sz w:val="28"/>
          <w:szCs w:val="28"/>
          <w:shd w:val="clear" w:color="auto" w:fill="FFFFFF"/>
        </w:rPr>
        <w:t xml:space="preserve"> ban </w:t>
      </w:r>
      <w:proofErr w:type="spellStart"/>
      <w:r w:rsidR="00FE7DB9" w:rsidRPr="00C12D97">
        <w:rPr>
          <w:rFonts w:ascii="Times New Roman" w:hAnsi="Times New Roman" w:cs="Times New Roman"/>
          <w:sz w:val="28"/>
          <w:szCs w:val="28"/>
          <w:shd w:val="clear" w:color="auto" w:fill="FFFFFF"/>
        </w:rPr>
        <w:t>nhân</w:t>
      </w:r>
      <w:proofErr w:type="spellEnd"/>
      <w:r w:rsidR="00FE7DB9" w:rsidRPr="00C12D97">
        <w:rPr>
          <w:rFonts w:ascii="Times New Roman" w:hAnsi="Times New Roman" w:cs="Times New Roman"/>
          <w:sz w:val="28"/>
          <w:szCs w:val="28"/>
          <w:shd w:val="clear" w:color="auto" w:fill="FFFFFF"/>
        </w:rPr>
        <w:t xml:space="preserve"> </w:t>
      </w:r>
      <w:proofErr w:type="spellStart"/>
      <w:r w:rsidR="00FE7DB9" w:rsidRPr="00C12D97">
        <w:rPr>
          <w:rFonts w:ascii="Times New Roman" w:hAnsi="Times New Roman" w:cs="Times New Roman"/>
          <w:sz w:val="28"/>
          <w:szCs w:val="28"/>
          <w:shd w:val="clear" w:color="auto" w:fill="FFFFFF"/>
        </w:rPr>
        <w:t>dân</w:t>
      </w:r>
      <w:proofErr w:type="spellEnd"/>
      <w:r w:rsidR="00FE7DB9" w:rsidRPr="00C12D97">
        <w:rPr>
          <w:rFonts w:ascii="Times New Roman" w:hAnsi="Times New Roman" w:cs="Times New Roman"/>
          <w:sz w:val="28"/>
          <w:szCs w:val="28"/>
          <w:shd w:val="clear" w:color="auto" w:fill="FFFFFF"/>
        </w:rPr>
        <w:t xml:space="preserve"> </w:t>
      </w:r>
      <w:proofErr w:type="spellStart"/>
      <w:r w:rsidR="007C134A" w:rsidRPr="00C12D97">
        <w:rPr>
          <w:rFonts w:ascii="Times New Roman" w:hAnsi="Times New Roman" w:cs="Times New Roman"/>
          <w:sz w:val="28"/>
          <w:szCs w:val="28"/>
          <w:shd w:val="clear" w:color="auto" w:fill="FFFFFF"/>
        </w:rPr>
        <w:t>thành</w:t>
      </w:r>
      <w:proofErr w:type="spellEnd"/>
      <w:r w:rsidR="007C134A" w:rsidRPr="00C12D97">
        <w:rPr>
          <w:rFonts w:ascii="Times New Roman" w:hAnsi="Times New Roman" w:cs="Times New Roman"/>
          <w:sz w:val="28"/>
          <w:szCs w:val="28"/>
          <w:shd w:val="clear" w:color="auto" w:fill="FFFFFF"/>
        </w:rPr>
        <w:t xml:space="preserve"> </w:t>
      </w:r>
      <w:proofErr w:type="spellStart"/>
      <w:r w:rsidR="007C134A" w:rsidRPr="00C12D97">
        <w:rPr>
          <w:rFonts w:ascii="Times New Roman" w:hAnsi="Times New Roman" w:cs="Times New Roman"/>
          <w:sz w:val="28"/>
          <w:szCs w:val="28"/>
          <w:shd w:val="clear" w:color="auto" w:fill="FFFFFF"/>
        </w:rPr>
        <w:t>phố</w:t>
      </w:r>
      <w:proofErr w:type="spellEnd"/>
      <w:r w:rsidR="00FE7DB9" w:rsidRPr="00C12D97">
        <w:rPr>
          <w:rFonts w:ascii="Times New Roman" w:hAnsi="Times New Roman" w:cs="Times New Roman"/>
          <w:sz w:val="28"/>
          <w:szCs w:val="28"/>
          <w:shd w:val="clear" w:color="auto" w:fill="FFFFFF"/>
        </w:rPr>
        <w:t xml:space="preserve"> </w:t>
      </w:r>
      <w:proofErr w:type="spellStart"/>
      <w:r w:rsidR="00FE7DB9" w:rsidRPr="00C12D97">
        <w:rPr>
          <w:rFonts w:ascii="Times New Roman" w:hAnsi="Times New Roman" w:cs="Times New Roman"/>
          <w:sz w:val="28"/>
          <w:szCs w:val="28"/>
          <w:shd w:val="clear" w:color="auto" w:fill="FFFFFF"/>
        </w:rPr>
        <w:t>chỉ</w:t>
      </w:r>
      <w:proofErr w:type="spellEnd"/>
      <w:r w:rsidR="00FE7DB9" w:rsidRPr="00C12D97">
        <w:rPr>
          <w:rFonts w:ascii="Times New Roman" w:hAnsi="Times New Roman" w:cs="Times New Roman"/>
          <w:sz w:val="28"/>
          <w:szCs w:val="28"/>
          <w:shd w:val="clear" w:color="auto" w:fill="FFFFFF"/>
        </w:rPr>
        <w:t xml:space="preserve"> </w:t>
      </w:r>
      <w:proofErr w:type="spellStart"/>
      <w:r w:rsidR="00FE7DB9" w:rsidRPr="00C12D97">
        <w:rPr>
          <w:rFonts w:ascii="Times New Roman" w:hAnsi="Times New Roman" w:cs="Times New Roman"/>
          <w:sz w:val="28"/>
          <w:szCs w:val="28"/>
          <w:shd w:val="clear" w:color="auto" w:fill="FFFFFF"/>
        </w:rPr>
        <w:t>đạo</w:t>
      </w:r>
      <w:proofErr w:type="spellEnd"/>
      <w:r w:rsidR="00FE7DB9" w:rsidRPr="00C12D97">
        <w:rPr>
          <w:rFonts w:ascii="Times New Roman" w:hAnsi="Times New Roman" w:cs="Times New Roman"/>
          <w:sz w:val="28"/>
          <w:szCs w:val="28"/>
          <w:shd w:val="clear" w:color="auto" w:fill="FFFFFF"/>
        </w:rPr>
        <w:t xml:space="preserve">, </w:t>
      </w:r>
      <w:proofErr w:type="spellStart"/>
      <w:r w:rsidR="00FE7DB9" w:rsidRPr="00C12D97">
        <w:rPr>
          <w:rFonts w:ascii="Times New Roman" w:hAnsi="Times New Roman" w:cs="Times New Roman"/>
          <w:sz w:val="28"/>
          <w:szCs w:val="28"/>
          <w:shd w:val="clear" w:color="auto" w:fill="FFFFFF"/>
        </w:rPr>
        <w:t>tổ</w:t>
      </w:r>
      <w:proofErr w:type="spellEnd"/>
      <w:r w:rsidR="00FE7DB9" w:rsidRPr="00C12D97">
        <w:rPr>
          <w:rFonts w:ascii="Times New Roman" w:hAnsi="Times New Roman" w:cs="Times New Roman"/>
          <w:sz w:val="28"/>
          <w:szCs w:val="28"/>
          <w:shd w:val="clear" w:color="auto" w:fill="FFFFFF"/>
        </w:rPr>
        <w:t xml:space="preserve"> </w:t>
      </w:r>
      <w:proofErr w:type="spellStart"/>
      <w:r w:rsidR="00FE7DB9" w:rsidRPr="00C12D97">
        <w:rPr>
          <w:rFonts w:ascii="Times New Roman" w:hAnsi="Times New Roman" w:cs="Times New Roman"/>
          <w:sz w:val="28"/>
          <w:szCs w:val="28"/>
          <w:shd w:val="clear" w:color="auto" w:fill="FFFFFF"/>
        </w:rPr>
        <w:t>chức</w:t>
      </w:r>
      <w:proofErr w:type="spellEnd"/>
      <w:r w:rsidR="00FE7DB9" w:rsidRPr="00C12D97">
        <w:rPr>
          <w:rFonts w:ascii="Times New Roman" w:hAnsi="Times New Roman" w:cs="Times New Roman"/>
          <w:sz w:val="28"/>
          <w:szCs w:val="28"/>
          <w:shd w:val="clear" w:color="auto" w:fill="FFFFFF"/>
        </w:rPr>
        <w:t xml:space="preserve"> </w:t>
      </w:r>
      <w:proofErr w:type="spellStart"/>
      <w:r w:rsidR="00FE7DB9" w:rsidRPr="00C12D97">
        <w:rPr>
          <w:rFonts w:ascii="Times New Roman" w:hAnsi="Times New Roman" w:cs="Times New Roman"/>
          <w:sz w:val="28"/>
          <w:szCs w:val="28"/>
          <w:shd w:val="clear" w:color="auto" w:fill="FFFFFF"/>
        </w:rPr>
        <w:t>thực</w:t>
      </w:r>
      <w:proofErr w:type="spellEnd"/>
      <w:r w:rsidR="00FE7DB9" w:rsidRPr="00C12D97">
        <w:rPr>
          <w:rFonts w:ascii="Times New Roman" w:hAnsi="Times New Roman" w:cs="Times New Roman"/>
          <w:sz w:val="28"/>
          <w:szCs w:val="28"/>
          <w:shd w:val="clear" w:color="auto" w:fill="FFFFFF"/>
        </w:rPr>
        <w:t xml:space="preserve"> </w:t>
      </w:r>
      <w:proofErr w:type="spellStart"/>
      <w:r w:rsidR="00FE7DB9" w:rsidRPr="00C12D97">
        <w:rPr>
          <w:rFonts w:ascii="Times New Roman" w:hAnsi="Times New Roman" w:cs="Times New Roman"/>
          <w:sz w:val="28"/>
          <w:szCs w:val="28"/>
          <w:shd w:val="clear" w:color="auto" w:fill="FFFFFF"/>
        </w:rPr>
        <w:t>hiện</w:t>
      </w:r>
      <w:proofErr w:type="spellEnd"/>
      <w:r w:rsidR="00FE7DB9" w:rsidRPr="00C12D97">
        <w:rPr>
          <w:rFonts w:ascii="Times New Roman" w:hAnsi="Times New Roman" w:cs="Times New Roman"/>
          <w:sz w:val="28"/>
          <w:szCs w:val="28"/>
          <w:shd w:val="clear" w:color="auto" w:fill="FFFFFF"/>
        </w:rPr>
        <w:t xml:space="preserve"> </w:t>
      </w:r>
      <w:proofErr w:type="spellStart"/>
      <w:r w:rsidR="00FE7DB9" w:rsidRPr="00C12D97">
        <w:rPr>
          <w:rFonts w:ascii="Times New Roman" w:hAnsi="Times New Roman" w:cs="Times New Roman"/>
          <w:sz w:val="28"/>
          <w:szCs w:val="28"/>
          <w:shd w:val="clear" w:color="auto" w:fill="FFFFFF"/>
        </w:rPr>
        <w:t>Nghị</w:t>
      </w:r>
      <w:proofErr w:type="spellEnd"/>
      <w:r w:rsidR="00FE7DB9" w:rsidRPr="00C12D97">
        <w:rPr>
          <w:rFonts w:ascii="Times New Roman" w:hAnsi="Times New Roman" w:cs="Times New Roman"/>
          <w:sz w:val="28"/>
          <w:szCs w:val="28"/>
          <w:shd w:val="clear" w:color="auto" w:fill="FFFFFF"/>
        </w:rPr>
        <w:t xml:space="preserve"> </w:t>
      </w:r>
      <w:proofErr w:type="spellStart"/>
      <w:r w:rsidR="00FE7DB9" w:rsidRPr="00C12D97">
        <w:rPr>
          <w:rFonts w:ascii="Times New Roman" w:hAnsi="Times New Roman" w:cs="Times New Roman"/>
          <w:sz w:val="28"/>
          <w:szCs w:val="28"/>
          <w:shd w:val="clear" w:color="auto" w:fill="FFFFFF"/>
        </w:rPr>
        <w:t>quyết</w:t>
      </w:r>
      <w:proofErr w:type="spellEnd"/>
      <w:r w:rsidR="00FE7DB9" w:rsidRPr="00C12D97">
        <w:rPr>
          <w:rFonts w:ascii="Times New Roman" w:hAnsi="Times New Roman" w:cs="Times New Roman"/>
          <w:sz w:val="28"/>
          <w:szCs w:val="28"/>
          <w:shd w:val="clear" w:color="auto" w:fill="FFFFFF"/>
        </w:rPr>
        <w:t>.</w:t>
      </w:r>
    </w:p>
    <w:p w14:paraId="15E18C57" w14:textId="6D0271E4" w:rsidR="00410680" w:rsidRPr="00C12D97" w:rsidRDefault="002D2938" w:rsidP="00C12D97">
      <w:pPr>
        <w:shd w:val="clear" w:color="auto" w:fill="FFFFFF"/>
        <w:spacing w:after="120" w:line="240" w:lineRule="auto"/>
        <w:ind w:firstLine="720"/>
        <w:jc w:val="both"/>
        <w:rPr>
          <w:rFonts w:ascii="Times New Roman" w:hAnsi="Times New Roman" w:cs="Times New Roman"/>
          <w:sz w:val="28"/>
          <w:szCs w:val="28"/>
          <w:shd w:val="clear" w:color="auto" w:fill="FFFFFF"/>
        </w:rPr>
      </w:pPr>
      <w:r w:rsidRPr="00C12D97">
        <w:rPr>
          <w:rFonts w:ascii="Times New Roman" w:hAnsi="Times New Roman" w:cs="Times New Roman"/>
          <w:sz w:val="28"/>
          <w:szCs w:val="28"/>
        </w:rPr>
        <w:lastRenderedPageBreak/>
        <w:t>2</w:t>
      </w:r>
      <w:r w:rsidR="00410680" w:rsidRPr="00C12D97">
        <w:rPr>
          <w:rFonts w:ascii="Times New Roman" w:hAnsi="Times New Roman" w:cs="Times New Roman"/>
          <w:sz w:val="28"/>
          <w:szCs w:val="28"/>
        </w:rPr>
        <w:t>. Giao T</w:t>
      </w:r>
      <w:r w:rsidR="00410680" w:rsidRPr="00C12D97">
        <w:rPr>
          <w:rFonts w:ascii="Times New Roman" w:hAnsi="Times New Roman" w:cs="Times New Roman"/>
          <w:sz w:val="28"/>
          <w:szCs w:val="28"/>
          <w:shd w:val="clear" w:color="auto" w:fill="FFFFFF"/>
        </w:rPr>
        <w:t xml:space="preserve">hường </w:t>
      </w:r>
      <w:proofErr w:type="spellStart"/>
      <w:r w:rsidR="00410680" w:rsidRPr="00C12D97">
        <w:rPr>
          <w:rFonts w:ascii="Times New Roman" w:hAnsi="Times New Roman" w:cs="Times New Roman"/>
          <w:sz w:val="28"/>
          <w:szCs w:val="28"/>
          <w:shd w:val="clear" w:color="auto" w:fill="FFFFFF"/>
        </w:rPr>
        <w:t>trực</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Hội</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đồng</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nhân</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dân</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các</w:t>
      </w:r>
      <w:proofErr w:type="spellEnd"/>
      <w:r w:rsidR="00410680" w:rsidRPr="00C12D97">
        <w:rPr>
          <w:rFonts w:ascii="Times New Roman" w:hAnsi="Times New Roman" w:cs="Times New Roman"/>
          <w:sz w:val="28"/>
          <w:szCs w:val="28"/>
          <w:shd w:val="clear" w:color="auto" w:fill="FFFFFF"/>
        </w:rPr>
        <w:t xml:space="preserve"> Ban </w:t>
      </w:r>
      <w:proofErr w:type="spellStart"/>
      <w:r w:rsidR="00410680" w:rsidRPr="00C12D97">
        <w:rPr>
          <w:rFonts w:ascii="Times New Roman" w:hAnsi="Times New Roman" w:cs="Times New Roman"/>
          <w:sz w:val="28"/>
          <w:szCs w:val="28"/>
          <w:shd w:val="clear" w:color="auto" w:fill="FFFFFF"/>
        </w:rPr>
        <w:t>của</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Hội</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đồng</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nhân</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dân</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các</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Tổ</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đại</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biểu</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Hội</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đồng</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nhân</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dân</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và</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các</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đại</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biểu</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Hội</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đồng</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nhân</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dân</w:t>
      </w:r>
      <w:proofErr w:type="spellEnd"/>
      <w:r w:rsidR="00410680" w:rsidRPr="00C12D97">
        <w:rPr>
          <w:rFonts w:ascii="Times New Roman" w:hAnsi="Times New Roman" w:cs="Times New Roman"/>
          <w:sz w:val="28"/>
          <w:szCs w:val="28"/>
          <w:shd w:val="clear" w:color="auto" w:fill="FFFFFF"/>
        </w:rPr>
        <w:t xml:space="preserve"> </w:t>
      </w:r>
      <w:proofErr w:type="spellStart"/>
      <w:r w:rsidR="003E44DF" w:rsidRPr="00C12D97">
        <w:rPr>
          <w:rFonts w:ascii="Times New Roman" w:hAnsi="Times New Roman" w:cs="Times New Roman"/>
          <w:sz w:val="28"/>
          <w:szCs w:val="28"/>
          <w:shd w:val="clear" w:color="auto" w:fill="FFFFFF"/>
        </w:rPr>
        <w:t>thành</w:t>
      </w:r>
      <w:proofErr w:type="spellEnd"/>
      <w:r w:rsidR="003E44DF" w:rsidRPr="00C12D97">
        <w:rPr>
          <w:rFonts w:ascii="Times New Roman" w:hAnsi="Times New Roman" w:cs="Times New Roman"/>
          <w:sz w:val="28"/>
          <w:szCs w:val="28"/>
          <w:shd w:val="clear" w:color="auto" w:fill="FFFFFF"/>
        </w:rPr>
        <w:t xml:space="preserve"> </w:t>
      </w:r>
      <w:proofErr w:type="spellStart"/>
      <w:r w:rsidR="003E44DF" w:rsidRPr="00C12D97">
        <w:rPr>
          <w:rFonts w:ascii="Times New Roman" w:hAnsi="Times New Roman" w:cs="Times New Roman"/>
          <w:sz w:val="28"/>
          <w:szCs w:val="28"/>
          <w:shd w:val="clear" w:color="auto" w:fill="FFFFFF"/>
        </w:rPr>
        <w:t>phố</w:t>
      </w:r>
      <w:proofErr w:type="spellEnd"/>
      <w:r w:rsidR="003E44DF"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giám</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sát</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việc</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thực</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hiện</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Nghị</w:t>
      </w:r>
      <w:proofErr w:type="spellEnd"/>
      <w:r w:rsidR="00410680" w:rsidRPr="00C12D97">
        <w:rPr>
          <w:rFonts w:ascii="Times New Roman" w:hAnsi="Times New Roman" w:cs="Times New Roman"/>
          <w:sz w:val="28"/>
          <w:szCs w:val="28"/>
          <w:shd w:val="clear" w:color="auto" w:fill="FFFFFF"/>
        </w:rPr>
        <w:t xml:space="preserve"> </w:t>
      </w:r>
      <w:proofErr w:type="spellStart"/>
      <w:r w:rsidR="00410680" w:rsidRPr="00C12D97">
        <w:rPr>
          <w:rFonts w:ascii="Times New Roman" w:hAnsi="Times New Roman" w:cs="Times New Roman"/>
          <w:sz w:val="28"/>
          <w:szCs w:val="28"/>
          <w:shd w:val="clear" w:color="auto" w:fill="FFFFFF"/>
        </w:rPr>
        <w:t>quyết</w:t>
      </w:r>
      <w:proofErr w:type="spellEnd"/>
      <w:r w:rsidR="00410680" w:rsidRPr="00C12D97">
        <w:rPr>
          <w:rFonts w:ascii="Times New Roman" w:hAnsi="Times New Roman" w:cs="Times New Roman"/>
          <w:sz w:val="28"/>
          <w:szCs w:val="28"/>
          <w:shd w:val="clear" w:color="auto" w:fill="FFFFFF"/>
        </w:rPr>
        <w:t>.</w:t>
      </w:r>
    </w:p>
    <w:p w14:paraId="6C6066FF" w14:textId="77777777" w:rsidR="00FE7DB9" w:rsidRPr="00C12D97" w:rsidRDefault="00FE7DB9" w:rsidP="00C12D97">
      <w:pPr>
        <w:shd w:val="clear" w:color="auto" w:fill="FFFFFF"/>
        <w:spacing w:after="120" w:line="240" w:lineRule="auto"/>
        <w:ind w:firstLine="720"/>
        <w:jc w:val="both"/>
        <w:rPr>
          <w:rFonts w:ascii="Times New Roman" w:hAnsi="Times New Roman" w:cs="Times New Roman"/>
          <w:b/>
          <w:sz w:val="28"/>
          <w:szCs w:val="28"/>
          <w:shd w:val="clear" w:color="auto" w:fill="FFFFFF"/>
        </w:rPr>
      </w:pPr>
      <w:proofErr w:type="spellStart"/>
      <w:r w:rsidRPr="00C12D97">
        <w:rPr>
          <w:rFonts w:ascii="Times New Roman" w:hAnsi="Times New Roman" w:cs="Times New Roman"/>
          <w:b/>
          <w:sz w:val="28"/>
          <w:szCs w:val="28"/>
          <w:shd w:val="clear" w:color="auto" w:fill="FFFFFF"/>
        </w:rPr>
        <w:t>Điề</w:t>
      </w:r>
      <w:r w:rsidR="00E91237" w:rsidRPr="00C12D97">
        <w:rPr>
          <w:rFonts w:ascii="Times New Roman" w:hAnsi="Times New Roman" w:cs="Times New Roman"/>
          <w:b/>
          <w:sz w:val="28"/>
          <w:szCs w:val="28"/>
          <w:shd w:val="clear" w:color="auto" w:fill="FFFFFF"/>
        </w:rPr>
        <w:t>u</w:t>
      </w:r>
      <w:proofErr w:type="spellEnd"/>
      <w:r w:rsidR="00E91237" w:rsidRPr="00C12D97">
        <w:rPr>
          <w:rFonts w:ascii="Times New Roman" w:hAnsi="Times New Roman" w:cs="Times New Roman"/>
          <w:b/>
          <w:sz w:val="28"/>
          <w:szCs w:val="28"/>
          <w:shd w:val="clear" w:color="auto" w:fill="FFFFFF"/>
        </w:rPr>
        <w:t xml:space="preserve"> </w:t>
      </w:r>
      <w:r w:rsidR="00410680" w:rsidRPr="00C12D97">
        <w:rPr>
          <w:rFonts w:ascii="Times New Roman" w:hAnsi="Times New Roman" w:cs="Times New Roman"/>
          <w:b/>
          <w:sz w:val="28"/>
          <w:szCs w:val="28"/>
          <w:shd w:val="clear" w:color="auto" w:fill="FFFFFF"/>
        </w:rPr>
        <w:t>6</w:t>
      </w:r>
      <w:r w:rsidRPr="00C12D97">
        <w:rPr>
          <w:rFonts w:ascii="Times New Roman" w:hAnsi="Times New Roman" w:cs="Times New Roman"/>
          <w:b/>
          <w:sz w:val="28"/>
          <w:szCs w:val="28"/>
          <w:shd w:val="clear" w:color="auto" w:fill="FFFFFF"/>
        </w:rPr>
        <w:t xml:space="preserve">. </w:t>
      </w:r>
      <w:r w:rsidR="00410680" w:rsidRPr="00C12D97">
        <w:rPr>
          <w:rFonts w:ascii="Times New Roman" w:hAnsi="Times New Roman" w:cs="Times New Roman"/>
          <w:b/>
          <w:sz w:val="28"/>
          <w:szCs w:val="28"/>
          <w:shd w:val="clear" w:color="auto" w:fill="FFFFFF"/>
        </w:rPr>
        <w:t xml:space="preserve">Hiệu </w:t>
      </w:r>
      <w:proofErr w:type="spellStart"/>
      <w:r w:rsidR="00410680" w:rsidRPr="00C12D97">
        <w:rPr>
          <w:rFonts w:ascii="Times New Roman" w:hAnsi="Times New Roman" w:cs="Times New Roman"/>
          <w:b/>
          <w:sz w:val="28"/>
          <w:szCs w:val="28"/>
          <w:shd w:val="clear" w:color="auto" w:fill="FFFFFF"/>
        </w:rPr>
        <w:t>lực</w:t>
      </w:r>
      <w:proofErr w:type="spellEnd"/>
      <w:r w:rsidR="00410680" w:rsidRPr="00C12D97">
        <w:rPr>
          <w:rFonts w:ascii="Times New Roman" w:hAnsi="Times New Roman" w:cs="Times New Roman"/>
          <w:b/>
          <w:sz w:val="28"/>
          <w:szCs w:val="28"/>
          <w:shd w:val="clear" w:color="auto" w:fill="FFFFFF"/>
        </w:rPr>
        <w:t xml:space="preserve"> </w:t>
      </w:r>
      <w:proofErr w:type="spellStart"/>
      <w:r w:rsidR="00410680" w:rsidRPr="00C12D97">
        <w:rPr>
          <w:rFonts w:ascii="Times New Roman" w:hAnsi="Times New Roman" w:cs="Times New Roman"/>
          <w:b/>
          <w:sz w:val="28"/>
          <w:szCs w:val="28"/>
          <w:shd w:val="clear" w:color="auto" w:fill="FFFFFF"/>
        </w:rPr>
        <w:t>thi</w:t>
      </w:r>
      <w:proofErr w:type="spellEnd"/>
      <w:r w:rsidR="00410680" w:rsidRPr="00C12D97">
        <w:rPr>
          <w:rFonts w:ascii="Times New Roman" w:hAnsi="Times New Roman" w:cs="Times New Roman"/>
          <w:b/>
          <w:sz w:val="28"/>
          <w:szCs w:val="28"/>
          <w:shd w:val="clear" w:color="auto" w:fill="FFFFFF"/>
        </w:rPr>
        <w:t xml:space="preserve"> </w:t>
      </w:r>
      <w:proofErr w:type="spellStart"/>
      <w:r w:rsidR="00410680" w:rsidRPr="00C12D97">
        <w:rPr>
          <w:rFonts w:ascii="Times New Roman" w:hAnsi="Times New Roman" w:cs="Times New Roman"/>
          <w:b/>
          <w:sz w:val="28"/>
          <w:szCs w:val="28"/>
          <w:shd w:val="clear" w:color="auto" w:fill="FFFFFF"/>
        </w:rPr>
        <w:t>hành</w:t>
      </w:r>
      <w:proofErr w:type="spellEnd"/>
    </w:p>
    <w:p w14:paraId="0D0025C2" w14:textId="44881B93" w:rsidR="00D56FD1" w:rsidRDefault="00FE7DB9" w:rsidP="00C12D97">
      <w:pPr>
        <w:shd w:val="clear" w:color="auto" w:fill="FFFFFF"/>
        <w:spacing w:after="120" w:line="240" w:lineRule="auto"/>
        <w:ind w:firstLine="720"/>
        <w:jc w:val="both"/>
        <w:rPr>
          <w:rFonts w:ascii="Times New Roman" w:hAnsi="Times New Roman" w:cs="Times New Roman"/>
          <w:sz w:val="28"/>
          <w:szCs w:val="28"/>
        </w:rPr>
      </w:pPr>
      <w:proofErr w:type="spellStart"/>
      <w:r w:rsidRPr="00C12D97">
        <w:rPr>
          <w:rFonts w:ascii="Times New Roman" w:hAnsi="Times New Roman" w:cs="Times New Roman"/>
          <w:sz w:val="28"/>
          <w:szCs w:val="28"/>
          <w:shd w:val="clear" w:color="auto" w:fill="FFFFFF"/>
        </w:rPr>
        <w:t>Nghị</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quyết</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này</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đã</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được</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Hội</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đồng</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nhân</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dân</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t</w:t>
      </w:r>
      <w:r w:rsidR="007C134A" w:rsidRPr="00C12D97">
        <w:rPr>
          <w:rFonts w:ascii="Times New Roman" w:hAnsi="Times New Roman" w:cs="Times New Roman"/>
          <w:sz w:val="28"/>
          <w:szCs w:val="28"/>
          <w:shd w:val="clear" w:color="auto" w:fill="FFFFFF"/>
        </w:rPr>
        <w:t>hành</w:t>
      </w:r>
      <w:proofErr w:type="spellEnd"/>
      <w:r w:rsidR="007C134A" w:rsidRPr="00C12D97">
        <w:rPr>
          <w:rFonts w:ascii="Times New Roman" w:hAnsi="Times New Roman" w:cs="Times New Roman"/>
          <w:sz w:val="28"/>
          <w:szCs w:val="28"/>
          <w:shd w:val="clear" w:color="auto" w:fill="FFFFFF"/>
        </w:rPr>
        <w:t xml:space="preserve"> </w:t>
      </w:r>
      <w:proofErr w:type="spellStart"/>
      <w:r w:rsidR="007C134A" w:rsidRPr="00C12D97">
        <w:rPr>
          <w:rFonts w:ascii="Times New Roman" w:hAnsi="Times New Roman" w:cs="Times New Roman"/>
          <w:sz w:val="28"/>
          <w:szCs w:val="28"/>
          <w:shd w:val="clear" w:color="auto" w:fill="FFFFFF"/>
        </w:rPr>
        <w:t>phố</w:t>
      </w:r>
      <w:proofErr w:type="spellEnd"/>
      <w:r w:rsidR="007C134A" w:rsidRPr="00C12D97">
        <w:rPr>
          <w:rFonts w:ascii="Times New Roman" w:hAnsi="Times New Roman" w:cs="Times New Roman"/>
          <w:sz w:val="28"/>
          <w:szCs w:val="28"/>
          <w:shd w:val="clear" w:color="auto" w:fill="FFFFFF"/>
        </w:rPr>
        <w:t xml:space="preserve"> </w:t>
      </w:r>
      <w:r w:rsidRPr="00C12D97">
        <w:rPr>
          <w:rFonts w:ascii="Times New Roman" w:hAnsi="Times New Roman" w:cs="Times New Roman"/>
          <w:sz w:val="28"/>
          <w:szCs w:val="28"/>
          <w:shd w:val="clear" w:color="auto" w:fill="FFFFFF"/>
        </w:rPr>
        <w:t xml:space="preserve">Hải </w:t>
      </w:r>
      <w:proofErr w:type="spellStart"/>
      <w:r w:rsidR="007C134A" w:rsidRPr="00C12D97">
        <w:rPr>
          <w:rFonts w:ascii="Times New Roman" w:hAnsi="Times New Roman" w:cs="Times New Roman"/>
          <w:sz w:val="28"/>
          <w:szCs w:val="28"/>
          <w:shd w:val="clear" w:color="auto" w:fill="FFFFFF"/>
        </w:rPr>
        <w:t>Phòng</w:t>
      </w:r>
      <w:proofErr w:type="spellEnd"/>
      <w:r w:rsidR="007C134A"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khoá</w:t>
      </w:r>
      <w:proofErr w:type="spellEnd"/>
      <w:r w:rsidRPr="00C12D97">
        <w:rPr>
          <w:rFonts w:ascii="Times New Roman" w:hAnsi="Times New Roman" w:cs="Times New Roman"/>
          <w:sz w:val="28"/>
          <w:szCs w:val="28"/>
          <w:shd w:val="clear" w:color="auto" w:fill="FFFFFF"/>
        </w:rPr>
        <w:t xml:space="preserve"> XVI, </w:t>
      </w:r>
      <w:proofErr w:type="spellStart"/>
      <w:r w:rsidRPr="00C12D97">
        <w:rPr>
          <w:rFonts w:ascii="Times New Roman" w:hAnsi="Times New Roman" w:cs="Times New Roman"/>
          <w:sz w:val="28"/>
          <w:szCs w:val="28"/>
          <w:shd w:val="clear" w:color="auto" w:fill="FFFFFF"/>
        </w:rPr>
        <w:t>kỳ</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họp</w:t>
      </w:r>
      <w:proofErr w:type="spellEnd"/>
      <w:r w:rsidRPr="00C12D97">
        <w:rPr>
          <w:rFonts w:ascii="Times New Roman" w:hAnsi="Times New Roman" w:cs="Times New Roman"/>
          <w:sz w:val="28"/>
          <w:szCs w:val="28"/>
          <w:shd w:val="clear" w:color="auto" w:fill="FFFFFF"/>
        </w:rPr>
        <w:t xml:space="preserve">  </w:t>
      </w:r>
      <w:proofErr w:type="spellStart"/>
      <w:r w:rsidR="00AE78C4" w:rsidRPr="00C12D97">
        <w:rPr>
          <w:rFonts w:ascii="Times New Roman" w:hAnsi="Times New Roman" w:cs="Times New Roman"/>
          <w:sz w:val="28"/>
          <w:szCs w:val="28"/>
          <w:shd w:val="clear" w:color="auto" w:fill="FFFFFF"/>
        </w:rPr>
        <w:t>thứ</w:t>
      </w:r>
      <w:proofErr w:type="spellEnd"/>
      <w:r w:rsidR="004C20AA">
        <w:rPr>
          <w:rFonts w:ascii="Times New Roman" w:hAnsi="Times New Roman" w:cs="Times New Roman"/>
          <w:sz w:val="28"/>
          <w:szCs w:val="28"/>
          <w:shd w:val="clear" w:color="auto" w:fill="FFFFFF"/>
        </w:rPr>
        <w:t xml:space="preserve"> </w:t>
      </w:r>
      <w:r w:rsidR="00AE78C4"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thông</w:t>
      </w:r>
      <w:proofErr w:type="spellEnd"/>
      <w:r w:rsidRPr="00C12D97">
        <w:rPr>
          <w:rFonts w:ascii="Times New Roman" w:hAnsi="Times New Roman" w:cs="Times New Roman"/>
          <w:sz w:val="28"/>
          <w:szCs w:val="28"/>
          <w:shd w:val="clear" w:color="auto" w:fill="FFFFFF"/>
        </w:rPr>
        <w:t xml:space="preserve"> qua </w:t>
      </w:r>
      <w:proofErr w:type="spellStart"/>
      <w:r w:rsidRPr="00C12D97">
        <w:rPr>
          <w:rFonts w:ascii="Times New Roman" w:hAnsi="Times New Roman" w:cs="Times New Roman"/>
          <w:sz w:val="28"/>
          <w:szCs w:val="28"/>
          <w:shd w:val="clear" w:color="auto" w:fill="FFFFFF"/>
        </w:rPr>
        <w:t>ngày</w:t>
      </w:r>
      <w:proofErr w:type="spellEnd"/>
      <w:r w:rsidR="00121599">
        <w:rPr>
          <w:rFonts w:ascii="Times New Roman" w:hAnsi="Times New Roman" w:cs="Times New Roman"/>
          <w:sz w:val="28"/>
          <w:szCs w:val="28"/>
          <w:shd w:val="clear" w:color="auto" w:fill="FFFFFF"/>
        </w:rPr>
        <w:t xml:space="preserve"> </w:t>
      </w:r>
      <w:r w:rsidR="004C20AA">
        <w:rPr>
          <w:rFonts w:ascii="Times New Roman" w:hAnsi="Times New Roman" w:cs="Times New Roman"/>
          <w:sz w:val="28"/>
          <w:szCs w:val="28"/>
          <w:shd w:val="clear" w:color="auto" w:fill="FFFFFF"/>
        </w:rPr>
        <w:t>.</w:t>
      </w:r>
      <w:r w:rsidR="00121599">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tháng</w:t>
      </w:r>
      <w:proofErr w:type="spellEnd"/>
      <w:r w:rsidRPr="00C12D97">
        <w:rPr>
          <w:rFonts w:ascii="Times New Roman" w:hAnsi="Times New Roman" w:cs="Times New Roman"/>
          <w:sz w:val="28"/>
          <w:szCs w:val="28"/>
          <w:shd w:val="clear" w:color="auto" w:fill="FFFFFF"/>
        </w:rPr>
        <w:t xml:space="preserve"> </w:t>
      </w:r>
      <w:r w:rsidR="00121599">
        <w:rPr>
          <w:rFonts w:ascii="Times New Roman" w:hAnsi="Times New Roman" w:cs="Times New Roman"/>
          <w:sz w:val="28"/>
          <w:szCs w:val="28"/>
          <w:shd w:val="clear" w:color="auto" w:fill="FFFFFF"/>
        </w:rPr>
        <w:t>…</w:t>
      </w:r>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năm</w:t>
      </w:r>
      <w:proofErr w:type="spellEnd"/>
      <w:r w:rsidRPr="00C12D97">
        <w:rPr>
          <w:rFonts w:ascii="Times New Roman" w:hAnsi="Times New Roman" w:cs="Times New Roman"/>
          <w:sz w:val="28"/>
          <w:szCs w:val="28"/>
          <w:shd w:val="clear" w:color="auto" w:fill="FFFFFF"/>
        </w:rPr>
        <w:t xml:space="preserve"> 202</w:t>
      </w:r>
      <w:r w:rsidR="00B27136" w:rsidRPr="00C12D97">
        <w:rPr>
          <w:rFonts w:ascii="Times New Roman" w:hAnsi="Times New Roman" w:cs="Times New Roman"/>
          <w:sz w:val="28"/>
          <w:szCs w:val="28"/>
          <w:shd w:val="clear" w:color="auto" w:fill="FFFFFF"/>
        </w:rPr>
        <w:t>5</w:t>
      </w:r>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và</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có</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hiệu</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lực</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từ</w:t>
      </w:r>
      <w:proofErr w:type="spellEnd"/>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ngày</w:t>
      </w:r>
      <w:proofErr w:type="spellEnd"/>
      <w:r w:rsidRPr="00C12D97">
        <w:rPr>
          <w:rFonts w:ascii="Times New Roman" w:hAnsi="Times New Roman" w:cs="Times New Roman"/>
          <w:sz w:val="28"/>
          <w:szCs w:val="28"/>
          <w:shd w:val="clear" w:color="auto" w:fill="FFFFFF"/>
        </w:rPr>
        <w:t xml:space="preserve"> </w:t>
      </w:r>
      <w:r w:rsidR="00121599">
        <w:rPr>
          <w:rFonts w:ascii="Times New Roman" w:hAnsi="Times New Roman" w:cs="Times New Roman"/>
          <w:sz w:val="28"/>
          <w:szCs w:val="28"/>
          <w:shd w:val="clear" w:color="auto" w:fill="FFFFFF"/>
        </w:rPr>
        <w:t>…</w:t>
      </w:r>
      <w:r w:rsidRPr="00C12D97">
        <w:rPr>
          <w:rFonts w:ascii="Times New Roman" w:hAnsi="Times New Roman" w:cs="Times New Roman"/>
          <w:sz w:val="28"/>
          <w:szCs w:val="28"/>
          <w:shd w:val="clear" w:color="auto" w:fill="FFFFFF"/>
        </w:rPr>
        <w:t xml:space="preserve"> </w:t>
      </w:r>
      <w:proofErr w:type="spellStart"/>
      <w:r w:rsidRPr="00C12D97">
        <w:rPr>
          <w:rFonts w:ascii="Times New Roman" w:hAnsi="Times New Roman" w:cs="Times New Roman"/>
          <w:sz w:val="28"/>
          <w:szCs w:val="28"/>
          <w:shd w:val="clear" w:color="auto" w:fill="FFFFFF"/>
        </w:rPr>
        <w:t>tháng</w:t>
      </w:r>
      <w:proofErr w:type="spellEnd"/>
      <w:r w:rsidRPr="00C12D97">
        <w:rPr>
          <w:rFonts w:ascii="Times New Roman" w:hAnsi="Times New Roman" w:cs="Times New Roman"/>
          <w:sz w:val="28"/>
          <w:szCs w:val="28"/>
          <w:shd w:val="clear" w:color="auto" w:fill="FFFFFF"/>
        </w:rPr>
        <w:t xml:space="preserve"> </w:t>
      </w:r>
      <w:r w:rsidR="00D56FD1">
        <w:rPr>
          <w:rFonts w:ascii="Times New Roman" w:hAnsi="Times New Roman" w:cs="Times New Roman"/>
          <w:sz w:val="28"/>
          <w:szCs w:val="28"/>
          <w:shd w:val="clear" w:color="auto" w:fill="FFFFFF"/>
        </w:rPr>
        <w:t xml:space="preserve">01 </w:t>
      </w:r>
      <w:proofErr w:type="spellStart"/>
      <w:r w:rsidR="00D56FD1">
        <w:rPr>
          <w:rFonts w:ascii="Times New Roman" w:hAnsi="Times New Roman" w:cs="Times New Roman"/>
          <w:sz w:val="28"/>
          <w:szCs w:val="28"/>
          <w:shd w:val="clear" w:color="auto" w:fill="FFFFFF"/>
        </w:rPr>
        <w:t>tháng</w:t>
      </w:r>
      <w:proofErr w:type="spellEnd"/>
      <w:r w:rsidR="00D56FD1">
        <w:rPr>
          <w:rFonts w:ascii="Times New Roman" w:hAnsi="Times New Roman" w:cs="Times New Roman"/>
          <w:sz w:val="28"/>
          <w:szCs w:val="28"/>
          <w:shd w:val="clear" w:color="auto" w:fill="FFFFFF"/>
        </w:rPr>
        <w:t xml:space="preserve"> 01 </w:t>
      </w:r>
      <w:proofErr w:type="spellStart"/>
      <w:r w:rsidRPr="00C12D97">
        <w:rPr>
          <w:rFonts w:ascii="Times New Roman" w:hAnsi="Times New Roman" w:cs="Times New Roman"/>
          <w:sz w:val="28"/>
          <w:szCs w:val="28"/>
          <w:shd w:val="clear" w:color="auto" w:fill="FFFFFF"/>
        </w:rPr>
        <w:t>năm</w:t>
      </w:r>
      <w:proofErr w:type="spellEnd"/>
      <w:r w:rsidRPr="00C12D97">
        <w:rPr>
          <w:rFonts w:ascii="Times New Roman" w:hAnsi="Times New Roman" w:cs="Times New Roman"/>
          <w:sz w:val="28"/>
          <w:szCs w:val="28"/>
          <w:shd w:val="clear" w:color="auto" w:fill="FFFFFF"/>
        </w:rPr>
        <w:t xml:space="preserve"> 202</w:t>
      </w:r>
      <w:r w:rsidR="00D56FD1">
        <w:rPr>
          <w:rFonts w:ascii="Times New Roman" w:hAnsi="Times New Roman" w:cs="Times New Roman"/>
          <w:sz w:val="28"/>
          <w:szCs w:val="28"/>
          <w:shd w:val="clear" w:color="auto" w:fill="FFFFFF"/>
        </w:rPr>
        <w:t>6</w:t>
      </w:r>
      <w:r w:rsidR="002D2938" w:rsidRPr="00C12D97">
        <w:rPr>
          <w:rFonts w:ascii="Times New Roman" w:hAnsi="Times New Roman" w:cs="Times New Roman"/>
          <w:sz w:val="28"/>
          <w:szCs w:val="28"/>
          <w:shd w:val="clear" w:color="auto" w:fill="FFFFFF"/>
        </w:rPr>
        <w:t xml:space="preserve">, </w:t>
      </w:r>
      <w:proofErr w:type="spellStart"/>
      <w:r w:rsidR="002D2938" w:rsidRPr="00C12D97">
        <w:rPr>
          <w:rFonts w:ascii="Times New Roman" w:hAnsi="Times New Roman" w:cs="Times New Roman"/>
          <w:sz w:val="28"/>
          <w:szCs w:val="28"/>
          <w:shd w:val="clear" w:color="auto" w:fill="FFFFFF"/>
        </w:rPr>
        <w:t>thay</w:t>
      </w:r>
      <w:proofErr w:type="spellEnd"/>
      <w:r w:rsidR="002D2938" w:rsidRPr="00C12D97">
        <w:rPr>
          <w:rFonts w:ascii="Times New Roman" w:hAnsi="Times New Roman" w:cs="Times New Roman"/>
          <w:sz w:val="28"/>
          <w:szCs w:val="28"/>
          <w:shd w:val="clear" w:color="auto" w:fill="FFFFFF"/>
        </w:rPr>
        <w:t xml:space="preserve"> </w:t>
      </w:r>
      <w:proofErr w:type="spellStart"/>
      <w:r w:rsidR="002D2938" w:rsidRPr="00C12D97">
        <w:rPr>
          <w:rFonts w:ascii="Times New Roman" w:hAnsi="Times New Roman" w:cs="Times New Roman"/>
          <w:sz w:val="28"/>
          <w:szCs w:val="28"/>
          <w:shd w:val="clear" w:color="auto" w:fill="FFFFFF"/>
        </w:rPr>
        <w:t>thế</w:t>
      </w:r>
      <w:proofErr w:type="spellEnd"/>
      <w:r w:rsidR="002D2938" w:rsidRPr="00C12D97">
        <w:rPr>
          <w:rFonts w:ascii="Times New Roman" w:hAnsi="Times New Roman" w:cs="Times New Roman"/>
          <w:sz w:val="28"/>
          <w:szCs w:val="28"/>
          <w:shd w:val="clear" w:color="auto" w:fill="FFFFFF"/>
        </w:rPr>
        <w:t xml:space="preserve"> </w:t>
      </w:r>
      <w:bookmarkStart w:id="13" w:name="_Hlk213750223"/>
      <w:proofErr w:type="spellStart"/>
      <w:r w:rsidR="002D2938" w:rsidRPr="00C12D97">
        <w:rPr>
          <w:rFonts w:ascii="Times New Roman" w:hAnsi="Times New Roman" w:cs="Times New Roman"/>
          <w:sz w:val="28"/>
          <w:szCs w:val="28"/>
          <w:shd w:val="clear" w:color="auto" w:fill="FFFFFF"/>
        </w:rPr>
        <w:t>Nghị</w:t>
      </w:r>
      <w:proofErr w:type="spellEnd"/>
      <w:r w:rsidR="002D2938" w:rsidRPr="00C12D97">
        <w:rPr>
          <w:rFonts w:ascii="Times New Roman" w:hAnsi="Times New Roman" w:cs="Times New Roman"/>
          <w:sz w:val="28"/>
          <w:szCs w:val="28"/>
          <w:shd w:val="clear" w:color="auto" w:fill="FFFFFF"/>
        </w:rPr>
        <w:t xml:space="preserve"> </w:t>
      </w:r>
      <w:proofErr w:type="spellStart"/>
      <w:r w:rsidR="002D2938" w:rsidRPr="00C12D97">
        <w:rPr>
          <w:rFonts w:ascii="Times New Roman" w:hAnsi="Times New Roman" w:cs="Times New Roman"/>
          <w:sz w:val="28"/>
          <w:szCs w:val="28"/>
          <w:shd w:val="clear" w:color="auto" w:fill="FFFFFF"/>
        </w:rPr>
        <w:t>quyết</w:t>
      </w:r>
      <w:proofErr w:type="spellEnd"/>
      <w:r w:rsidR="002D2938" w:rsidRPr="00C12D97">
        <w:rPr>
          <w:rFonts w:ascii="Times New Roman" w:hAnsi="Times New Roman" w:cs="Times New Roman"/>
          <w:sz w:val="28"/>
          <w:szCs w:val="28"/>
          <w:shd w:val="clear" w:color="auto" w:fill="FFFFFF"/>
        </w:rPr>
        <w:t xml:space="preserve"> </w:t>
      </w:r>
      <w:proofErr w:type="spellStart"/>
      <w:r w:rsidR="002D2938" w:rsidRPr="00C12D97">
        <w:rPr>
          <w:rFonts w:ascii="Times New Roman" w:hAnsi="Times New Roman" w:cs="Times New Roman"/>
          <w:sz w:val="28"/>
          <w:szCs w:val="28"/>
          <w:shd w:val="clear" w:color="auto" w:fill="FFFFFF"/>
        </w:rPr>
        <w:t>số</w:t>
      </w:r>
      <w:proofErr w:type="spellEnd"/>
      <w:r w:rsidR="002D2938" w:rsidRPr="00C12D97">
        <w:rPr>
          <w:rFonts w:ascii="Times New Roman" w:hAnsi="Times New Roman" w:cs="Times New Roman"/>
          <w:sz w:val="28"/>
          <w:szCs w:val="28"/>
          <w:shd w:val="clear" w:color="auto" w:fill="FFFFFF"/>
        </w:rPr>
        <w:t xml:space="preserve"> </w:t>
      </w:r>
      <w:r w:rsidR="00B27136" w:rsidRPr="00C12D97">
        <w:rPr>
          <w:rFonts w:ascii="Times New Roman" w:hAnsi="Times New Roman" w:cs="Times New Roman"/>
          <w:sz w:val="28"/>
          <w:szCs w:val="28"/>
          <w:shd w:val="clear" w:color="auto" w:fill="FFFFFF"/>
        </w:rPr>
        <w:t>06</w:t>
      </w:r>
      <w:r w:rsidR="002D2938" w:rsidRPr="00C12D97">
        <w:rPr>
          <w:rFonts w:ascii="Times New Roman" w:hAnsi="Times New Roman" w:cs="Times New Roman"/>
          <w:sz w:val="28"/>
          <w:szCs w:val="28"/>
          <w:shd w:val="clear" w:color="auto" w:fill="FFFFFF"/>
        </w:rPr>
        <w:t xml:space="preserve">/2018/NQ-HĐND </w:t>
      </w:r>
      <w:proofErr w:type="spellStart"/>
      <w:r w:rsidR="002D2938" w:rsidRPr="00C12D97">
        <w:rPr>
          <w:rFonts w:ascii="Times New Roman" w:hAnsi="Times New Roman" w:cs="Times New Roman"/>
          <w:sz w:val="28"/>
          <w:szCs w:val="28"/>
          <w:shd w:val="clear" w:color="auto" w:fill="FFFFFF"/>
        </w:rPr>
        <w:t>ngày</w:t>
      </w:r>
      <w:proofErr w:type="spellEnd"/>
      <w:r w:rsidR="002D2938" w:rsidRPr="00C12D97">
        <w:rPr>
          <w:rFonts w:ascii="Times New Roman" w:hAnsi="Times New Roman" w:cs="Times New Roman"/>
          <w:sz w:val="28"/>
          <w:szCs w:val="28"/>
          <w:shd w:val="clear" w:color="auto" w:fill="FFFFFF"/>
        </w:rPr>
        <w:t xml:space="preserve"> </w:t>
      </w:r>
      <w:r w:rsidR="00B27136" w:rsidRPr="00C12D97">
        <w:rPr>
          <w:rFonts w:ascii="Times New Roman" w:hAnsi="Times New Roman" w:cs="Times New Roman"/>
          <w:sz w:val="28"/>
          <w:szCs w:val="28"/>
          <w:shd w:val="clear" w:color="auto" w:fill="FFFFFF"/>
        </w:rPr>
        <w:t>12</w:t>
      </w:r>
      <w:r w:rsidR="002D2938" w:rsidRPr="00C12D97">
        <w:rPr>
          <w:rFonts w:ascii="Times New Roman" w:hAnsi="Times New Roman" w:cs="Times New Roman"/>
          <w:sz w:val="28"/>
          <w:szCs w:val="28"/>
          <w:shd w:val="clear" w:color="auto" w:fill="FFFFFF"/>
        </w:rPr>
        <w:t xml:space="preserve"> </w:t>
      </w:r>
      <w:proofErr w:type="spellStart"/>
      <w:r w:rsidR="002D2938" w:rsidRPr="00C12D97">
        <w:rPr>
          <w:rFonts w:ascii="Times New Roman" w:hAnsi="Times New Roman" w:cs="Times New Roman"/>
          <w:sz w:val="28"/>
          <w:szCs w:val="28"/>
          <w:shd w:val="clear" w:color="auto" w:fill="FFFFFF"/>
        </w:rPr>
        <w:t>tháng</w:t>
      </w:r>
      <w:proofErr w:type="spellEnd"/>
      <w:r w:rsidR="002D2938" w:rsidRPr="00C12D97">
        <w:rPr>
          <w:rFonts w:ascii="Times New Roman" w:hAnsi="Times New Roman" w:cs="Times New Roman"/>
          <w:sz w:val="28"/>
          <w:szCs w:val="28"/>
          <w:shd w:val="clear" w:color="auto" w:fill="FFFFFF"/>
        </w:rPr>
        <w:t xml:space="preserve"> 7 </w:t>
      </w:r>
      <w:proofErr w:type="spellStart"/>
      <w:r w:rsidR="002D2938" w:rsidRPr="00C12D97">
        <w:rPr>
          <w:rFonts w:ascii="Times New Roman" w:hAnsi="Times New Roman" w:cs="Times New Roman"/>
          <w:sz w:val="28"/>
          <w:szCs w:val="28"/>
          <w:shd w:val="clear" w:color="auto" w:fill="FFFFFF"/>
        </w:rPr>
        <w:t>năm</w:t>
      </w:r>
      <w:proofErr w:type="spellEnd"/>
      <w:r w:rsidR="002D2938" w:rsidRPr="00C12D97">
        <w:rPr>
          <w:rFonts w:ascii="Times New Roman" w:hAnsi="Times New Roman" w:cs="Times New Roman"/>
          <w:sz w:val="28"/>
          <w:szCs w:val="28"/>
          <w:shd w:val="clear" w:color="auto" w:fill="FFFFFF"/>
        </w:rPr>
        <w:t xml:space="preserve"> 2018 </w:t>
      </w:r>
      <w:proofErr w:type="spellStart"/>
      <w:r w:rsidR="002D2938" w:rsidRPr="00C12D97">
        <w:rPr>
          <w:rFonts w:ascii="Times New Roman" w:hAnsi="Times New Roman" w:cs="Times New Roman"/>
          <w:sz w:val="28"/>
          <w:szCs w:val="28"/>
          <w:shd w:val="clear" w:color="auto" w:fill="FFFFFF"/>
        </w:rPr>
        <w:t>của</w:t>
      </w:r>
      <w:proofErr w:type="spellEnd"/>
      <w:r w:rsidR="002D2938" w:rsidRPr="00C12D97">
        <w:rPr>
          <w:rFonts w:ascii="Times New Roman" w:hAnsi="Times New Roman" w:cs="Times New Roman"/>
          <w:sz w:val="28"/>
          <w:szCs w:val="28"/>
          <w:shd w:val="clear" w:color="auto" w:fill="FFFFFF"/>
        </w:rPr>
        <w:t xml:space="preserve"> </w:t>
      </w:r>
      <w:proofErr w:type="spellStart"/>
      <w:r w:rsidR="002D2938" w:rsidRPr="00C12D97">
        <w:rPr>
          <w:rFonts w:ascii="Times New Roman" w:hAnsi="Times New Roman" w:cs="Times New Roman"/>
          <w:sz w:val="28"/>
          <w:szCs w:val="28"/>
          <w:shd w:val="clear" w:color="auto" w:fill="FFFFFF"/>
        </w:rPr>
        <w:t>Hội</w:t>
      </w:r>
      <w:proofErr w:type="spellEnd"/>
      <w:r w:rsidR="002D2938" w:rsidRPr="00C12D97">
        <w:rPr>
          <w:rFonts w:ascii="Times New Roman" w:hAnsi="Times New Roman" w:cs="Times New Roman"/>
          <w:sz w:val="28"/>
          <w:szCs w:val="28"/>
          <w:shd w:val="clear" w:color="auto" w:fill="FFFFFF"/>
        </w:rPr>
        <w:t xml:space="preserve"> </w:t>
      </w:r>
      <w:proofErr w:type="spellStart"/>
      <w:r w:rsidR="002D2938" w:rsidRPr="00C12D97">
        <w:rPr>
          <w:rFonts w:ascii="Times New Roman" w:hAnsi="Times New Roman" w:cs="Times New Roman"/>
          <w:sz w:val="28"/>
          <w:szCs w:val="28"/>
          <w:shd w:val="clear" w:color="auto" w:fill="FFFFFF"/>
        </w:rPr>
        <w:t>đồng</w:t>
      </w:r>
      <w:proofErr w:type="spellEnd"/>
      <w:r w:rsidR="002D2938" w:rsidRPr="00C12D97">
        <w:rPr>
          <w:rFonts w:ascii="Times New Roman" w:hAnsi="Times New Roman" w:cs="Times New Roman"/>
          <w:sz w:val="28"/>
          <w:szCs w:val="28"/>
          <w:shd w:val="clear" w:color="auto" w:fill="FFFFFF"/>
        </w:rPr>
        <w:t xml:space="preserve"> </w:t>
      </w:r>
      <w:proofErr w:type="spellStart"/>
      <w:r w:rsidR="002D2938" w:rsidRPr="00C12D97">
        <w:rPr>
          <w:rFonts w:ascii="Times New Roman" w:hAnsi="Times New Roman" w:cs="Times New Roman"/>
          <w:sz w:val="28"/>
          <w:szCs w:val="28"/>
          <w:shd w:val="clear" w:color="auto" w:fill="FFFFFF"/>
        </w:rPr>
        <w:t>nhân</w:t>
      </w:r>
      <w:proofErr w:type="spellEnd"/>
      <w:r w:rsidR="002D2938" w:rsidRPr="00C12D97">
        <w:rPr>
          <w:rFonts w:ascii="Times New Roman" w:hAnsi="Times New Roman" w:cs="Times New Roman"/>
          <w:sz w:val="28"/>
          <w:szCs w:val="28"/>
          <w:shd w:val="clear" w:color="auto" w:fill="FFFFFF"/>
        </w:rPr>
        <w:t xml:space="preserve"> </w:t>
      </w:r>
      <w:proofErr w:type="spellStart"/>
      <w:r w:rsidR="002D2938" w:rsidRPr="00C12D97">
        <w:rPr>
          <w:rFonts w:ascii="Times New Roman" w:hAnsi="Times New Roman" w:cs="Times New Roman"/>
          <w:sz w:val="28"/>
          <w:szCs w:val="28"/>
          <w:shd w:val="clear" w:color="auto" w:fill="FFFFFF"/>
        </w:rPr>
        <w:t>dân</w:t>
      </w:r>
      <w:proofErr w:type="spellEnd"/>
      <w:r w:rsidR="002D2938" w:rsidRPr="00C12D97">
        <w:rPr>
          <w:rFonts w:ascii="Times New Roman" w:hAnsi="Times New Roman" w:cs="Times New Roman"/>
          <w:sz w:val="28"/>
          <w:szCs w:val="28"/>
          <w:shd w:val="clear" w:color="auto" w:fill="FFFFFF"/>
        </w:rPr>
        <w:t xml:space="preserve"> </w:t>
      </w:r>
      <w:proofErr w:type="spellStart"/>
      <w:r w:rsidR="00B27136" w:rsidRPr="00C12D97">
        <w:rPr>
          <w:rFonts w:ascii="Times New Roman" w:hAnsi="Times New Roman" w:cs="Times New Roman"/>
          <w:sz w:val="28"/>
          <w:szCs w:val="28"/>
          <w:shd w:val="clear" w:color="auto" w:fill="FFFFFF"/>
        </w:rPr>
        <w:t>thành</w:t>
      </w:r>
      <w:proofErr w:type="spellEnd"/>
      <w:r w:rsidR="00B27136" w:rsidRPr="00C12D97">
        <w:rPr>
          <w:rFonts w:ascii="Times New Roman" w:hAnsi="Times New Roman" w:cs="Times New Roman"/>
          <w:sz w:val="28"/>
          <w:szCs w:val="28"/>
          <w:shd w:val="clear" w:color="auto" w:fill="FFFFFF"/>
        </w:rPr>
        <w:t xml:space="preserve"> </w:t>
      </w:r>
      <w:proofErr w:type="spellStart"/>
      <w:r w:rsidR="00B27136" w:rsidRPr="00C12D97">
        <w:rPr>
          <w:rFonts w:ascii="Times New Roman" w:hAnsi="Times New Roman" w:cs="Times New Roman"/>
          <w:sz w:val="28"/>
          <w:szCs w:val="28"/>
          <w:shd w:val="clear" w:color="auto" w:fill="FFFFFF"/>
        </w:rPr>
        <w:t>phố</w:t>
      </w:r>
      <w:proofErr w:type="spellEnd"/>
      <w:r w:rsidR="00B27136" w:rsidRPr="00C12D97">
        <w:rPr>
          <w:rFonts w:ascii="Times New Roman" w:hAnsi="Times New Roman" w:cs="Times New Roman"/>
          <w:sz w:val="28"/>
          <w:szCs w:val="28"/>
          <w:shd w:val="clear" w:color="auto" w:fill="FFFFFF"/>
        </w:rPr>
        <w:t xml:space="preserve"> </w:t>
      </w:r>
      <w:r w:rsidR="002D2938" w:rsidRPr="00C12D97">
        <w:rPr>
          <w:rFonts w:ascii="Times New Roman" w:hAnsi="Times New Roman" w:cs="Times New Roman"/>
          <w:sz w:val="28"/>
          <w:szCs w:val="28"/>
          <w:shd w:val="clear" w:color="auto" w:fill="FFFFFF"/>
        </w:rPr>
        <w:t xml:space="preserve">Hải </w:t>
      </w:r>
      <w:proofErr w:type="spellStart"/>
      <w:r w:rsidR="00B27136" w:rsidRPr="00C12D97">
        <w:rPr>
          <w:rFonts w:ascii="Times New Roman" w:hAnsi="Times New Roman" w:cs="Times New Roman"/>
          <w:sz w:val="28"/>
          <w:szCs w:val="28"/>
          <w:shd w:val="clear" w:color="auto" w:fill="FFFFFF"/>
        </w:rPr>
        <w:t>Phòng</w:t>
      </w:r>
      <w:proofErr w:type="spellEnd"/>
      <w:r w:rsidR="002D2938" w:rsidRPr="00C12D97">
        <w:rPr>
          <w:rFonts w:ascii="Times New Roman" w:hAnsi="Times New Roman" w:cs="Times New Roman"/>
          <w:sz w:val="28"/>
          <w:szCs w:val="28"/>
          <w:shd w:val="clear" w:color="auto" w:fill="FFFFFF"/>
        </w:rPr>
        <w:t xml:space="preserve"> </w:t>
      </w:r>
      <w:proofErr w:type="spellStart"/>
      <w:r w:rsidR="002D2938" w:rsidRPr="00C12D97">
        <w:rPr>
          <w:rFonts w:ascii="Times New Roman" w:hAnsi="Times New Roman" w:cs="Times New Roman"/>
          <w:sz w:val="28"/>
          <w:szCs w:val="28"/>
          <w:shd w:val="clear" w:color="auto" w:fill="FFFFFF"/>
        </w:rPr>
        <w:t>quy</w:t>
      </w:r>
      <w:proofErr w:type="spellEnd"/>
      <w:r w:rsidR="002D2938" w:rsidRPr="00C12D97">
        <w:rPr>
          <w:rFonts w:ascii="Times New Roman" w:hAnsi="Times New Roman" w:cs="Times New Roman"/>
          <w:sz w:val="28"/>
          <w:szCs w:val="28"/>
          <w:shd w:val="clear" w:color="auto" w:fill="FFFFFF"/>
        </w:rPr>
        <w:t xml:space="preserve"> </w:t>
      </w:r>
      <w:proofErr w:type="spellStart"/>
      <w:r w:rsidR="002D2938" w:rsidRPr="00C12D97">
        <w:rPr>
          <w:rFonts w:ascii="Times New Roman" w:hAnsi="Times New Roman" w:cs="Times New Roman"/>
          <w:sz w:val="28"/>
          <w:szCs w:val="28"/>
          <w:shd w:val="clear" w:color="auto" w:fill="FFFFFF"/>
        </w:rPr>
        <w:t>định</w:t>
      </w:r>
      <w:proofErr w:type="spellEnd"/>
      <w:r w:rsidR="002D2938" w:rsidRPr="00C12D97">
        <w:rPr>
          <w:rFonts w:ascii="Times New Roman" w:hAnsi="Times New Roman" w:cs="Times New Roman"/>
          <w:sz w:val="28"/>
          <w:szCs w:val="28"/>
          <w:shd w:val="clear" w:color="auto" w:fill="FFFFFF"/>
        </w:rPr>
        <w:t xml:space="preserve"> </w:t>
      </w:r>
      <w:proofErr w:type="spellStart"/>
      <w:r w:rsidR="00B27136" w:rsidRPr="00C12D97">
        <w:rPr>
          <w:rFonts w:ascii="Times New Roman" w:eastAsia="Times New Roman" w:hAnsi="Times New Roman" w:cs="Times New Roman"/>
          <w:sz w:val="28"/>
          <w:szCs w:val="28"/>
          <w:lang w:val="fr-FR" w:eastAsia="ar-SA"/>
        </w:rPr>
        <w:t>cơ</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chế</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chính</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sách</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trong</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phát</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hiện</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đào</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tạo</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bồi</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dưỡng</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học</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sinh</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giỏi</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tuyển</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chọn</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sử</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dụng</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đãi</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ngộ</w:t>
      </w:r>
      <w:proofErr w:type="spellEnd"/>
      <w:r w:rsidR="00B27136" w:rsidRPr="00C12D97">
        <w:rPr>
          <w:rFonts w:ascii="Times New Roman" w:eastAsia="Times New Roman" w:hAnsi="Times New Roman" w:cs="Times New Roman"/>
          <w:sz w:val="28"/>
          <w:szCs w:val="28"/>
          <w:lang w:val="fr-FR" w:eastAsia="ar-SA"/>
        </w:rPr>
        <w:t xml:space="preserve"> </w:t>
      </w:r>
      <w:r w:rsidR="00121599">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đội</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ngũ</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viên</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giỏi</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trong</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lĩnh</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vực</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đào</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tạo</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bồi</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dưỡng</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học</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sinh</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giỏi</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quốc</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gia</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quốc</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tế</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thành</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phố</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Hải</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Phòng</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và</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Nghị</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quyết</w:t>
      </w:r>
      <w:proofErr w:type="spellEnd"/>
      <w:r w:rsidR="00B27136" w:rsidRPr="00C12D97">
        <w:rPr>
          <w:rFonts w:ascii="Times New Roman" w:eastAsia="Times New Roman" w:hAnsi="Times New Roman" w:cs="Times New Roman"/>
          <w:sz w:val="28"/>
          <w:szCs w:val="28"/>
          <w:lang w:val="fr-FR" w:eastAsia="ar-SA"/>
        </w:rPr>
        <w:t xml:space="preserve"> </w:t>
      </w:r>
      <w:proofErr w:type="spellStart"/>
      <w:r w:rsidR="00B27136" w:rsidRPr="00C12D97">
        <w:rPr>
          <w:rFonts w:ascii="Times New Roman" w:eastAsia="Times New Roman" w:hAnsi="Times New Roman" w:cs="Times New Roman"/>
          <w:sz w:val="28"/>
          <w:szCs w:val="28"/>
          <w:lang w:val="fr-FR" w:eastAsia="ar-SA"/>
        </w:rPr>
        <w:t>số</w:t>
      </w:r>
      <w:proofErr w:type="spellEnd"/>
      <w:r w:rsidR="00B27136" w:rsidRPr="00C12D97">
        <w:rPr>
          <w:rFonts w:ascii="Times New Roman" w:eastAsia="Times New Roman" w:hAnsi="Times New Roman" w:cs="Times New Roman"/>
          <w:sz w:val="28"/>
          <w:szCs w:val="28"/>
          <w:lang w:val="fr-FR" w:eastAsia="ar-SA"/>
        </w:rPr>
        <w:t xml:space="preserve"> </w:t>
      </w:r>
      <w:r w:rsidR="00B27136" w:rsidRPr="00C12D97">
        <w:rPr>
          <w:rFonts w:ascii="Times New Roman" w:hAnsi="Times New Roman" w:cs="Times New Roman"/>
          <w:sz w:val="28"/>
          <w:szCs w:val="28"/>
          <w:shd w:val="clear" w:color="auto" w:fill="FFFFFF"/>
        </w:rPr>
        <w:t xml:space="preserve">22/2023/NQ-HĐND </w:t>
      </w:r>
      <w:proofErr w:type="spellStart"/>
      <w:r w:rsidR="00B27136" w:rsidRPr="00C12D97">
        <w:rPr>
          <w:rFonts w:ascii="Times New Roman" w:hAnsi="Times New Roman" w:cs="Times New Roman"/>
          <w:sz w:val="28"/>
          <w:szCs w:val="28"/>
          <w:shd w:val="clear" w:color="auto" w:fill="FFFFFF"/>
        </w:rPr>
        <w:t>ngày</w:t>
      </w:r>
      <w:proofErr w:type="spellEnd"/>
      <w:r w:rsidR="00B27136" w:rsidRPr="00C12D97">
        <w:rPr>
          <w:rFonts w:ascii="Times New Roman" w:hAnsi="Times New Roman" w:cs="Times New Roman"/>
          <w:sz w:val="28"/>
          <w:szCs w:val="28"/>
          <w:shd w:val="clear" w:color="auto" w:fill="FFFFFF"/>
        </w:rPr>
        <w:t xml:space="preserve"> 08 </w:t>
      </w:r>
      <w:proofErr w:type="spellStart"/>
      <w:r w:rsidR="00B27136" w:rsidRPr="00C12D97">
        <w:rPr>
          <w:rFonts w:ascii="Times New Roman" w:hAnsi="Times New Roman" w:cs="Times New Roman"/>
          <w:sz w:val="28"/>
          <w:szCs w:val="28"/>
          <w:shd w:val="clear" w:color="auto" w:fill="FFFFFF"/>
        </w:rPr>
        <w:t>tháng</w:t>
      </w:r>
      <w:proofErr w:type="spellEnd"/>
      <w:r w:rsidR="00B27136" w:rsidRPr="00C12D97">
        <w:rPr>
          <w:rFonts w:ascii="Times New Roman" w:hAnsi="Times New Roman" w:cs="Times New Roman"/>
          <w:sz w:val="28"/>
          <w:szCs w:val="28"/>
          <w:shd w:val="clear" w:color="auto" w:fill="FFFFFF"/>
        </w:rPr>
        <w:t xml:space="preserve"> 12 </w:t>
      </w:r>
      <w:proofErr w:type="spellStart"/>
      <w:r w:rsidR="00B27136" w:rsidRPr="00C12D97">
        <w:rPr>
          <w:rFonts w:ascii="Times New Roman" w:hAnsi="Times New Roman" w:cs="Times New Roman"/>
          <w:sz w:val="28"/>
          <w:szCs w:val="28"/>
          <w:shd w:val="clear" w:color="auto" w:fill="FFFFFF"/>
        </w:rPr>
        <w:t>năm</w:t>
      </w:r>
      <w:proofErr w:type="spellEnd"/>
      <w:r w:rsidR="00B27136" w:rsidRPr="00C12D97">
        <w:rPr>
          <w:rFonts w:ascii="Times New Roman" w:hAnsi="Times New Roman" w:cs="Times New Roman"/>
          <w:sz w:val="28"/>
          <w:szCs w:val="28"/>
          <w:shd w:val="clear" w:color="auto" w:fill="FFFFFF"/>
        </w:rPr>
        <w:t xml:space="preserve"> 2023 </w:t>
      </w:r>
      <w:proofErr w:type="spellStart"/>
      <w:r w:rsidR="00B27136" w:rsidRPr="00C12D97">
        <w:rPr>
          <w:rFonts w:ascii="Times New Roman" w:hAnsi="Times New Roman" w:cs="Times New Roman"/>
          <w:sz w:val="28"/>
          <w:szCs w:val="28"/>
          <w:shd w:val="clear" w:color="auto" w:fill="FFFFFF"/>
        </w:rPr>
        <w:t>của</w:t>
      </w:r>
      <w:proofErr w:type="spellEnd"/>
      <w:r w:rsidR="00B27136" w:rsidRPr="00C12D97">
        <w:rPr>
          <w:rFonts w:ascii="Times New Roman" w:hAnsi="Times New Roman" w:cs="Times New Roman"/>
          <w:sz w:val="28"/>
          <w:szCs w:val="28"/>
          <w:shd w:val="clear" w:color="auto" w:fill="FFFFFF"/>
        </w:rPr>
        <w:t xml:space="preserve"> </w:t>
      </w:r>
      <w:proofErr w:type="spellStart"/>
      <w:r w:rsidR="00B27136" w:rsidRPr="00C12D97">
        <w:rPr>
          <w:rFonts w:ascii="Times New Roman" w:hAnsi="Times New Roman" w:cs="Times New Roman"/>
          <w:sz w:val="28"/>
          <w:szCs w:val="28"/>
          <w:shd w:val="clear" w:color="auto" w:fill="FFFFFF"/>
        </w:rPr>
        <w:t>Hội</w:t>
      </w:r>
      <w:proofErr w:type="spellEnd"/>
      <w:r w:rsidR="00B27136" w:rsidRPr="00C12D97">
        <w:rPr>
          <w:rFonts w:ascii="Times New Roman" w:hAnsi="Times New Roman" w:cs="Times New Roman"/>
          <w:sz w:val="28"/>
          <w:szCs w:val="28"/>
          <w:shd w:val="clear" w:color="auto" w:fill="FFFFFF"/>
        </w:rPr>
        <w:t xml:space="preserve"> </w:t>
      </w:r>
      <w:proofErr w:type="spellStart"/>
      <w:r w:rsidR="00B27136" w:rsidRPr="00C12D97">
        <w:rPr>
          <w:rFonts w:ascii="Times New Roman" w:hAnsi="Times New Roman" w:cs="Times New Roman"/>
          <w:sz w:val="28"/>
          <w:szCs w:val="28"/>
          <w:shd w:val="clear" w:color="auto" w:fill="FFFFFF"/>
        </w:rPr>
        <w:t>đồng</w:t>
      </w:r>
      <w:proofErr w:type="spellEnd"/>
      <w:r w:rsidR="00B27136" w:rsidRPr="00C12D97">
        <w:rPr>
          <w:rFonts w:ascii="Times New Roman" w:hAnsi="Times New Roman" w:cs="Times New Roman"/>
          <w:sz w:val="28"/>
          <w:szCs w:val="28"/>
          <w:shd w:val="clear" w:color="auto" w:fill="FFFFFF"/>
        </w:rPr>
        <w:t xml:space="preserve"> </w:t>
      </w:r>
      <w:proofErr w:type="spellStart"/>
      <w:r w:rsidR="00B27136" w:rsidRPr="00C12D97">
        <w:rPr>
          <w:rFonts w:ascii="Times New Roman" w:hAnsi="Times New Roman" w:cs="Times New Roman"/>
          <w:sz w:val="28"/>
          <w:szCs w:val="28"/>
          <w:shd w:val="clear" w:color="auto" w:fill="FFFFFF"/>
        </w:rPr>
        <w:t>nhân</w:t>
      </w:r>
      <w:proofErr w:type="spellEnd"/>
      <w:r w:rsidR="00B27136" w:rsidRPr="00C12D97">
        <w:rPr>
          <w:rFonts w:ascii="Times New Roman" w:hAnsi="Times New Roman" w:cs="Times New Roman"/>
          <w:sz w:val="28"/>
          <w:szCs w:val="28"/>
          <w:shd w:val="clear" w:color="auto" w:fill="FFFFFF"/>
        </w:rPr>
        <w:t xml:space="preserve"> </w:t>
      </w:r>
      <w:proofErr w:type="spellStart"/>
      <w:r w:rsidR="00B27136" w:rsidRPr="00C12D97">
        <w:rPr>
          <w:rFonts w:ascii="Times New Roman" w:hAnsi="Times New Roman" w:cs="Times New Roman"/>
          <w:sz w:val="28"/>
          <w:szCs w:val="28"/>
          <w:shd w:val="clear" w:color="auto" w:fill="FFFFFF"/>
        </w:rPr>
        <w:t>dân</w:t>
      </w:r>
      <w:proofErr w:type="spellEnd"/>
      <w:r w:rsidR="00B27136" w:rsidRPr="00C12D97">
        <w:rPr>
          <w:rFonts w:ascii="Times New Roman" w:hAnsi="Times New Roman" w:cs="Times New Roman"/>
          <w:sz w:val="28"/>
          <w:szCs w:val="28"/>
          <w:shd w:val="clear" w:color="auto" w:fill="FFFFFF"/>
        </w:rPr>
        <w:t xml:space="preserve"> </w:t>
      </w:r>
      <w:proofErr w:type="spellStart"/>
      <w:r w:rsidR="00B27136" w:rsidRPr="00C12D97">
        <w:rPr>
          <w:rFonts w:ascii="Times New Roman" w:hAnsi="Times New Roman" w:cs="Times New Roman"/>
          <w:sz w:val="28"/>
          <w:szCs w:val="28"/>
          <w:shd w:val="clear" w:color="auto" w:fill="FFFFFF"/>
        </w:rPr>
        <w:t>tỉnh</w:t>
      </w:r>
      <w:proofErr w:type="spellEnd"/>
      <w:r w:rsidR="00B27136" w:rsidRPr="00C12D97">
        <w:rPr>
          <w:rFonts w:ascii="Times New Roman" w:hAnsi="Times New Roman" w:cs="Times New Roman"/>
          <w:sz w:val="28"/>
          <w:szCs w:val="28"/>
          <w:shd w:val="clear" w:color="auto" w:fill="FFFFFF"/>
        </w:rPr>
        <w:t xml:space="preserve"> Hải Dương </w:t>
      </w:r>
      <w:proofErr w:type="spellStart"/>
      <w:r w:rsidR="00B27136" w:rsidRPr="00C12D97">
        <w:rPr>
          <w:rFonts w:ascii="Times New Roman" w:hAnsi="Times New Roman" w:cs="Times New Roman"/>
          <w:sz w:val="28"/>
          <w:szCs w:val="28"/>
          <w:shd w:val="clear" w:color="auto" w:fill="FFFFFF"/>
        </w:rPr>
        <w:t>cũ</w:t>
      </w:r>
      <w:proofErr w:type="spellEnd"/>
      <w:r w:rsidR="00B27136" w:rsidRPr="00C12D97">
        <w:rPr>
          <w:rFonts w:ascii="Times New Roman" w:hAnsi="Times New Roman" w:cs="Times New Roman"/>
          <w:sz w:val="28"/>
          <w:szCs w:val="28"/>
          <w:shd w:val="clear" w:color="auto" w:fill="FFFFFF"/>
        </w:rPr>
        <w:t xml:space="preserve"> </w:t>
      </w:r>
      <w:r w:rsidR="00B27136" w:rsidRPr="00C12D97">
        <w:rPr>
          <w:rFonts w:ascii="Times New Roman" w:hAnsi="Times New Roman" w:cs="Times New Roman"/>
          <w:sz w:val="28"/>
          <w:szCs w:val="28"/>
        </w:rPr>
        <w:t xml:space="preserve">Quy </w:t>
      </w:r>
      <w:proofErr w:type="spellStart"/>
      <w:r w:rsidR="00B27136" w:rsidRPr="00C12D97">
        <w:rPr>
          <w:rFonts w:ascii="Times New Roman" w:hAnsi="Times New Roman" w:cs="Times New Roman"/>
          <w:sz w:val="28"/>
          <w:szCs w:val="28"/>
        </w:rPr>
        <w:t>định</w:t>
      </w:r>
      <w:proofErr w:type="spellEnd"/>
      <w:r w:rsidR="00B27136"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chế</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độ</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chính</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sách</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đối</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với</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giáo</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viên</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và</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học</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sinh</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trường</w:t>
      </w:r>
      <w:proofErr w:type="spellEnd"/>
      <w:r w:rsidR="002D2938" w:rsidRPr="00C12D97">
        <w:rPr>
          <w:rFonts w:ascii="Times New Roman" w:hAnsi="Times New Roman" w:cs="Times New Roman"/>
          <w:sz w:val="28"/>
          <w:szCs w:val="28"/>
        </w:rPr>
        <w:t xml:space="preserve"> Trung </w:t>
      </w:r>
      <w:proofErr w:type="spellStart"/>
      <w:r w:rsidR="002D2938" w:rsidRPr="00C12D97">
        <w:rPr>
          <w:rFonts w:ascii="Times New Roman" w:hAnsi="Times New Roman" w:cs="Times New Roman"/>
          <w:sz w:val="28"/>
          <w:szCs w:val="28"/>
        </w:rPr>
        <w:t>học</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phổ</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thông</w:t>
      </w:r>
      <w:proofErr w:type="spellEnd"/>
      <w:r w:rsidR="002D2938" w:rsidRPr="00C12D97">
        <w:rPr>
          <w:rFonts w:ascii="Times New Roman" w:hAnsi="Times New Roman" w:cs="Times New Roman"/>
          <w:sz w:val="28"/>
          <w:szCs w:val="28"/>
        </w:rPr>
        <w:t xml:space="preserve"> </w:t>
      </w:r>
      <w:proofErr w:type="spellStart"/>
      <w:r w:rsidR="002D2938" w:rsidRPr="00C12D97">
        <w:rPr>
          <w:rFonts w:ascii="Times New Roman" w:hAnsi="Times New Roman" w:cs="Times New Roman"/>
          <w:sz w:val="28"/>
          <w:szCs w:val="28"/>
        </w:rPr>
        <w:t>chuyên</w:t>
      </w:r>
      <w:proofErr w:type="spellEnd"/>
      <w:r w:rsidR="002D2938" w:rsidRPr="00C12D97">
        <w:rPr>
          <w:rFonts w:ascii="Times New Roman" w:hAnsi="Times New Roman" w:cs="Times New Roman"/>
          <w:sz w:val="28"/>
          <w:szCs w:val="28"/>
        </w:rPr>
        <w:t xml:space="preserve"> Nguyễn Trãi </w:t>
      </w:r>
      <w:proofErr w:type="spellStart"/>
      <w:r w:rsidR="002D2938" w:rsidRPr="00C12D97">
        <w:rPr>
          <w:rFonts w:ascii="Times New Roman" w:hAnsi="Times New Roman" w:cs="Times New Roman"/>
          <w:sz w:val="28"/>
          <w:szCs w:val="28"/>
        </w:rPr>
        <w:t>tỉnh</w:t>
      </w:r>
      <w:proofErr w:type="spellEnd"/>
      <w:r w:rsidR="002D2938" w:rsidRPr="00C12D97">
        <w:rPr>
          <w:rFonts w:ascii="Times New Roman" w:hAnsi="Times New Roman" w:cs="Times New Roman"/>
          <w:sz w:val="28"/>
          <w:szCs w:val="28"/>
        </w:rPr>
        <w:t xml:space="preserve"> Hải Dương</w:t>
      </w:r>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và</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chuyên</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gia</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tham</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gia</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giảng</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dạy</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đội</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tuyển</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học</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sinh</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giỏi</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quốc</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gia</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khu</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vực</w:t>
      </w:r>
      <w:proofErr w:type="spellEnd"/>
      <w:r w:rsidR="00121599">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quốc</w:t>
      </w:r>
      <w:proofErr w:type="spellEnd"/>
      <w:r w:rsidR="00B27136" w:rsidRPr="00C12D97">
        <w:rPr>
          <w:rFonts w:ascii="Times New Roman" w:hAnsi="Times New Roman" w:cs="Times New Roman"/>
          <w:sz w:val="28"/>
          <w:szCs w:val="28"/>
        </w:rPr>
        <w:t xml:space="preserve"> </w:t>
      </w:r>
      <w:proofErr w:type="spellStart"/>
      <w:r w:rsidR="00B27136" w:rsidRPr="00C12D97">
        <w:rPr>
          <w:rFonts w:ascii="Times New Roman" w:hAnsi="Times New Roman" w:cs="Times New Roman"/>
          <w:sz w:val="28"/>
          <w:szCs w:val="28"/>
        </w:rPr>
        <w:t>tế</w:t>
      </w:r>
      <w:proofErr w:type="spellEnd"/>
      <w:r w:rsidR="00847412">
        <w:rPr>
          <w:rFonts w:ascii="Times New Roman" w:hAnsi="Times New Roman" w:cs="Times New Roman"/>
          <w:sz w:val="28"/>
          <w:szCs w:val="28"/>
        </w:rPr>
        <w:t>.</w:t>
      </w:r>
    </w:p>
    <w:bookmarkEnd w:id="13"/>
    <w:p w14:paraId="420F50A9" w14:textId="77777777" w:rsidR="00D56FD1" w:rsidRPr="00D56FD1" w:rsidRDefault="00D56FD1" w:rsidP="00C12D97">
      <w:pPr>
        <w:shd w:val="clear" w:color="auto" w:fill="FFFFFF"/>
        <w:spacing w:after="120" w:line="240" w:lineRule="auto"/>
        <w:ind w:firstLine="720"/>
        <w:jc w:val="both"/>
        <w:rPr>
          <w:rFonts w:ascii="Times New Roman" w:hAnsi="Times New Roman" w:cs="Times New Roman"/>
          <w:b/>
          <w:bCs/>
          <w:sz w:val="28"/>
          <w:szCs w:val="28"/>
        </w:rPr>
      </w:pPr>
      <w:proofErr w:type="spellStart"/>
      <w:r w:rsidRPr="00D56FD1">
        <w:rPr>
          <w:rFonts w:ascii="Times New Roman" w:hAnsi="Times New Roman" w:cs="Times New Roman"/>
          <w:b/>
          <w:bCs/>
          <w:sz w:val="28"/>
          <w:szCs w:val="28"/>
        </w:rPr>
        <w:t>Điều</w:t>
      </w:r>
      <w:proofErr w:type="spellEnd"/>
      <w:r w:rsidRPr="00D56FD1">
        <w:rPr>
          <w:rFonts w:ascii="Times New Roman" w:hAnsi="Times New Roman" w:cs="Times New Roman"/>
          <w:b/>
          <w:bCs/>
          <w:sz w:val="28"/>
          <w:szCs w:val="28"/>
        </w:rPr>
        <w:t xml:space="preserve"> 7. </w:t>
      </w:r>
      <w:proofErr w:type="spellStart"/>
      <w:r w:rsidRPr="00D56FD1">
        <w:rPr>
          <w:rFonts w:ascii="Times New Roman" w:hAnsi="Times New Roman" w:cs="Times New Roman"/>
          <w:b/>
          <w:bCs/>
          <w:sz w:val="28"/>
          <w:szCs w:val="28"/>
        </w:rPr>
        <w:t>Điều</w:t>
      </w:r>
      <w:proofErr w:type="spellEnd"/>
      <w:r w:rsidRPr="00D56FD1">
        <w:rPr>
          <w:rFonts w:ascii="Times New Roman" w:hAnsi="Times New Roman" w:cs="Times New Roman"/>
          <w:b/>
          <w:bCs/>
          <w:sz w:val="28"/>
          <w:szCs w:val="28"/>
        </w:rPr>
        <w:t xml:space="preserve"> </w:t>
      </w:r>
      <w:proofErr w:type="spellStart"/>
      <w:r w:rsidRPr="00D56FD1">
        <w:rPr>
          <w:rFonts w:ascii="Times New Roman" w:hAnsi="Times New Roman" w:cs="Times New Roman"/>
          <w:b/>
          <w:bCs/>
          <w:sz w:val="28"/>
          <w:szCs w:val="28"/>
        </w:rPr>
        <w:t>khoản</w:t>
      </w:r>
      <w:proofErr w:type="spellEnd"/>
      <w:r w:rsidRPr="00D56FD1">
        <w:rPr>
          <w:rFonts w:ascii="Times New Roman" w:hAnsi="Times New Roman" w:cs="Times New Roman"/>
          <w:b/>
          <w:bCs/>
          <w:sz w:val="28"/>
          <w:szCs w:val="28"/>
        </w:rPr>
        <w:t xml:space="preserve"> </w:t>
      </w:r>
      <w:proofErr w:type="spellStart"/>
      <w:r w:rsidRPr="00D56FD1">
        <w:rPr>
          <w:rFonts w:ascii="Times New Roman" w:hAnsi="Times New Roman" w:cs="Times New Roman"/>
          <w:b/>
          <w:bCs/>
          <w:sz w:val="28"/>
          <w:szCs w:val="28"/>
        </w:rPr>
        <w:t>chuyển</w:t>
      </w:r>
      <w:proofErr w:type="spellEnd"/>
      <w:r w:rsidRPr="00D56FD1">
        <w:rPr>
          <w:rFonts w:ascii="Times New Roman" w:hAnsi="Times New Roman" w:cs="Times New Roman"/>
          <w:b/>
          <w:bCs/>
          <w:sz w:val="28"/>
          <w:szCs w:val="28"/>
        </w:rPr>
        <w:t xml:space="preserve"> </w:t>
      </w:r>
      <w:proofErr w:type="spellStart"/>
      <w:r w:rsidRPr="00D56FD1">
        <w:rPr>
          <w:rFonts w:ascii="Times New Roman" w:hAnsi="Times New Roman" w:cs="Times New Roman"/>
          <w:b/>
          <w:bCs/>
          <w:sz w:val="28"/>
          <w:szCs w:val="28"/>
        </w:rPr>
        <w:t>tiếp</w:t>
      </w:r>
      <w:proofErr w:type="spellEnd"/>
    </w:p>
    <w:p w14:paraId="495C34E1" w14:textId="1B64FDF3" w:rsidR="00FE7DB9" w:rsidRPr="00C12D97" w:rsidRDefault="00D56FD1" w:rsidP="00C12D97">
      <w:pPr>
        <w:shd w:val="clear" w:color="auto" w:fill="FFFFFF"/>
        <w:spacing w:after="12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Các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ban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sidR="00847412">
        <w:rPr>
          <w:rFonts w:ascii="Times New Roman" w:hAnsi="Times New Roman" w:cs="Times New Roman"/>
          <w:sz w:val="28"/>
          <w:szCs w:val="28"/>
        </w:rPr>
        <w:t>tại</w:t>
      </w:r>
      <w:proofErr w:type="spellEnd"/>
      <w:r w:rsidR="00847412">
        <w:rPr>
          <w:rFonts w:ascii="Times New Roman" w:hAnsi="Times New Roman" w:cs="Times New Roman"/>
          <w:sz w:val="28"/>
          <w:szCs w:val="28"/>
        </w:rPr>
        <w:t xml:space="preserve"> </w:t>
      </w:r>
      <w:proofErr w:type="spellStart"/>
      <w:r w:rsidR="00847412">
        <w:rPr>
          <w:rFonts w:ascii="Times New Roman" w:hAnsi="Times New Roman" w:cs="Times New Roman"/>
          <w:sz w:val="28"/>
          <w:szCs w:val="28"/>
        </w:rPr>
        <w:t>Nghị</w:t>
      </w:r>
      <w:proofErr w:type="spellEnd"/>
      <w:r w:rsidR="00847412">
        <w:rPr>
          <w:rFonts w:ascii="Times New Roman" w:hAnsi="Times New Roman" w:cs="Times New Roman"/>
          <w:sz w:val="28"/>
          <w:szCs w:val="28"/>
        </w:rPr>
        <w:t xml:space="preserve"> </w:t>
      </w:r>
      <w:proofErr w:type="spellStart"/>
      <w:r w:rsidR="00847412">
        <w:rPr>
          <w:rFonts w:ascii="Times New Roman" w:hAnsi="Times New Roman" w:cs="Times New Roman"/>
          <w:sz w:val="28"/>
          <w:szCs w:val="28"/>
        </w:rPr>
        <w:t>quyết</w:t>
      </w:r>
      <w:proofErr w:type="spellEnd"/>
      <w:r w:rsidR="00847412">
        <w:rPr>
          <w:rFonts w:ascii="Times New Roman" w:hAnsi="Times New Roman" w:cs="Times New Roman"/>
          <w:sz w:val="28"/>
          <w:szCs w:val="28"/>
        </w:rPr>
        <w:t xml:space="preserve"> </w:t>
      </w:r>
      <w:proofErr w:type="spellStart"/>
      <w:r w:rsidR="00B354C8">
        <w:rPr>
          <w:rFonts w:ascii="Times New Roman" w:hAnsi="Times New Roman" w:cs="Times New Roman"/>
          <w:sz w:val="28"/>
          <w:szCs w:val="28"/>
        </w:rPr>
        <w:t>số</w:t>
      </w:r>
      <w:proofErr w:type="spellEnd"/>
      <w:r w:rsidR="00B354C8">
        <w:rPr>
          <w:rFonts w:ascii="Times New Roman" w:hAnsi="Times New Roman" w:cs="Times New Roman"/>
          <w:sz w:val="28"/>
          <w:szCs w:val="28"/>
        </w:rPr>
        <w:t xml:space="preserve"> </w:t>
      </w:r>
      <w:r w:rsidR="00847412" w:rsidRPr="00C12D97">
        <w:rPr>
          <w:rFonts w:ascii="Times New Roman" w:hAnsi="Times New Roman" w:cs="Times New Roman"/>
          <w:sz w:val="28"/>
          <w:szCs w:val="28"/>
          <w:shd w:val="clear" w:color="auto" w:fill="FFFFFF"/>
        </w:rPr>
        <w:t>06/2018/NQ-HĐND</w:t>
      </w:r>
      <w:r w:rsidR="00847412">
        <w:rPr>
          <w:rFonts w:ascii="Times New Roman" w:hAnsi="Times New Roman" w:cs="Times New Roman"/>
          <w:sz w:val="28"/>
          <w:szCs w:val="28"/>
        </w:rPr>
        <w:t xml:space="preserve"> </w:t>
      </w:r>
      <w:r w:rsidR="008D7601" w:rsidRPr="00C12D97">
        <w:rPr>
          <w:rFonts w:ascii="Times New Roman" w:hAnsi="Times New Roman" w:cs="Times New Roman"/>
          <w:sz w:val="28"/>
          <w:szCs w:val="28"/>
          <w:shd w:val="clear" w:color="auto" w:fill="FFFFFF"/>
        </w:rPr>
        <w:t xml:space="preserve">12 </w:t>
      </w:r>
      <w:proofErr w:type="spellStart"/>
      <w:r w:rsidR="008D7601" w:rsidRPr="00C12D97">
        <w:rPr>
          <w:rFonts w:ascii="Times New Roman" w:hAnsi="Times New Roman" w:cs="Times New Roman"/>
          <w:sz w:val="28"/>
          <w:szCs w:val="28"/>
          <w:shd w:val="clear" w:color="auto" w:fill="FFFFFF"/>
        </w:rPr>
        <w:t>tháng</w:t>
      </w:r>
      <w:proofErr w:type="spellEnd"/>
      <w:r w:rsidR="008D7601" w:rsidRPr="00C12D97">
        <w:rPr>
          <w:rFonts w:ascii="Times New Roman" w:hAnsi="Times New Roman" w:cs="Times New Roman"/>
          <w:sz w:val="28"/>
          <w:szCs w:val="28"/>
          <w:shd w:val="clear" w:color="auto" w:fill="FFFFFF"/>
        </w:rPr>
        <w:t xml:space="preserve"> 7 </w:t>
      </w:r>
      <w:proofErr w:type="spellStart"/>
      <w:r w:rsidR="008D7601" w:rsidRPr="00C12D97">
        <w:rPr>
          <w:rFonts w:ascii="Times New Roman" w:hAnsi="Times New Roman" w:cs="Times New Roman"/>
          <w:sz w:val="28"/>
          <w:szCs w:val="28"/>
          <w:shd w:val="clear" w:color="auto" w:fill="FFFFFF"/>
        </w:rPr>
        <w:t>năm</w:t>
      </w:r>
      <w:proofErr w:type="spellEnd"/>
      <w:r w:rsidR="008D7601" w:rsidRPr="00C12D97">
        <w:rPr>
          <w:rFonts w:ascii="Times New Roman" w:hAnsi="Times New Roman" w:cs="Times New Roman"/>
          <w:sz w:val="28"/>
          <w:szCs w:val="28"/>
          <w:shd w:val="clear" w:color="auto" w:fill="FFFFFF"/>
        </w:rPr>
        <w:t xml:space="preserve"> 2018</w:t>
      </w:r>
      <w:r w:rsidR="008D7601" w:rsidRPr="008D7601">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của</w:t>
      </w:r>
      <w:proofErr w:type="spellEnd"/>
      <w:r w:rsidR="008D7601" w:rsidRPr="00C12D97">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Hội</w:t>
      </w:r>
      <w:proofErr w:type="spellEnd"/>
      <w:r w:rsidR="008D7601" w:rsidRPr="00C12D97">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đồng</w:t>
      </w:r>
      <w:proofErr w:type="spellEnd"/>
      <w:r w:rsidR="008D7601" w:rsidRPr="00C12D97">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nhân</w:t>
      </w:r>
      <w:proofErr w:type="spellEnd"/>
      <w:r w:rsidR="008D7601" w:rsidRPr="00C12D97">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dân</w:t>
      </w:r>
      <w:proofErr w:type="spellEnd"/>
      <w:r w:rsidR="008D7601" w:rsidRPr="00C12D97">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thành</w:t>
      </w:r>
      <w:proofErr w:type="spellEnd"/>
      <w:r w:rsidR="008D7601" w:rsidRPr="00C12D97">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phố</w:t>
      </w:r>
      <w:proofErr w:type="spellEnd"/>
      <w:r w:rsidR="008D7601" w:rsidRPr="00C12D97">
        <w:rPr>
          <w:rFonts w:ascii="Times New Roman" w:hAnsi="Times New Roman" w:cs="Times New Roman"/>
          <w:sz w:val="28"/>
          <w:szCs w:val="28"/>
          <w:shd w:val="clear" w:color="auto" w:fill="FFFFFF"/>
        </w:rPr>
        <w:t xml:space="preserve"> Hải </w:t>
      </w:r>
      <w:proofErr w:type="spellStart"/>
      <w:r w:rsidR="008D7601" w:rsidRPr="00C12D97">
        <w:rPr>
          <w:rFonts w:ascii="Times New Roman" w:hAnsi="Times New Roman" w:cs="Times New Roman"/>
          <w:sz w:val="28"/>
          <w:szCs w:val="28"/>
          <w:shd w:val="clear" w:color="auto" w:fill="FFFFFF"/>
        </w:rPr>
        <w:t>Phòng</w:t>
      </w:r>
      <w:proofErr w:type="spellEnd"/>
      <w:r w:rsidR="00B354C8">
        <w:rPr>
          <w:rFonts w:ascii="Times New Roman" w:hAnsi="Times New Roman" w:cs="Times New Roman"/>
          <w:sz w:val="28"/>
          <w:szCs w:val="28"/>
        </w:rPr>
        <w:t xml:space="preserve"> </w:t>
      </w:r>
      <w:proofErr w:type="spellStart"/>
      <w:r w:rsidR="00B354C8">
        <w:rPr>
          <w:rFonts w:ascii="Times New Roman" w:hAnsi="Times New Roman" w:cs="Times New Roman"/>
          <w:sz w:val="28"/>
          <w:szCs w:val="28"/>
        </w:rPr>
        <w:t>đối</w:t>
      </w:r>
      <w:proofErr w:type="spellEnd"/>
      <w:r w:rsidR="00B354C8">
        <w:rPr>
          <w:rFonts w:ascii="Times New Roman" w:hAnsi="Times New Roman" w:cs="Times New Roman"/>
          <w:sz w:val="28"/>
          <w:szCs w:val="28"/>
        </w:rPr>
        <w:t xml:space="preserve"> </w:t>
      </w:r>
      <w:proofErr w:type="spellStart"/>
      <w:r w:rsidR="00B354C8">
        <w:rPr>
          <w:rFonts w:ascii="Times New Roman" w:hAnsi="Times New Roman" w:cs="Times New Roman"/>
          <w:sz w:val="28"/>
          <w:szCs w:val="28"/>
        </w:rPr>
        <w:t>với</w:t>
      </w:r>
      <w:proofErr w:type="spellEnd"/>
      <w:r w:rsidR="00B354C8">
        <w:rPr>
          <w:rFonts w:ascii="Times New Roman" w:hAnsi="Times New Roman" w:cs="Times New Roman"/>
          <w:sz w:val="28"/>
          <w:szCs w:val="28"/>
        </w:rPr>
        <w:t xml:space="preserve"> </w:t>
      </w:r>
      <w:proofErr w:type="spellStart"/>
      <w:r w:rsidR="009574AB">
        <w:rPr>
          <w:rFonts w:ascii="Times New Roman" w:hAnsi="Times New Roman" w:cs="Times New Roman"/>
          <w:sz w:val="28"/>
          <w:szCs w:val="28"/>
        </w:rPr>
        <w:t>t</w:t>
      </w:r>
      <w:r w:rsidR="00B354C8">
        <w:rPr>
          <w:rFonts w:ascii="Times New Roman" w:hAnsi="Times New Roman" w:cs="Times New Roman"/>
          <w:sz w:val="28"/>
          <w:szCs w:val="28"/>
        </w:rPr>
        <w:t>rường</w:t>
      </w:r>
      <w:proofErr w:type="spellEnd"/>
      <w:r w:rsidR="00B354C8">
        <w:rPr>
          <w:rFonts w:ascii="Times New Roman" w:hAnsi="Times New Roman" w:cs="Times New Roman"/>
          <w:sz w:val="28"/>
          <w:szCs w:val="28"/>
        </w:rPr>
        <w:t xml:space="preserve"> </w:t>
      </w:r>
      <w:proofErr w:type="spellStart"/>
      <w:r w:rsidR="00DB0C93">
        <w:rPr>
          <w:rFonts w:ascii="Times New Roman" w:hAnsi="Times New Roman" w:cs="Times New Roman"/>
          <w:sz w:val="28"/>
          <w:szCs w:val="28"/>
        </w:rPr>
        <w:t>trung</w:t>
      </w:r>
      <w:proofErr w:type="spellEnd"/>
      <w:r w:rsidR="00DB0C93">
        <w:rPr>
          <w:rFonts w:ascii="Times New Roman" w:hAnsi="Times New Roman" w:cs="Times New Roman"/>
          <w:sz w:val="28"/>
          <w:szCs w:val="28"/>
        </w:rPr>
        <w:t xml:space="preserve"> </w:t>
      </w:r>
      <w:proofErr w:type="spellStart"/>
      <w:r w:rsidR="00DB0C93">
        <w:rPr>
          <w:rFonts w:ascii="Times New Roman" w:hAnsi="Times New Roman" w:cs="Times New Roman"/>
          <w:sz w:val="28"/>
          <w:szCs w:val="28"/>
        </w:rPr>
        <w:t>học</w:t>
      </w:r>
      <w:proofErr w:type="spellEnd"/>
      <w:r w:rsidR="00DB0C93">
        <w:rPr>
          <w:rFonts w:ascii="Times New Roman" w:hAnsi="Times New Roman" w:cs="Times New Roman"/>
          <w:sz w:val="28"/>
          <w:szCs w:val="28"/>
        </w:rPr>
        <w:t xml:space="preserve"> </w:t>
      </w:r>
      <w:proofErr w:type="spellStart"/>
      <w:r w:rsidR="00DB0C93">
        <w:rPr>
          <w:rFonts w:ascii="Times New Roman" w:hAnsi="Times New Roman" w:cs="Times New Roman"/>
          <w:sz w:val="28"/>
          <w:szCs w:val="28"/>
        </w:rPr>
        <w:t>phổ</w:t>
      </w:r>
      <w:proofErr w:type="spellEnd"/>
      <w:r w:rsidR="00DB0C93">
        <w:rPr>
          <w:rFonts w:ascii="Times New Roman" w:hAnsi="Times New Roman" w:cs="Times New Roman"/>
          <w:sz w:val="28"/>
          <w:szCs w:val="28"/>
        </w:rPr>
        <w:t xml:space="preserve"> </w:t>
      </w:r>
      <w:proofErr w:type="spellStart"/>
      <w:r w:rsidR="00DB0C93">
        <w:rPr>
          <w:rFonts w:ascii="Times New Roman" w:hAnsi="Times New Roman" w:cs="Times New Roman"/>
          <w:sz w:val="28"/>
          <w:szCs w:val="28"/>
        </w:rPr>
        <w:t>thông</w:t>
      </w:r>
      <w:proofErr w:type="spellEnd"/>
      <w:r w:rsidR="00DB0C93">
        <w:rPr>
          <w:rFonts w:ascii="Times New Roman" w:hAnsi="Times New Roman" w:cs="Times New Roman"/>
          <w:sz w:val="28"/>
          <w:szCs w:val="28"/>
        </w:rPr>
        <w:t xml:space="preserve"> </w:t>
      </w:r>
      <w:proofErr w:type="spellStart"/>
      <w:r w:rsidR="00DB0C93">
        <w:rPr>
          <w:rFonts w:ascii="Times New Roman" w:hAnsi="Times New Roman" w:cs="Times New Roman"/>
          <w:sz w:val="28"/>
          <w:szCs w:val="28"/>
        </w:rPr>
        <w:t>chuyên</w:t>
      </w:r>
      <w:proofErr w:type="spellEnd"/>
      <w:r w:rsidR="00B354C8">
        <w:rPr>
          <w:rFonts w:ascii="Times New Roman" w:hAnsi="Times New Roman" w:cs="Times New Roman"/>
          <w:sz w:val="28"/>
          <w:szCs w:val="28"/>
        </w:rPr>
        <w:t xml:space="preserve"> </w:t>
      </w:r>
      <w:proofErr w:type="spellStart"/>
      <w:r w:rsidR="00B354C8">
        <w:rPr>
          <w:rFonts w:ascii="Times New Roman" w:hAnsi="Times New Roman" w:cs="Times New Roman"/>
          <w:sz w:val="28"/>
          <w:szCs w:val="28"/>
        </w:rPr>
        <w:t>Trần</w:t>
      </w:r>
      <w:proofErr w:type="spellEnd"/>
      <w:r w:rsidR="00B354C8">
        <w:rPr>
          <w:rFonts w:ascii="Times New Roman" w:hAnsi="Times New Roman" w:cs="Times New Roman"/>
          <w:sz w:val="28"/>
          <w:szCs w:val="28"/>
        </w:rPr>
        <w:t xml:space="preserve"> </w:t>
      </w:r>
      <w:proofErr w:type="spellStart"/>
      <w:r w:rsidR="00B354C8">
        <w:rPr>
          <w:rFonts w:ascii="Times New Roman" w:hAnsi="Times New Roman" w:cs="Times New Roman"/>
          <w:sz w:val="28"/>
          <w:szCs w:val="28"/>
        </w:rPr>
        <w:t>Phú</w:t>
      </w:r>
      <w:proofErr w:type="spellEnd"/>
      <w:r w:rsidR="00B354C8">
        <w:rPr>
          <w:rFonts w:ascii="Times New Roman" w:hAnsi="Times New Roman" w:cs="Times New Roman"/>
          <w:sz w:val="28"/>
          <w:szCs w:val="28"/>
        </w:rPr>
        <w:t xml:space="preserve"> </w:t>
      </w:r>
      <w:proofErr w:type="spellStart"/>
      <w:r w:rsidR="00B354C8">
        <w:rPr>
          <w:rFonts w:ascii="Times New Roman" w:hAnsi="Times New Roman" w:cs="Times New Roman"/>
          <w:sz w:val="28"/>
          <w:szCs w:val="28"/>
        </w:rPr>
        <w:t>và</w:t>
      </w:r>
      <w:proofErr w:type="spellEnd"/>
      <w:r w:rsidR="00B354C8" w:rsidRPr="00B354C8">
        <w:rPr>
          <w:rFonts w:ascii="Times New Roman" w:eastAsia="Times New Roman" w:hAnsi="Times New Roman" w:cs="Times New Roman"/>
          <w:sz w:val="28"/>
          <w:szCs w:val="28"/>
          <w:lang w:val="fr-FR" w:eastAsia="ar-SA"/>
        </w:rPr>
        <w:t xml:space="preserve"> </w:t>
      </w:r>
      <w:proofErr w:type="spellStart"/>
      <w:r w:rsidR="00B354C8" w:rsidRPr="00C12D97">
        <w:rPr>
          <w:rFonts w:ascii="Times New Roman" w:eastAsia="Times New Roman" w:hAnsi="Times New Roman" w:cs="Times New Roman"/>
          <w:sz w:val="28"/>
          <w:szCs w:val="28"/>
          <w:lang w:val="fr-FR" w:eastAsia="ar-SA"/>
        </w:rPr>
        <w:t>Nghị</w:t>
      </w:r>
      <w:proofErr w:type="spellEnd"/>
      <w:r w:rsidR="00B354C8" w:rsidRPr="00C12D97">
        <w:rPr>
          <w:rFonts w:ascii="Times New Roman" w:eastAsia="Times New Roman" w:hAnsi="Times New Roman" w:cs="Times New Roman"/>
          <w:sz w:val="28"/>
          <w:szCs w:val="28"/>
          <w:lang w:val="fr-FR" w:eastAsia="ar-SA"/>
        </w:rPr>
        <w:t xml:space="preserve"> </w:t>
      </w:r>
      <w:proofErr w:type="spellStart"/>
      <w:r w:rsidR="00B354C8" w:rsidRPr="00C12D97">
        <w:rPr>
          <w:rFonts w:ascii="Times New Roman" w:eastAsia="Times New Roman" w:hAnsi="Times New Roman" w:cs="Times New Roman"/>
          <w:sz w:val="28"/>
          <w:szCs w:val="28"/>
          <w:lang w:val="fr-FR" w:eastAsia="ar-SA"/>
        </w:rPr>
        <w:t>quyết</w:t>
      </w:r>
      <w:proofErr w:type="spellEnd"/>
      <w:r w:rsidR="00B354C8" w:rsidRPr="00C12D97">
        <w:rPr>
          <w:rFonts w:ascii="Times New Roman" w:eastAsia="Times New Roman" w:hAnsi="Times New Roman" w:cs="Times New Roman"/>
          <w:sz w:val="28"/>
          <w:szCs w:val="28"/>
          <w:lang w:val="fr-FR" w:eastAsia="ar-SA"/>
        </w:rPr>
        <w:t xml:space="preserve"> </w:t>
      </w:r>
      <w:proofErr w:type="spellStart"/>
      <w:r w:rsidR="00B354C8" w:rsidRPr="00C12D97">
        <w:rPr>
          <w:rFonts w:ascii="Times New Roman" w:eastAsia="Times New Roman" w:hAnsi="Times New Roman" w:cs="Times New Roman"/>
          <w:sz w:val="28"/>
          <w:szCs w:val="28"/>
          <w:lang w:val="fr-FR" w:eastAsia="ar-SA"/>
        </w:rPr>
        <w:t>số</w:t>
      </w:r>
      <w:proofErr w:type="spellEnd"/>
      <w:r w:rsidR="00B354C8" w:rsidRPr="00C12D97">
        <w:rPr>
          <w:rFonts w:ascii="Times New Roman" w:eastAsia="Times New Roman" w:hAnsi="Times New Roman" w:cs="Times New Roman"/>
          <w:sz w:val="28"/>
          <w:szCs w:val="28"/>
          <w:lang w:val="fr-FR" w:eastAsia="ar-SA"/>
        </w:rPr>
        <w:t xml:space="preserve"> </w:t>
      </w:r>
      <w:r w:rsidR="00B354C8" w:rsidRPr="00C12D97">
        <w:rPr>
          <w:rFonts w:ascii="Times New Roman" w:hAnsi="Times New Roman" w:cs="Times New Roman"/>
          <w:sz w:val="28"/>
          <w:szCs w:val="28"/>
          <w:shd w:val="clear" w:color="auto" w:fill="FFFFFF"/>
        </w:rPr>
        <w:t xml:space="preserve">22/2023/NQ-HĐND </w:t>
      </w:r>
      <w:proofErr w:type="spellStart"/>
      <w:r w:rsidR="00B354C8" w:rsidRPr="00C12D97">
        <w:rPr>
          <w:rFonts w:ascii="Times New Roman" w:hAnsi="Times New Roman" w:cs="Times New Roman"/>
          <w:sz w:val="28"/>
          <w:szCs w:val="28"/>
          <w:shd w:val="clear" w:color="auto" w:fill="FFFFFF"/>
        </w:rPr>
        <w:t>ngày</w:t>
      </w:r>
      <w:proofErr w:type="spellEnd"/>
      <w:r w:rsidR="00B354C8" w:rsidRPr="00C12D97">
        <w:rPr>
          <w:rFonts w:ascii="Times New Roman" w:hAnsi="Times New Roman" w:cs="Times New Roman"/>
          <w:sz w:val="28"/>
          <w:szCs w:val="28"/>
          <w:shd w:val="clear" w:color="auto" w:fill="FFFFFF"/>
        </w:rPr>
        <w:t xml:space="preserve"> 08 </w:t>
      </w:r>
      <w:proofErr w:type="spellStart"/>
      <w:r w:rsidR="00B354C8" w:rsidRPr="00C12D97">
        <w:rPr>
          <w:rFonts w:ascii="Times New Roman" w:hAnsi="Times New Roman" w:cs="Times New Roman"/>
          <w:sz w:val="28"/>
          <w:szCs w:val="28"/>
          <w:shd w:val="clear" w:color="auto" w:fill="FFFFFF"/>
        </w:rPr>
        <w:t>tháng</w:t>
      </w:r>
      <w:proofErr w:type="spellEnd"/>
      <w:r w:rsidR="00B354C8" w:rsidRPr="00C12D97">
        <w:rPr>
          <w:rFonts w:ascii="Times New Roman" w:hAnsi="Times New Roman" w:cs="Times New Roman"/>
          <w:sz w:val="28"/>
          <w:szCs w:val="28"/>
          <w:shd w:val="clear" w:color="auto" w:fill="FFFFFF"/>
        </w:rPr>
        <w:t xml:space="preserve"> 12 </w:t>
      </w:r>
      <w:proofErr w:type="spellStart"/>
      <w:r w:rsidR="00B354C8" w:rsidRPr="00C12D97">
        <w:rPr>
          <w:rFonts w:ascii="Times New Roman" w:hAnsi="Times New Roman" w:cs="Times New Roman"/>
          <w:sz w:val="28"/>
          <w:szCs w:val="28"/>
          <w:shd w:val="clear" w:color="auto" w:fill="FFFFFF"/>
        </w:rPr>
        <w:t>năm</w:t>
      </w:r>
      <w:proofErr w:type="spellEnd"/>
      <w:r w:rsidR="00B354C8" w:rsidRPr="00C12D97">
        <w:rPr>
          <w:rFonts w:ascii="Times New Roman" w:hAnsi="Times New Roman" w:cs="Times New Roman"/>
          <w:sz w:val="28"/>
          <w:szCs w:val="28"/>
          <w:shd w:val="clear" w:color="auto" w:fill="FFFFFF"/>
        </w:rPr>
        <w:t xml:space="preserve"> 2023</w:t>
      </w:r>
      <w:r w:rsidR="008D7601" w:rsidRPr="008D7601">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của</w:t>
      </w:r>
      <w:proofErr w:type="spellEnd"/>
      <w:r w:rsidR="008D7601" w:rsidRPr="00C12D97">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Hội</w:t>
      </w:r>
      <w:proofErr w:type="spellEnd"/>
      <w:r w:rsidR="008D7601" w:rsidRPr="00C12D97">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đồng</w:t>
      </w:r>
      <w:proofErr w:type="spellEnd"/>
      <w:r w:rsidR="008D7601" w:rsidRPr="00C12D97">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nhân</w:t>
      </w:r>
      <w:proofErr w:type="spellEnd"/>
      <w:r w:rsidR="008D7601" w:rsidRPr="00C12D97">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dân</w:t>
      </w:r>
      <w:proofErr w:type="spellEnd"/>
      <w:r w:rsidR="008D7601" w:rsidRPr="00C12D97">
        <w:rPr>
          <w:rFonts w:ascii="Times New Roman" w:hAnsi="Times New Roman" w:cs="Times New Roman"/>
          <w:sz w:val="28"/>
          <w:szCs w:val="28"/>
          <w:shd w:val="clear" w:color="auto" w:fill="FFFFFF"/>
        </w:rPr>
        <w:t xml:space="preserve"> </w:t>
      </w:r>
      <w:proofErr w:type="spellStart"/>
      <w:r w:rsidR="008D7601" w:rsidRPr="00C12D97">
        <w:rPr>
          <w:rFonts w:ascii="Times New Roman" w:hAnsi="Times New Roman" w:cs="Times New Roman"/>
          <w:sz w:val="28"/>
          <w:szCs w:val="28"/>
          <w:shd w:val="clear" w:color="auto" w:fill="FFFFFF"/>
        </w:rPr>
        <w:t>tỉnh</w:t>
      </w:r>
      <w:proofErr w:type="spellEnd"/>
      <w:r w:rsidR="008D7601" w:rsidRPr="00C12D97">
        <w:rPr>
          <w:rFonts w:ascii="Times New Roman" w:hAnsi="Times New Roman" w:cs="Times New Roman"/>
          <w:sz w:val="28"/>
          <w:szCs w:val="28"/>
          <w:shd w:val="clear" w:color="auto" w:fill="FFFFFF"/>
        </w:rPr>
        <w:t xml:space="preserve"> Hải Dương </w:t>
      </w:r>
      <w:proofErr w:type="spellStart"/>
      <w:r w:rsidR="008D7601" w:rsidRPr="00C12D97">
        <w:rPr>
          <w:rFonts w:ascii="Times New Roman" w:hAnsi="Times New Roman" w:cs="Times New Roman"/>
          <w:sz w:val="28"/>
          <w:szCs w:val="28"/>
          <w:shd w:val="clear" w:color="auto" w:fill="FFFFFF"/>
        </w:rPr>
        <w:t>cũ</w:t>
      </w:r>
      <w:proofErr w:type="spellEnd"/>
      <w:r w:rsidR="00B354C8">
        <w:rPr>
          <w:rFonts w:ascii="Times New Roman" w:hAnsi="Times New Roman" w:cs="Times New Roman"/>
          <w:sz w:val="28"/>
          <w:szCs w:val="28"/>
          <w:shd w:val="clear" w:color="auto" w:fill="FFFFFF"/>
        </w:rPr>
        <w:t xml:space="preserve"> </w:t>
      </w:r>
      <w:proofErr w:type="spellStart"/>
      <w:r w:rsidR="00B354C8">
        <w:rPr>
          <w:rFonts w:ascii="Times New Roman" w:hAnsi="Times New Roman" w:cs="Times New Roman"/>
          <w:sz w:val="28"/>
          <w:szCs w:val="28"/>
          <w:shd w:val="clear" w:color="auto" w:fill="FFFFFF"/>
        </w:rPr>
        <w:t>đối</w:t>
      </w:r>
      <w:proofErr w:type="spellEnd"/>
      <w:r w:rsidR="00B354C8">
        <w:rPr>
          <w:rFonts w:ascii="Times New Roman" w:hAnsi="Times New Roman" w:cs="Times New Roman"/>
          <w:sz w:val="28"/>
          <w:szCs w:val="28"/>
          <w:shd w:val="clear" w:color="auto" w:fill="FFFFFF"/>
        </w:rPr>
        <w:t xml:space="preserve"> </w:t>
      </w:r>
      <w:proofErr w:type="spellStart"/>
      <w:r w:rsidR="00B354C8">
        <w:rPr>
          <w:rFonts w:ascii="Times New Roman" w:hAnsi="Times New Roman" w:cs="Times New Roman"/>
          <w:sz w:val="28"/>
          <w:szCs w:val="28"/>
          <w:shd w:val="clear" w:color="auto" w:fill="FFFFFF"/>
        </w:rPr>
        <w:t>với</w:t>
      </w:r>
      <w:proofErr w:type="spellEnd"/>
      <w:r w:rsidR="00B354C8">
        <w:rPr>
          <w:rFonts w:ascii="Times New Roman" w:hAnsi="Times New Roman" w:cs="Times New Roman"/>
          <w:sz w:val="28"/>
          <w:szCs w:val="28"/>
          <w:shd w:val="clear" w:color="auto" w:fill="FFFFFF"/>
        </w:rPr>
        <w:t xml:space="preserve"> </w:t>
      </w:r>
      <w:proofErr w:type="spellStart"/>
      <w:r w:rsidR="00B354C8">
        <w:rPr>
          <w:rFonts w:ascii="Times New Roman" w:hAnsi="Times New Roman" w:cs="Times New Roman"/>
          <w:sz w:val="28"/>
          <w:szCs w:val="28"/>
          <w:shd w:val="clear" w:color="auto" w:fill="FFFFFF"/>
        </w:rPr>
        <w:t>trường</w:t>
      </w:r>
      <w:proofErr w:type="spellEnd"/>
      <w:r w:rsidR="00B354C8">
        <w:rPr>
          <w:rFonts w:ascii="Times New Roman" w:hAnsi="Times New Roman" w:cs="Times New Roman"/>
          <w:sz w:val="28"/>
          <w:szCs w:val="28"/>
          <w:shd w:val="clear" w:color="auto" w:fill="FFFFFF"/>
        </w:rPr>
        <w:t xml:space="preserve"> </w:t>
      </w:r>
      <w:proofErr w:type="spellStart"/>
      <w:r w:rsidR="00DB0C93">
        <w:rPr>
          <w:rFonts w:ascii="Times New Roman" w:hAnsi="Times New Roman" w:cs="Times New Roman"/>
          <w:sz w:val="28"/>
          <w:szCs w:val="28"/>
          <w:shd w:val="clear" w:color="auto" w:fill="FFFFFF"/>
        </w:rPr>
        <w:t>trung</w:t>
      </w:r>
      <w:proofErr w:type="spellEnd"/>
      <w:r w:rsidR="00DB0C93">
        <w:rPr>
          <w:rFonts w:ascii="Times New Roman" w:hAnsi="Times New Roman" w:cs="Times New Roman"/>
          <w:sz w:val="28"/>
          <w:szCs w:val="28"/>
          <w:shd w:val="clear" w:color="auto" w:fill="FFFFFF"/>
        </w:rPr>
        <w:t xml:space="preserve"> </w:t>
      </w:r>
      <w:proofErr w:type="spellStart"/>
      <w:r w:rsidR="00DB0C93">
        <w:rPr>
          <w:rFonts w:ascii="Times New Roman" w:hAnsi="Times New Roman" w:cs="Times New Roman"/>
          <w:sz w:val="28"/>
          <w:szCs w:val="28"/>
          <w:shd w:val="clear" w:color="auto" w:fill="FFFFFF"/>
        </w:rPr>
        <w:t>học</w:t>
      </w:r>
      <w:proofErr w:type="spellEnd"/>
      <w:r w:rsidR="00DB0C93">
        <w:rPr>
          <w:rFonts w:ascii="Times New Roman" w:hAnsi="Times New Roman" w:cs="Times New Roman"/>
          <w:sz w:val="28"/>
          <w:szCs w:val="28"/>
          <w:shd w:val="clear" w:color="auto" w:fill="FFFFFF"/>
        </w:rPr>
        <w:t xml:space="preserve"> </w:t>
      </w:r>
      <w:proofErr w:type="spellStart"/>
      <w:r w:rsidR="00DB0C93">
        <w:rPr>
          <w:rFonts w:ascii="Times New Roman" w:hAnsi="Times New Roman" w:cs="Times New Roman"/>
          <w:sz w:val="28"/>
          <w:szCs w:val="28"/>
          <w:shd w:val="clear" w:color="auto" w:fill="FFFFFF"/>
        </w:rPr>
        <w:t>phổ</w:t>
      </w:r>
      <w:proofErr w:type="spellEnd"/>
      <w:r w:rsidR="00DB0C93">
        <w:rPr>
          <w:rFonts w:ascii="Times New Roman" w:hAnsi="Times New Roman" w:cs="Times New Roman"/>
          <w:sz w:val="28"/>
          <w:szCs w:val="28"/>
          <w:shd w:val="clear" w:color="auto" w:fill="FFFFFF"/>
        </w:rPr>
        <w:t xml:space="preserve"> </w:t>
      </w:r>
      <w:proofErr w:type="spellStart"/>
      <w:r w:rsidR="00DB0C93">
        <w:rPr>
          <w:rFonts w:ascii="Times New Roman" w:hAnsi="Times New Roman" w:cs="Times New Roman"/>
          <w:sz w:val="28"/>
          <w:szCs w:val="28"/>
          <w:shd w:val="clear" w:color="auto" w:fill="FFFFFF"/>
        </w:rPr>
        <w:t>thông</w:t>
      </w:r>
      <w:proofErr w:type="spellEnd"/>
      <w:r w:rsidR="00DB0C93">
        <w:rPr>
          <w:rFonts w:ascii="Times New Roman" w:hAnsi="Times New Roman" w:cs="Times New Roman"/>
          <w:sz w:val="28"/>
          <w:szCs w:val="28"/>
          <w:shd w:val="clear" w:color="auto" w:fill="FFFFFF"/>
        </w:rPr>
        <w:t xml:space="preserve"> </w:t>
      </w:r>
      <w:proofErr w:type="spellStart"/>
      <w:r w:rsidR="00DB0C93">
        <w:rPr>
          <w:rFonts w:ascii="Times New Roman" w:hAnsi="Times New Roman" w:cs="Times New Roman"/>
          <w:sz w:val="28"/>
          <w:szCs w:val="28"/>
          <w:shd w:val="clear" w:color="auto" w:fill="FFFFFF"/>
        </w:rPr>
        <w:t>chuyên</w:t>
      </w:r>
      <w:proofErr w:type="spellEnd"/>
      <w:r w:rsidR="00B354C8">
        <w:rPr>
          <w:rFonts w:ascii="Times New Roman" w:hAnsi="Times New Roman" w:cs="Times New Roman"/>
          <w:sz w:val="28"/>
          <w:szCs w:val="28"/>
          <w:shd w:val="clear" w:color="auto" w:fill="FFFFFF"/>
        </w:rPr>
        <w:t xml:space="preserve"> Nguyễn Trãi</w:t>
      </w:r>
      <w:r w:rsidR="002D2938" w:rsidRPr="00C12D97">
        <w:rPr>
          <w:rFonts w:ascii="Times New Roman" w:hAnsi="Times New Roman" w:cs="Times New Roman"/>
          <w:sz w:val="28"/>
          <w:szCs w:val="28"/>
        </w:rPr>
        <w:t>.</w:t>
      </w:r>
      <w:r w:rsidR="00FE7DB9" w:rsidRPr="00C12D97">
        <w:rPr>
          <w:rFonts w:ascii="Times New Roman" w:hAnsi="Times New Roman" w:cs="Times New Roman"/>
          <w:sz w:val="28"/>
          <w:szCs w:val="28"/>
          <w:shd w:val="clear" w:color="auto" w:fill="FFFFFF"/>
        </w:rPr>
        <w:t>/.</w:t>
      </w:r>
    </w:p>
    <w:p w14:paraId="71657979" w14:textId="77777777" w:rsidR="002D2938" w:rsidRPr="00C12D97" w:rsidRDefault="002D2938" w:rsidP="002D2938">
      <w:pPr>
        <w:shd w:val="clear" w:color="auto" w:fill="FFFFFF"/>
        <w:spacing w:before="120" w:after="0" w:line="264" w:lineRule="auto"/>
        <w:ind w:firstLine="720"/>
        <w:jc w:val="both"/>
        <w:rPr>
          <w:rFonts w:ascii="Times New Roman" w:hAnsi="Times New Roman"/>
          <w:sz w:val="28"/>
          <w:szCs w:val="28"/>
          <w:shd w:val="clear" w:color="auto" w:fill="FFFFFF"/>
        </w:rPr>
      </w:pPr>
    </w:p>
    <w:tbl>
      <w:tblPr>
        <w:tblW w:w="0" w:type="auto"/>
        <w:tblLook w:val="01E0" w:firstRow="1" w:lastRow="1" w:firstColumn="1" w:lastColumn="1" w:noHBand="0" w:noVBand="0"/>
      </w:tblPr>
      <w:tblGrid>
        <w:gridCol w:w="4644"/>
        <w:gridCol w:w="4111"/>
        <w:gridCol w:w="310"/>
      </w:tblGrid>
      <w:tr w:rsidR="00D54C45" w:rsidRPr="006603C7" w14:paraId="4CA713F0" w14:textId="77777777" w:rsidTr="009B5F59">
        <w:tc>
          <w:tcPr>
            <w:tcW w:w="4644" w:type="dxa"/>
          </w:tcPr>
          <w:p w14:paraId="5CF1F9B6" w14:textId="77777777" w:rsidR="002D2938" w:rsidRPr="00C12D97" w:rsidRDefault="002D2938" w:rsidP="000A6A2B">
            <w:pPr>
              <w:spacing w:after="0" w:line="240" w:lineRule="auto"/>
              <w:ind w:left="-250" w:firstLine="142"/>
              <w:jc w:val="both"/>
              <w:rPr>
                <w:rFonts w:ascii="Times New Roman" w:hAnsi="Times New Roman"/>
                <w:b/>
                <w:i/>
                <w:sz w:val="24"/>
                <w:lang w:val="am-ET"/>
              </w:rPr>
            </w:pPr>
            <w:r w:rsidRPr="00C12D97">
              <w:rPr>
                <w:rFonts w:ascii="Times New Roman" w:hAnsi="Times New Roman"/>
                <w:b/>
                <w:i/>
                <w:sz w:val="24"/>
                <w:lang w:val="am-ET"/>
              </w:rPr>
              <w:t>Nơi nhận:</w:t>
            </w:r>
          </w:p>
          <w:p w14:paraId="4A05A48A" w14:textId="77777777" w:rsidR="002D2938" w:rsidRPr="00C12D97" w:rsidRDefault="002D2938" w:rsidP="000A6A2B">
            <w:pPr>
              <w:spacing w:after="0" w:line="240" w:lineRule="auto"/>
              <w:ind w:hanging="108"/>
              <w:jc w:val="both"/>
              <w:rPr>
                <w:rFonts w:ascii="Times New Roman" w:hAnsi="Times New Roman"/>
                <w:lang w:val="am-ET"/>
              </w:rPr>
            </w:pPr>
            <w:r w:rsidRPr="00C12D97">
              <w:rPr>
                <w:rFonts w:ascii="Times New Roman" w:hAnsi="Times New Roman"/>
                <w:lang w:val="am-ET"/>
              </w:rPr>
              <w:t xml:space="preserve">- Uỷ Ban Thường vụ </w:t>
            </w:r>
            <w:r w:rsidRPr="00C12D97">
              <w:rPr>
                <w:rFonts w:ascii="Times New Roman" w:hAnsi="Times New Roman"/>
              </w:rPr>
              <w:t>QH</w:t>
            </w:r>
            <w:r w:rsidRPr="00C12D97">
              <w:rPr>
                <w:rFonts w:ascii="Times New Roman" w:hAnsi="Times New Roman"/>
                <w:lang w:val="am-ET"/>
              </w:rPr>
              <w:t xml:space="preserve">; </w:t>
            </w:r>
          </w:p>
          <w:p w14:paraId="558631C6" w14:textId="77777777" w:rsidR="002D2938" w:rsidRPr="00C12D97" w:rsidRDefault="002D2938" w:rsidP="000A6A2B">
            <w:pPr>
              <w:spacing w:after="0" w:line="240" w:lineRule="auto"/>
              <w:ind w:hanging="108"/>
              <w:jc w:val="both"/>
              <w:rPr>
                <w:rFonts w:ascii="Times New Roman" w:hAnsi="Times New Roman"/>
                <w:lang w:val="am-ET"/>
              </w:rPr>
            </w:pPr>
            <w:r w:rsidRPr="00C12D97">
              <w:rPr>
                <w:rFonts w:ascii="Times New Roman" w:hAnsi="Times New Roman"/>
                <w:lang w:val="am-ET"/>
              </w:rPr>
              <w:t>- Thủ tướng Chính phủ;</w:t>
            </w:r>
          </w:p>
          <w:p w14:paraId="5C4A4EF8" w14:textId="77777777" w:rsidR="00D01660" w:rsidRPr="00C12D97" w:rsidRDefault="002D2938" w:rsidP="000A6A2B">
            <w:pPr>
              <w:spacing w:after="0" w:line="240" w:lineRule="auto"/>
              <w:ind w:hanging="108"/>
              <w:jc w:val="both"/>
              <w:rPr>
                <w:rFonts w:ascii="Times New Roman" w:hAnsi="Times New Roman" w:cs="Times New Roman"/>
                <w:lang w:val="am-ET"/>
              </w:rPr>
            </w:pPr>
            <w:r w:rsidRPr="00C12D97">
              <w:rPr>
                <w:rFonts w:ascii="Times New Roman" w:hAnsi="Times New Roman" w:cs="Times New Roman"/>
                <w:lang w:val="am-ET"/>
              </w:rPr>
              <w:t xml:space="preserve">- </w:t>
            </w:r>
            <w:r w:rsidR="00D01660" w:rsidRPr="00C12D97">
              <w:rPr>
                <w:rFonts w:ascii="Times New Roman" w:hAnsi="Times New Roman" w:cs="Times New Roman"/>
                <w:lang w:val="am-ET"/>
              </w:rPr>
              <w:t xml:space="preserve">Vụ Pháp chế </w:t>
            </w:r>
            <w:r w:rsidRPr="00C12D97">
              <w:rPr>
                <w:rFonts w:ascii="Times New Roman" w:hAnsi="Times New Roman" w:cs="Times New Roman"/>
                <w:lang w:val="am-ET"/>
              </w:rPr>
              <w:t xml:space="preserve">Bộ Giáo dục </w:t>
            </w:r>
            <w:r w:rsidR="00F96640" w:rsidRPr="00C12D97">
              <w:rPr>
                <w:rFonts w:ascii="Times New Roman" w:hAnsi="Times New Roman" w:cs="Times New Roman"/>
                <w:lang w:val="am-ET"/>
              </w:rPr>
              <w:t xml:space="preserve">và </w:t>
            </w:r>
            <w:r w:rsidRPr="00C12D97">
              <w:rPr>
                <w:rFonts w:ascii="Times New Roman" w:hAnsi="Times New Roman" w:cs="Times New Roman"/>
                <w:lang w:val="am-ET"/>
              </w:rPr>
              <w:t>Đào tạo;</w:t>
            </w:r>
            <w:r w:rsidR="00D01660" w:rsidRPr="00C12D97">
              <w:rPr>
                <w:rFonts w:ascii="Times New Roman" w:hAnsi="Times New Roman" w:cs="Times New Roman"/>
                <w:lang w:val="am-ET"/>
              </w:rPr>
              <w:t xml:space="preserve"> </w:t>
            </w:r>
          </w:p>
          <w:p w14:paraId="18306B7F" w14:textId="210873AC" w:rsidR="002D2938" w:rsidRPr="00C12D97" w:rsidRDefault="00D01660" w:rsidP="000A6A2B">
            <w:pPr>
              <w:spacing w:after="0" w:line="240" w:lineRule="auto"/>
              <w:ind w:hanging="108"/>
              <w:jc w:val="both"/>
              <w:rPr>
                <w:rFonts w:ascii="Times New Roman" w:hAnsi="Times New Roman" w:cs="Times New Roman"/>
                <w:lang w:val="am-ET"/>
              </w:rPr>
            </w:pPr>
            <w:r w:rsidRPr="00C12D97">
              <w:rPr>
                <w:rFonts w:ascii="Times New Roman" w:hAnsi="Times New Roman" w:cs="Times New Roman"/>
                <w:lang w:val="am-ET"/>
              </w:rPr>
              <w:t>- Cục KTVB&amp;QLXLVPHC (Bộ Tư pháp); -</w:t>
            </w:r>
          </w:p>
          <w:p w14:paraId="1498B690" w14:textId="77777777" w:rsidR="002D2938" w:rsidRPr="00C12D97" w:rsidRDefault="002D2938" w:rsidP="000A6A2B">
            <w:pPr>
              <w:spacing w:after="0" w:line="240" w:lineRule="auto"/>
              <w:ind w:hanging="108"/>
              <w:jc w:val="both"/>
              <w:rPr>
                <w:rFonts w:ascii="Times New Roman" w:hAnsi="Times New Roman" w:cs="Times New Roman"/>
                <w:lang w:val="am-ET"/>
              </w:rPr>
            </w:pPr>
            <w:r w:rsidRPr="00C12D97">
              <w:rPr>
                <w:rFonts w:ascii="Times New Roman" w:hAnsi="Times New Roman" w:cs="Times New Roman"/>
                <w:lang w:val="am-ET"/>
              </w:rPr>
              <w:t>- Bộ Tài chính</w:t>
            </w:r>
            <w:r w:rsidR="009B5F59" w:rsidRPr="00C12D97">
              <w:rPr>
                <w:rFonts w:ascii="Times New Roman" w:hAnsi="Times New Roman" w:cs="Times New Roman"/>
                <w:lang w:val="am-ET"/>
              </w:rPr>
              <w:t>;</w:t>
            </w:r>
          </w:p>
          <w:p w14:paraId="4487245C" w14:textId="77777777" w:rsidR="002D2938" w:rsidRPr="00C12D97" w:rsidRDefault="002D2938" w:rsidP="000A6A2B">
            <w:pPr>
              <w:spacing w:after="0" w:line="240" w:lineRule="auto"/>
              <w:ind w:hanging="108"/>
              <w:jc w:val="both"/>
              <w:rPr>
                <w:rFonts w:ascii="Times New Roman" w:hAnsi="Times New Roman"/>
                <w:lang w:val="am-ET"/>
              </w:rPr>
            </w:pPr>
            <w:r w:rsidRPr="00C12D97">
              <w:rPr>
                <w:rFonts w:ascii="Times New Roman" w:hAnsi="Times New Roman"/>
                <w:lang w:val="am-ET"/>
              </w:rPr>
              <w:t>- Ban Công tác Đại biểu;</w:t>
            </w:r>
          </w:p>
          <w:p w14:paraId="0F8AC44D" w14:textId="4D6343B3" w:rsidR="002D2938" w:rsidRPr="00C12D97" w:rsidRDefault="002D2938" w:rsidP="000A6A2B">
            <w:pPr>
              <w:spacing w:after="0" w:line="240" w:lineRule="auto"/>
              <w:ind w:hanging="108"/>
              <w:jc w:val="both"/>
              <w:rPr>
                <w:rFonts w:ascii="Times New Roman" w:hAnsi="Times New Roman"/>
                <w:lang w:val="am-ET"/>
              </w:rPr>
            </w:pPr>
            <w:r w:rsidRPr="00C12D97">
              <w:rPr>
                <w:rFonts w:ascii="Times New Roman" w:hAnsi="Times New Roman"/>
                <w:lang w:val="am-ET"/>
              </w:rPr>
              <w:t xml:space="preserve">- </w:t>
            </w:r>
            <w:r w:rsidRPr="00C12D97">
              <w:rPr>
                <w:rFonts w:ascii="Times New Roman" w:hAnsi="Times New Roman"/>
              </w:rPr>
              <w:t xml:space="preserve">Ban Thường </w:t>
            </w:r>
            <w:proofErr w:type="spellStart"/>
            <w:r w:rsidRPr="00C12D97">
              <w:rPr>
                <w:rFonts w:ascii="Times New Roman" w:hAnsi="Times New Roman"/>
              </w:rPr>
              <w:t>vụ</w:t>
            </w:r>
            <w:proofErr w:type="spellEnd"/>
            <w:r w:rsidRPr="00C12D97">
              <w:rPr>
                <w:rFonts w:ascii="Times New Roman" w:hAnsi="Times New Roman"/>
              </w:rPr>
              <w:t xml:space="preserve"> </w:t>
            </w:r>
            <w:r w:rsidR="00F96640" w:rsidRPr="00C12D97">
              <w:rPr>
                <w:rFonts w:ascii="Times New Roman" w:hAnsi="Times New Roman"/>
              </w:rPr>
              <w:t>Thành</w:t>
            </w:r>
            <w:r w:rsidRPr="00C12D97">
              <w:rPr>
                <w:rFonts w:ascii="Times New Roman" w:hAnsi="Times New Roman"/>
              </w:rPr>
              <w:t xml:space="preserve"> </w:t>
            </w:r>
            <w:proofErr w:type="spellStart"/>
            <w:r w:rsidRPr="00C12D97">
              <w:rPr>
                <w:rFonts w:ascii="Times New Roman" w:hAnsi="Times New Roman"/>
              </w:rPr>
              <w:t>ủy</w:t>
            </w:r>
            <w:proofErr w:type="spellEnd"/>
            <w:r w:rsidRPr="00C12D97">
              <w:rPr>
                <w:rFonts w:ascii="Times New Roman" w:hAnsi="Times New Roman"/>
                <w:lang w:val="am-ET"/>
              </w:rPr>
              <w:t>;</w:t>
            </w:r>
          </w:p>
          <w:p w14:paraId="59998082" w14:textId="59AD50FE" w:rsidR="002D2938" w:rsidRPr="00C12D97" w:rsidRDefault="002D2938" w:rsidP="000A6A2B">
            <w:pPr>
              <w:spacing w:after="0" w:line="240" w:lineRule="auto"/>
              <w:ind w:hanging="108"/>
              <w:jc w:val="both"/>
              <w:rPr>
                <w:rFonts w:ascii="Times New Roman" w:hAnsi="Times New Roman"/>
                <w:lang w:val="am-ET"/>
              </w:rPr>
            </w:pPr>
            <w:r w:rsidRPr="00C12D97">
              <w:rPr>
                <w:rFonts w:ascii="Times New Roman" w:hAnsi="Times New Roman"/>
                <w:lang w:val="am-ET"/>
              </w:rPr>
              <w:t>- Đoàn ĐBQH</w:t>
            </w:r>
            <w:r w:rsidR="00F96640" w:rsidRPr="00C12D97">
              <w:rPr>
                <w:rFonts w:ascii="Times New Roman" w:hAnsi="Times New Roman"/>
                <w:lang w:val="am-ET"/>
              </w:rPr>
              <w:t xml:space="preserve"> thành phố</w:t>
            </w:r>
            <w:r w:rsidRPr="00C12D97">
              <w:rPr>
                <w:rFonts w:ascii="Times New Roman" w:hAnsi="Times New Roman"/>
                <w:lang w:val="am-ET"/>
              </w:rPr>
              <w:t>;</w:t>
            </w:r>
          </w:p>
          <w:p w14:paraId="70E3E074" w14:textId="5732231D" w:rsidR="002D2938" w:rsidRPr="00C12D97" w:rsidRDefault="002D2938" w:rsidP="000A6A2B">
            <w:pPr>
              <w:spacing w:after="0" w:line="240" w:lineRule="auto"/>
              <w:ind w:hanging="108"/>
              <w:jc w:val="both"/>
              <w:rPr>
                <w:rFonts w:ascii="Times New Roman" w:hAnsi="Times New Roman"/>
                <w:lang w:val="am-ET"/>
              </w:rPr>
            </w:pPr>
            <w:r w:rsidRPr="00C12D97">
              <w:rPr>
                <w:rFonts w:ascii="Times New Roman" w:hAnsi="Times New Roman"/>
                <w:lang w:val="am-ET"/>
              </w:rPr>
              <w:t xml:space="preserve">- TT HĐND, UBND, UBMTTQ </w:t>
            </w:r>
            <w:r w:rsidR="003E44DF" w:rsidRPr="00C12D97">
              <w:rPr>
                <w:rFonts w:ascii="Times New Roman" w:hAnsi="Times New Roman"/>
                <w:lang w:val="am-ET"/>
              </w:rPr>
              <w:t>TP</w:t>
            </w:r>
            <w:r w:rsidRPr="00C12D97">
              <w:rPr>
                <w:rFonts w:ascii="Times New Roman" w:hAnsi="Times New Roman"/>
                <w:lang w:val="am-ET"/>
              </w:rPr>
              <w:t>;</w:t>
            </w:r>
          </w:p>
          <w:p w14:paraId="7126AB30" w14:textId="1DFA5967" w:rsidR="002D2938" w:rsidRPr="00C12D97" w:rsidRDefault="002D2938" w:rsidP="000A6A2B">
            <w:pPr>
              <w:spacing w:after="0" w:line="240" w:lineRule="auto"/>
              <w:ind w:hanging="108"/>
              <w:jc w:val="both"/>
              <w:rPr>
                <w:rFonts w:ascii="Times New Roman" w:hAnsi="Times New Roman"/>
                <w:lang w:val="am-ET"/>
              </w:rPr>
            </w:pPr>
            <w:r w:rsidRPr="00C12D97">
              <w:rPr>
                <w:rFonts w:ascii="Times New Roman" w:hAnsi="Times New Roman"/>
                <w:lang w:val="am-ET"/>
              </w:rPr>
              <w:t xml:space="preserve">- Các đại biểu HĐND </w:t>
            </w:r>
            <w:r w:rsidR="00F96640" w:rsidRPr="00C12D97">
              <w:rPr>
                <w:rFonts w:ascii="Times New Roman" w:hAnsi="Times New Roman"/>
                <w:lang w:val="am-ET"/>
              </w:rPr>
              <w:t>thành phố</w:t>
            </w:r>
            <w:r w:rsidRPr="00C12D97">
              <w:rPr>
                <w:rFonts w:ascii="Times New Roman" w:hAnsi="Times New Roman"/>
                <w:lang w:val="am-ET"/>
              </w:rPr>
              <w:t>;</w:t>
            </w:r>
          </w:p>
          <w:p w14:paraId="738243C0" w14:textId="0BD00E9D" w:rsidR="002D2938" w:rsidRPr="00C12D97" w:rsidRDefault="002D2938" w:rsidP="000A6A2B">
            <w:pPr>
              <w:spacing w:after="0" w:line="240" w:lineRule="auto"/>
              <w:ind w:hanging="108"/>
              <w:jc w:val="both"/>
              <w:rPr>
                <w:rFonts w:ascii="Nyala" w:hAnsi="Nyala"/>
                <w:lang w:val="am-ET"/>
              </w:rPr>
            </w:pPr>
            <w:r w:rsidRPr="00C12D97">
              <w:rPr>
                <w:rFonts w:ascii="Times New Roman" w:hAnsi="Times New Roman"/>
                <w:lang w:val="am-ET"/>
              </w:rPr>
              <w:t xml:space="preserve">- VP: </w:t>
            </w:r>
            <w:r w:rsidR="003E44DF" w:rsidRPr="00C12D97">
              <w:rPr>
                <w:rFonts w:ascii="Times New Roman" w:hAnsi="Times New Roman"/>
                <w:lang w:val="am-ET"/>
              </w:rPr>
              <w:t>Thành</w:t>
            </w:r>
            <w:r w:rsidRPr="00C12D97">
              <w:rPr>
                <w:rFonts w:ascii="Times New Roman" w:hAnsi="Times New Roman"/>
                <w:lang w:val="am-ET"/>
              </w:rPr>
              <w:t xml:space="preserve"> ủy, UBND </w:t>
            </w:r>
            <w:r w:rsidR="00F96640" w:rsidRPr="00C12D97">
              <w:rPr>
                <w:rFonts w:ascii="Times New Roman" w:hAnsi="Times New Roman"/>
                <w:lang w:val="am-ET"/>
              </w:rPr>
              <w:t>thành phố</w:t>
            </w:r>
          </w:p>
          <w:p w14:paraId="676E0B91" w14:textId="40530A49" w:rsidR="002D2938" w:rsidRPr="00C12D97" w:rsidRDefault="002D2938" w:rsidP="000A6A2B">
            <w:pPr>
              <w:spacing w:after="0" w:line="240" w:lineRule="auto"/>
              <w:ind w:hanging="108"/>
              <w:jc w:val="both"/>
              <w:rPr>
                <w:rFonts w:ascii="Times New Roman" w:hAnsi="Times New Roman"/>
                <w:lang w:val="am-ET"/>
              </w:rPr>
            </w:pPr>
            <w:r w:rsidRPr="00C12D97">
              <w:rPr>
                <w:rFonts w:ascii="Times New Roman" w:hAnsi="Times New Roman"/>
                <w:lang w:val="am-ET"/>
              </w:rPr>
              <w:t>- Các sở, ban, ngành, đoàn thể t</w:t>
            </w:r>
            <w:r w:rsidR="00F96640" w:rsidRPr="00C12D97">
              <w:rPr>
                <w:rFonts w:ascii="Times New Roman" w:hAnsi="Times New Roman"/>
                <w:lang w:val="am-ET"/>
              </w:rPr>
              <w:t>hành phố</w:t>
            </w:r>
            <w:r w:rsidRPr="00C12D97">
              <w:rPr>
                <w:rFonts w:ascii="Times New Roman" w:hAnsi="Times New Roman"/>
                <w:lang w:val="am-ET"/>
              </w:rPr>
              <w:t>;</w:t>
            </w:r>
          </w:p>
          <w:p w14:paraId="03BEAC65" w14:textId="77777777" w:rsidR="002D2938" w:rsidRPr="00C12D97" w:rsidRDefault="002D2938" w:rsidP="000A6A2B">
            <w:pPr>
              <w:spacing w:after="0" w:line="240" w:lineRule="auto"/>
              <w:ind w:hanging="108"/>
              <w:jc w:val="both"/>
              <w:rPr>
                <w:rFonts w:ascii="Times New Roman" w:hAnsi="Times New Roman"/>
                <w:lang w:val="am-ET"/>
              </w:rPr>
            </w:pPr>
            <w:r w:rsidRPr="00C12D97">
              <w:rPr>
                <w:rFonts w:ascii="Times New Roman" w:hAnsi="Times New Roman"/>
                <w:lang w:val="am-ET"/>
              </w:rPr>
              <w:t xml:space="preserve">- Lãnh đạo và CV Văn phòng Đoàn ĐBQH </w:t>
            </w:r>
          </w:p>
          <w:p w14:paraId="44E855B0" w14:textId="3E4E812C" w:rsidR="002D2938" w:rsidRPr="00C12D97" w:rsidRDefault="002D2938" w:rsidP="000A6A2B">
            <w:pPr>
              <w:spacing w:after="0" w:line="240" w:lineRule="auto"/>
              <w:ind w:hanging="108"/>
              <w:jc w:val="both"/>
              <w:rPr>
                <w:rFonts w:ascii="Times New Roman" w:hAnsi="Times New Roman"/>
                <w:lang w:val="am-ET"/>
              </w:rPr>
            </w:pPr>
            <w:r w:rsidRPr="00C12D97">
              <w:rPr>
                <w:rFonts w:ascii="Times New Roman" w:hAnsi="Times New Roman"/>
                <w:lang w:val="am-ET"/>
              </w:rPr>
              <w:t xml:space="preserve">  và HĐND t</w:t>
            </w:r>
            <w:r w:rsidR="00F96640" w:rsidRPr="00C12D97">
              <w:rPr>
                <w:rFonts w:ascii="Times New Roman" w:hAnsi="Times New Roman"/>
                <w:lang w:val="am-ET"/>
              </w:rPr>
              <w:t>hành phố</w:t>
            </w:r>
            <w:r w:rsidRPr="00C12D97">
              <w:rPr>
                <w:rFonts w:ascii="Times New Roman" w:hAnsi="Times New Roman"/>
                <w:lang w:val="am-ET"/>
              </w:rPr>
              <w:t>;</w:t>
            </w:r>
          </w:p>
          <w:p w14:paraId="202C2738" w14:textId="2C175EB2" w:rsidR="002D2938" w:rsidRPr="00C12D97" w:rsidRDefault="002D2938" w:rsidP="000A6A2B">
            <w:pPr>
              <w:spacing w:after="0" w:line="240" w:lineRule="auto"/>
              <w:ind w:hanging="108"/>
              <w:jc w:val="both"/>
              <w:rPr>
                <w:rFonts w:ascii="Times New Roman" w:hAnsi="Times New Roman"/>
                <w:lang w:val="am-ET"/>
              </w:rPr>
            </w:pPr>
            <w:r w:rsidRPr="00C12D97">
              <w:rPr>
                <w:rFonts w:ascii="Times New Roman" w:hAnsi="Times New Roman"/>
                <w:bCs/>
                <w:lang w:val="am-ET"/>
              </w:rPr>
              <w:t xml:space="preserve">- TT HĐND, UBND các </w:t>
            </w:r>
            <w:r w:rsidR="00F96640" w:rsidRPr="00C12D97">
              <w:rPr>
                <w:rFonts w:ascii="Times New Roman" w:hAnsi="Times New Roman"/>
                <w:bCs/>
                <w:lang w:val="am-ET"/>
              </w:rPr>
              <w:t>xã, phường, đặc khu</w:t>
            </w:r>
            <w:r w:rsidRPr="00C12D97">
              <w:rPr>
                <w:rFonts w:ascii="Times New Roman" w:hAnsi="Times New Roman"/>
                <w:bCs/>
                <w:lang w:val="am-ET"/>
              </w:rPr>
              <w:t>;</w:t>
            </w:r>
          </w:p>
          <w:p w14:paraId="58E9407F" w14:textId="010EF866" w:rsidR="002D2938" w:rsidRPr="00C12D97" w:rsidRDefault="002D2938" w:rsidP="000A6A2B">
            <w:pPr>
              <w:spacing w:after="0" w:line="240" w:lineRule="auto"/>
              <w:ind w:hanging="108"/>
              <w:jc w:val="both"/>
              <w:rPr>
                <w:rFonts w:ascii="Times New Roman" w:hAnsi="Times New Roman"/>
                <w:bCs/>
                <w:lang w:val="am-ET"/>
              </w:rPr>
            </w:pPr>
            <w:r w:rsidRPr="00C12D97">
              <w:rPr>
                <w:rFonts w:ascii="Times New Roman" w:hAnsi="Times New Roman"/>
                <w:bCs/>
                <w:lang w:val="am-ET"/>
              </w:rPr>
              <w:t xml:space="preserve">- </w:t>
            </w:r>
            <w:r w:rsidRPr="00D56FD1">
              <w:rPr>
                <w:rFonts w:ascii="Times New Roman" w:hAnsi="Times New Roman"/>
                <w:bCs/>
                <w:lang w:val="am-ET"/>
              </w:rPr>
              <w:t xml:space="preserve">Báo </w:t>
            </w:r>
            <w:r w:rsidR="00D56FD1" w:rsidRPr="00D56FD1">
              <w:rPr>
                <w:rFonts w:ascii="Times New Roman" w:hAnsi="Times New Roman"/>
                <w:bCs/>
                <w:lang w:val="am-ET"/>
              </w:rPr>
              <w:t>và Đài PTTH Hải Phòng</w:t>
            </w:r>
            <w:r w:rsidRPr="00D56FD1">
              <w:rPr>
                <w:rFonts w:ascii="Times New Roman" w:hAnsi="Times New Roman"/>
                <w:bCs/>
                <w:lang w:val="am-ET"/>
              </w:rPr>
              <w:t xml:space="preserve">, </w:t>
            </w:r>
            <w:r w:rsidRPr="00C12D97">
              <w:rPr>
                <w:rFonts w:ascii="Times New Roman" w:hAnsi="Times New Roman"/>
                <w:bCs/>
                <w:lang w:val="am-ET"/>
              </w:rPr>
              <w:t>Trung tâm CNTT - Văn phòng</w:t>
            </w:r>
          </w:p>
          <w:p w14:paraId="075C27F9" w14:textId="361F1E7C" w:rsidR="002D2938" w:rsidRPr="00C12D97" w:rsidRDefault="002D2938" w:rsidP="000A6A2B">
            <w:pPr>
              <w:spacing w:after="0" w:line="240" w:lineRule="auto"/>
              <w:ind w:hanging="108"/>
              <w:jc w:val="both"/>
              <w:rPr>
                <w:rFonts w:ascii="Times New Roman" w:hAnsi="Times New Roman"/>
                <w:bCs/>
                <w:lang w:val="am-ET"/>
              </w:rPr>
            </w:pPr>
            <w:r w:rsidRPr="00C12D97">
              <w:rPr>
                <w:rFonts w:ascii="Times New Roman" w:hAnsi="Times New Roman"/>
                <w:bCs/>
                <w:lang w:val="am-ET"/>
              </w:rPr>
              <w:t xml:space="preserve">  UBND</w:t>
            </w:r>
            <w:r w:rsidR="003E44DF" w:rsidRPr="00C12D97">
              <w:rPr>
                <w:rFonts w:ascii="Times New Roman" w:hAnsi="Times New Roman"/>
                <w:bCs/>
                <w:lang w:val="am-ET"/>
              </w:rPr>
              <w:t xml:space="preserve"> TP</w:t>
            </w:r>
            <w:r w:rsidRPr="00C12D97">
              <w:rPr>
                <w:rFonts w:ascii="Times New Roman" w:hAnsi="Times New Roman"/>
                <w:bCs/>
                <w:lang w:val="am-ET"/>
              </w:rPr>
              <w:t>;</w:t>
            </w:r>
          </w:p>
          <w:p w14:paraId="75763B25" w14:textId="68056170" w:rsidR="002D2938" w:rsidRPr="00C12D97" w:rsidRDefault="002D2938" w:rsidP="000A6A2B">
            <w:pPr>
              <w:spacing w:after="0" w:line="240" w:lineRule="auto"/>
              <w:ind w:hanging="108"/>
              <w:jc w:val="both"/>
              <w:rPr>
                <w:rFonts w:ascii="Ebrima" w:hAnsi="Ebrima"/>
                <w:bCs/>
                <w:lang w:val="am-ET"/>
              </w:rPr>
            </w:pPr>
            <w:r w:rsidRPr="00C12D97">
              <w:rPr>
                <w:rFonts w:ascii="Times New Roman" w:hAnsi="Times New Roman"/>
                <w:bCs/>
                <w:lang w:val="am-ET"/>
              </w:rPr>
              <w:t xml:space="preserve">- Trang Thông tin điện tử Đại biểu dân cử </w:t>
            </w:r>
            <w:r w:rsidR="003E44DF" w:rsidRPr="00C12D97">
              <w:rPr>
                <w:rFonts w:ascii="Times New Roman" w:hAnsi="Times New Roman"/>
                <w:bCs/>
                <w:lang w:val="am-ET"/>
              </w:rPr>
              <w:t>TP</w:t>
            </w:r>
            <w:r w:rsidRPr="00C12D97">
              <w:rPr>
                <w:rFonts w:ascii="Times New Roman" w:hAnsi="Times New Roman"/>
                <w:bCs/>
                <w:lang w:val="am-ET"/>
              </w:rPr>
              <w:t>;</w:t>
            </w:r>
          </w:p>
          <w:p w14:paraId="53C7E36A" w14:textId="77777777" w:rsidR="002D2938" w:rsidRPr="00C12D97" w:rsidRDefault="002D2938" w:rsidP="000A6A2B">
            <w:pPr>
              <w:spacing w:after="0" w:line="240" w:lineRule="auto"/>
              <w:ind w:hanging="108"/>
              <w:jc w:val="both"/>
              <w:rPr>
                <w:rFonts w:ascii="Times New Roman" w:hAnsi="Times New Roman"/>
                <w:bCs/>
                <w:lang w:val="am-ET"/>
              </w:rPr>
            </w:pPr>
            <w:r w:rsidRPr="00C12D97">
              <w:rPr>
                <w:rFonts w:ascii="Times New Roman" w:hAnsi="Times New Roman"/>
                <w:bCs/>
              </w:rPr>
              <w:t>- Lưu: VT.</w:t>
            </w:r>
          </w:p>
        </w:tc>
        <w:tc>
          <w:tcPr>
            <w:tcW w:w="4111" w:type="dxa"/>
          </w:tcPr>
          <w:p w14:paraId="366C45C8" w14:textId="77777777" w:rsidR="002D2938" w:rsidRPr="00C12D97" w:rsidRDefault="002D2938" w:rsidP="009B5F59">
            <w:pPr>
              <w:spacing w:before="120" w:after="0" w:line="240" w:lineRule="auto"/>
              <w:jc w:val="center"/>
              <w:rPr>
                <w:rFonts w:ascii="Times New Roman" w:hAnsi="Times New Roman"/>
                <w:b/>
                <w:sz w:val="28"/>
                <w:szCs w:val="28"/>
                <w:lang w:val="am-ET"/>
              </w:rPr>
            </w:pPr>
            <w:r w:rsidRPr="00C12D97">
              <w:rPr>
                <w:rFonts w:ascii="Times New Roman" w:hAnsi="Times New Roman"/>
                <w:b/>
                <w:sz w:val="28"/>
                <w:szCs w:val="28"/>
                <w:lang w:val="am-ET"/>
              </w:rPr>
              <w:t>CHỦ TỊCH</w:t>
            </w:r>
          </w:p>
          <w:p w14:paraId="72BDCF30" w14:textId="77777777" w:rsidR="002D2938" w:rsidRPr="00C12D97" w:rsidRDefault="002D2938" w:rsidP="009B5F59">
            <w:pPr>
              <w:spacing w:before="120" w:after="0" w:line="240" w:lineRule="auto"/>
              <w:jc w:val="center"/>
              <w:rPr>
                <w:rFonts w:ascii="Times New Roman" w:hAnsi="Times New Roman"/>
                <w:b/>
                <w:bCs/>
                <w:sz w:val="24"/>
                <w:szCs w:val="24"/>
                <w:lang w:val="am-ET"/>
              </w:rPr>
            </w:pPr>
          </w:p>
          <w:p w14:paraId="1817D64C" w14:textId="77777777" w:rsidR="002D2938" w:rsidRPr="00C12D97" w:rsidRDefault="002D2938" w:rsidP="009B5F59">
            <w:pPr>
              <w:spacing w:before="120" w:after="0" w:line="240" w:lineRule="auto"/>
              <w:jc w:val="center"/>
              <w:rPr>
                <w:rFonts w:ascii="Times New Roman" w:hAnsi="Times New Roman"/>
                <w:b/>
                <w:bCs/>
                <w:sz w:val="24"/>
                <w:szCs w:val="24"/>
                <w:lang w:val="am-ET"/>
              </w:rPr>
            </w:pPr>
          </w:p>
          <w:p w14:paraId="6584DE13" w14:textId="77777777" w:rsidR="002D2938" w:rsidRPr="00C12D97" w:rsidRDefault="002D2938" w:rsidP="009B5F59">
            <w:pPr>
              <w:spacing w:before="120" w:after="0" w:line="240" w:lineRule="auto"/>
              <w:jc w:val="center"/>
              <w:rPr>
                <w:rFonts w:ascii="Times New Roman" w:hAnsi="Times New Roman"/>
                <w:b/>
                <w:bCs/>
                <w:sz w:val="24"/>
                <w:szCs w:val="24"/>
                <w:lang w:val="am-ET"/>
              </w:rPr>
            </w:pPr>
          </w:p>
          <w:p w14:paraId="35486F25" w14:textId="77777777" w:rsidR="002D2938" w:rsidRPr="00C12D97" w:rsidRDefault="002D2938" w:rsidP="009B5F59">
            <w:pPr>
              <w:spacing w:before="120" w:after="0" w:line="240" w:lineRule="auto"/>
              <w:jc w:val="center"/>
              <w:rPr>
                <w:rFonts w:ascii="Times New Roman" w:hAnsi="Times New Roman"/>
                <w:b/>
                <w:bCs/>
                <w:sz w:val="24"/>
                <w:szCs w:val="24"/>
                <w:lang w:val="am-ET"/>
              </w:rPr>
            </w:pPr>
          </w:p>
          <w:p w14:paraId="36DCBC07" w14:textId="77777777" w:rsidR="002D2938" w:rsidRPr="00C12D97" w:rsidRDefault="002D2938" w:rsidP="009B5F59">
            <w:pPr>
              <w:spacing w:before="120" w:after="0" w:line="240" w:lineRule="auto"/>
              <w:jc w:val="center"/>
              <w:rPr>
                <w:rFonts w:ascii="Times New Roman" w:hAnsi="Times New Roman"/>
                <w:b/>
                <w:bCs/>
                <w:sz w:val="28"/>
                <w:szCs w:val="28"/>
                <w:lang w:val="am-ET"/>
              </w:rPr>
            </w:pPr>
            <w:r w:rsidRPr="00C12D97">
              <w:rPr>
                <w:rFonts w:ascii="Times New Roman" w:hAnsi="Times New Roman"/>
                <w:b/>
                <w:sz w:val="28"/>
                <w:szCs w:val="28"/>
                <w:lang w:val="am-ET"/>
              </w:rPr>
              <w:t>Lê Văn Hiệu</w:t>
            </w:r>
          </w:p>
        </w:tc>
        <w:tc>
          <w:tcPr>
            <w:tcW w:w="310" w:type="dxa"/>
          </w:tcPr>
          <w:p w14:paraId="4D262D5C" w14:textId="77777777" w:rsidR="002D2938" w:rsidRPr="00C12D97" w:rsidRDefault="002D2938" w:rsidP="000A6A2B">
            <w:pPr>
              <w:spacing w:before="120" w:after="0" w:line="240" w:lineRule="auto"/>
              <w:jc w:val="center"/>
              <w:rPr>
                <w:rFonts w:ascii="Times New Roman" w:hAnsi="Times New Roman"/>
                <w:b/>
                <w:sz w:val="28"/>
                <w:szCs w:val="28"/>
                <w:lang w:val="am-ET"/>
              </w:rPr>
            </w:pPr>
          </w:p>
        </w:tc>
      </w:tr>
    </w:tbl>
    <w:p w14:paraId="40B4BF25" w14:textId="77777777" w:rsidR="00BD2723" w:rsidRPr="00C12D97" w:rsidRDefault="00BD2723" w:rsidP="007F1B86">
      <w:pPr>
        <w:shd w:val="clear" w:color="auto" w:fill="FFFFFF"/>
        <w:ind w:firstLine="720"/>
        <w:jc w:val="both"/>
        <w:rPr>
          <w:rFonts w:ascii="Times New Roman" w:hAnsi="Times New Roman"/>
          <w:sz w:val="28"/>
          <w:szCs w:val="28"/>
          <w:lang w:val="am-ET"/>
        </w:rPr>
      </w:pPr>
    </w:p>
    <w:sectPr w:rsidR="00BD2723" w:rsidRPr="00C12D97" w:rsidSect="00121599">
      <w:headerReference w:type="default" r:id="rId8"/>
      <w:pgSz w:w="11900" w:h="16840"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0081" w14:textId="77777777" w:rsidR="003476AD" w:rsidRDefault="003476AD" w:rsidP="00147BE0">
      <w:pPr>
        <w:spacing w:after="0" w:line="240" w:lineRule="auto"/>
      </w:pPr>
      <w:r>
        <w:separator/>
      </w:r>
    </w:p>
  </w:endnote>
  <w:endnote w:type="continuationSeparator" w:id="0">
    <w:p w14:paraId="56BDEBED" w14:textId="77777777" w:rsidR="003476AD" w:rsidRDefault="003476AD" w:rsidP="0014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yala">
    <w:altName w:val="Times New Roman"/>
    <w:charset w:val="00"/>
    <w:family w:val="auto"/>
    <w:pitch w:val="variable"/>
    <w:sig w:usb0="A000006F"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F947" w14:textId="77777777" w:rsidR="003476AD" w:rsidRDefault="003476AD" w:rsidP="00147BE0">
      <w:pPr>
        <w:spacing w:after="0" w:line="240" w:lineRule="auto"/>
      </w:pPr>
      <w:r>
        <w:separator/>
      </w:r>
    </w:p>
  </w:footnote>
  <w:footnote w:type="continuationSeparator" w:id="0">
    <w:p w14:paraId="43A3596E" w14:textId="77777777" w:rsidR="003476AD" w:rsidRDefault="003476AD" w:rsidP="00147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959916"/>
      <w:docPartObj>
        <w:docPartGallery w:val="Page Numbers (Top of Page)"/>
        <w:docPartUnique/>
      </w:docPartObj>
    </w:sdtPr>
    <w:sdtEndPr>
      <w:rPr>
        <w:rFonts w:ascii="Times New Roman" w:hAnsi="Times New Roman" w:cs="Times New Roman"/>
        <w:noProof/>
        <w:sz w:val="24"/>
        <w:szCs w:val="24"/>
      </w:rPr>
    </w:sdtEndPr>
    <w:sdtContent>
      <w:p w14:paraId="7A1B844F" w14:textId="586AA837" w:rsidR="002B6D52" w:rsidRPr="005166C3" w:rsidRDefault="001330E1">
        <w:pPr>
          <w:pStyle w:val="Header"/>
          <w:jc w:val="center"/>
          <w:rPr>
            <w:rFonts w:ascii="Times New Roman" w:hAnsi="Times New Roman" w:cs="Times New Roman"/>
            <w:sz w:val="24"/>
            <w:szCs w:val="24"/>
          </w:rPr>
        </w:pPr>
        <w:r w:rsidRPr="005166C3">
          <w:rPr>
            <w:rFonts w:ascii="Times New Roman" w:hAnsi="Times New Roman" w:cs="Times New Roman"/>
            <w:sz w:val="24"/>
            <w:szCs w:val="24"/>
          </w:rPr>
          <w:fldChar w:fldCharType="begin"/>
        </w:r>
        <w:r w:rsidR="002B6D52" w:rsidRPr="005166C3">
          <w:rPr>
            <w:rFonts w:ascii="Times New Roman" w:hAnsi="Times New Roman" w:cs="Times New Roman"/>
            <w:sz w:val="24"/>
            <w:szCs w:val="24"/>
          </w:rPr>
          <w:instrText xml:space="preserve"> PAGE   \* MERGEFORMAT </w:instrText>
        </w:r>
        <w:r w:rsidRPr="005166C3">
          <w:rPr>
            <w:rFonts w:ascii="Times New Roman" w:hAnsi="Times New Roman" w:cs="Times New Roman"/>
            <w:sz w:val="24"/>
            <w:szCs w:val="24"/>
          </w:rPr>
          <w:fldChar w:fldCharType="separate"/>
        </w:r>
        <w:r w:rsidR="00C77795">
          <w:rPr>
            <w:rFonts w:ascii="Times New Roman" w:hAnsi="Times New Roman" w:cs="Times New Roman"/>
            <w:noProof/>
            <w:sz w:val="24"/>
            <w:szCs w:val="24"/>
          </w:rPr>
          <w:t>8</w:t>
        </w:r>
        <w:r w:rsidRPr="005166C3">
          <w:rPr>
            <w:rFonts w:ascii="Times New Roman" w:hAnsi="Times New Roman" w:cs="Times New Roman"/>
            <w:noProof/>
            <w:sz w:val="24"/>
            <w:szCs w:val="24"/>
          </w:rPr>
          <w:fldChar w:fldCharType="end"/>
        </w:r>
      </w:p>
    </w:sdtContent>
  </w:sdt>
  <w:p w14:paraId="0CAFB207" w14:textId="77777777" w:rsidR="002B6D52" w:rsidRDefault="002B6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253"/>
    <w:multiLevelType w:val="hybridMultilevel"/>
    <w:tmpl w:val="A49A4A0C"/>
    <w:lvl w:ilvl="0" w:tplc="8CE6E9C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F176E"/>
    <w:multiLevelType w:val="hybridMultilevel"/>
    <w:tmpl w:val="9F866F38"/>
    <w:lvl w:ilvl="0" w:tplc="7D1AB8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C2ACB"/>
    <w:multiLevelType w:val="hybridMultilevel"/>
    <w:tmpl w:val="EC287DE2"/>
    <w:lvl w:ilvl="0" w:tplc="9EDCEE62">
      <w:start w:val="1"/>
      <w:numFmt w:val="decimal"/>
      <w:lvlText w:val="%1."/>
      <w:lvlJc w:val="left"/>
      <w:pPr>
        <w:ind w:left="1069" w:hanging="360"/>
      </w:pPr>
      <w:rPr>
        <w:rFonts w:eastAsiaTheme="minorHAnsi"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4C160C"/>
    <w:multiLevelType w:val="hybridMultilevel"/>
    <w:tmpl w:val="25B2737C"/>
    <w:lvl w:ilvl="0" w:tplc="6B087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F10750"/>
    <w:multiLevelType w:val="hybridMultilevel"/>
    <w:tmpl w:val="AFD8860C"/>
    <w:lvl w:ilvl="0" w:tplc="4216C3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F932BBA"/>
    <w:multiLevelType w:val="hybridMultilevel"/>
    <w:tmpl w:val="4E348F3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02A4E4F"/>
    <w:multiLevelType w:val="hybridMultilevel"/>
    <w:tmpl w:val="9E3E2530"/>
    <w:lvl w:ilvl="0" w:tplc="82D827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A094F"/>
    <w:multiLevelType w:val="hybridMultilevel"/>
    <w:tmpl w:val="8EDE6AB8"/>
    <w:lvl w:ilvl="0" w:tplc="EDD494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767E0"/>
    <w:multiLevelType w:val="hybridMultilevel"/>
    <w:tmpl w:val="B0A06D28"/>
    <w:lvl w:ilvl="0" w:tplc="3536C7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206337A"/>
    <w:multiLevelType w:val="hybridMultilevel"/>
    <w:tmpl w:val="924274F2"/>
    <w:lvl w:ilvl="0" w:tplc="356E109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7564E1"/>
    <w:multiLevelType w:val="hybridMultilevel"/>
    <w:tmpl w:val="3E385B9C"/>
    <w:lvl w:ilvl="0" w:tplc="1AFA55B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16889"/>
    <w:multiLevelType w:val="hybridMultilevel"/>
    <w:tmpl w:val="DC68042C"/>
    <w:lvl w:ilvl="0" w:tplc="27C898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282088"/>
    <w:multiLevelType w:val="hybridMultilevel"/>
    <w:tmpl w:val="A0C4F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4021E"/>
    <w:multiLevelType w:val="hybridMultilevel"/>
    <w:tmpl w:val="BE683332"/>
    <w:lvl w:ilvl="0" w:tplc="08DC58F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FD256E"/>
    <w:multiLevelType w:val="hybridMultilevel"/>
    <w:tmpl w:val="53BCA590"/>
    <w:lvl w:ilvl="0" w:tplc="376A6E4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85797"/>
    <w:multiLevelType w:val="hybridMultilevel"/>
    <w:tmpl w:val="1F8C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8110C"/>
    <w:multiLevelType w:val="hybridMultilevel"/>
    <w:tmpl w:val="518AAC78"/>
    <w:lvl w:ilvl="0" w:tplc="F98ADAF4">
      <w:start w:val="1"/>
      <w:numFmt w:val="decimal"/>
      <w:lvlText w:val="%1."/>
      <w:lvlJc w:val="left"/>
      <w:pPr>
        <w:ind w:left="3904" w:hanging="36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17" w15:restartNumberingAfterBreak="0">
    <w:nsid w:val="3B404742"/>
    <w:multiLevelType w:val="hybridMultilevel"/>
    <w:tmpl w:val="93221A50"/>
    <w:lvl w:ilvl="0" w:tplc="BD24B53E">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EC01A1A"/>
    <w:multiLevelType w:val="hybridMultilevel"/>
    <w:tmpl w:val="1D48D1E8"/>
    <w:lvl w:ilvl="0" w:tplc="95A0B84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CF42AA"/>
    <w:multiLevelType w:val="hybridMultilevel"/>
    <w:tmpl w:val="DD62AE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13D71ED"/>
    <w:multiLevelType w:val="hybridMultilevel"/>
    <w:tmpl w:val="FD16C110"/>
    <w:lvl w:ilvl="0" w:tplc="08200744">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73C00F2"/>
    <w:multiLevelType w:val="hybridMultilevel"/>
    <w:tmpl w:val="0130098E"/>
    <w:lvl w:ilvl="0" w:tplc="CB14710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8826EC5"/>
    <w:multiLevelType w:val="hybridMultilevel"/>
    <w:tmpl w:val="C4B27B82"/>
    <w:lvl w:ilvl="0" w:tplc="AB6CC4B0">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AAF66BB"/>
    <w:multiLevelType w:val="multilevel"/>
    <w:tmpl w:val="B3D8F59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C8C4B19"/>
    <w:multiLevelType w:val="hybridMultilevel"/>
    <w:tmpl w:val="B418A80C"/>
    <w:lvl w:ilvl="0" w:tplc="53B49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8D0A66"/>
    <w:multiLevelType w:val="hybridMultilevel"/>
    <w:tmpl w:val="FA68FD38"/>
    <w:lvl w:ilvl="0" w:tplc="20281FA2">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C667FFA"/>
    <w:multiLevelType w:val="hybridMultilevel"/>
    <w:tmpl w:val="3E0A95DE"/>
    <w:lvl w:ilvl="0" w:tplc="D7FC8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F71DCB"/>
    <w:multiLevelType w:val="hybridMultilevel"/>
    <w:tmpl w:val="98522FF4"/>
    <w:lvl w:ilvl="0" w:tplc="2F9826F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1361D3F"/>
    <w:multiLevelType w:val="hybridMultilevel"/>
    <w:tmpl w:val="72D61BC6"/>
    <w:lvl w:ilvl="0" w:tplc="549C5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743939"/>
    <w:multiLevelType w:val="hybridMultilevel"/>
    <w:tmpl w:val="46BC1546"/>
    <w:lvl w:ilvl="0" w:tplc="703E62C2">
      <w:start w:val="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E43C17"/>
    <w:multiLevelType w:val="multilevel"/>
    <w:tmpl w:val="6ACED2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D133D0A"/>
    <w:multiLevelType w:val="hybridMultilevel"/>
    <w:tmpl w:val="CE54257A"/>
    <w:lvl w:ilvl="0" w:tplc="99F85D3A">
      <w:start w:val="8"/>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6DAB7516"/>
    <w:multiLevelType w:val="hybridMultilevel"/>
    <w:tmpl w:val="AB1E3696"/>
    <w:lvl w:ilvl="0" w:tplc="17882CC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F84A93"/>
    <w:multiLevelType w:val="hybridMultilevel"/>
    <w:tmpl w:val="2E0E2270"/>
    <w:lvl w:ilvl="0" w:tplc="F328F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FF17DC"/>
    <w:multiLevelType w:val="hybridMultilevel"/>
    <w:tmpl w:val="F482A0FE"/>
    <w:lvl w:ilvl="0" w:tplc="C96A6B6E">
      <w:start w:val="4"/>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E21CA8"/>
    <w:multiLevelType w:val="hybridMultilevel"/>
    <w:tmpl w:val="604836C4"/>
    <w:lvl w:ilvl="0" w:tplc="2A02143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85145F"/>
    <w:multiLevelType w:val="hybridMultilevel"/>
    <w:tmpl w:val="5BC02FDE"/>
    <w:lvl w:ilvl="0" w:tplc="C4CC6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4679016">
    <w:abstractNumId w:val="19"/>
  </w:num>
  <w:num w:numId="2" w16cid:durableId="1898127269">
    <w:abstractNumId w:val="15"/>
  </w:num>
  <w:num w:numId="3" w16cid:durableId="252786306">
    <w:abstractNumId w:val="10"/>
  </w:num>
  <w:num w:numId="4" w16cid:durableId="1239243400">
    <w:abstractNumId w:val="17"/>
  </w:num>
  <w:num w:numId="5" w16cid:durableId="868377626">
    <w:abstractNumId w:val="24"/>
  </w:num>
  <w:num w:numId="6" w16cid:durableId="293608084">
    <w:abstractNumId w:val="5"/>
  </w:num>
  <w:num w:numId="7" w16cid:durableId="817110836">
    <w:abstractNumId w:val="22"/>
  </w:num>
  <w:num w:numId="8" w16cid:durableId="850533612">
    <w:abstractNumId w:val="12"/>
  </w:num>
  <w:num w:numId="9" w16cid:durableId="1001661338">
    <w:abstractNumId w:val="30"/>
  </w:num>
  <w:num w:numId="10" w16cid:durableId="1817603428">
    <w:abstractNumId w:val="21"/>
  </w:num>
  <w:num w:numId="11" w16cid:durableId="487329436">
    <w:abstractNumId w:val="27"/>
  </w:num>
  <w:num w:numId="12" w16cid:durableId="1054040853">
    <w:abstractNumId w:val="31"/>
  </w:num>
  <w:num w:numId="13" w16cid:durableId="175076216">
    <w:abstractNumId w:val="25"/>
  </w:num>
  <w:num w:numId="14" w16cid:durableId="732657066">
    <w:abstractNumId w:val="34"/>
  </w:num>
  <w:num w:numId="15" w16cid:durableId="1322663574">
    <w:abstractNumId w:val="14"/>
  </w:num>
  <w:num w:numId="16" w16cid:durableId="1788311939">
    <w:abstractNumId w:val="23"/>
  </w:num>
  <w:num w:numId="17" w16cid:durableId="1896551053">
    <w:abstractNumId w:val="9"/>
  </w:num>
  <w:num w:numId="18" w16cid:durableId="62802680">
    <w:abstractNumId w:val="35"/>
  </w:num>
  <w:num w:numId="19" w16cid:durableId="684525304">
    <w:abstractNumId w:val="32"/>
  </w:num>
  <w:num w:numId="20" w16cid:durableId="1146244830">
    <w:abstractNumId w:val="8"/>
  </w:num>
  <w:num w:numId="21" w16cid:durableId="1720980470">
    <w:abstractNumId w:val="33"/>
  </w:num>
  <w:num w:numId="22" w16cid:durableId="990214619">
    <w:abstractNumId w:val="13"/>
  </w:num>
  <w:num w:numId="23" w16cid:durableId="68970416">
    <w:abstractNumId w:val="28"/>
  </w:num>
  <w:num w:numId="24" w16cid:durableId="952974921">
    <w:abstractNumId w:val="3"/>
  </w:num>
  <w:num w:numId="25" w16cid:durableId="462231297">
    <w:abstractNumId w:val="2"/>
  </w:num>
  <w:num w:numId="26" w16cid:durableId="1296452371">
    <w:abstractNumId w:val="4"/>
  </w:num>
  <w:num w:numId="27" w16cid:durableId="405955605">
    <w:abstractNumId w:val="16"/>
  </w:num>
  <w:num w:numId="28" w16cid:durableId="1121652200">
    <w:abstractNumId w:val="36"/>
  </w:num>
  <w:num w:numId="29" w16cid:durableId="506091561">
    <w:abstractNumId w:val="11"/>
  </w:num>
  <w:num w:numId="30" w16cid:durableId="687218236">
    <w:abstractNumId w:val="26"/>
  </w:num>
  <w:num w:numId="31" w16cid:durableId="628359171">
    <w:abstractNumId w:val="6"/>
  </w:num>
  <w:num w:numId="32" w16cid:durableId="53772211">
    <w:abstractNumId w:val="1"/>
  </w:num>
  <w:num w:numId="33" w16cid:durableId="1429887522">
    <w:abstractNumId w:val="29"/>
  </w:num>
  <w:num w:numId="34" w16cid:durableId="491022152">
    <w:abstractNumId w:val="18"/>
  </w:num>
  <w:num w:numId="35" w16cid:durableId="174271243">
    <w:abstractNumId w:val="20"/>
  </w:num>
  <w:num w:numId="36" w16cid:durableId="899679301">
    <w:abstractNumId w:val="7"/>
  </w:num>
  <w:num w:numId="37" w16cid:durableId="116951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B8"/>
    <w:rsid w:val="000022CF"/>
    <w:rsid w:val="00011D9B"/>
    <w:rsid w:val="000150C1"/>
    <w:rsid w:val="000174D0"/>
    <w:rsid w:val="00017F4B"/>
    <w:rsid w:val="00027E36"/>
    <w:rsid w:val="000339AB"/>
    <w:rsid w:val="000349D6"/>
    <w:rsid w:val="00037E86"/>
    <w:rsid w:val="000440A6"/>
    <w:rsid w:val="0004514E"/>
    <w:rsid w:val="00045577"/>
    <w:rsid w:val="00047E32"/>
    <w:rsid w:val="000549C9"/>
    <w:rsid w:val="000554C1"/>
    <w:rsid w:val="00055D88"/>
    <w:rsid w:val="00061C6B"/>
    <w:rsid w:val="00062452"/>
    <w:rsid w:val="00064303"/>
    <w:rsid w:val="00065004"/>
    <w:rsid w:val="000723D8"/>
    <w:rsid w:val="000735D6"/>
    <w:rsid w:val="00073681"/>
    <w:rsid w:val="00074494"/>
    <w:rsid w:val="00074918"/>
    <w:rsid w:val="000779A9"/>
    <w:rsid w:val="00081793"/>
    <w:rsid w:val="00082FEB"/>
    <w:rsid w:val="0008672D"/>
    <w:rsid w:val="00086799"/>
    <w:rsid w:val="000900B6"/>
    <w:rsid w:val="00091BFE"/>
    <w:rsid w:val="00091E27"/>
    <w:rsid w:val="0009266D"/>
    <w:rsid w:val="00094D79"/>
    <w:rsid w:val="000A0C38"/>
    <w:rsid w:val="000A0D63"/>
    <w:rsid w:val="000A5089"/>
    <w:rsid w:val="000A56EE"/>
    <w:rsid w:val="000A6A2B"/>
    <w:rsid w:val="000A73D1"/>
    <w:rsid w:val="000A7BA8"/>
    <w:rsid w:val="000B0FC5"/>
    <w:rsid w:val="000B145E"/>
    <w:rsid w:val="000B35BA"/>
    <w:rsid w:val="000B7B83"/>
    <w:rsid w:val="000C352E"/>
    <w:rsid w:val="000C3BC4"/>
    <w:rsid w:val="000C7993"/>
    <w:rsid w:val="000D37F9"/>
    <w:rsid w:val="000D68C9"/>
    <w:rsid w:val="000E0BFD"/>
    <w:rsid w:val="000E0D08"/>
    <w:rsid w:val="000E159C"/>
    <w:rsid w:val="000E37E5"/>
    <w:rsid w:val="000E4115"/>
    <w:rsid w:val="000E4C55"/>
    <w:rsid w:val="000E72FA"/>
    <w:rsid w:val="000F2CC8"/>
    <w:rsid w:val="000F2DFE"/>
    <w:rsid w:val="00100BA7"/>
    <w:rsid w:val="00103E73"/>
    <w:rsid w:val="0010662A"/>
    <w:rsid w:val="001111B1"/>
    <w:rsid w:val="001137A7"/>
    <w:rsid w:val="00121599"/>
    <w:rsid w:val="00121B24"/>
    <w:rsid w:val="00125E35"/>
    <w:rsid w:val="001263AA"/>
    <w:rsid w:val="001301F9"/>
    <w:rsid w:val="00132119"/>
    <w:rsid w:val="001330E1"/>
    <w:rsid w:val="00141498"/>
    <w:rsid w:val="001421E0"/>
    <w:rsid w:val="00143F88"/>
    <w:rsid w:val="00147BE0"/>
    <w:rsid w:val="00150359"/>
    <w:rsid w:val="00160135"/>
    <w:rsid w:val="001631D3"/>
    <w:rsid w:val="00163C03"/>
    <w:rsid w:val="0016546B"/>
    <w:rsid w:val="001710DE"/>
    <w:rsid w:val="00172A4D"/>
    <w:rsid w:val="0017420B"/>
    <w:rsid w:val="0017677A"/>
    <w:rsid w:val="001848EF"/>
    <w:rsid w:val="00184CED"/>
    <w:rsid w:val="0018515F"/>
    <w:rsid w:val="001916D4"/>
    <w:rsid w:val="00191E9C"/>
    <w:rsid w:val="00193358"/>
    <w:rsid w:val="00194C9E"/>
    <w:rsid w:val="00194CDA"/>
    <w:rsid w:val="001951CA"/>
    <w:rsid w:val="00195873"/>
    <w:rsid w:val="001A137F"/>
    <w:rsid w:val="001A14F4"/>
    <w:rsid w:val="001A6067"/>
    <w:rsid w:val="001A63EB"/>
    <w:rsid w:val="001A665C"/>
    <w:rsid w:val="001A71B5"/>
    <w:rsid w:val="001B1030"/>
    <w:rsid w:val="001B30E6"/>
    <w:rsid w:val="001B5307"/>
    <w:rsid w:val="001C44EB"/>
    <w:rsid w:val="001C4B2D"/>
    <w:rsid w:val="001C7730"/>
    <w:rsid w:val="001D557A"/>
    <w:rsid w:val="001D595F"/>
    <w:rsid w:val="001D5A7E"/>
    <w:rsid w:val="001E1A26"/>
    <w:rsid w:val="001E290F"/>
    <w:rsid w:val="001E4C11"/>
    <w:rsid w:val="001E4F4E"/>
    <w:rsid w:val="001F027D"/>
    <w:rsid w:val="001F099B"/>
    <w:rsid w:val="001F1386"/>
    <w:rsid w:val="001F13EA"/>
    <w:rsid w:val="001F3BE0"/>
    <w:rsid w:val="001F5E9A"/>
    <w:rsid w:val="00202B5A"/>
    <w:rsid w:val="00202C97"/>
    <w:rsid w:val="002073E6"/>
    <w:rsid w:val="00207488"/>
    <w:rsid w:val="00210105"/>
    <w:rsid w:val="0021101D"/>
    <w:rsid w:val="00221715"/>
    <w:rsid w:val="00222571"/>
    <w:rsid w:val="00222CD2"/>
    <w:rsid w:val="0022405B"/>
    <w:rsid w:val="002241F0"/>
    <w:rsid w:val="002267A8"/>
    <w:rsid w:val="0022794B"/>
    <w:rsid w:val="0023641D"/>
    <w:rsid w:val="00236525"/>
    <w:rsid w:val="002420B8"/>
    <w:rsid w:val="00242F91"/>
    <w:rsid w:val="00243B30"/>
    <w:rsid w:val="00250C0A"/>
    <w:rsid w:val="00250D90"/>
    <w:rsid w:val="00251C16"/>
    <w:rsid w:val="00255A98"/>
    <w:rsid w:val="002567AF"/>
    <w:rsid w:val="002573E2"/>
    <w:rsid w:val="0025793F"/>
    <w:rsid w:val="002579B8"/>
    <w:rsid w:val="00263805"/>
    <w:rsid w:val="002651C5"/>
    <w:rsid w:val="0027792C"/>
    <w:rsid w:val="0028240C"/>
    <w:rsid w:val="00283D76"/>
    <w:rsid w:val="00283E2F"/>
    <w:rsid w:val="00283E97"/>
    <w:rsid w:val="00284DAF"/>
    <w:rsid w:val="002871DC"/>
    <w:rsid w:val="002937E0"/>
    <w:rsid w:val="00294E59"/>
    <w:rsid w:val="00295967"/>
    <w:rsid w:val="0029645F"/>
    <w:rsid w:val="00296825"/>
    <w:rsid w:val="002A1666"/>
    <w:rsid w:val="002A54E5"/>
    <w:rsid w:val="002B01EC"/>
    <w:rsid w:val="002B1FDD"/>
    <w:rsid w:val="002B6D52"/>
    <w:rsid w:val="002B725E"/>
    <w:rsid w:val="002C0FC9"/>
    <w:rsid w:val="002C3354"/>
    <w:rsid w:val="002C3CD1"/>
    <w:rsid w:val="002C6C0E"/>
    <w:rsid w:val="002D1570"/>
    <w:rsid w:val="002D17E9"/>
    <w:rsid w:val="002D22A2"/>
    <w:rsid w:val="002D2820"/>
    <w:rsid w:val="002D2938"/>
    <w:rsid w:val="002D493E"/>
    <w:rsid w:val="002D52BC"/>
    <w:rsid w:val="002E562D"/>
    <w:rsid w:val="002E5D2F"/>
    <w:rsid w:val="002E7BC6"/>
    <w:rsid w:val="002F0EF9"/>
    <w:rsid w:val="002F39EF"/>
    <w:rsid w:val="002F439A"/>
    <w:rsid w:val="002F59D4"/>
    <w:rsid w:val="002F6DA7"/>
    <w:rsid w:val="002F72A3"/>
    <w:rsid w:val="00300AE0"/>
    <w:rsid w:val="00304900"/>
    <w:rsid w:val="0030757F"/>
    <w:rsid w:val="00310566"/>
    <w:rsid w:val="0031434C"/>
    <w:rsid w:val="003143DE"/>
    <w:rsid w:val="00316322"/>
    <w:rsid w:val="00316ACD"/>
    <w:rsid w:val="00316D39"/>
    <w:rsid w:val="00317978"/>
    <w:rsid w:val="003212F7"/>
    <w:rsid w:val="003227DC"/>
    <w:rsid w:val="00325C4A"/>
    <w:rsid w:val="0033087D"/>
    <w:rsid w:val="00332813"/>
    <w:rsid w:val="00335CA8"/>
    <w:rsid w:val="00337B60"/>
    <w:rsid w:val="00337B99"/>
    <w:rsid w:val="00337C9E"/>
    <w:rsid w:val="00340F03"/>
    <w:rsid w:val="0034627B"/>
    <w:rsid w:val="003476AD"/>
    <w:rsid w:val="00352759"/>
    <w:rsid w:val="00352BF0"/>
    <w:rsid w:val="00354DC0"/>
    <w:rsid w:val="003620EF"/>
    <w:rsid w:val="00365030"/>
    <w:rsid w:val="00365568"/>
    <w:rsid w:val="003662D3"/>
    <w:rsid w:val="003723D2"/>
    <w:rsid w:val="00377C12"/>
    <w:rsid w:val="00382FD9"/>
    <w:rsid w:val="0039267E"/>
    <w:rsid w:val="00392897"/>
    <w:rsid w:val="00394489"/>
    <w:rsid w:val="00395BC4"/>
    <w:rsid w:val="003A0241"/>
    <w:rsid w:val="003A2965"/>
    <w:rsid w:val="003A5338"/>
    <w:rsid w:val="003B257A"/>
    <w:rsid w:val="003B29F3"/>
    <w:rsid w:val="003B67C6"/>
    <w:rsid w:val="003C1F38"/>
    <w:rsid w:val="003D0753"/>
    <w:rsid w:val="003D1A6D"/>
    <w:rsid w:val="003D3447"/>
    <w:rsid w:val="003D4C18"/>
    <w:rsid w:val="003D5E9D"/>
    <w:rsid w:val="003E0509"/>
    <w:rsid w:val="003E07BE"/>
    <w:rsid w:val="003E2363"/>
    <w:rsid w:val="003E44DF"/>
    <w:rsid w:val="003E7E32"/>
    <w:rsid w:val="003F196C"/>
    <w:rsid w:val="003F1FE1"/>
    <w:rsid w:val="003F2F0A"/>
    <w:rsid w:val="003F2FD2"/>
    <w:rsid w:val="003F330D"/>
    <w:rsid w:val="003F59D1"/>
    <w:rsid w:val="003F6DBC"/>
    <w:rsid w:val="00402AD4"/>
    <w:rsid w:val="0040533F"/>
    <w:rsid w:val="00405383"/>
    <w:rsid w:val="00405738"/>
    <w:rsid w:val="00405F2C"/>
    <w:rsid w:val="00407C61"/>
    <w:rsid w:val="00410680"/>
    <w:rsid w:val="00410CA8"/>
    <w:rsid w:val="00413385"/>
    <w:rsid w:val="0041445A"/>
    <w:rsid w:val="0041477E"/>
    <w:rsid w:val="00414D5D"/>
    <w:rsid w:val="00421022"/>
    <w:rsid w:val="0042199B"/>
    <w:rsid w:val="004266FA"/>
    <w:rsid w:val="00431C2F"/>
    <w:rsid w:val="00437D1C"/>
    <w:rsid w:val="00440785"/>
    <w:rsid w:val="004410CE"/>
    <w:rsid w:val="00452DCC"/>
    <w:rsid w:val="00454598"/>
    <w:rsid w:val="0046362F"/>
    <w:rsid w:val="0046377C"/>
    <w:rsid w:val="00465A66"/>
    <w:rsid w:val="00467080"/>
    <w:rsid w:val="00467EEF"/>
    <w:rsid w:val="00471EE1"/>
    <w:rsid w:val="00472BD8"/>
    <w:rsid w:val="00473CCC"/>
    <w:rsid w:val="00475D96"/>
    <w:rsid w:val="00477F5A"/>
    <w:rsid w:val="00480CF8"/>
    <w:rsid w:val="004818B1"/>
    <w:rsid w:val="00481E34"/>
    <w:rsid w:val="00493549"/>
    <w:rsid w:val="00493C5B"/>
    <w:rsid w:val="00495A34"/>
    <w:rsid w:val="004A290E"/>
    <w:rsid w:val="004A39A4"/>
    <w:rsid w:val="004B4529"/>
    <w:rsid w:val="004C1F7B"/>
    <w:rsid w:val="004C20AA"/>
    <w:rsid w:val="004C27F0"/>
    <w:rsid w:val="004C3B8F"/>
    <w:rsid w:val="004D2737"/>
    <w:rsid w:val="004D5836"/>
    <w:rsid w:val="004D706D"/>
    <w:rsid w:val="004D7181"/>
    <w:rsid w:val="004E0E83"/>
    <w:rsid w:val="004E1506"/>
    <w:rsid w:val="004E17CF"/>
    <w:rsid w:val="004E406C"/>
    <w:rsid w:val="004E765B"/>
    <w:rsid w:val="004F01B5"/>
    <w:rsid w:val="004F3E7F"/>
    <w:rsid w:val="005000A7"/>
    <w:rsid w:val="00503265"/>
    <w:rsid w:val="00503E23"/>
    <w:rsid w:val="00503FB8"/>
    <w:rsid w:val="00505AE7"/>
    <w:rsid w:val="0050692F"/>
    <w:rsid w:val="00513B44"/>
    <w:rsid w:val="005166C3"/>
    <w:rsid w:val="005170CF"/>
    <w:rsid w:val="005176FD"/>
    <w:rsid w:val="00521CDB"/>
    <w:rsid w:val="00523137"/>
    <w:rsid w:val="005235F6"/>
    <w:rsid w:val="00523EE9"/>
    <w:rsid w:val="005252AA"/>
    <w:rsid w:val="00533422"/>
    <w:rsid w:val="005337B4"/>
    <w:rsid w:val="005417A5"/>
    <w:rsid w:val="00541D21"/>
    <w:rsid w:val="00545A47"/>
    <w:rsid w:val="00551EED"/>
    <w:rsid w:val="00553002"/>
    <w:rsid w:val="00565A85"/>
    <w:rsid w:val="005674A7"/>
    <w:rsid w:val="00571F0B"/>
    <w:rsid w:val="00572C73"/>
    <w:rsid w:val="005756A8"/>
    <w:rsid w:val="0057597B"/>
    <w:rsid w:val="00576492"/>
    <w:rsid w:val="00576CF3"/>
    <w:rsid w:val="0057710D"/>
    <w:rsid w:val="00582B90"/>
    <w:rsid w:val="005835D2"/>
    <w:rsid w:val="005859CB"/>
    <w:rsid w:val="00592032"/>
    <w:rsid w:val="00594DDB"/>
    <w:rsid w:val="00596267"/>
    <w:rsid w:val="005A32CD"/>
    <w:rsid w:val="005A4A05"/>
    <w:rsid w:val="005A6CB9"/>
    <w:rsid w:val="005B3D81"/>
    <w:rsid w:val="005B5B49"/>
    <w:rsid w:val="005B632A"/>
    <w:rsid w:val="005C559C"/>
    <w:rsid w:val="005D021C"/>
    <w:rsid w:val="005D2535"/>
    <w:rsid w:val="005E00A3"/>
    <w:rsid w:val="005E2CFB"/>
    <w:rsid w:val="005E7563"/>
    <w:rsid w:val="005F0EA7"/>
    <w:rsid w:val="005F2B19"/>
    <w:rsid w:val="0060189C"/>
    <w:rsid w:val="00603B9C"/>
    <w:rsid w:val="0060711E"/>
    <w:rsid w:val="0061634E"/>
    <w:rsid w:val="006163AE"/>
    <w:rsid w:val="0061650F"/>
    <w:rsid w:val="00617058"/>
    <w:rsid w:val="00625745"/>
    <w:rsid w:val="00631C7A"/>
    <w:rsid w:val="00633136"/>
    <w:rsid w:val="00636E3D"/>
    <w:rsid w:val="0064136F"/>
    <w:rsid w:val="00641F15"/>
    <w:rsid w:val="00642990"/>
    <w:rsid w:val="00644173"/>
    <w:rsid w:val="0064520B"/>
    <w:rsid w:val="00647A6D"/>
    <w:rsid w:val="00650A67"/>
    <w:rsid w:val="00652227"/>
    <w:rsid w:val="0065795C"/>
    <w:rsid w:val="006603C7"/>
    <w:rsid w:val="006617E0"/>
    <w:rsid w:val="006642B1"/>
    <w:rsid w:val="00667DA6"/>
    <w:rsid w:val="0067051B"/>
    <w:rsid w:val="00671BF4"/>
    <w:rsid w:val="00683800"/>
    <w:rsid w:val="006871EB"/>
    <w:rsid w:val="00691654"/>
    <w:rsid w:val="00692C7A"/>
    <w:rsid w:val="0069328E"/>
    <w:rsid w:val="00695231"/>
    <w:rsid w:val="00697D4E"/>
    <w:rsid w:val="006A6FF6"/>
    <w:rsid w:val="006A70BA"/>
    <w:rsid w:val="006A7BD3"/>
    <w:rsid w:val="006A7C03"/>
    <w:rsid w:val="006A7C0A"/>
    <w:rsid w:val="006B3093"/>
    <w:rsid w:val="006B3351"/>
    <w:rsid w:val="006B4996"/>
    <w:rsid w:val="006B52E4"/>
    <w:rsid w:val="006B542B"/>
    <w:rsid w:val="006C0C25"/>
    <w:rsid w:val="006C23AA"/>
    <w:rsid w:val="006D1B0B"/>
    <w:rsid w:val="006E1851"/>
    <w:rsid w:val="006E23E9"/>
    <w:rsid w:val="006E491B"/>
    <w:rsid w:val="006E50DD"/>
    <w:rsid w:val="006E7CB6"/>
    <w:rsid w:val="006F0CAA"/>
    <w:rsid w:val="006F4156"/>
    <w:rsid w:val="006F71A6"/>
    <w:rsid w:val="00702076"/>
    <w:rsid w:val="0072228E"/>
    <w:rsid w:val="00723E5F"/>
    <w:rsid w:val="00726C46"/>
    <w:rsid w:val="00730491"/>
    <w:rsid w:val="00732C6D"/>
    <w:rsid w:val="00736FF5"/>
    <w:rsid w:val="00737821"/>
    <w:rsid w:val="0074234F"/>
    <w:rsid w:val="00742C0D"/>
    <w:rsid w:val="0074733F"/>
    <w:rsid w:val="0075189A"/>
    <w:rsid w:val="007530A6"/>
    <w:rsid w:val="00754F42"/>
    <w:rsid w:val="00756284"/>
    <w:rsid w:val="00757B08"/>
    <w:rsid w:val="0076135C"/>
    <w:rsid w:val="007653F4"/>
    <w:rsid w:val="007704A3"/>
    <w:rsid w:val="00770754"/>
    <w:rsid w:val="00771193"/>
    <w:rsid w:val="00772BEC"/>
    <w:rsid w:val="007742D7"/>
    <w:rsid w:val="007905F7"/>
    <w:rsid w:val="00790C06"/>
    <w:rsid w:val="00794B31"/>
    <w:rsid w:val="007A0DC2"/>
    <w:rsid w:val="007A1F8B"/>
    <w:rsid w:val="007A3C75"/>
    <w:rsid w:val="007A4B95"/>
    <w:rsid w:val="007A6C22"/>
    <w:rsid w:val="007A7B6F"/>
    <w:rsid w:val="007B028A"/>
    <w:rsid w:val="007B05C4"/>
    <w:rsid w:val="007B142F"/>
    <w:rsid w:val="007B1558"/>
    <w:rsid w:val="007B72E9"/>
    <w:rsid w:val="007B7D28"/>
    <w:rsid w:val="007C134A"/>
    <w:rsid w:val="007C27B2"/>
    <w:rsid w:val="007C64C3"/>
    <w:rsid w:val="007D1328"/>
    <w:rsid w:val="007D4E9E"/>
    <w:rsid w:val="007D5F97"/>
    <w:rsid w:val="007D7B05"/>
    <w:rsid w:val="007D7F60"/>
    <w:rsid w:val="007E4D0B"/>
    <w:rsid w:val="007E4E17"/>
    <w:rsid w:val="007E6C13"/>
    <w:rsid w:val="007E7106"/>
    <w:rsid w:val="007F1B86"/>
    <w:rsid w:val="007F329B"/>
    <w:rsid w:val="007F5DF1"/>
    <w:rsid w:val="007F7B80"/>
    <w:rsid w:val="00800C7D"/>
    <w:rsid w:val="00802C76"/>
    <w:rsid w:val="00806509"/>
    <w:rsid w:val="008128A7"/>
    <w:rsid w:val="00813786"/>
    <w:rsid w:val="0081548B"/>
    <w:rsid w:val="00817614"/>
    <w:rsid w:val="00821392"/>
    <w:rsid w:val="008229D3"/>
    <w:rsid w:val="00824F99"/>
    <w:rsid w:val="0082672B"/>
    <w:rsid w:val="00832FD8"/>
    <w:rsid w:val="00836341"/>
    <w:rsid w:val="008406DF"/>
    <w:rsid w:val="0084285B"/>
    <w:rsid w:val="008439F1"/>
    <w:rsid w:val="00845DEC"/>
    <w:rsid w:val="00846FBA"/>
    <w:rsid w:val="00847412"/>
    <w:rsid w:val="0085399F"/>
    <w:rsid w:val="00854597"/>
    <w:rsid w:val="0085488C"/>
    <w:rsid w:val="00856D88"/>
    <w:rsid w:val="00861799"/>
    <w:rsid w:val="00863389"/>
    <w:rsid w:val="00867A15"/>
    <w:rsid w:val="00872192"/>
    <w:rsid w:val="00873343"/>
    <w:rsid w:val="00873434"/>
    <w:rsid w:val="008759E5"/>
    <w:rsid w:val="00875B6E"/>
    <w:rsid w:val="00876597"/>
    <w:rsid w:val="00876D5D"/>
    <w:rsid w:val="0088408C"/>
    <w:rsid w:val="0088569E"/>
    <w:rsid w:val="008859C9"/>
    <w:rsid w:val="0088790D"/>
    <w:rsid w:val="008B0744"/>
    <w:rsid w:val="008B11EC"/>
    <w:rsid w:val="008B27B5"/>
    <w:rsid w:val="008B5771"/>
    <w:rsid w:val="008B5DE7"/>
    <w:rsid w:val="008C7146"/>
    <w:rsid w:val="008C7552"/>
    <w:rsid w:val="008D24F3"/>
    <w:rsid w:val="008D7574"/>
    <w:rsid w:val="008D7601"/>
    <w:rsid w:val="008D7D0A"/>
    <w:rsid w:val="008E7BFC"/>
    <w:rsid w:val="008E7E14"/>
    <w:rsid w:val="008F1ED0"/>
    <w:rsid w:val="008F2482"/>
    <w:rsid w:val="008F4514"/>
    <w:rsid w:val="008F5A25"/>
    <w:rsid w:val="00901FAE"/>
    <w:rsid w:val="00902564"/>
    <w:rsid w:val="00902E6B"/>
    <w:rsid w:val="00904665"/>
    <w:rsid w:val="00911340"/>
    <w:rsid w:val="00913EAC"/>
    <w:rsid w:val="009155A3"/>
    <w:rsid w:val="0091596A"/>
    <w:rsid w:val="0091783F"/>
    <w:rsid w:val="00920308"/>
    <w:rsid w:val="00921D98"/>
    <w:rsid w:val="009244E6"/>
    <w:rsid w:val="00927EB8"/>
    <w:rsid w:val="009308C5"/>
    <w:rsid w:val="00943F47"/>
    <w:rsid w:val="00945DFC"/>
    <w:rsid w:val="00945E34"/>
    <w:rsid w:val="00946592"/>
    <w:rsid w:val="0094692E"/>
    <w:rsid w:val="00947E79"/>
    <w:rsid w:val="0095219E"/>
    <w:rsid w:val="00955F73"/>
    <w:rsid w:val="00956D39"/>
    <w:rsid w:val="009574AB"/>
    <w:rsid w:val="00957C26"/>
    <w:rsid w:val="00960131"/>
    <w:rsid w:val="009611D0"/>
    <w:rsid w:val="009650DC"/>
    <w:rsid w:val="0096580C"/>
    <w:rsid w:val="009703D5"/>
    <w:rsid w:val="0097447C"/>
    <w:rsid w:val="00976B9D"/>
    <w:rsid w:val="00977BD0"/>
    <w:rsid w:val="00981D87"/>
    <w:rsid w:val="0098257B"/>
    <w:rsid w:val="009859F6"/>
    <w:rsid w:val="00987EB8"/>
    <w:rsid w:val="009902E1"/>
    <w:rsid w:val="00990F51"/>
    <w:rsid w:val="009918BD"/>
    <w:rsid w:val="009926E9"/>
    <w:rsid w:val="00993786"/>
    <w:rsid w:val="009938CC"/>
    <w:rsid w:val="009962D6"/>
    <w:rsid w:val="009A2639"/>
    <w:rsid w:val="009A43B6"/>
    <w:rsid w:val="009A521E"/>
    <w:rsid w:val="009B5F59"/>
    <w:rsid w:val="009B6B8B"/>
    <w:rsid w:val="009B6C67"/>
    <w:rsid w:val="009C1A38"/>
    <w:rsid w:val="009C78FC"/>
    <w:rsid w:val="009D00E4"/>
    <w:rsid w:val="009D034C"/>
    <w:rsid w:val="009D0D92"/>
    <w:rsid w:val="009D12BE"/>
    <w:rsid w:val="009D2077"/>
    <w:rsid w:val="009D298C"/>
    <w:rsid w:val="009D35B2"/>
    <w:rsid w:val="009D435E"/>
    <w:rsid w:val="009E4604"/>
    <w:rsid w:val="009F030B"/>
    <w:rsid w:val="009F2616"/>
    <w:rsid w:val="009F3FC0"/>
    <w:rsid w:val="009F45A8"/>
    <w:rsid w:val="009F5ACE"/>
    <w:rsid w:val="009F612D"/>
    <w:rsid w:val="009F6EC7"/>
    <w:rsid w:val="00A00984"/>
    <w:rsid w:val="00A032B6"/>
    <w:rsid w:val="00A0673B"/>
    <w:rsid w:val="00A14B83"/>
    <w:rsid w:val="00A237E5"/>
    <w:rsid w:val="00A2670F"/>
    <w:rsid w:val="00A2732C"/>
    <w:rsid w:val="00A339AB"/>
    <w:rsid w:val="00A4576D"/>
    <w:rsid w:val="00A4758C"/>
    <w:rsid w:val="00A47EA9"/>
    <w:rsid w:val="00A55954"/>
    <w:rsid w:val="00A65A36"/>
    <w:rsid w:val="00A7110F"/>
    <w:rsid w:val="00A71AE7"/>
    <w:rsid w:val="00A74C46"/>
    <w:rsid w:val="00A76839"/>
    <w:rsid w:val="00A85343"/>
    <w:rsid w:val="00A85FD4"/>
    <w:rsid w:val="00A931D6"/>
    <w:rsid w:val="00AA55FF"/>
    <w:rsid w:val="00AB233E"/>
    <w:rsid w:val="00AB2D7A"/>
    <w:rsid w:val="00AC1163"/>
    <w:rsid w:val="00AC26AB"/>
    <w:rsid w:val="00AC5A54"/>
    <w:rsid w:val="00AC6A84"/>
    <w:rsid w:val="00AD03F9"/>
    <w:rsid w:val="00AD30C0"/>
    <w:rsid w:val="00AD44AD"/>
    <w:rsid w:val="00AD5651"/>
    <w:rsid w:val="00AD7634"/>
    <w:rsid w:val="00AE137D"/>
    <w:rsid w:val="00AE241C"/>
    <w:rsid w:val="00AE28A5"/>
    <w:rsid w:val="00AE2FB4"/>
    <w:rsid w:val="00AE3DD9"/>
    <w:rsid w:val="00AE43AE"/>
    <w:rsid w:val="00AE78C4"/>
    <w:rsid w:val="00AF1FDF"/>
    <w:rsid w:val="00AF3C81"/>
    <w:rsid w:val="00AF4454"/>
    <w:rsid w:val="00AF73D8"/>
    <w:rsid w:val="00B03670"/>
    <w:rsid w:val="00B07105"/>
    <w:rsid w:val="00B079F5"/>
    <w:rsid w:val="00B1082E"/>
    <w:rsid w:val="00B13358"/>
    <w:rsid w:val="00B17534"/>
    <w:rsid w:val="00B21703"/>
    <w:rsid w:val="00B24828"/>
    <w:rsid w:val="00B25A0D"/>
    <w:rsid w:val="00B25D8B"/>
    <w:rsid w:val="00B27136"/>
    <w:rsid w:val="00B27B3E"/>
    <w:rsid w:val="00B320BF"/>
    <w:rsid w:val="00B323FB"/>
    <w:rsid w:val="00B35277"/>
    <w:rsid w:val="00B354C8"/>
    <w:rsid w:val="00B3673D"/>
    <w:rsid w:val="00B37DF7"/>
    <w:rsid w:val="00B37E8E"/>
    <w:rsid w:val="00B43CDC"/>
    <w:rsid w:val="00B46284"/>
    <w:rsid w:val="00B4772E"/>
    <w:rsid w:val="00B501EC"/>
    <w:rsid w:val="00B5077C"/>
    <w:rsid w:val="00B50B41"/>
    <w:rsid w:val="00B559F7"/>
    <w:rsid w:val="00B55D0A"/>
    <w:rsid w:val="00B6114A"/>
    <w:rsid w:val="00B721D2"/>
    <w:rsid w:val="00B729B7"/>
    <w:rsid w:val="00B74E61"/>
    <w:rsid w:val="00B77402"/>
    <w:rsid w:val="00B80FA8"/>
    <w:rsid w:val="00B82F60"/>
    <w:rsid w:val="00B8387D"/>
    <w:rsid w:val="00B844B5"/>
    <w:rsid w:val="00B84D26"/>
    <w:rsid w:val="00B85DB5"/>
    <w:rsid w:val="00B907A5"/>
    <w:rsid w:val="00B90988"/>
    <w:rsid w:val="00B911B0"/>
    <w:rsid w:val="00B93B31"/>
    <w:rsid w:val="00BA1F40"/>
    <w:rsid w:val="00BA4017"/>
    <w:rsid w:val="00BA639A"/>
    <w:rsid w:val="00BA7830"/>
    <w:rsid w:val="00BB0C4C"/>
    <w:rsid w:val="00BB6738"/>
    <w:rsid w:val="00BB72A2"/>
    <w:rsid w:val="00BB7EF7"/>
    <w:rsid w:val="00BC0A02"/>
    <w:rsid w:val="00BC632C"/>
    <w:rsid w:val="00BC7573"/>
    <w:rsid w:val="00BD031E"/>
    <w:rsid w:val="00BD2723"/>
    <w:rsid w:val="00BE0F5E"/>
    <w:rsid w:val="00BE2850"/>
    <w:rsid w:val="00BE451A"/>
    <w:rsid w:val="00BF5CA2"/>
    <w:rsid w:val="00C02E62"/>
    <w:rsid w:val="00C0364A"/>
    <w:rsid w:val="00C07727"/>
    <w:rsid w:val="00C10CB3"/>
    <w:rsid w:val="00C12D97"/>
    <w:rsid w:val="00C308C6"/>
    <w:rsid w:val="00C312FA"/>
    <w:rsid w:val="00C33276"/>
    <w:rsid w:val="00C350C6"/>
    <w:rsid w:val="00C36011"/>
    <w:rsid w:val="00C43AEB"/>
    <w:rsid w:val="00C5059F"/>
    <w:rsid w:val="00C51B8D"/>
    <w:rsid w:val="00C530DF"/>
    <w:rsid w:val="00C5447A"/>
    <w:rsid w:val="00C57526"/>
    <w:rsid w:val="00C615C5"/>
    <w:rsid w:val="00C61D36"/>
    <w:rsid w:val="00C65A1A"/>
    <w:rsid w:val="00C718BD"/>
    <w:rsid w:val="00C7580D"/>
    <w:rsid w:val="00C76310"/>
    <w:rsid w:val="00C768BF"/>
    <w:rsid w:val="00C77795"/>
    <w:rsid w:val="00C81FEF"/>
    <w:rsid w:val="00C82297"/>
    <w:rsid w:val="00C91D63"/>
    <w:rsid w:val="00C96F8A"/>
    <w:rsid w:val="00C97F18"/>
    <w:rsid w:val="00C97FF5"/>
    <w:rsid w:val="00CA11E5"/>
    <w:rsid w:val="00CA375B"/>
    <w:rsid w:val="00CA535E"/>
    <w:rsid w:val="00CA648C"/>
    <w:rsid w:val="00CA65D6"/>
    <w:rsid w:val="00CA7304"/>
    <w:rsid w:val="00CB4F4C"/>
    <w:rsid w:val="00CC0406"/>
    <w:rsid w:val="00CC1FEE"/>
    <w:rsid w:val="00CC57A6"/>
    <w:rsid w:val="00CE1914"/>
    <w:rsid w:val="00CE1DD4"/>
    <w:rsid w:val="00CE276D"/>
    <w:rsid w:val="00CE53DC"/>
    <w:rsid w:val="00CE5BDB"/>
    <w:rsid w:val="00CE7E70"/>
    <w:rsid w:val="00CF545E"/>
    <w:rsid w:val="00CF7990"/>
    <w:rsid w:val="00D01660"/>
    <w:rsid w:val="00D02980"/>
    <w:rsid w:val="00D037AB"/>
    <w:rsid w:val="00D10534"/>
    <w:rsid w:val="00D10B84"/>
    <w:rsid w:val="00D13789"/>
    <w:rsid w:val="00D14576"/>
    <w:rsid w:val="00D14AFF"/>
    <w:rsid w:val="00D14B41"/>
    <w:rsid w:val="00D15389"/>
    <w:rsid w:val="00D2184D"/>
    <w:rsid w:val="00D25C06"/>
    <w:rsid w:val="00D2678A"/>
    <w:rsid w:val="00D31BBC"/>
    <w:rsid w:val="00D34AA8"/>
    <w:rsid w:val="00D35EF7"/>
    <w:rsid w:val="00D37D65"/>
    <w:rsid w:val="00D42FC1"/>
    <w:rsid w:val="00D45100"/>
    <w:rsid w:val="00D45AA0"/>
    <w:rsid w:val="00D511AB"/>
    <w:rsid w:val="00D51E22"/>
    <w:rsid w:val="00D53CF9"/>
    <w:rsid w:val="00D54C45"/>
    <w:rsid w:val="00D56FD1"/>
    <w:rsid w:val="00D60BAC"/>
    <w:rsid w:val="00D617BA"/>
    <w:rsid w:val="00D62A39"/>
    <w:rsid w:val="00D62F5A"/>
    <w:rsid w:val="00D63311"/>
    <w:rsid w:val="00D70D65"/>
    <w:rsid w:val="00D739DF"/>
    <w:rsid w:val="00D74BA7"/>
    <w:rsid w:val="00D765EF"/>
    <w:rsid w:val="00D81084"/>
    <w:rsid w:val="00D94C84"/>
    <w:rsid w:val="00D94F46"/>
    <w:rsid w:val="00D95353"/>
    <w:rsid w:val="00D96260"/>
    <w:rsid w:val="00D9716B"/>
    <w:rsid w:val="00D976BA"/>
    <w:rsid w:val="00D9789F"/>
    <w:rsid w:val="00DA0F39"/>
    <w:rsid w:val="00DB0C93"/>
    <w:rsid w:val="00DB13DD"/>
    <w:rsid w:val="00DB331D"/>
    <w:rsid w:val="00DB355A"/>
    <w:rsid w:val="00DB7FA9"/>
    <w:rsid w:val="00DC227C"/>
    <w:rsid w:val="00DC3BBD"/>
    <w:rsid w:val="00DD23C6"/>
    <w:rsid w:val="00DD2F31"/>
    <w:rsid w:val="00DD7327"/>
    <w:rsid w:val="00DD761A"/>
    <w:rsid w:val="00DE6CD0"/>
    <w:rsid w:val="00DE6F31"/>
    <w:rsid w:val="00DF2FEA"/>
    <w:rsid w:val="00DF55F1"/>
    <w:rsid w:val="00DF64F0"/>
    <w:rsid w:val="00DF6A20"/>
    <w:rsid w:val="00E02608"/>
    <w:rsid w:val="00E038A6"/>
    <w:rsid w:val="00E114B3"/>
    <w:rsid w:val="00E17139"/>
    <w:rsid w:val="00E20AA3"/>
    <w:rsid w:val="00E2644C"/>
    <w:rsid w:val="00E346CE"/>
    <w:rsid w:val="00E3683B"/>
    <w:rsid w:val="00E441D5"/>
    <w:rsid w:val="00E466D0"/>
    <w:rsid w:val="00E516B7"/>
    <w:rsid w:val="00E5219B"/>
    <w:rsid w:val="00E52AD7"/>
    <w:rsid w:val="00E562CE"/>
    <w:rsid w:val="00E56709"/>
    <w:rsid w:val="00E56716"/>
    <w:rsid w:val="00E60ECF"/>
    <w:rsid w:val="00E61355"/>
    <w:rsid w:val="00E66E93"/>
    <w:rsid w:val="00E67C30"/>
    <w:rsid w:val="00E736F0"/>
    <w:rsid w:val="00E75EA4"/>
    <w:rsid w:val="00E76158"/>
    <w:rsid w:val="00E82433"/>
    <w:rsid w:val="00E83EE3"/>
    <w:rsid w:val="00E84416"/>
    <w:rsid w:val="00E84481"/>
    <w:rsid w:val="00E91237"/>
    <w:rsid w:val="00E92178"/>
    <w:rsid w:val="00E94430"/>
    <w:rsid w:val="00E94A51"/>
    <w:rsid w:val="00EB11EF"/>
    <w:rsid w:val="00EB5285"/>
    <w:rsid w:val="00EB5F06"/>
    <w:rsid w:val="00EC2FE6"/>
    <w:rsid w:val="00EC6385"/>
    <w:rsid w:val="00ED784C"/>
    <w:rsid w:val="00ED7A20"/>
    <w:rsid w:val="00EE18A0"/>
    <w:rsid w:val="00EE510A"/>
    <w:rsid w:val="00EE5272"/>
    <w:rsid w:val="00EE5F59"/>
    <w:rsid w:val="00EF1504"/>
    <w:rsid w:val="00EF673C"/>
    <w:rsid w:val="00F02165"/>
    <w:rsid w:val="00F0396C"/>
    <w:rsid w:val="00F047A0"/>
    <w:rsid w:val="00F04BC1"/>
    <w:rsid w:val="00F07538"/>
    <w:rsid w:val="00F1172E"/>
    <w:rsid w:val="00F11EE2"/>
    <w:rsid w:val="00F13401"/>
    <w:rsid w:val="00F14AF2"/>
    <w:rsid w:val="00F175B8"/>
    <w:rsid w:val="00F258DD"/>
    <w:rsid w:val="00F258DE"/>
    <w:rsid w:val="00F2753C"/>
    <w:rsid w:val="00F3251E"/>
    <w:rsid w:val="00F35B65"/>
    <w:rsid w:val="00F364A9"/>
    <w:rsid w:val="00F371EF"/>
    <w:rsid w:val="00F4049E"/>
    <w:rsid w:val="00F44662"/>
    <w:rsid w:val="00F44F2E"/>
    <w:rsid w:val="00F4694D"/>
    <w:rsid w:val="00F4704C"/>
    <w:rsid w:val="00F50953"/>
    <w:rsid w:val="00F521F1"/>
    <w:rsid w:val="00F52571"/>
    <w:rsid w:val="00F554E8"/>
    <w:rsid w:val="00F56CC8"/>
    <w:rsid w:val="00F603A0"/>
    <w:rsid w:val="00F608E0"/>
    <w:rsid w:val="00F60D74"/>
    <w:rsid w:val="00F61B1D"/>
    <w:rsid w:val="00F64524"/>
    <w:rsid w:val="00F66387"/>
    <w:rsid w:val="00F67183"/>
    <w:rsid w:val="00F73D93"/>
    <w:rsid w:val="00F740D8"/>
    <w:rsid w:val="00F80E72"/>
    <w:rsid w:val="00F84239"/>
    <w:rsid w:val="00F84ED0"/>
    <w:rsid w:val="00F84FBF"/>
    <w:rsid w:val="00F84FD7"/>
    <w:rsid w:val="00F8615B"/>
    <w:rsid w:val="00F913F4"/>
    <w:rsid w:val="00F91BBB"/>
    <w:rsid w:val="00F92143"/>
    <w:rsid w:val="00F928A5"/>
    <w:rsid w:val="00F96640"/>
    <w:rsid w:val="00F96E3F"/>
    <w:rsid w:val="00FA0CE2"/>
    <w:rsid w:val="00FA5E68"/>
    <w:rsid w:val="00FB4EB7"/>
    <w:rsid w:val="00FC1A0B"/>
    <w:rsid w:val="00FC2076"/>
    <w:rsid w:val="00FC27E9"/>
    <w:rsid w:val="00FC3B97"/>
    <w:rsid w:val="00FC62B4"/>
    <w:rsid w:val="00FD4FE4"/>
    <w:rsid w:val="00FE03DA"/>
    <w:rsid w:val="00FE42BF"/>
    <w:rsid w:val="00FE46D9"/>
    <w:rsid w:val="00FE5CCF"/>
    <w:rsid w:val="00FE6D3B"/>
    <w:rsid w:val="00FE7DB9"/>
    <w:rsid w:val="00FF191E"/>
  </w:rsids>
  <m:mathPr>
    <m:mathFont m:val="Cambria Math"/>
    <m:brkBin m:val="before"/>
    <m:brkBinSub m:val="--"/>
    <m:smallFrac/>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E93E"/>
  <w15:docId w15:val="{AAAEEB9A-5452-4DE6-82AC-FBA1A848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D08"/>
  </w:style>
  <w:style w:type="paragraph" w:styleId="Heading1">
    <w:name w:val="heading 1"/>
    <w:basedOn w:val="Normal"/>
    <w:next w:val="Normal"/>
    <w:link w:val="Heading1Char"/>
    <w:qFormat/>
    <w:rsid w:val="000A50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210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표준 (웹)"/>
    <w:basedOn w:val="Normal"/>
    <w:link w:val="NormalWebChar"/>
    <w:uiPriority w:val="99"/>
    <w:unhideWhenUsed/>
    <w:qFormat/>
    <w:rsid w:val="002420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20B8"/>
    <w:rPr>
      <w:color w:val="0000FF"/>
      <w:u w:val="single"/>
    </w:rPr>
  </w:style>
  <w:style w:type="paragraph" w:styleId="ListParagraph">
    <w:name w:val="List Paragraph"/>
    <w:basedOn w:val="Normal"/>
    <w:uiPriority w:val="34"/>
    <w:qFormat/>
    <w:rsid w:val="002420B8"/>
    <w:pPr>
      <w:ind w:left="720"/>
      <w:contextualSpacing/>
    </w:pPr>
  </w:style>
  <w:style w:type="paragraph" w:styleId="BodyTextIndent2">
    <w:name w:val="Body Text Indent 2"/>
    <w:basedOn w:val="Normal"/>
    <w:link w:val="BodyTextIndent2Char"/>
    <w:rsid w:val="007D4E9E"/>
    <w:pPr>
      <w:spacing w:after="120" w:line="480" w:lineRule="auto"/>
      <w:ind w:left="360"/>
    </w:pPr>
    <w:rPr>
      <w:rFonts w:ascii=".VnTime" w:eastAsia="Times New Roman" w:hAnsi=".VnTime" w:cs="Times New Roman"/>
      <w:sz w:val="24"/>
      <w:szCs w:val="24"/>
    </w:rPr>
  </w:style>
  <w:style w:type="character" w:customStyle="1" w:styleId="BodyTextIndent2Char">
    <w:name w:val="Body Text Indent 2 Char"/>
    <w:basedOn w:val="DefaultParagraphFont"/>
    <w:link w:val="BodyTextIndent2"/>
    <w:rsid w:val="007D4E9E"/>
    <w:rPr>
      <w:rFonts w:ascii=".VnTime" w:eastAsia="Times New Roman" w:hAnsi=".VnTime"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4F3E7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5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DFC"/>
    <w:rPr>
      <w:rFonts w:ascii="Segoe UI" w:hAnsi="Segoe UI" w:cs="Segoe UI"/>
      <w:sz w:val="18"/>
      <w:szCs w:val="18"/>
    </w:rPr>
  </w:style>
  <w:style w:type="paragraph" w:styleId="Header">
    <w:name w:val="header"/>
    <w:basedOn w:val="Normal"/>
    <w:link w:val="HeaderChar"/>
    <w:uiPriority w:val="99"/>
    <w:unhideWhenUsed/>
    <w:rsid w:val="00147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E0"/>
  </w:style>
  <w:style w:type="paragraph" w:styleId="Footer">
    <w:name w:val="footer"/>
    <w:basedOn w:val="Normal"/>
    <w:link w:val="FooterChar"/>
    <w:uiPriority w:val="99"/>
    <w:unhideWhenUsed/>
    <w:rsid w:val="00147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E0"/>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3655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365568"/>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
    <w:link w:val="RefChar"/>
    <w:unhideWhenUsed/>
    <w:qFormat/>
    <w:rsid w:val="0036556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365568"/>
    <w:pPr>
      <w:spacing w:line="240" w:lineRule="exact"/>
    </w:pPr>
    <w:rPr>
      <w:vertAlign w:val="superscript"/>
    </w:rPr>
  </w:style>
  <w:style w:type="table" w:styleId="TableGrid">
    <w:name w:val="Table Grid"/>
    <w:basedOn w:val="TableNormal"/>
    <w:rsid w:val="00E61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21022"/>
    <w:rPr>
      <w:rFonts w:ascii="Times New Roman" w:eastAsia="Times New Roman" w:hAnsi="Times New Roman" w:cs="Times New Roman"/>
      <w:b/>
      <w:bCs/>
      <w:sz w:val="36"/>
      <w:szCs w:val="36"/>
    </w:rPr>
  </w:style>
  <w:style w:type="character" w:styleId="Emphasis">
    <w:name w:val="Emphasis"/>
    <w:uiPriority w:val="20"/>
    <w:qFormat/>
    <w:rsid w:val="00421022"/>
    <w:rPr>
      <w:i/>
      <w:iCs/>
    </w:rPr>
  </w:style>
  <w:style w:type="character" w:customStyle="1" w:styleId="Heading1Char">
    <w:name w:val="Heading 1 Char"/>
    <w:basedOn w:val="DefaultParagraphFont"/>
    <w:link w:val="Heading1"/>
    <w:rsid w:val="000A5089"/>
    <w:rPr>
      <w:rFonts w:asciiTheme="majorHAnsi" w:eastAsiaTheme="majorEastAsia" w:hAnsiTheme="majorHAnsi" w:cstheme="majorBidi"/>
      <w:color w:val="2F5496" w:themeColor="accent1" w:themeShade="BF"/>
      <w:sz w:val="32"/>
      <w:szCs w:val="32"/>
    </w:rPr>
  </w:style>
  <w:style w:type="paragraph" w:customStyle="1" w:styleId="Default">
    <w:name w:val="Default"/>
    <w:rsid w:val="00E346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semiHidden/>
    <w:unhideWhenUsed/>
    <w:rsid w:val="00082FEB"/>
    <w:pPr>
      <w:spacing w:after="120"/>
    </w:pPr>
  </w:style>
  <w:style w:type="character" w:customStyle="1" w:styleId="BodyTextChar">
    <w:name w:val="Body Text Char"/>
    <w:basedOn w:val="DefaultParagraphFont"/>
    <w:link w:val="BodyText"/>
    <w:uiPriority w:val="99"/>
    <w:semiHidden/>
    <w:rsid w:val="00082FEB"/>
  </w:style>
  <w:style w:type="character" w:customStyle="1" w:styleId="Bodytext2">
    <w:name w:val="Body text (2)_"/>
    <w:link w:val="Bodytext20"/>
    <w:rsid w:val="007E6C13"/>
    <w:rPr>
      <w:rFonts w:eastAsia="Times New Roman" w:cs="Times New Roman"/>
      <w:szCs w:val="28"/>
      <w:shd w:val="clear" w:color="auto" w:fill="FFFFFF"/>
    </w:rPr>
  </w:style>
  <w:style w:type="paragraph" w:customStyle="1" w:styleId="Bodytext20">
    <w:name w:val="Body text (2)"/>
    <w:basedOn w:val="Normal"/>
    <w:link w:val="Bodytext2"/>
    <w:rsid w:val="007E6C13"/>
    <w:pPr>
      <w:widowControl w:val="0"/>
      <w:shd w:val="clear" w:color="auto" w:fill="FFFFFF"/>
      <w:spacing w:after="40" w:line="240" w:lineRule="auto"/>
      <w:ind w:left="1080" w:firstLine="60"/>
    </w:pPr>
    <w:rPr>
      <w:rFonts w:eastAsia="Times New Roman" w:cs="Times New Roman"/>
      <w:szCs w:val="28"/>
    </w:rPr>
  </w:style>
  <w:style w:type="character" w:customStyle="1" w:styleId="Bodytext0">
    <w:name w:val="Body text_"/>
    <w:link w:val="BodyText1"/>
    <w:rsid w:val="008F1ED0"/>
    <w:rPr>
      <w:sz w:val="27"/>
      <w:szCs w:val="27"/>
      <w:shd w:val="clear" w:color="auto" w:fill="FFFFFF"/>
    </w:rPr>
  </w:style>
  <w:style w:type="paragraph" w:customStyle="1" w:styleId="BodyText1">
    <w:name w:val="Body Text1"/>
    <w:basedOn w:val="Normal"/>
    <w:link w:val="Bodytext0"/>
    <w:rsid w:val="008F1ED0"/>
    <w:pPr>
      <w:widowControl w:val="0"/>
      <w:shd w:val="clear" w:color="auto" w:fill="FFFFFF"/>
      <w:spacing w:before="420" w:after="60" w:line="240" w:lineRule="atLeast"/>
      <w:jc w:val="both"/>
    </w:pPr>
    <w:rPr>
      <w:sz w:val="27"/>
      <w:szCs w:val="27"/>
    </w:rPr>
  </w:style>
  <w:style w:type="paragraph" w:customStyle="1" w:styleId="BodyText21">
    <w:name w:val="Body Text2"/>
    <w:basedOn w:val="Normal"/>
    <w:rsid w:val="00E91237"/>
    <w:pPr>
      <w:widowControl w:val="0"/>
      <w:shd w:val="clear" w:color="auto" w:fill="FFFFFF"/>
      <w:spacing w:after="60" w:line="317" w:lineRule="exact"/>
      <w:ind w:firstLine="640"/>
      <w:jc w:val="both"/>
    </w:pPr>
    <w:rPr>
      <w:rFonts w:ascii="Times New Roman" w:eastAsia="Arial" w:hAnsi="Times New Roman" w:cs="Times New Roman"/>
      <w:spacing w:val="2"/>
      <w:sz w:val="25"/>
      <w:szCs w:val="25"/>
      <w:shd w:val="clear" w:color="auto" w:fill="FFFFFF"/>
    </w:rPr>
  </w:style>
  <w:style w:type="paragraph" w:styleId="BodyText22">
    <w:name w:val="Body Text 2"/>
    <w:basedOn w:val="Normal"/>
    <w:link w:val="BodyText2Char"/>
    <w:uiPriority w:val="99"/>
    <w:semiHidden/>
    <w:unhideWhenUsed/>
    <w:rsid w:val="00F603A0"/>
    <w:pPr>
      <w:spacing w:after="120" w:line="480" w:lineRule="auto"/>
    </w:pPr>
  </w:style>
  <w:style w:type="character" w:customStyle="1" w:styleId="BodyText2Char">
    <w:name w:val="Body Text 2 Char"/>
    <w:basedOn w:val="DefaultParagraphFont"/>
    <w:link w:val="BodyText22"/>
    <w:uiPriority w:val="99"/>
    <w:semiHidden/>
    <w:rsid w:val="00F603A0"/>
  </w:style>
  <w:style w:type="character" w:customStyle="1" w:styleId="Vnbnnidung">
    <w:name w:val="Văn bản nội dung_"/>
    <w:basedOn w:val="DefaultParagraphFont"/>
    <w:link w:val="Vnbnnidung0"/>
    <w:rsid w:val="00C76310"/>
    <w:rPr>
      <w:rFonts w:ascii="Times New Roman" w:eastAsia="Times New Roman" w:hAnsi="Times New Roman" w:cs="Times New Roman"/>
      <w:sz w:val="26"/>
      <w:szCs w:val="26"/>
    </w:rPr>
  </w:style>
  <w:style w:type="paragraph" w:customStyle="1" w:styleId="Vnbnnidung0">
    <w:name w:val="Văn bản nội dung"/>
    <w:basedOn w:val="Normal"/>
    <w:link w:val="Vnbnnidung"/>
    <w:rsid w:val="00C76310"/>
    <w:pPr>
      <w:widowControl w:val="0"/>
      <w:spacing w:after="100" w:line="293"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0315">
      <w:bodyDiv w:val="1"/>
      <w:marLeft w:val="0"/>
      <w:marRight w:val="0"/>
      <w:marTop w:val="0"/>
      <w:marBottom w:val="0"/>
      <w:divBdr>
        <w:top w:val="none" w:sz="0" w:space="0" w:color="auto"/>
        <w:left w:val="none" w:sz="0" w:space="0" w:color="auto"/>
        <w:bottom w:val="none" w:sz="0" w:space="0" w:color="auto"/>
        <w:right w:val="none" w:sz="0" w:space="0" w:color="auto"/>
      </w:divBdr>
      <w:divsChild>
        <w:div w:id="630207565">
          <w:marLeft w:val="0"/>
          <w:marRight w:val="0"/>
          <w:marTop w:val="0"/>
          <w:marBottom w:val="0"/>
          <w:divBdr>
            <w:top w:val="none" w:sz="0" w:space="0" w:color="auto"/>
            <w:left w:val="none" w:sz="0" w:space="0" w:color="auto"/>
            <w:bottom w:val="none" w:sz="0" w:space="0" w:color="auto"/>
            <w:right w:val="none" w:sz="0" w:space="0" w:color="auto"/>
          </w:divBdr>
          <w:divsChild>
            <w:div w:id="2040928118">
              <w:marLeft w:val="0"/>
              <w:marRight w:val="0"/>
              <w:marTop w:val="0"/>
              <w:marBottom w:val="0"/>
              <w:divBdr>
                <w:top w:val="none" w:sz="0" w:space="0" w:color="auto"/>
                <w:left w:val="none" w:sz="0" w:space="0" w:color="auto"/>
                <w:bottom w:val="none" w:sz="0" w:space="0" w:color="auto"/>
                <w:right w:val="none" w:sz="0" w:space="0" w:color="auto"/>
              </w:divBdr>
              <w:divsChild>
                <w:div w:id="333267672">
                  <w:marLeft w:val="0"/>
                  <w:marRight w:val="0"/>
                  <w:marTop w:val="0"/>
                  <w:marBottom w:val="0"/>
                  <w:divBdr>
                    <w:top w:val="none" w:sz="0" w:space="0" w:color="auto"/>
                    <w:left w:val="none" w:sz="0" w:space="0" w:color="auto"/>
                    <w:bottom w:val="none" w:sz="0" w:space="0" w:color="auto"/>
                    <w:right w:val="none" w:sz="0" w:space="0" w:color="auto"/>
                  </w:divBdr>
                  <w:divsChild>
                    <w:div w:id="2004157481">
                      <w:marLeft w:val="0"/>
                      <w:marRight w:val="0"/>
                      <w:marTop w:val="0"/>
                      <w:marBottom w:val="0"/>
                      <w:divBdr>
                        <w:top w:val="none" w:sz="0" w:space="0" w:color="auto"/>
                        <w:left w:val="none" w:sz="0" w:space="0" w:color="auto"/>
                        <w:bottom w:val="none" w:sz="0" w:space="0" w:color="auto"/>
                        <w:right w:val="none" w:sz="0" w:space="0" w:color="auto"/>
                      </w:divBdr>
                      <w:divsChild>
                        <w:div w:id="608003139">
                          <w:marLeft w:val="0"/>
                          <w:marRight w:val="0"/>
                          <w:marTop w:val="0"/>
                          <w:marBottom w:val="0"/>
                          <w:divBdr>
                            <w:top w:val="none" w:sz="0" w:space="0" w:color="auto"/>
                            <w:left w:val="none" w:sz="0" w:space="0" w:color="auto"/>
                            <w:bottom w:val="none" w:sz="0" w:space="0" w:color="auto"/>
                            <w:right w:val="none" w:sz="0" w:space="0" w:color="auto"/>
                          </w:divBdr>
                          <w:divsChild>
                            <w:div w:id="3410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20856">
      <w:bodyDiv w:val="1"/>
      <w:marLeft w:val="0"/>
      <w:marRight w:val="0"/>
      <w:marTop w:val="0"/>
      <w:marBottom w:val="0"/>
      <w:divBdr>
        <w:top w:val="none" w:sz="0" w:space="0" w:color="auto"/>
        <w:left w:val="none" w:sz="0" w:space="0" w:color="auto"/>
        <w:bottom w:val="none" w:sz="0" w:space="0" w:color="auto"/>
        <w:right w:val="none" w:sz="0" w:space="0" w:color="auto"/>
      </w:divBdr>
    </w:div>
    <w:div w:id="446780722">
      <w:bodyDiv w:val="1"/>
      <w:marLeft w:val="0"/>
      <w:marRight w:val="0"/>
      <w:marTop w:val="0"/>
      <w:marBottom w:val="0"/>
      <w:divBdr>
        <w:top w:val="none" w:sz="0" w:space="0" w:color="auto"/>
        <w:left w:val="none" w:sz="0" w:space="0" w:color="auto"/>
        <w:bottom w:val="none" w:sz="0" w:space="0" w:color="auto"/>
        <w:right w:val="none" w:sz="0" w:space="0" w:color="auto"/>
      </w:divBdr>
    </w:div>
    <w:div w:id="983970972">
      <w:bodyDiv w:val="1"/>
      <w:marLeft w:val="0"/>
      <w:marRight w:val="0"/>
      <w:marTop w:val="0"/>
      <w:marBottom w:val="0"/>
      <w:divBdr>
        <w:top w:val="none" w:sz="0" w:space="0" w:color="auto"/>
        <w:left w:val="none" w:sz="0" w:space="0" w:color="auto"/>
        <w:bottom w:val="none" w:sz="0" w:space="0" w:color="auto"/>
        <w:right w:val="none" w:sz="0" w:space="0" w:color="auto"/>
      </w:divBdr>
    </w:div>
    <w:div w:id="1421875615">
      <w:bodyDiv w:val="1"/>
      <w:marLeft w:val="0"/>
      <w:marRight w:val="0"/>
      <w:marTop w:val="0"/>
      <w:marBottom w:val="0"/>
      <w:divBdr>
        <w:top w:val="none" w:sz="0" w:space="0" w:color="auto"/>
        <w:left w:val="none" w:sz="0" w:space="0" w:color="auto"/>
        <w:bottom w:val="none" w:sz="0" w:space="0" w:color="auto"/>
        <w:right w:val="none" w:sz="0" w:space="0" w:color="auto"/>
      </w:divBdr>
    </w:div>
    <w:div w:id="1529441066">
      <w:bodyDiv w:val="1"/>
      <w:marLeft w:val="0"/>
      <w:marRight w:val="0"/>
      <w:marTop w:val="0"/>
      <w:marBottom w:val="0"/>
      <w:divBdr>
        <w:top w:val="none" w:sz="0" w:space="0" w:color="auto"/>
        <w:left w:val="none" w:sz="0" w:space="0" w:color="auto"/>
        <w:bottom w:val="none" w:sz="0" w:space="0" w:color="auto"/>
        <w:right w:val="none" w:sz="0" w:space="0" w:color="auto"/>
      </w:divBdr>
    </w:div>
    <w:div w:id="1667632543">
      <w:bodyDiv w:val="1"/>
      <w:marLeft w:val="0"/>
      <w:marRight w:val="0"/>
      <w:marTop w:val="0"/>
      <w:marBottom w:val="0"/>
      <w:divBdr>
        <w:top w:val="none" w:sz="0" w:space="0" w:color="auto"/>
        <w:left w:val="none" w:sz="0" w:space="0" w:color="auto"/>
        <w:bottom w:val="none" w:sz="0" w:space="0" w:color="auto"/>
        <w:right w:val="none" w:sz="0" w:space="0" w:color="auto"/>
      </w:divBdr>
    </w:div>
    <w:div w:id="1849440633">
      <w:bodyDiv w:val="1"/>
      <w:marLeft w:val="0"/>
      <w:marRight w:val="0"/>
      <w:marTop w:val="0"/>
      <w:marBottom w:val="0"/>
      <w:divBdr>
        <w:top w:val="none" w:sz="0" w:space="0" w:color="auto"/>
        <w:left w:val="none" w:sz="0" w:space="0" w:color="auto"/>
        <w:bottom w:val="none" w:sz="0" w:space="0" w:color="auto"/>
        <w:right w:val="none" w:sz="0" w:space="0" w:color="auto"/>
      </w:divBdr>
    </w:div>
    <w:div w:id="2013681132">
      <w:bodyDiv w:val="1"/>
      <w:marLeft w:val="0"/>
      <w:marRight w:val="0"/>
      <w:marTop w:val="0"/>
      <w:marBottom w:val="0"/>
      <w:divBdr>
        <w:top w:val="none" w:sz="0" w:space="0" w:color="auto"/>
        <w:left w:val="none" w:sz="0" w:space="0" w:color="auto"/>
        <w:bottom w:val="none" w:sz="0" w:space="0" w:color="auto"/>
        <w:right w:val="none" w:sz="0" w:space="0" w:color="auto"/>
      </w:divBdr>
    </w:div>
    <w:div w:id="20603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EDF7-24DA-49B1-9B40-615BB6BE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Ghostime</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Administrator</cp:lastModifiedBy>
  <cp:revision>22</cp:revision>
  <cp:lastPrinted>2025-09-19T07:33:00Z</cp:lastPrinted>
  <dcterms:created xsi:type="dcterms:W3CDTF">2025-11-10T09:02:00Z</dcterms:created>
  <dcterms:modified xsi:type="dcterms:W3CDTF">2025-11-11T09:41:00Z</dcterms:modified>
</cp:coreProperties>
</file>