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2"/>
        <w:gridCol w:w="7280"/>
      </w:tblGrid>
      <w:tr w:rsidR="00BD591E" w:rsidRPr="00BD591E" w14:paraId="184FE51A" w14:textId="77777777" w:rsidTr="0073134B">
        <w:tc>
          <w:tcPr>
            <w:tcW w:w="7292" w:type="dxa"/>
          </w:tcPr>
          <w:p w14:paraId="74700098" w14:textId="77777777" w:rsidR="00BD591E" w:rsidRPr="00BD591E" w:rsidRDefault="00BD591E" w:rsidP="00CB55C7">
            <w:pPr>
              <w:spacing w:before="0" w:after="0" w:line="240" w:lineRule="auto"/>
              <w:jc w:val="center"/>
              <w:rPr>
                <w:bCs/>
                <w:sz w:val="26"/>
                <w:szCs w:val="28"/>
              </w:rPr>
            </w:pPr>
            <w:bookmarkStart w:id="0" w:name="_Hlk212665074"/>
            <w:r w:rsidRPr="00BD591E">
              <w:rPr>
                <w:bCs/>
                <w:sz w:val="26"/>
                <w:szCs w:val="28"/>
              </w:rPr>
              <w:t>UBND THÀNH PHỐ HẢI PHÒNG</w:t>
            </w:r>
          </w:p>
          <w:p w14:paraId="07D3AACD" w14:textId="34EF7283" w:rsidR="00BD591E" w:rsidRPr="00BD591E" w:rsidRDefault="00BD591E" w:rsidP="006A7B5D">
            <w:pPr>
              <w:widowControl w:val="0"/>
              <w:jc w:val="center"/>
              <w:rPr>
                <w:b/>
                <w:szCs w:val="28"/>
                <w:lang w:val="vi-VN"/>
              </w:rPr>
            </w:pPr>
            <w:r w:rsidRPr="00BD591E">
              <w:rPr>
                <w:bCs/>
                <w:noProof/>
                <w:sz w:val="26"/>
                <w:szCs w:val="28"/>
              </w:rPr>
              <mc:AlternateContent>
                <mc:Choice Requires="wps">
                  <w:drawing>
                    <wp:anchor distT="0" distB="0" distL="114300" distR="114300" simplePos="0" relativeHeight="251676672" behindDoc="0" locked="0" layoutInCell="1" allowOverlap="1" wp14:anchorId="4C14C9B2" wp14:editId="47344D18">
                      <wp:simplePos x="0" y="0"/>
                      <wp:positionH relativeFrom="column">
                        <wp:posOffset>1858822</wp:posOffset>
                      </wp:positionH>
                      <wp:positionV relativeFrom="paragraph">
                        <wp:posOffset>249581</wp:posOffset>
                      </wp:positionV>
                      <wp:extent cx="716610" cy="7316"/>
                      <wp:effectExtent l="0" t="0" r="26670" b="31115"/>
                      <wp:wrapNone/>
                      <wp:docPr id="49308003" name="Straight Connector 49308003"/>
                      <wp:cNvGraphicFramePr/>
                      <a:graphic xmlns:a="http://schemas.openxmlformats.org/drawingml/2006/main">
                        <a:graphicData uri="http://schemas.microsoft.com/office/word/2010/wordprocessingShape">
                          <wps:wsp>
                            <wps:cNvCnPr/>
                            <wps:spPr>
                              <a:xfrm>
                                <a:off x="0" y="0"/>
                                <a:ext cx="716610" cy="73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1FE633" id="Straight Connector 4930800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35pt,19.65pt" to="202.8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" strokecolor="black [3200]" strokeweight=".5pt">
                      <v:stroke joinstyle="miter"/>
                    </v:line>
                  </w:pict>
                </mc:Fallback>
              </mc:AlternateContent>
            </w:r>
            <w:r w:rsidRPr="00BD591E">
              <w:rPr>
                <w:b/>
                <w:sz w:val="26"/>
                <w:szCs w:val="28"/>
              </w:rPr>
              <w:t xml:space="preserve">SỞ </w:t>
            </w:r>
            <w:r w:rsidR="006A7B5D">
              <w:rPr>
                <w:b/>
                <w:sz w:val="26"/>
                <w:szCs w:val="28"/>
              </w:rPr>
              <w:t>TƯ PHÁP</w:t>
            </w:r>
          </w:p>
        </w:tc>
        <w:tc>
          <w:tcPr>
            <w:tcW w:w="7280" w:type="dxa"/>
          </w:tcPr>
          <w:p w14:paraId="5E4C3D62" w14:textId="77777777" w:rsidR="00BD591E" w:rsidRPr="00BD591E" w:rsidRDefault="00BD591E" w:rsidP="00CB55C7">
            <w:pPr>
              <w:spacing w:before="0" w:after="0" w:line="240" w:lineRule="auto"/>
              <w:jc w:val="center"/>
              <w:rPr>
                <w:b/>
                <w:sz w:val="26"/>
                <w:szCs w:val="28"/>
              </w:rPr>
            </w:pPr>
            <w:r w:rsidRPr="00BD591E">
              <w:rPr>
                <w:b/>
                <w:sz w:val="26"/>
                <w:szCs w:val="28"/>
              </w:rPr>
              <w:t>CỘNG HÒA XÃ HỘI CHỦ NGHĨA VIỆT NAM</w:t>
            </w:r>
          </w:p>
          <w:p w14:paraId="2DDBBA4F" w14:textId="77777777" w:rsidR="00BD591E" w:rsidRPr="00BD591E" w:rsidRDefault="00BD591E" w:rsidP="00CB55C7">
            <w:pPr>
              <w:spacing w:before="0" w:after="0" w:line="240" w:lineRule="auto"/>
              <w:jc w:val="center"/>
              <w:rPr>
                <w:b/>
                <w:szCs w:val="28"/>
              </w:rPr>
            </w:pPr>
            <w:r w:rsidRPr="00BD591E">
              <w:rPr>
                <w:b/>
                <w:szCs w:val="28"/>
              </w:rPr>
              <w:t>Độc lập - Tự do - Hạnh phúc</w:t>
            </w:r>
          </w:p>
          <w:p w14:paraId="61873D24" w14:textId="77777777" w:rsidR="00BD591E" w:rsidRPr="00BD591E" w:rsidRDefault="00BD591E" w:rsidP="00CB55C7">
            <w:pPr>
              <w:widowControl w:val="0"/>
              <w:jc w:val="center"/>
              <w:rPr>
                <w:i/>
                <w:szCs w:val="28"/>
                <w:lang w:val="vi-VN"/>
              </w:rPr>
            </w:pPr>
            <w:r w:rsidRPr="00BD591E">
              <w:rPr>
                <w:i/>
                <w:noProof/>
                <w:szCs w:val="28"/>
              </w:rPr>
              <mc:AlternateContent>
                <mc:Choice Requires="wps">
                  <w:drawing>
                    <wp:anchor distT="0" distB="0" distL="114300" distR="114300" simplePos="0" relativeHeight="251677696" behindDoc="0" locked="0" layoutInCell="1" allowOverlap="1" wp14:anchorId="637B157F" wp14:editId="03F49C9B">
                      <wp:simplePos x="0" y="0"/>
                      <wp:positionH relativeFrom="column">
                        <wp:posOffset>1268095</wp:posOffset>
                      </wp:positionH>
                      <wp:positionV relativeFrom="paragraph">
                        <wp:posOffset>43180</wp:posOffset>
                      </wp:positionV>
                      <wp:extent cx="2171700" cy="0"/>
                      <wp:effectExtent l="0" t="0" r="0" b="0"/>
                      <wp:wrapNone/>
                      <wp:docPr id="1424088900" name="Straight Connector 5"/>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1FF65C2E" id="Straight Connector 5"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99.85pt,3.4pt" to="270.8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" strokecolor="#5b9bd5 [3204]" strokeweight=".5pt">
                      <v:stroke joinstyle="miter"/>
                    </v:line>
                  </w:pict>
                </mc:Fallback>
              </mc:AlternateContent>
            </w:r>
          </w:p>
          <w:p w14:paraId="1C41831E" w14:textId="4352D65C" w:rsidR="00BD591E" w:rsidRPr="00BD591E" w:rsidRDefault="00BD591E" w:rsidP="006A7B5D">
            <w:pPr>
              <w:widowControl w:val="0"/>
              <w:jc w:val="center"/>
              <w:rPr>
                <w:b/>
                <w:szCs w:val="28"/>
                <w:lang w:val="vi-VN"/>
              </w:rPr>
            </w:pPr>
            <w:r w:rsidRPr="00BD591E">
              <w:rPr>
                <w:i/>
                <w:szCs w:val="28"/>
              </w:rPr>
              <w:t xml:space="preserve">Hải Phòng, ngày </w:t>
            </w:r>
            <w:r w:rsidR="006A7B5D">
              <w:rPr>
                <w:i/>
                <w:szCs w:val="28"/>
              </w:rPr>
              <w:t xml:space="preserve">    </w:t>
            </w:r>
            <w:r w:rsidRPr="00BD591E">
              <w:rPr>
                <w:i/>
                <w:szCs w:val="28"/>
              </w:rPr>
              <w:t xml:space="preserve"> tháng 1</w:t>
            </w:r>
            <w:r w:rsidR="006A7B5D">
              <w:rPr>
                <w:i/>
                <w:szCs w:val="28"/>
              </w:rPr>
              <w:t>1</w:t>
            </w:r>
            <w:r w:rsidRPr="00BD591E">
              <w:rPr>
                <w:i/>
                <w:szCs w:val="28"/>
              </w:rPr>
              <w:t xml:space="preserve"> năm 2025</w:t>
            </w:r>
          </w:p>
        </w:tc>
      </w:tr>
    </w:tbl>
    <w:p w14:paraId="4850F552" w14:textId="77777777" w:rsidR="00863C0E" w:rsidRDefault="00120CBB" w:rsidP="00120CBB">
      <w:pPr>
        <w:widowControl w:val="0"/>
        <w:shd w:val="clear" w:color="auto" w:fill="FFFFFF"/>
        <w:jc w:val="center"/>
        <w:rPr>
          <w:rFonts w:cs="Times New Roman"/>
          <w:b/>
          <w:szCs w:val="28"/>
          <w:lang w:val="vi-VN"/>
        </w:rPr>
      </w:pPr>
      <w:bookmarkStart w:id="1" w:name="_Hlk212665113"/>
      <w:bookmarkEnd w:id="0"/>
      <w:r w:rsidRPr="00BD591E">
        <w:rPr>
          <w:rFonts w:cs="Times New Roman"/>
          <w:b/>
          <w:szCs w:val="28"/>
        </w:rPr>
        <w:t xml:space="preserve">BẢN </w:t>
      </w:r>
      <w:r w:rsidR="0069374F" w:rsidRPr="00BD591E">
        <w:rPr>
          <w:rFonts w:cs="Times New Roman"/>
          <w:b/>
          <w:szCs w:val="28"/>
        </w:rPr>
        <w:t>SO</w:t>
      </w:r>
      <w:r w:rsidR="0069374F" w:rsidRPr="00BD591E">
        <w:rPr>
          <w:rFonts w:cs="Times New Roman"/>
          <w:b/>
          <w:szCs w:val="28"/>
          <w:lang w:val="vi-VN"/>
        </w:rPr>
        <w:t xml:space="preserve"> SÁNH </w:t>
      </w:r>
      <w:r w:rsidRPr="00BD591E">
        <w:rPr>
          <w:rFonts w:cs="Times New Roman"/>
          <w:b/>
          <w:szCs w:val="28"/>
        </w:rPr>
        <w:t xml:space="preserve">THUYẾT MINH </w:t>
      </w:r>
    </w:p>
    <w:p w14:paraId="08346BC8" w14:textId="01EC88F5" w:rsidR="00863C0E" w:rsidRDefault="00863C0E" w:rsidP="00120CBB">
      <w:pPr>
        <w:widowControl w:val="0"/>
        <w:shd w:val="clear" w:color="auto" w:fill="FFFFFF"/>
        <w:jc w:val="center"/>
        <w:rPr>
          <w:rFonts w:cs="Times New Roman"/>
          <w:b/>
          <w:szCs w:val="28"/>
          <w:lang w:val="vi-VN"/>
        </w:rPr>
      </w:pPr>
      <w:r w:rsidRPr="00BD591E">
        <w:rPr>
          <w:rFonts w:cs="Times New Roman"/>
          <w:noProof/>
          <w:szCs w:val="28"/>
        </w:rPr>
        <mc:AlternateContent>
          <mc:Choice Requires="wps">
            <w:drawing>
              <wp:anchor distT="0" distB="0" distL="114300" distR="114300" simplePos="0" relativeHeight="251663360" behindDoc="0" locked="0" layoutInCell="1" allowOverlap="1" wp14:anchorId="650D7849" wp14:editId="13AEE6A5">
                <wp:simplePos x="0" y="0"/>
                <wp:positionH relativeFrom="column">
                  <wp:posOffset>3136265</wp:posOffset>
                </wp:positionH>
                <wp:positionV relativeFrom="paragraph">
                  <wp:posOffset>248920</wp:posOffset>
                </wp:positionV>
                <wp:extent cx="3105150" cy="0"/>
                <wp:effectExtent l="0" t="0" r="19050" b="19050"/>
                <wp:wrapNone/>
                <wp:docPr id="1723490266" name="Straight Connector 1723490266"/>
                <wp:cNvGraphicFramePr/>
                <a:graphic xmlns:a="http://schemas.openxmlformats.org/drawingml/2006/main">
                  <a:graphicData uri="http://schemas.microsoft.com/office/word/2010/wordprocessingShape">
                    <wps:wsp>
                      <wps:cNvCnPr/>
                      <wps:spPr>
                        <a:xfrm>
                          <a:off x="0" y="0"/>
                          <a:ext cx="3105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2C73F261" id="Straight Connector 172349026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46.95pt,19.6pt" to="491.4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" strokecolor="black [3200]" strokeweight=".5pt">
                <v:stroke joinstyle="miter"/>
              </v:line>
            </w:pict>
          </mc:Fallback>
        </mc:AlternateContent>
      </w:r>
      <w:r w:rsidR="00F851CB">
        <w:rPr>
          <w:rFonts w:cs="Times New Roman"/>
          <w:b/>
          <w:szCs w:val="28"/>
        </w:rPr>
        <w:t>D</w:t>
      </w:r>
      <w:r>
        <w:rPr>
          <w:rFonts w:cs="Times New Roman"/>
          <w:b/>
          <w:szCs w:val="28"/>
          <w:lang w:val="vi-VN"/>
        </w:rPr>
        <w:t xml:space="preserve">ự thảo Nghị quyết </w:t>
      </w:r>
      <w:r w:rsidR="007D05E5">
        <w:rPr>
          <w:rFonts w:cs="Times New Roman"/>
          <w:b/>
          <w:szCs w:val="28"/>
        </w:rPr>
        <w:t>q</w:t>
      </w:r>
      <w:r>
        <w:rPr>
          <w:rFonts w:cs="Times New Roman"/>
          <w:b/>
          <w:szCs w:val="28"/>
          <w:lang w:val="vi-VN"/>
        </w:rPr>
        <w:t xml:space="preserve">uy định </w:t>
      </w:r>
      <w:r w:rsidR="007D05E5">
        <w:rPr>
          <w:rFonts w:cs="Times New Roman"/>
          <w:b/>
          <w:szCs w:val="28"/>
        </w:rPr>
        <w:t>việc hỗ trợ phí chứng thực bản sao từ bản chính trên</w:t>
      </w:r>
      <w:r>
        <w:rPr>
          <w:rFonts w:cs="Times New Roman"/>
          <w:b/>
          <w:szCs w:val="28"/>
          <w:lang w:val="vi-VN"/>
        </w:rPr>
        <w:t xml:space="preserve"> địa bàn thành phố Hải Phòng</w:t>
      </w:r>
    </w:p>
    <w:bookmarkEnd w:id="1"/>
    <w:p w14:paraId="75BAA41B" w14:textId="22DD7B2E" w:rsidR="00120CBB" w:rsidRPr="00863C0E" w:rsidRDefault="00120CBB" w:rsidP="00120CBB">
      <w:pPr>
        <w:widowControl w:val="0"/>
        <w:shd w:val="clear" w:color="auto" w:fill="FFFFFF"/>
        <w:jc w:val="center"/>
        <w:rPr>
          <w:rFonts w:cs="Times New Roman"/>
          <w:sz w:val="10"/>
          <w:szCs w:val="10"/>
        </w:rPr>
      </w:pPr>
    </w:p>
    <w:tbl>
      <w:tblPr>
        <w:tblStyle w:val="TableGrid"/>
        <w:tblW w:w="15053" w:type="dxa"/>
        <w:jc w:val="center"/>
        <w:tblLook w:val="04A0" w:firstRow="1" w:lastRow="0" w:firstColumn="1" w:lastColumn="0" w:noHBand="0" w:noVBand="1"/>
      </w:tblPr>
      <w:tblGrid>
        <w:gridCol w:w="6237"/>
        <w:gridCol w:w="4940"/>
        <w:gridCol w:w="3876"/>
      </w:tblGrid>
      <w:tr w:rsidR="0073134B" w:rsidRPr="004F52DB" w14:paraId="57A7ECF5" w14:textId="77777777" w:rsidTr="00FE68A6">
        <w:trPr>
          <w:jc w:val="center"/>
        </w:trPr>
        <w:tc>
          <w:tcPr>
            <w:tcW w:w="6237" w:type="dxa"/>
          </w:tcPr>
          <w:p w14:paraId="2AE0335F" w14:textId="2440FE4E" w:rsidR="0073134B" w:rsidRPr="0073134B" w:rsidRDefault="0073134B" w:rsidP="00FE68A6">
            <w:pPr>
              <w:widowControl w:val="0"/>
              <w:spacing w:before="40" w:after="40"/>
              <w:ind w:firstLine="22"/>
              <w:jc w:val="center"/>
              <w:rPr>
                <w:b/>
                <w:sz w:val="26"/>
                <w:szCs w:val="26"/>
                <w:lang w:val="vi-VN"/>
              </w:rPr>
            </w:pPr>
            <w:r>
              <w:rPr>
                <w:b/>
                <w:sz w:val="26"/>
                <w:szCs w:val="26"/>
                <w:lang w:val="vi-VN"/>
              </w:rPr>
              <w:t>VĂN BẢN QUY PHẠM PHÁP LUẬT HIỆN HÀNH</w:t>
            </w:r>
          </w:p>
        </w:tc>
        <w:tc>
          <w:tcPr>
            <w:tcW w:w="4940" w:type="dxa"/>
          </w:tcPr>
          <w:p w14:paraId="0F7FDB03" w14:textId="05586325" w:rsidR="0073134B" w:rsidRPr="004F52DB" w:rsidRDefault="0073134B" w:rsidP="00FE68A6">
            <w:pPr>
              <w:widowControl w:val="0"/>
              <w:spacing w:before="40" w:after="40"/>
              <w:ind w:firstLine="22"/>
              <w:jc w:val="center"/>
              <w:rPr>
                <w:b/>
                <w:sz w:val="26"/>
                <w:szCs w:val="26"/>
              </w:rPr>
            </w:pPr>
            <w:r w:rsidRPr="004F52DB">
              <w:rPr>
                <w:b/>
                <w:sz w:val="26"/>
                <w:szCs w:val="26"/>
              </w:rPr>
              <w:t>DỰ THẢO NGHỊ QUYẾT</w:t>
            </w:r>
          </w:p>
        </w:tc>
        <w:tc>
          <w:tcPr>
            <w:tcW w:w="3876" w:type="dxa"/>
          </w:tcPr>
          <w:p w14:paraId="3701B5CB" w14:textId="16C76658" w:rsidR="0073134B" w:rsidRPr="004F52DB" w:rsidRDefault="0073134B" w:rsidP="00FE68A6">
            <w:pPr>
              <w:widowControl w:val="0"/>
              <w:spacing w:before="40" w:after="40"/>
              <w:jc w:val="center"/>
              <w:rPr>
                <w:b/>
                <w:sz w:val="26"/>
                <w:szCs w:val="26"/>
              </w:rPr>
            </w:pPr>
            <w:r w:rsidRPr="004F52DB">
              <w:rPr>
                <w:b/>
                <w:sz w:val="26"/>
                <w:szCs w:val="26"/>
              </w:rPr>
              <w:t>THUYẾT MINH</w:t>
            </w:r>
          </w:p>
        </w:tc>
      </w:tr>
      <w:tr w:rsidR="0073134B" w:rsidRPr="007D05E5" w14:paraId="735524E0" w14:textId="77777777" w:rsidTr="00FE68A6">
        <w:trPr>
          <w:jc w:val="center"/>
        </w:trPr>
        <w:tc>
          <w:tcPr>
            <w:tcW w:w="6237" w:type="dxa"/>
          </w:tcPr>
          <w:p w14:paraId="1D1CEEC6" w14:textId="77777777" w:rsidR="00D65F83" w:rsidRPr="007D05E5" w:rsidRDefault="00D67A6A" w:rsidP="006A7B5D">
            <w:pPr>
              <w:widowControl w:val="0"/>
              <w:spacing w:before="0" w:after="0" w:line="240" w:lineRule="auto"/>
              <w:ind w:firstLine="459"/>
              <w:jc w:val="both"/>
              <w:outlineLvl w:val="1"/>
              <w:rPr>
                <w:szCs w:val="28"/>
              </w:rPr>
            </w:pPr>
            <w:r w:rsidRPr="007D05E5">
              <w:rPr>
                <w:szCs w:val="28"/>
              </w:rPr>
              <w:t xml:space="preserve">- </w:t>
            </w:r>
            <w:r w:rsidR="006A7B5D" w:rsidRPr="007D05E5">
              <w:rPr>
                <w:szCs w:val="28"/>
              </w:rPr>
              <w:t xml:space="preserve">Thông tư số 226/2016/TT-BTC ngày 11/11/2016 của Bộ trưởng Bộ Tài chính quy định mức thu, chế độ thu, nộp, quản lý và sử dụng phí chứng thực. </w:t>
            </w:r>
          </w:p>
          <w:p w14:paraId="653AA8EC" w14:textId="77777777" w:rsidR="00D67A6A" w:rsidRPr="007D05E5" w:rsidRDefault="00D67A6A" w:rsidP="006A7B5D">
            <w:pPr>
              <w:widowControl w:val="0"/>
              <w:spacing w:before="0" w:after="0" w:line="240" w:lineRule="auto"/>
              <w:ind w:firstLine="459"/>
              <w:jc w:val="both"/>
              <w:outlineLvl w:val="1"/>
              <w:rPr>
                <w:szCs w:val="28"/>
              </w:rPr>
            </w:pPr>
            <w:r w:rsidRPr="007D05E5">
              <w:rPr>
                <w:szCs w:val="28"/>
              </w:rPr>
              <w:t xml:space="preserve">- Quy định về thẩm quyền của Hội đồng nhân dân thành phố: </w:t>
            </w:r>
          </w:p>
          <w:p w14:paraId="18AEF189" w14:textId="77777777" w:rsidR="00D67A6A" w:rsidRPr="007D05E5" w:rsidRDefault="00D67A6A" w:rsidP="00D67A6A">
            <w:pPr>
              <w:widowControl w:val="0"/>
              <w:spacing w:before="0" w:after="0" w:line="240" w:lineRule="auto"/>
              <w:ind w:firstLine="459"/>
              <w:jc w:val="both"/>
              <w:outlineLvl w:val="1"/>
              <w:rPr>
                <w:color w:val="000000" w:themeColor="text1"/>
                <w:szCs w:val="28"/>
                <w:lang w:val="vi-VN"/>
              </w:rPr>
            </w:pPr>
            <w:r w:rsidRPr="007D05E5">
              <w:rPr>
                <w:szCs w:val="28"/>
              </w:rPr>
              <w:t xml:space="preserve">+ </w:t>
            </w:r>
            <w:r w:rsidRPr="007D05E5">
              <w:rPr>
                <w:color w:val="000000" w:themeColor="text1"/>
                <w:szCs w:val="28"/>
              </w:rPr>
              <w:t>Đ</w:t>
            </w:r>
            <w:r w:rsidRPr="007D05E5">
              <w:rPr>
                <w:color w:val="000000" w:themeColor="text1"/>
                <w:szCs w:val="28"/>
                <w:lang w:val="vi-VN"/>
              </w:rPr>
              <w:t>iểm c khoản 3 Điều 15 Luật Tổ chức chính quyền địa phương số 72/2025/QH15</w:t>
            </w:r>
          </w:p>
          <w:p w14:paraId="277469BB" w14:textId="77777777" w:rsidR="00D67A6A" w:rsidRPr="007D05E5" w:rsidRDefault="00D67A6A" w:rsidP="00D67A6A">
            <w:pPr>
              <w:widowControl w:val="0"/>
              <w:spacing w:before="0" w:after="0" w:line="240" w:lineRule="auto"/>
              <w:ind w:firstLine="459"/>
              <w:jc w:val="both"/>
              <w:outlineLvl w:val="1"/>
              <w:rPr>
                <w:color w:val="000000"/>
                <w:szCs w:val="28"/>
                <w:shd w:val="clear" w:color="auto" w:fill="FFFFFF"/>
                <w:lang w:val="vi-VN"/>
              </w:rPr>
            </w:pPr>
            <w:r w:rsidRPr="007D05E5">
              <w:rPr>
                <w:color w:val="000000" w:themeColor="text1"/>
                <w:szCs w:val="28"/>
              </w:rPr>
              <w:t>+</w:t>
            </w:r>
            <w:r w:rsidRPr="007D05E5">
              <w:rPr>
                <w:color w:val="000000"/>
                <w:szCs w:val="28"/>
                <w:shd w:val="clear" w:color="auto" w:fill="FFFFFF"/>
              </w:rPr>
              <w:t xml:space="preserve"> Đ</w:t>
            </w:r>
            <w:r w:rsidRPr="007D05E5">
              <w:rPr>
                <w:color w:val="000000"/>
                <w:szCs w:val="28"/>
                <w:shd w:val="clear" w:color="auto" w:fill="FFFFFF"/>
                <w:lang w:val="vi-VN"/>
              </w:rPr>
              <w:t>iểm l khoản 9 Điều 31 Luật Ngân sách Nhà nước năm 2025</w:t>
            </w:r>
          </w:p>
          <w:p w14:paraId="33A8511B" w14:textId="5F7B1E21" w:rsidR="00D67A6A" w:rsidRPr="007D05E5" w:rsidRDefault="00D67A6A" w:rsidP="00D67A6A">
            <w:pPr>
              <w:widowControl w:val="0"/>
              <w:spacing w:before="0" w:after="0" w:line="240" w:lineRule="auto"/>
              <w:ind w:firstLine="459"/>
              <w:jc w:val="both"/>
              <w:outlineLvl w:val="1"/>
              <w:rPr>
                <w:rFonts w:eastAsia="Calibri"/>
                <w:szCs w:val="28"/>
              </w:rPr>
            </w:pPr>
            <w:r w:rsidRPr="007D05E5">
              <w:rPr>
                <w:color w:val="000000"/>
                <w:szCs w:val="28"/>
                <w:shd w:val="clear" w:color="auto" w:fill="FFFFFF"/>
              </w:rPr>
              <w:t xml:space="preserve">+ </w:t>
            </w:r>
            <w:r w:rsidRPr="007D05E5">
              <w:rPr>
                <w:szCs w:val="28"/>
              </w:rPr>
              <w:t>Đ</w:t>
            </w:r>
            <w:r w:rsidRPr="007D05E5">
              <w:rPr>
                <w:szCs w:val="28"/>
                <w:lang w:val="vi-VN"/>
              </w:rPr>
              <w:t xml:space="preserve">iểm b, điểm c khoản 1 Điều 21 Luật Ban hành văn bản quy phạm pháp luật số 64/2025/QH15 được </w:t>
            </w:r>
            <w:r w:rsidRPr="007D05E5">
              <w:rPr>
                <w:color w:val="000000" w:themeColor="text1"/>
                <w:szCs w:val="28"/>
                <w:lang w:val="vi-VN"/>
              </w:rPr>
              <w:t>sửa đổi, bổ sung bởi Luật số 87/2025/QH15</w:t>
            </w:r>
            <w:r w:rsidRPr="007D05E5">
              <w:rPr>
                <w:color w:val="000000" w:themeColor="text1"/>
                <w:szCs w:val="28"/>
              </w:rPr>
              <w:t>.</w:t>
            </w:r>
          </w:p>
        </w:tc>
        <w:tc>
          <w:tcPr>
            <w:tcW w:w="4940" w:type="dxa"/>
          </w:tcPr>
          <w:p w14:paraId="235EF8A5" w14:textId="77777777" w:rsidR="006A7B5D" w:rsidRPr="007D05E5" w:rsidRDefault="006A7B5D" w:rsidP="006A7B5D">
            <w:pPr>
              <w:widowControl w:val="0"/>
              <w:shd w:val="clear" w:color="auto" w:fill="FFFFFF"/>
              <w:spacing w:before="120"/>
              <w:ind w:firstLine="709"/>
              <w:jc w:val="both"/>
              <w:rPr>
                <w:b/>
                <w:bCs/>
                <w:szCs w:val="28"/>
                <w:lang w:val="nb-NO"/>
              </w:rPr>
            </w:pPr>
            <w:r w:rsidRPr="007D05E5">
              <w:rPr>
                <w:b/>
                <w:szCs w:val="28"/>
                <w:lang w:val="pt-BR"/>
              </w:rPr>
              <w:t xml:space="preserve">Điều 1. </w:t>
            </w:r>
            <w:r w:rsidRPr="007D05E5">
              <w:rPr>
                <w:b/>
                <w:bCs/>
                <w:szCs w:val="28"/>
                <w:lang w:val="nb-NO"/>
              </w:rPr>
              <w:t>Phạm vi điều chỉnh</w:t>
            </w:r>
          </w:p>
          <w:p w14:paraId="76617166" w14:textId="35CBE93F" w:rsidR="0073134B" w:rsidRPr="007D05E5" w:rsidRDefault="006A7B5D" w:rsidP="00FE68A6">
            <w:pPr>
              <w:widowControl w:val="0"/>
              <w:spacing w:before="0" w:after="0" w:line="240" w:lineRule="auto"/>
              <w:ind w:firstLine="567"/>
              <w:jc w:val="both"/>
              <w:rPr>
                <w:bCs/>
                <w:iCs/>
                <w:noProof/>
                <w:spacing w:val="2"/>
                <w:szCs w:val="28"/>
                <w:lang w:val="vi-VN"/>
              </w:rPr>
            </w:pPr>
            <w:r w:rsidRPr="007D05E5">
              <w:rPr>
                <w:szCs w:val="28"/>
              </w:rPr>
              <w:t>Nghị quyết quy định việc hỗ trợ phí chứng thực điện tử bản sao từ bản chính đối với cá nhân, tổ chức có yêu cầu chứng thực bản sao điện tử từ bản chính trên địa bàn thành phố</w:t>
            </w:r>
            <w:r w:rsidRPr="007D05E5">
              <w:rPr>
                <w:bCs/>
                <w:szCs w:val="28"/>
              </w:rPr>
              <w:t xml:space="preserve"> Hải Phòng.</w:t>
            </w:r>
          </w:p>
        </w:tc>
        <w:tc>
          <w:tcPr>
            <w:tcW w:w="3876" w:type="dxa"/>
          </w:tcPr>
          <w:p w14:paraId="3FF3A166" w14:textId="10D25F1E" w:rsidR="006A7B5D" w:rsidRPr="007D05E5" w:rsidRDefault="006A7B5D" w:rsidP="00D20D9C">
            <w:pPr>
              <w:spacing w:before="120" w:line="360" w:lineRule="exact"/>
              <w:jc w:val="both"/>
              <w:rPr>
                <w:color w:val="000000" w:themeColor="text1"/>
                <w:szCs w:val="28"/>
              </w:rPr>
            </w:pPr>
            <w:r w:rsidRPr="007D05E5">
              <w:rPr>
                <w:color w:val="000000" w:themeColor="text1"/>
                <w:szCs w:val="28"/>
                <w:lang w:val="vi-VN"/>
              </w:rPr>
              <w:t xml:space="preserve">Hội đồng nhân dân </w:t>
            </w:r>
            <w:r w:rsidR="00D67A6A" w:rsidRPr="007D05E5">
              <w:rPr>
                <w:color w:val="000000" w:themeColor="text1"/>
                <w:szCs w:val="28"/>
              </w:rPr>
              <w:t xml:space="preserve">thành phố ban hành Nghị quyết quy định việc </w:t>
            </w:r>
            <w:r w:rsidR="00D67A6A" w:rsidRPr="007D05E5">
              <w:rPr>
                <w:szCs w:val="28"/>
              </w:rPr>
              <w:t>hỗ trợ phí chứng thực điện tử bản sao từ bản chính đối với cá nhân, tổ chức có yêu cầu chứng thực bản sao điện tử từ bản chính trên địa bàn thành phố</w:t>
            </w:r>
            <w:r w:rsidR="00D67A6A" w:rsidRPr="007D05E5">
              <w:rPr>
                <w:bCs/>
                <w:szCs w:val="28"/>
              </w:rPr>
              <w:t xml:space="preserve"> Hải Phòng</w:t>
            </w:r>
          </w:p>
          <w:p w14:paraId="490581E6" w14:textId="0E62E971" w:rsidR="0073134B" w:rsidRPr="007D05E5" w:rsidRDefault="0073134B" w:rsidP="00FE68A6">
            <w:pPr>
              <w:widowControl w:val="0"/>
              <w:spacing w:before="0" w:after="0" w:line="240" w:lineRule="auto"/>
              <w:ind w:firstLine="720"/>
              <w:jc w:val="both"/>
              <w:rPr>
                <w:rFonts w:eastAsia="Arial"/>
                <w:noProof/>
                <w:kern w:val="2"/>
                <w:szCs w:val="28"/>
                <w14:ligatures w14:val="standardContextual"/>
              </w:rPr>
            </w:pPr>
          </w:p>
        </w:tc>
      </w:tr>
      <w:tr w:rsidR="0073134B" w:rsidRPr="007D05E5" w14:paraId="0A6ED675" w14:textId="77777777" w:rsidTr="00FE68A6">
        <w:trPr>
          <w:jc w:val="center"/>
        </w:trPr>
        <w:tc>
          <w:tcPr>
            <w:tcW w:w="6237" w:type="dxa"/>
          </w:tcPr>
          <w:p w14:paraId="3DBB8BF7" w14:textId="198EFD2D" w:rsidR="00D67A6A" w:rsidRPr="007D05E5" w:rsidRDefault="00D67A6A" w:rsidP="00FE68A6">
            <w:pPr>
              <w:widowControl w:val="0"/>
              <w:spacing w:before="120" w:line="330" w:lineRule="exact"/>
              <w:ind w:firstLine="709"/>
              <w:jc w:val="both"/>
              <w:outlineLvl w:val="1"/>
              <w:rPr>
                <w:rFonts w:eastAsia="Calibri"/>
                <w:b/>
                <w:bCs/>
                <w:szCs w:val="28"/>
              </w:rPr>
            </w:pPr>
            <w:r w:rsidRPr="007D05E5">
              <w:rPr>
                <w:rFonts w:eastAsia="Calibri"/>
                <w:bCs/>
                <w:szCs w:val="28"/>
              </w:rPr>
              <w:t xml:space="preserve">Điều 15 Nghị định số 23/2015/NĐ-CP đã được sửa đổi bổ sung bởi Nghị định số 280/2025/NĐ-CP </w:t>
            </w:r>
            <w:r w:rsidR="00D20D9C" w:rsidRPr="007D05E5">
              <w:rPr>
                <w:rFonts w:eastAsia="Calibri"/>
                <w:bCs/>
                <w:szCs w:val="28"/>
              </w:rPr>
              <w:t xml:space="preserve">quy định: </w:t>
            </w:r>
            <w:r w:rsidRPr="007D05E5">
              <w:rPr>
                <w:color w:val="000000"/>
                <w:szCs w:val="28"/>
                <w:shd w:val="clear" w:color="auto" w:fill="FFFFFF"/>
              </w:rPr>
              <w:t>Người yêu cầu chứng thực tại Ủy ban nhân dân cấp xã, Cơ quan đại diện phải nộp </w:t>
            </w:r>
            <w:r w:rsidR="00D20D9C" w:rsidRPr="007D05E5">
              <w:rPr>
                <w:color w:val="000000"/>
                <w:szCs w:val="28"/>
                <w:shd w:val="clear" w:color="auto" w:fill="FFFFFF"/>
              </w:rPr>
              <w:t xml:space="preserve">phí </w:t>
            </w:r>
            <w:r w:rsidRPr="007D05E5">
              <w:rPr>
                <w:color w:val="000000"/>
                <w:szCs w:val="28"/>
                <w:shd w:val="clear" w:color="auto" w:fill="FFFFFF"/>
              </w:rPr>
              <w:t>chứng thực theo quy định của pháp luật.</w:t>
            </w:r>
          </w:p>
          <w:p w14:paraId="309825E1" w14:textId="77777777" w:rsidR="0073134B" w:rsidRPr="007D05E5" w:rsidRDefault="0073134B" w:rsidP="00FE68A6">
            <w:pPr>
              <w:widowControl w:val="0"/>
              <w:autoSpaceDE w:val="0"/>
              <w:autoSpaceDN w:val="0"/>
              <w:adjustRightInd w:val="0"/>
              <w:spacing w:after="120" w:line="320" w:lineRule="exact"/>
              <w:ind w:firstLine="624"/>
              <w:jc w:val="both"/>
              <w:rPr>
                <w:b/>
                <w:bCs/>
                <w:color w:val="000000"/>
                <w:szCs w:val="28"/>
              </w:rPr>
            </w:pPr>
          </w:p>
        </w:tc>
        <w:tc>
          <w:tcPr>
            <w:tcW w:w="4940" w:type="dxa"/>
          </w:tcPr>
          <w:p w14:paraId="3A4D2503" w14:textId="5B3C3A5F" w:rsidR="0073134B" w:rsidRPr="007D05E5" w:rsidRDefault="0073134B" w:rsidP="00FE68A6">
            <w:pPr>
              <w:widowControl w:val="0"/>
              <w:autoSpaceDE w:val="0"/>
              <w:autoSpaceDN w:val="0"/>
              <w:adjustRightInd w:val="0"/>
              <w:spacing w:after="120" w:line="320" w:lineRule="exact"/>
              <w:ind w:firstLine="624"/>
              <w:jc w:val="both"/>
              <w:rPr>
                <w:b/>
                <w:bCs/>
                <w:color w:val="000000"/>
                <w:szCs w:val="28"/>
                <w:lang w:val="vi-VN"/>
              </w:rPr>
            </w:pPr>
            <w:r w:rsidRPr="007D05E5">
              <w:rPr>
                <w:b/>
                <w:bCs/>
                <w:color w:val="000000"/>
                <w:szCs w:val="28"/>
              </w:rPr>
              <w:t>Điều</w:t>
            </w:r>
            <w:r w:rsidRPr="007D05E5">
              <w:rPr>
                <w:b/>
                <w:bCs/>
                <w:color w:val="000000"/>
                <w:szCs w:val="28"/>
                <w:lang w:val="vi-VN"/>
              </w:rPr>
              <w:t xml:space="preserve"> 2</w:t>
            </w:r>
            <w:r w:rsidRPr="007D05E5">
              <w:rPr>
                <w:b/>
                <w:bCs/>
                <w:color w:val="000000"/>
                <w:szCs w:val="28"/>
              </w:rPr>
              <w:t>. Đối tượng áp dụng</w:t>
            </w:r>
          </w:p>
          <w:p w14:paraId="250BFC3A" w14:textId="77777777" w:rsidR="006A7B5D" w:rsidRPr="007D05E5" w:rsidRDefault="006A7B5D" w:rsidP="006A7B5D">
            <w:pPr>
              <w:spacing w:line="360" w:lineRule="exact"/>
              <w:ind w:firstLine="709"/>
              <w:jc w:val="both"/>
              <w:rPr>
                <w:szCs w:val="28"/>
              </w:rPr>
            </w:pPr>
            <w:r w:rsidRPr="007D05E5">
              <w:rPr>
                <w:szCs w:val="28"/>
              </w:rPr>
              <w:t>1. Tổ chức, cá nhân có yêu cầu chứng thực bản sao điện tử từ bản chính tại các Ủy ban nhân dân xã, phường, đặc khu trên địa bàn thành phố Hải Phòng.</w:t>
            </w:r>
          </w:p>
          <w:p w14:paraId="57D7FE1B" w14:textId="77777777" w:rsidR="006A7B5D" w:rsidRPr="007D05E5" w:rsidRDefault="006A7B5D" w:rsidP="006A7B5D">
            <w:pPr>
              <w:spacing w:line="360" w:lineRule="exact"/>
              <w:ind w:firstLine="709"/>
              <w:jc w:val="both"/>
              <w:rPr>
                <w:szCs w:val="28"/>
              </w:rPr>
            </w:pPr>
            <w:r w:rsidRPr="007D05E5">
              <w:rPr>
                <w:szCs w:val="28"/>
              </w:rPr>
              <w:t>2. Các cơ quan, tổ chức, cá nhân có liên quan.</w:t>
            </w:r>
          </w:p>
          <w:p w14:paraId="4FBA8CC5" w14:textId="257F7082" w:rsidR="0073134B" w:rsidRPr="007D05E5" w:rsidRDefault="0073134B" w:rsidP="00FE68A6">
            <w:pPr>
              <w:widowControl w:val="0"/>
              <w:autoSpaceDE w:val="0"/>
              <w:autoSpaceDN w:val="0"/>
              <w:adjustRightInd w:val="0"/>
              <w:spacing w:after="120" w:line="320" w:lineRule="exact"/>
              <w:ind w:firstLine="624"/>
              <w:jc w:val="both"/>
              <w:rPr>
                <w:color w:val="000000"/>
                <w:szCs w:val="28"/>
                <w:lang w:val="vi-VN"/>
              </w:rPr>
            </w:pPr>
          </w:p>
        </w:tc>
        <w:tc>
          <w:tcPr>
            <w:tcW w:w="3876" w:type="dxa"/>
          </w:tcPr>
          <w:p w14:paraId="65EFFBEE" w14:textId="77777777" w:rsidR="00D20D9C" w:rsidRPr="007D05E5" w:rsidRDefault="00D20D9C" w:rsidP="00D20D9C">
            <w:pPr>
              <w:spacing w:before="120" w:line="360" w:lineRule="exact"/>
              <w:jc w:val="both"/>
              <w:rPr>
                <w:color w:val="000000" w:themeColor="text1"/>
                <w:szCs w:val="28"/>
              </w:rPr>
            </w:pPr>
            <w:r w:rsidRPr="007D05E5">
              <w:rPr>
                <w:rFonts w:eastAsia="Calibri"/>
                <w:szCs w:val="28"/>
              </w:rPr>
              <w:lastRenderedPageBreak/>
              <w:t xml:space="preserve">Dự thảo Nghị quyết quy định việc </w:t>
            </w:r>
            <w:r w:rsidRPr="007D05E5">
              <w:rPr>
                <w:szCs w:val="28"/>
              </w:rPr>
              <w:t>hỗ trợ phí chứng thực điện tử bản sao từ bản chính đối với cá nhân, tổ chức có yêu cầu chứng thực bản sao điện tử từ bản chính trên địa bàn thành phố</w:t>
            </w:r>
            <w:r w:rsidRPr="007D05E5">
              <w:rPr>
                <w:bCs/>
                <w:szCs w:val="28"/>
              </w:rPr>
              <w:t xml:space="preserve"> Hải Phòng</w:t>
            </w:r>
          </w:p>
          <w:p w14:paraId="42B73B68" w14:textId="0135D341" w:rsidR="0073134B" w:rsidRPr="007D05E5" w:rsidRDefault="00D20D9C" w:rsidP="00FE68A6">
            <w:pPr>
              <w:widowControl w:val="0"/>
              <w:spacing w:before="40" w:after="40"/>
              <w:ind w:firstLine="459"/>
              <w:jc w:val="both"/>
              <w:outlineLvl w:val="1"/>
              <w:rPr>
                <w:rFonts w:eastAsia="Calibri"/>
                <w:szCs w:val="28"/>
              </w:rPr>
            </w:pPr>
            <w:r w:rsidRPr="007D05E5">
              <w:rPr>
                <w:rFonts w:eastAsia="Calibri"/>
                <w:szCs w:val="28"/>
              </w:rPr>
              <w:t xml:space="preserve"> </w:t>
            </w:r>
          </w:p>
        </w:tc>
      </w:tr>
      <w:tr w:rsidR="0073134B" w:rsidRPr="007D05E5" w14:paraId="2F2D273F" w14:textId="77777777" w:rsidTr="00FE68A6">
        <w:trPr>
          <w:jc w:val="center"/>
        </w:trPr>
        <w:tc>
          <w:tcPr>
            <w:tcW w:w="6237" w:type="dxa"/>
          </w:tcPr>
          <w:p w14:paraId="79290725" w14:textId="35615A71" w:rsidR="0073134B" w:rsidRPr="007D05E5" w:rsidRDefault="00D20D9C" w:rsidP="00D20D9C">
            <w:pPr>
              <w:widowControl w:val="0"/>
              <w:autoSpaceDE w:val="0"/>
              <w:autoSpaceDN w:val="0"/>
              <w:adjustRightInd w:val="0"/>
              <w:spacing w:after="120" w:line="350" w:lineRule="exact"/>
              <w:ind w:firstLine="624"/>
              <w:jc w:val="both"/>
              <w:rPr>
                <w:spacing w:val="-6"/>
                <w:szCs w:val="28"/>
              </w:rPr>
            </w:pPr>
            <w:r w:rsidRPr="007D05E5">
              <w:rPr>
                <w:spacing w:val="-6"/>
                <w:szCs w:val="28"/>
              </w:rPr>
              <w:lastRenderedPageBreak/>
              <w:t xml:space="preserve">Điều 4 </w:t>
            </w:r>
            <w:r w:rsidRPr="007D05E5">
              <w:rPr>
                <w:szCs w:val="28"/>
              </w:rPr>
              <w:t xml:space="preserve">Thông tư số 226/2016/TT-BTC quy định về </w:t>
            </w:r>
            <w:r w:rsidRPr="007D05E5">
              <w:rPr>
                <w:color w:val="000000"/>
                <w:szCs w:val="28"/>
                <w:shd w:val="clear" w:color="auto" w:fill="FFFFFF"/>
                <w:lang w:val="en"/>
              </w:rPr>
              <w:t>phí ch</w:t>
            </w:r>
            <w:r w:rsidRPr="007D05E5">
              <w:rPr>
                <w:color w:val="000000"/>
                <w:szCs w:val="28"/>
                <w:shd w:val="clear" w:color="auto" w:fill="FFFFFF"/>
              </w:rPr>
              <w:t>ứng thực bản sao từ bản chính</w:t>
            </w:r>
            <w:r w:rsidRPr="007D05E5">
              <w:rPr>
                <w:color w:val="000000"/>
                <w:szCs w:val="28"/>
                <w:shd w:val="clear" w:color="auto" w:fill="FFFFFF"/>
                <w:lang w:val="en"/>
              </w:rPr>
              <w:t xml:space="preserve"> cụ thể như sau: 2.000 đ</w:t>
            </w:r>
            <w:r w:rsidRPr="007D05E5">
              <w:rPr>
                <w:color w:val="000000"/>
                <w:szCs w:val="28"/>
                <w:shd w:val="clear" w:color="auto" w:fill="FFFFFF"/>
              </w:rPr>
              <w:t>ồng/trang. Từ trang thứ ba trở lên thu 1.000 đồng/trang, nhưng mức thu tối đa không quá 200.000 đồng/bản. Trang là căn cứ để thu phí được tính theo trang của bản chính</w:t>
            </w:r>
          </w:p>
        </w:tc>
        <w:tc>
          <w:tcPr>
            <w:tcW w:w="4940" w:type="dxa"/>
          </w:tcPr>
          <w:p w14:paraId="25C738AC" w14:textId="77777777" w:rsidR="006A7B5D" w:rsidRPr="007D05E5" w:rsidRDefault="006A7B5D" w:rsidP="006A7B5D">
            <w:pPr>
              <w:spacing w:line="360" w:lineRule="exact"/>
              <w:ind w:left="709"/>
              <w:jc w:val="both"/>
              <w:rPr>
                <w:b/>
                <w:szCs w:val="28"/>
              </w:rPr>
            </w:pPr>
            <w:r w:rsidRPr="007D05E5">
              <w:rPr>
                <w:b/>
                <w:szCs w:val="28"/>
              </w:rPr>
              <w:t>Điều 3. Mức hỗ trợ</w:t>
            </w:r>
          </w:p>
          <w:p w14:paraId="66D5DD0C" w14:textId="77777777" w:rsidR="006A7B5D" w:rsidRPr="007D05E5" w:rsidRDefault="006A7B5D" w:rsidP="006A7B5D">
            <w:pPr>
              <w:widowControl w:val="0"/>
              <w:shd w:val="clear" w:color="auto" w:fill="FFFFFF"/>
              <w:spacing w:before="120"/>
              <w:ind w:firstLine="709"/>
              <w:jc w:val="both"/>
              <w:rPr>
                <w:szCs w:val="28"/>
                <w:lang w:val="nb-NO"/>
              </w:rPr>
            </w:pPr>
            <w:r w:rsidRPr="007D05E5">
              <w:rPr>
                <w:spacing w:val="-4"/>
                <w:szCs w:val="28"/>
                <w:lang w:val="nb-NO"/>
              </w:rPr>
              <w:t>Hỗ trợ 100% phí chứng thực bản sao từ bản chính (áp dụng theo Thông tư số 226/2016/TT-BTC ngày 11/11/2016 của Bộ Tài chính) khi tổ chức, cá nhân có yêu cầu chứng thực bản sao điện tử từ bản chính tại Trung tâm Phục vụ hành chính công của Ủy ban nhân dân các xã, phường, đặc khu trên địa bàn thành phố Hải Phòng</w:t>
            </w:r>
            <w:r w:rsidRPr="007D05E5">
              <w:rPr>
                <w:szCs w:val="28"/>
                <w:lang w:val="nb-NO"/>
              </w:rPr>
              <w:t>.</w:t>
            </w:r>
          </w:p>
          <w:p w14:paraId="4E2A1A14" w14:textId="60B7743C" w:rsidR="0073134B" w:rsidRPr="007D05E5" w:rsidRDefault="006A7B5D" w:rsidP="007D05E5">
            <w:pPr>
              <w:widowControl w:val="0"/>
              <w:shd w:val="clear" w:color="auto" w:fill="FFFFFF"/>
              <w:spacing w:before="120"/>
              <w:ind w:firstLine="709"/>
              <w:jc w:val="both"/>
              <w:rPr>
                <w:szCs w:val="28"/>
              </w:rPr>
            </w:pPr>
            <w:r w:rsidRPr="007D05E5">
              <w:rPr>
                <w:szCs w:val="28"/>
                <w:lang w:val="nb-NO"/>
              </w:rPr>
              <w:t>Tổ chức, cá nhân yêu cầu chứng thực bản sao từ bản chính bằng hình thức truyền thống (bản sao giấy) phải nộp phí chứng thực bản sao từ bản chính theo đúng quy định tại Thông tư số 226/2016/TT-BTC ngày 11/11/2016 của Bộ Tài chính quy định mức thu, chế độ thu, nộp, quản lý và sử dụng phí chứng thực.</w:t>
            </w:r>
          </w:p>
        </w:tc>
        <w:tc>
          <w:tcPr>
            <w:tcW w:w="3876" w:type="dxa"/>
          </w:tcPr>
          <w:p w14:paraId="0CDABED5" w14:textId="50866166" w:rsidR="005C2A26" w:rsidRDefault="005C2A26" w:rsidP="00FE68A6">
            <w:pPr>
              <w:widowControl w:val="0"/>
              <w:spacing w:before="40" w:after="40"/>
              <w:ind w:firstLine="459"/>
              <w:jc w:val="both"/>
              <w:rPr>
                <w:rFonts w:eastAsia="Calibri"/>
                <w:szCs w:val="28"/>
              </w:rPr>
            </w:pPr>
            <w:r w:rsidRPr="007D05E5">
              <w:rPr>
                <w:rFonts w:eastAsia="Calibri"/>
                <w:szCs w:val="28"/>
              </w:rPr>
              <w:t>Dự thảo Nghị quyết quy định</w:t>
            </w:r>
            <w:r>
              <w:rPr>
                <w:rFonts w:eastAsia="Calibri"/>
                <w:szCs w:val="28"/>
              </w:rPr>
              <w:t xml:space="preserve"> cụ thể trường hợp và mức hỗ trợ:</w:t>
            </w:r>
          </w:p>
          <w:p w14:paraId="19AAA088" w14:textId="47F7EA0D" w:rsidR="0073134B" w:rsidRPr="007D05E5" w:rsidRDefault="00D20D9C" w:rsidP="00FE68A6">
            <w:pPr>
              <w:widowControl w:val="0"/>
              <w:spacing w:before="40" w:after="40"/>
              <w:ind w:firstLine="459"/>
              <w:jc w:val="both"/>
              <w:rPr>
                <w:rFonts w:eastAsia="Calibri"/>
                <w:szCs w:val="28"/>
              </w:rPr>
            </w:pPr>
            <w:r w:rsidRPr="007D05E5">
              <w:rPr>
                <w:rFonts w:eastAsia="Calibri"/>
                <w:szCs w:val="28"/>
              </w:rPr>
              <w:t>- Đối với thủ tục chứng thực bản sao điện tử từ bản chính:</w:t>
            </w:r>
            <w:r w:rsidR="004354CB" w:rsidRPr="007D05E5">
              <w:rPr>
                <w:rFonts w:eastAsia="Calibri"/>
                <w:szCs w:val="28"/>
              </w:rPr>
              <w:t xml:space="preserve"> </w:t>
            </w:r>
            <w:r w:rsidR="00EE5B4C" w:rsidRPr="007D05E5">
              <w:rPr>
                <w:rFonts w:eastAsia="Calibri"/>
                <w:szCs w:val="28"/>
              </w:rPr>
              <w:t>hỗ trợ 100% phí – người yêu cầu không phải nộp phí khi thực hiện thủ tục này</w:t>
            </w:r>
          </w:p>
          <w:p w14:paraId="0159AEC3" w14:textId="77777777" w:rsidR="00D20D9C" w:rsidRPr="007D05E5" w:rsidRDefault="00D20D9C" w:rsidP="00FE68A6">
            <w:pPr>
              <w:widowControl w:val="0"/>
              <w:spacing w:before="40" w:after="40"/>
              <w:ind w:firstLine="459"/>
              <w:jc w:val="both"/>
              <w:rPr>
                <w:rFonts w:eastAsia="Calibri"/>
                <w:szCs w:val="28"/>
              </w:rPr>
            </w:pPr>
            <w:r w:rsidRPr="007D05E5">
              <w:rPr>
                <w:rFonts w:eastAsia="Calibri"/>
                <w:szCs w:val="28"/>
              </w:rPr>
              <w:t xml:space="preserve">- Đối với thủ tục chứng thực bản sao từ bản chính bằng hình thức truyền thống (bản sao giấy): </w:t>
            </w:r>
          </w:p>
          <w:p w14:paraId="772AB0C7" w14:textId="77777777" w:rsidR="006430E3" w:rsidRPr="007D05E5" w:rsidRDefault="006430E3" w:rsidP="00FE68A6">
            <w:pPr>
              <w:widowControl w:val="0"/>
              <w:spacing w:before="40" w:after="40"/>
              <w:ind w:firstLine="459"/>
              <w:jc w:val="both"/>
              <w:rPr>
                <w:rFonts w:eastAsia="Calibri"/>
                <w:szCs w:val="28"/>
              </w:rPr>
            </w:pPr>
          </w:p>
          <w:p w14:paraId="04E9A13C" w14:textId="77777777" w:rsidR="006430E3" w:rsidRPr="007D05E5" w:rsidRDefault="006430E3" w:rsidP="00FE68A6">
            <w:pPr>
              <w:widowControl w:val="0"/>
              <w:spacing w:before="40" w:after="40"/>
              <w:ind w:firstLine="459"/>
              <w:jc w:val="both"/>
              <w:rPr>
                <w:rFonts w:eastAsia="Calibri"/>
                <w:szCs w:val="28"/>
              </w:rPr>
            </w:pPr>
          </w:p>
          <w:p w14:paraId="6AAAA29C" w14:textId="71AFEB7A" w:rsidR="006430E3" w:rsidRPr="007D05E5" w:rsidRDefault="006430E3" w:rsidP="00FE68A6">
            <w:pPr>
              <w:widowControl w:val="0"/>
              <w:spacing w:before="40" w:after="40"/>
              <w:ind w:firstLine="459"/>
              <w:jc w:val="both"/>
              <w:rPr>
                <w:rFonts w:eastAsia="Calibri"/>
                <w:szCs w:val="28"/>
              </w:rPr>
            </w:pPr>
          </w:p>
        </w:tc>
      </w:tr>
      <w:tr w:rsidR="0073134B" w:rsidRPr="007D05E5" w14:paraId="53AC3A25" w14:textId="77777777" w:rsidTr="00FE68A6">
        <w:trPr>
          <w:jc w:val="center"/>
        </w:trPr>
        <w:tc>
          <w:tcPr>
            <w:tcW w:w="6237" w:type="dxa"/>
          </w:tcPr>
          <w:p w14:paraId="66E4A424" w14:textId="77777777" w:rsidR="00D12976" w:rsidRDefault="00D12976" w:rsidP="00D12976">
            <w:pPr>
              <w:widowControl w:val="0"/>
              <w:spacing w:before="40" w:after="40"/>
              <w:ind w:firstLine="589"/>
              <w:jc w:val="both"/>
              <w:rPr>
                <w:rFonts w:eastAsia="Calibri"/>
                <w:bCs/>
                <w:szCs w:val="28"/>
                <w:shd w:val="clear" w:color="auto" w:fill="FFFFFF"/>
                <w:lang w:val="vi-VN"/>
              </w:rPr>
            </w:pPr>
          </w:p>
          <w:p w14:paraId="3E422961" w14:textId="77777777" w:rsidR="00D12976" w:rsidRDefault="00D12976" w:rsidP="00D12976">
            <w:pPr>
              <w:widowControl w:val="0"/>
              <w:spacing w:before="40" w:after="40"/>
              <w:ind w:firstLine="589"/>
              <w:jc w:val="both"/>
              <w:rPr>
                <w:rFonts w:eastAsia="Calibri"/>
                <w:bCs/>
                <w:szCs w:val="28"/>
                <w:shd w:val="clear" w:color="auto" w:fill="FFFFFF"/>
                <w:lang w:val="vi-VN"/>
              </w:rPr>
            </w:pPr>
          </w:p>
          <w:p w14:paraId="40E5C419" w14:textId="053430D6" w:rsidR="00D12976" w:rsidRDefault="00D12976" w:rsidP="00D12976">
            <w:pPr>
              <w:widowControl w:val="0"/>
              <w:spacing w:before="40" w:after="40"/>
              <w:ind w:firstLine="589"/>
              <w:jc w:val="both"/>
              <w:rPr>
                <w:rFonts w:eastAsia="Calibri"/>
                <w:szCs w:val="28"/>
                <w:shd w:val="clear" w:color="auto" w:fill="FFFFFF"/>
                <w:lang w:val="vi-VN"/>
              </w:rPr>
            </w:pPr>
            <w:r w:rsidRPr="007D05E5">
              <w:rPr>
                <w:rFonts w:eastAsia="Calibri"/>
                <w:bCs/>
                <w:szCs w:val="28"/>
                <w:shd w:val="clear" w:color="auto" w:fill="FFFFFF"/>
                <w:lang w:val="vi-VN"/>
              </w:rPr>
              <w:t>-</w:t>
            </w:r>
            <w:r w:rsidRPr="007D05E5">
              <w:rPr>
                <w:rFonts w:eastAsia="Calibri"/>
                <w:b/>
                <w:bCs/>
                <w:szCs w:val="28"/>
                <w:shd w:val="clear" w:color="auto" w:fill="FFFFFF"/>
                <w:lang w:val="vi-VN"/>
              </w:rPr>
              <w:t xml:space="preserve"> </w:t>
            </w:r>
            <w:r w:rsidRPr="007D05E5">
              <w:rPr>
                <w:rFonts w:eastAsia="Calibri"/>
                <w:b/>
                <w:bCs/>
                <w:szCs w:val="28"/>
                <w:shd w:val="clear" w:color="auto" w:fill="FFFFFF"/>
              </w:rPr>
              <w:t>Khoản</w:t>
            </w:r>
            <w:r w:rsidRPr="007D05E5">
              <w:rPr>
                <w:rFonts w:eastAsia="Calibri"/>
                <w:b/>
                <w:bCs/>
                <w:szCs w:val="28"/>
                <w:shd w:val="clear" w:color="auto" w:fill="FFFFFF"/>
                <w:lang w:val="vi-VN"/>
              </w:rPr>
              <w:t xml:space="preserve"> 1 Điều 53 Luật Ban hành văn bản quy phạm pháp luật số 64/2025/QH15 và Điều 67 Nghị định số 78/2025/NĐ-CP: </w:t>
            </w:r>
            <w:r w:rsidRPr="007D05E5">
              <w:rPr>
                <w:rFonts w:eastAsia="Calibri"/>
                <w:szCs w:val="28"/>
                <w:shd w:val="clear" w:color="auto" w:fill="FFFFFF"/>
                <w:lang w:val="vi-VN"/>
              </w:rPr>
              <w:t>Văn bản phải xác định cụ thể ngày, tháng năm có hiệu lực thi hành.</w:t>
            </w:r>
          </w:p>
          <w:p w14:paraId="084647FD" w14:textId="4570F982" w:rsidR="006E52DB" w:rsidRPr="007D05E5" w:rsidRDefault="006E52DB" w:rsidP="00FE68A6">
            <w:pPr>
              <w:widowControl w:val="0"/>
              <w:spacing w:before="40" w:after="40"/>
              <w:ind w:firstLine="589"/>
              <w:jc w:val="both"/>
              <w:rPr>
                <w:szCs w:val="28"/>
              </w:rPr>
            </w:pPr>
            <w:r w:rsidRPr="007D05E5">
              <w:rPr>
                <w:rFonts w:eastAsia="Calibri"/>
                <w:bCs/>
                <w:szCs w:val="28"/>
                <w:shd w:val="clear" w:color="auto" w:fill="FFFFFF"/>
              </w:rPr>
              <w:t xml:space="preserve">- </w:t>
            </w:r>
            <w:r w:rsidRPr="007D05E5">
              <w:rPr>
                <w:rFonts w:eastAsia="Calibri"/>
                <w:b/>
                <w:bCs/>
                <w:szCs w:val="28"/>
                <w:shd w:val="clear" w:color="auto" w:fill="FFFFFF"/>
              </w:rPr>
              <w:t xml:space="preserve">Khoản 1 Điều 19 Luật Tổ chức chính quyền </w:t>
            </w:r>
            <w:r w:rsidRPr="007D05E5">
              <w:rPr>
                <w:rFonts w:eastAsia="Calibri"/>
                <w:b/>
                <w:bCs/>
                <w:szCs w:val="28"/>
                <w:shd w:val="clear" w:color="auto" w:fill="FFFFFF"/>
              </w:rPr>
              <w:lastRenderedPageBreak/>
              <w:t>địa phương số 72/2025/QH15</w:t>
            </w:r>
            <w:r w:rsidRPr="007D05E5">
              <w:rPr>
                <w:rFonts w:eastAsia="Calibri"/>
                <w:bCs/>
                <w:szCs w:val="28"/>
                <w:shd w:val="clear" w:color="auto" w:fill="FFFFFF"/>
              </w:rPr>
              <w:t xml:space="preserve"> quy định Ủy ban nhân dân cấp tỉnh có trách nhiệm </w:t>
            </w:r>
            <w:r w:rsidRPr="007D05E5">
              <w:rPr>
                <w:szCs w:val="28"/>
              </w:rPr>
              <w:t>tổ chức thực hiện nghị quyết của Hội đồng nhân dân cùng cấp.</w:t>
            </w:r>
          </w:p>
          <w:p w14:paraId="0A4C9194" w14:textId="1A659D9F" w:rsidR="006E52DB" w:rsidRPr="007D05E5" w:rsidRDefault="006E52DB" w:rsidP="00FE68A6">
            <w:pPr>
              <w:widowControl w:val="0"/>
              <w:spacing w:before="40" w:after="40"/>
              <w:ind w:firstLine="589"/>
              <w:jc w:val="both"/>
              <w:rPr>
                <w:szCs w:val="28"/>
              </w:rPr>
            </w:pPr>
            <w:r w:rsidRPr="007D05E5">
              <w:rPr>
                <w:szCs w:val="28"/>
              </w:rPr>
              <w:t xml:space="preserve">- </w:t>
            </w:r>
            <w:r w:rsidRPr="007D05E5">
              <w:rPr>
                <w:b/>
                <w:szCs w:val="28"/>
              </w:rPr>
              <w:t xml:space="preserve">Khoản 9 Điều 15 </w:t>
            </w:r>
            <w:r w:rsidRPr="007D05E5">
              <w:rPr>
                <w:rFonts w:eastAsia="Calibri"/>
                <w:b/>
                <w:bCs/>
                <w:szCs w:val="28"/>
                <w:shd w:val="clear" w:color="auto" w:fill="FFFFFF"/>
              </w:rPr>
              <w:t>Luật Tổ chức chính quyền địa phương số 72/2025/QH15</w:t>
            </w:r>
            <w:r w:rsidRPr="007D05E5">
              <w:rPr>
                <w:rFonts w:eastAsia="Calibri"/>
                <w:bCs/>
                <w:szCs w:val="28"/>
                <w:shd w:val="clear" w:color="auto" w:fill="FFFFFF"/>
              </w:rPr>
              <w:t xml:space="preserve"> quy định Hội đồng nhân dân thành phố có trách nhiệm g</w:t>
            </w:r>
            <w:r w:rsidRPr="007D05E5">
              <w:rPr>
                <w:szCs w:val="28"/>
                <w:lang w:val="vi-VN"/>
              </w:rPr>
              <w:t>iám sát việc thực hiện nghị quyết của Hội đồng nhân dân cấp mình</w:t>
            </w:r>
            <w:r w:rsidRPr="007D05E5">
              <w:rPr>
                <w:szCs w:val="28"/>
              </w:rPr>
              <w:t>.</w:t>
            </w:r>
          </w:p>
          <w:p w14:paraId="5B947429" w14:textId="4F6BC287" w:rsidR="00915752" w:rsidRPr="00915752" w:rsidRDefault="00915752" w:rsidP="00FE68A6">
            <w:pPr>
              <w:widowControl w:val="0"/>
              <w:spacing w:before="40" w:after="40"/>
              <w:ind w:firstLine="589"/>
              <w:jc w:val="both"/>
              <w:rPr>
                <w:rFonts w:eastAsia="Calibri"/>
                <w:szCs w:val="28"/>
                <w:shd w:val="clear" w:color="auto" w:fill="FFFFFF"/>
              </w:rPr>
            </w:pPr>
            <w:bookmarkStart w:id="2" w:name="_GoBack"/>
            <w:bookmarkEnd w:id="2"/>
            <w:r>
              <w:rPr>
                <w:rFonts w:eastAsia="Calibri"/>
                <w:szCs w:val="28"/>
                <w:shd w:val="clear" w:color="auto" w:fill="FFFFFF"/>
              </w:rPr>
              <w:t xml:space="preserve">- Hiện nay, phí chứng thực đang được thu theo quy định tại </w:t>
            </w:r>
            <w:r w:rsidRPr="007D05E5">
              <w:rPr>
                <w:szCs w:val="28"/>
                <w:lang w:val="nb-NO"/>
              </w:rPr>
              <w:t>Thông tư</w:t>
            </w:r>
            <w:r w:rsidRPr="007D05E5">
              <w:rPr>
                <w:iCs/>
                <w:szCs w:val="28"/>
              </w:rPr>
              <w:t xml:space="preserve"> số 226/2016/TT-BTC ngày 11/11/2016 của Bộ Tài chính</w:t>
            </w:r>
          </w:p>
          <w:p w14:paraId="723F8CB3" w14:textId="547F29DA" w:rsidR="00346328" w:rsidRPr="007D05E5" w:rsidRDefault="00346328" w:rsidP="00FE68A6">
            <w:pPr>
              <w:widowControl w:val="0"/>
              <w:spacing w:before="40" w:after="40"/>
              <w:ind w:firstLine="589"/>
              <w:jc w:val="both"/>
              <w:rPr>
                <w:rFonts w:eastAsia="Calibri"/>
                <w:szCs w:val="28"/>
                <w:shd w:val="clear" w:color="auto" w:fill="FFFFFF"/>
                <w:lang w:val="vi-VN"/>
              </w:rPr>
            </w:pPr>
          </w:p>
        </w:tc>
        <w:tc>
          <w:tcPr>
            <w:tcW w:w="4940" w:type="dxa"/>
          </w:tcPr>
          <w:p w14:paraId="56FF0DB1" w14:textId="77777777" w:rsidR="00D12976" w:rsidRPr="005E1D31" w:rsidRDefault="00D12976" w:rsidP="00D12976">
            <w:pPr>
              <w:spacing w:line="360" w:lineRule="exact"/>
              <w:ind w:left="709"/>
              <w:jc w:val="both"/>
              <w:rPr>
                <w:b/>
                <w:szCs w:val="28"/>
                <w:lang w:val="nb-NO"/>
              </w:rPr>
            </w:pPr>
            <w:r w:rsidRPr="00785C54">
              <w:rPr>
                <w:b/>
                <w:szCs w:val="28"/>
              </w:rPr>
              <w:lastRenderedPageBreak/>
              <w:t xml:space="preserve">Điều 4. </w:t>
            </w:r>
            <w:r w:rsidRPr="005E1D31">
              <w:rPr>
                <w:b/>
                <w:szCs w:val="28"/>
                <w:lang w:val="nb-NO"/>
              </w:rPr>
              <w:t>Điều khoản thi hành</w:t>
            </w:r>
            <w:r>
              <w:rPr>
                <w:b/>
                <w:szCs w:val="28"/>
                <w:lang w:val="nb-NO"/>
              </w:rPr>
              <w:t xml:space="preserve"> và tổ chức thực hiện</w:t>
            </w:r>
          </w:p>
          <w:p w14:paraId="11BD31B8" w14:textId="77777777" w:rsidR="00D12976" w:rsidRPr="008B3C2D" w:rsidRDefault="00D12976" w:rsidP="00D12976">
            <w:pPr>
              <w:widowControl w:val="0"/>
              <w:tabs>
                <w:tab w:val="left" w:pos="567"/>
                <w:tab w:val="left" w:pos="709"/>
              </w:tabs>
              <w:spacing w:before="120"/>
              <w:ind w:right="-83" w:firstLine="709"/>
              <w:jc w:val="both"/>
              <w:rPr>
                <w:sz w:val="4"/>
                <w:lang w:val="nb-NO"/>
              </w:rPr>
            </w:pPr>
            <w:r w:rsidRPr="001844BF">
              <w:rPr>
                <w:szCs w:val="28"/>
                <w:lang w:val="nb-NO"/>
              </w:rPr>
              <w:t>1.</w:t>
            </w:r>
            <w:r w:rsidRPr="005B6505">
              <w:rPr>
                <w:szCs w:val="28"/>
                <w:lang w:val="nb-NO"/>
              </w:rPr>
              <w:t xml:space="preserve"> </w:t>
            </w:r>
            <w:r w:rsidRPr="00405954">
              <w:rPr>
                <w:szCs w:val="28"/>
                <w:lang w:val="nb-NO"/>
              </w:rPr>
              <w:t xml:space="preserve">Nghị quyết này có hiệu lực từ ngày </w:t>
            </w:r>
            <w:r>
              <w:rPr>
                <w:szCs w:val="28"/>
                <w:lang w:val="nb-NO"/>
              </w:rPr>
              <w:t>01/01/2026</w:t>
            </w:r>
            <w:r w:rsidRPr="00405954">
              <w:rPr>
                <w:szCs w:val="28"/>
                <w:lang w:val="nb-NO"/>
              </w:rPr>
              <w:t xml:space="preserve"> đến hết ngày 31</w:t>
            </w:r>
            <w:r>
              <w:rPr>
                <w:szCs w:val="28"/>
                <w:lang w:val="nb-NO"/>
              </w:rPr>
              <w:t>/12/</w:t>
            </w:r>
            <w:r w:rsidRPr="00405954">
              <w:rPr>
                <w:szCs w:val="28"/>
                <w:lang w:val="nb-NO"/>
              </w:rPr>
              <w:t>20</w:t>
            </w:r>
            <w:r>
              <w:rPr>
                <w:szCs w:val="28"/>
                <w:lang w:val="nb-NO"/>
              </w:rPr>
              <w:t>30</w:t>
            </w:r>
            <w:r w:rsidRPr="00503416">
              <w:rPr>
                <w:szCs w:val="28"/>
                <w:lang w:val="nb-NO"/>
              </w:rPr>
              <w:t>.</w:t>
            </w:r>
          </w:p>
          <w:p w14:paraId="22292155" w14:textId="77777777" w:rsidR="00D12976" w:rsidRPr="001844BF" w:rsidRDefault="00D12976" w:rsidP="00D12976">
            <w:pPr>
              <w:widowControl w:val="0"/>
              <w:tabs>
                <w:tab w:val="left" w:pos="567"/>
              </w:tabs>
              <w:spacing w:before="120"/>
              <w:ind w:firstLine="709"/>
              <w:jc w:val="both"/>
              <w:rPr>
                <w:szCs w:val="28"/>
                <w:lang w:val="nb-NO"/>
              </w:rPr>
            </w:pPr>
            <w:r>
              <w:rPr>
                <w:szCs w:val="28"/>
                <w:lang w:val="nb-NO"/>
              </w:rPr>
              <w:t>2.</w:t>
            </w:r>
            <w:r w:rsidRPr="001844BF">
              <w:rPr>
                <w:szCs w:val="28"/>
                <w:lang w:val="nb-NO"/>
              </w:rPr>
              <w:t xml:space="preserve"> Giao </w:t>
            </w:r>
            <w:r>
              <w:rPr>
                <w:szCs w:val="28"/>
                <w:lang w:val="nb-NO"/>
              </w:rPr>
              <w:t>Ủy ban nhân dân thành phố</w:t>
            </w:r>
            <w:r w:rsidRPr="001844BF">
              <w:rPr>
                <w:szCs w:val="28"/>
                <w:lang w:val="nb-NO"/>
              </w:rPr>
              <w:t xml:space="preserve"> chỉ đạo và tổ chức thực hiện Nghị quyết; </w:t>
            </w:r>
            <w:r w:rsidRPr="001844BF">
              <w:rPr>
                <w:szCs w:val="28"/>
                <w:lang w:val="nb-NO"/>
              </w:rPr>
              <w:lastRenderedPageBreak/>
              <w:t>tổ chức tuyên truyền, triển khai thực hiện chính sách đảm bảo kịp thời, đúng quy định và công khai, minh bạch, tránh các tiêu cực có thể xảy ra.</w:t>
            </w:r>
          </w:p>
          <w:p w14:paraId="1EF08A48" w14:textId="77777777" w:rsidR="00D12976" w:rsidRPr="001844BF" w:rsidRDefault="00D12976" w:rsidP="00D12976">
            <w:pPr>
              <w:widowControl w:val="0"/>
              <w:tabs>
                <w:tab w:val="left" w:pos="567"/>
              </w:tabs>
              <w:spacing w:before="120"/>
              <w:ind w:firstLine="709"/>
              <w:jc w:val="both"/>
              <w:rPr>
                <w:szCs w:val="28"/>
                <w:lang w:val="nb-NO"/>
              </w:rPr>
            </w:pPr>
            <w:r>
              <w:rPr>
                <w:szCs w:val="28"/>
                <w:lang w:val="nb-NO"/>
              </w:rPr>
              <w:t>3</w:t>
            </w:r>
            <w:r w:rsidRPr="001844BF">
              <w:rPr>
                <w:szCs w:val="28"/>
                <w:lang w:val="nb-NO"/>
              </w:rPr>
              <w:t xml:space="preserve">. Giao Thường trực </w:t>
            </w:r>
            <w:r>
              <w:rPr>
                <w:szCs w:val="28"/>
                <w:lang w:val="nb-NO"/>
              </w:rPr>
              <w:t>Hội đồng nhân dân</w:t>
            </w:r>
            <w:r w:rsidRPr="001844BF">
              <w:rPr>
                <w:szCs w:val="28"/>
                <w:lang w:val="nb-NO"/>
              </w:rPr>
              <w:t xml:space="preserve">, các Ban của </w:t>
            </w:r>
            <w:r>
              <w:rPr>
                <w:szCs w:val="28"/>
                <w:lang w:val="nb-NO"/>
              </w:rPr>
              <w:t>Hội đồng nhân dân thành phố</w:t>
            </w:r>
            <w:r w:rsidRPr="001844BF">
              <w:rPr>
                <w:szCs w:val="28"/>
                <w:lang w:val="nb-NO"/>
              </w:rPr>
              <w:t xml:space="preserve">, các Tổ đại biểu, </w:t>
            </w:r>
            <w:r>
              <w:rPr>
                <w:szCs w:val="28"/>
                <w:lang w:val="nb-NO"/>
              </w:rPr>
              <w:t>Đ</w:t>
            </w:r>
            <w:r w:rsidRPr="001844BF">
              <w:rPr>
                <w:szCs w:val="28"/>
                <w:lang w:val="nb-NO"/>
              </w:rPr>
              <w:t xml:space="preserve">ại biểu </w:t>
            </w:r>
            <w:r>
              <w:rPr>
                <w:szCs w:val="28"/>
                <w:lang w:val="nb-NO"/>
              </w:rPr>
              <w:t>Hội đồng nhân dân thành phố</w:t>
            </w:r>
            <w:r w:rsidRPr="001844BF">
              <w:rPr>
                <w:szCs w:val="28"/>
                <w:lang w:val="nb-NO"/>
              </w:rPr>
              <w:t xml:space="preserve"> giám sát việc tổ chức thực hiện Nghị quyết.</w:t>
            </w:r>
          </w:p>
          <w:p w14:paraId="0CF59BD0" w14:textId="77777777" w:rsidR="00D12976" w:rsidRDefault="00D12976" w:rsidP="00D12976">
            <w:pPr>
              <w:widowControl w:val="0"/>
              <w:spacing w:before="120"/>
              <w:ind w:firstLine="709"/>
              <w:jc w:val="both"/>
              <w:rPr>
                <w:szCs w:val="28"/>
                <w:lang w:val="nb-NO"/>
              </w:rPr>
            </w:pPr>
            <w:r w:rsidRPr="00405954">
              <w:rPr>
                <w:szCs w:val="28"/>
                <w:lang w:val="nb-NO"/>
              </w:rPr>
              <w:t xml:space="preserve">Trường hợp </w:t>
            </w:r>
            <w:r>
              <w:rPr>
                <w:szCs w:val="28"/>
                <w:lang w:val="nb-NO"/>
              </w:rPr>
              <w:t>văn bản quy phạm pháp luật được viện dẫn tại Nghị quyết được sửa đ</w:t>
            </w:r>
            <w:r w:rsidRPr="00405954">
              <w:rPr>
                <w:szCs w:val="28"/>
                <w:lang w:val="nb-NO"/>
              </w:rPr>
              <w:t xml:space="preserve">ổi, bổ sung hoặc thay thế thì </w:t>
            </w:r>
            <w:r>
              <w:rPr>
                <w:szCs w:val="28"/>
                <w:lang w:val="nb-NO"/>
              </w:rPr>
              <w:t>thực hiện theo văn bản được sửa đ</w:t>
            </w:r>
            <w:r w:rsidRPr="00405954">
              <w:rPr>
                <w:szCs w:val="28"/>
                <w:lang w:val="nb-NO"/>
              </w:rPr>
              <w:t>ổi, bổ sung hoặc thay thế</w:t>
            </w:r>
            <w:r>
              <w:rPr>
                <w:szCs w:val="28"/>
                <w:lang w:val="nb-NO"/>
              </w:rPr>
              <w:t xml:space="preserve"> đó.</w:t>
            </w:r>
          </w:p>
          <w:p w14:paraId="3B54CA5C" w14:textId="4567421E" w:rsidR="0073134B" w:rsidRPr="007D05E5" w:rsidRDefault="00D12976" w:rsidP="00D12976">
            <w:pPr>
              <w:widowControl w:val="0"/>
              <w:tabs>
                <w:tab w:val="left" w:pos="567"/>
                <w:tab w:val="left" w:pos="709"/>
              </w:tabs>
              <w:spacing w:before="120"/>
              <w:ind w:right="-83" w:firstLine="709"/>
              <w:jc w:val="both"/>
              <w:rPr>
                <w:rFonts w:eastAsia="Arial"/>
                <w:i/>
                <w:iCs/>
                <w:szCs w:val="28"/>
                <w:lang w:val="vi-VN"/>
              </w:rPr>
            </w:pPr>
            <w:r>
              <w:rPr>
                <w:szCs w:val="28"/>
                <w:lang w:val="nb-NO"/>
              </w:rPr>
              <w:t>Nghị quyết này đã được Hội đồng nhân dân thành phố khóa ..., kỳ họp thứ... thông qua ngày ... tháng ... năm 2025.</w:t>
            </w:r>
          </w:p>
        </w:tc>
        <w:tc>
          <w:tcPr>
            <w:tcW w:w="3876" w:type="dxa"/>
          </w:tcPr>
          <w:p w14:paraId="3EE406D6" w14:textId="625A594A" w:rsidR="0073134B" w:rsidRPr="007D05E5" w:rsidRDefault="0073134B" w:rsidP="00FE68A6">
            <w:pPr>
              <w:widowControl w:val="0"/>
              <w:spacing w:before="40" w:after="40"/>
              <w:ind w:firstLine="459"/>
              <w:jc w:val="center"/>
              <w:rPr>
                <w:szCs w:val="28"/>
              </w:rPr>
            </w:pPr>
          </w:p>
          <w:p w14:paraId="64C6EC01" w14:textId="77777777" w:rsidR="00D12976" w:rsidRDefault="00915752" w:rsidP="00FE68A6">
            <w:pPr>
              <w:widowControl w:val="0"/>
              <w:rPr>
                <w:szCs w:val="28"/>
              </w:rPr>
            </w:pPr>
            <w:r>
              <w:rPr>
                <w:szCs w:val="28"/>
              </w:rPr>
              <w:t xml:space="preserve">Dự thảo Nghị quyết quy định trách nhiệm tổ chức thực hiện Nghị quyết của Ủy ban nhân dân; trách nhiệm giám </w:t>
            </w:r>
            <w:proofErr w:type="gramStart"/>
            <w:r>
              <w:rPr>
                <w:szCs w:val="28"/>
              </w:rPr>
              <w:t>sát  việc</w:t>
            </w:r>
            <w:proofErr w:type="gramEnd"/>
            <w:r>
              <w:rPr>
                <w:szCs w:val="28"/>
              </w:rPr>
              <w:t xml:space="preserve"> tổ chức thực hiện Nghị quyết của Hội đồng nhân dân</w:t>
            </w:r>
            <w:r w:rsidR="00D12976">
              <w:rPr>
                <w:szCs w:val="28"/>
              </w:rPr>
              <w:t>.</w:t>
            </w:r>
          </w:p>
          <w:p w14:paraId="4CE70A4C" w14:textId="2ECC0ACB" w:rsidR="0073134B" w:rsidRPr="007D05E5" w:rsidRDefault="00915752" w:rsidP="00FE68A6">
            <w:pPr>
              <w:widowControl w:val="0"/>
              <w:rPr>
                <w:szCs w:val="28"/>
              </w:rPr>
            </w:pPr>
            <w:r>
              <w:rPr>
                <w:szCs w:val="28"/>
              </w:rPr>
              <w:lastRenderedPageBreak/>
              <w:t>Đồng thời, dự liệu phương án thực hiện Nghị quyết khi văn bản quy định về mức thu phí chứng thực có thay đổi.</w:t>
            </w:r>
          </w:p>
          <w:p w14:paraId="5682D52F" w14:textId="77777777" w:rsidR="0073134B" w:rsidRPr="007D05E5" w:rsidRDefault="0073134B" w:rsidP="00FE68A6">
            <w:pPr>
              <w:widowControl w:val="0"/>
              <w:rPr>
                <w:szCs w:val="28"/>
              </w:rPr>
            </w:pPr>
          </w:p>
          <w:p w14:paraId="7439422A" w14:textId="77777777" w:rsidR="0073134B" w:rsidRPr="007D05E5" w:rsidRDefault="0073134B" w:rsidP="00FE68A6">
            <w:pPr>
              <w:widowControl w:val="0"/>
              <w:tabs>
                <w:tab w:val="left" w:pos="3660"/>
              </w:tabs>
              <w:rPr>
                <w:szCs w:val="28"/>
              </w:rPr>
            </w:pPr>
            <w:r w:rsidRPr="007D05E5">
              <w:rPr>
                <w:szCs w:val="28"/>
              </w:rPr>
              <w:tab/>
            </w:r>
          </w:p>
        </w:tc>
      </w:tr>
    </w:tbl>
    <w:p w14:paraId="113F8512" w14:textId="77777777" w:rsidR="00120CBB" w:rsidRPr="007D05E5" w:rsidRDefault="00120CBB" w:rsidP="00120CBB">
      <w:pPr>
        <w:spacing w:before="80"/>
        <w:jc w:val="both"/>
        <w:rPr>
          <w:rFonts w:cs="Times New Roman"/>
          <w:noProof/>
          <w:szCs w:val="28"/>
        </w:rPr>
      </w:pPr>
    </w:p>
    <w:p w14:paraId="4CE0BF08" w14:textId="77777777" w:rsidR="00120CBB" w:rsidRPr="00BD591E" w:rsidRDefault="00120CBB" w:rsidP="00120CBB">
      <w:pPr>
        <w:widowControl w:val="0"/>
        <w:rPr>
          <w:rFonts w:cs="Times New Roman"/>
          <w:szCs w:val="28"/>
        </w:rPr>
      </w:pPr>
    </w:p>
    <w:p w14:paraId="5F3D4282" w14:textId="77777777" w:rsidR="00120CBB" w:rsidRPr="00BD591E" w:rsidRDefault="00120CBB" w:rsidP="00BE3F25">
      <w:pPr>
        <w:spacing w:before="0" w:after="0" w:line="240" w:lineRule="auto"/>
        <w:rPr>
          <w:rFonts w:cs="Times New Roman"/>
          <w:b/>
        </w:rPr>
      </w:pPr>
    </w:p>
    <w:sectPr w:rsidR="00120CBB" w:rsidRPr="00BD591E" w:rsidSect="00863C0E">
      <w:headerReference w:type="default" r:id="rId8"/>
      <w:pgSz w:w="16840" w:h="11907" w:orient="landscape" w:code="9"/>
      <w:pgMar w:top="851" w:right="1134" w:bottom="851"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690A2" w14:textId="77777777" w:rsidR="003A3CA8" w:rsidRDefault="003A3CA8">
      <w:pPr>
        <w:spacing w:line="240" w:lineRule="auto"/>
      </w:pPr>
      <w:r>
        <w:separator/>
      </w:r>
    </w:p>
  </w:endnote>
  <w:endnote w:type="continuationSeparator" w:id="0">
    <w:p w14:paraId="232808E5" w14:textId="77777777" w:rsidR="003A3CA8" w:rsidRDefault="003A3C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42284" w14:textId="77777777" w:rsidR="003A3CA8" w:rsidRDefault="003A3CA8">
      <w:pPr>
        <w:spacing w:before="0" w:after="0"/>
      </w:pPr>
      <w:r>
        <w:separator/>
      </w:r>
    </w:p>
  </w:footnote>
  <w:footnote w:type="continuationSeparator" w:id="0">
    <w:p w14:paraId="2BCDDF6E" w14:textId="77777777" w:rsidR="003A3CA8" w:rsidRDefault="003A3CA8">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833344"/>
    </w:sdtPr>
    <w:sdtEndPr/>
    <w:sdtContent>
      <w:p w14:paraId="692772AB" w14:textId="05BA17AF" w:rsidR="00885C51" w:rsidRDefault="00092314">
        <w:pPr>
          <w:pStyle w:val="Header"/>
          <w:jc w:val="center"/>
        </w:pPr>
        <w:r>
          <w:fldChar w:fldCharType="begin"/>
        </w:r>
        <w:r>
          <w:instrText xml:space="preserve"> PAGE   \* MERGEFORMAT </w:instrText>
        </w:r>
        <w:r>
          <w:fldChar w:fldCharType="separate"/>
        </w:r>
        <w:r w:rsidR="00D12976">
          <w:rPr>
            <w:noProof/>
          </w:rPr>
          <w:t>3</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684"/>
    <w:rsid w:val="0000205D"/>
    <w:rsid w:val="00003331"/>
    <w:rsid w:val="00004D17"/>
    <w:rsid w:val="000069A0"/>
    <w:rsid w:val="0001221B"/>
    <w:rsid w:val="00012A94"/>
    <w:rsid w:val="00013D13"/>
    <w:rsid w:val="00013E61"/>
    <w:rsid w:val="000156D8"/>
    <w:rsid w:val="00015DA6"/>
    <w:rsid w:val="00016044"/>
    <w:rsid w:val="000173C1"/>
    <w:rsid w:val="00017997"/>
    <w:rsid w:val="0002062E"/>
    <w:rsid w:val="00021B91"/>
    <w:rsid w:val="00022FA3"/>
    <w:rsid w:val="00023721"/>
    <w:rsid w:val="00030468"/>
    <w:rsid w:val="00031586"/>
    <w:rsid w:val="00034B17"/>
    <w:rsid w:val="000355FC"/>
    <w:rsid w:val="00036C36"/>
    <w:rsid w:val="0003765B"/>
    <w:rsid w:val="00040158"/>
    <w:rsid w:val="00040D92"/>
    <w:rsid w:val="00040E9F"/>
    <w:rsid w:val="000428AF"/>
    <w:rsid w:val="0004491B"/>
    <w:rsid w:val="00047A16"/>
    <w:rsid w:val="00051749"/>
    <w:rsid w:val="00054235"/>
    <w:rsid w:val="00055FC3"/>
    <w:rsid w:val="00056E6B"/>
    <w:rsid w:val="000614A5"/>
    <w:rsid w:val="0006771B"/>
    <w:rsid w:val="00071C45"/>
    <w:rsid w:val="00073525"/>
    <w:rsid w:val="00073D8F"/>
    <w:rsid w:val="00074B2D"/>
    <w:rsid w:val="0009055F"/>
    <w:rsid w:val="00091006"/>
    <w:rsid w:val="00091586"/>
    <w:rsid w:val="00091E38"/>
    <w:rsid w:val="00092314"/>
    <w:rsid w:val="00094753"/>
    <w:rsid w:val="00094EFD"/>
    <w:rsid w:val="00095670"/>
    <w:rsid w:val="00097605"/>
    <w:rsid w:val="000A07FB"/>
    <w:rsid w:val="000A4F84"/>
    <w:rsid w:val="000A5584"/>
    <w:rsid w:val="000B08A1"/>
    <w:rsid w:val="000B1AC6"/>
    <w:rsid w:val="000B22F2"/>
    <w:rsid w:val="000B3806"/>
    <w:rsid w:val="000B5533"/>
    <w:rsid w:val="000B6550"/>
    <w:rsid w:val="000B682A"/>
    <w:rsid w:val="000B73C1"/>
    <w:rsid w:val="000C0E38"/>
    <w:rsid w:val="000C10AD"/>
    <w:rsid w:val="000C31BF"/>
    <w:rsid w:val="000C3785"/>
    <w:rsid w:val="000C4D57"/>
    <w:rsid w:val="000C5917"/>
    <w:rsid w:val="000D004A"/>
    <w:rsid w:val="000D058C"/>
    <w:rsid w:val="000D11D2"/>
    <w:rsid w:val="000D13FE"/>
    <w:rsid w:val="000D3678"/>
    <w:rsid w:val="000D73E8"/>
    <w:rsid w:val="000D7C3B"/>
    <w:rsid w:val="000E08ED"/>
    <w:rsid w:val="000E1190"/>
    <w:rsid w:val="000E432E"/>
    <w:rsid w:val="000E55AD"/>
    <w:rsid w:val="000E5BA2"/>
    <w:rsid w:val="000E616C"/>
    <w:rsid w:val="000E7B73"/>
    <w:rsid w:val="000F2DED"/>
    <w:rsid w:val="000F35BA"/>
    <w:rsid w:val="000F424E"/>
    <w:rsid w:val="000F5100"/>
    <w:rsid w:val="0010246D"/>
    <w:rsid w:val="00103085"/>
    <w:rsid w:val="00105A36"/>
    <w:rsid w:val="00106CDE"/>
    <w:rsid w:val="001074E3"/>
    <w:rsid w:val="001116BB"/>
    <w:rsid w:val="0011195F"/>
    <w:rsid w:val="00112F79"/>
    <w:rsid w:val="001153C0"/>
    <w:rsid w:val="0011578A"/>
    <w:rsid w:val="00115B38"/>
    <w:rsid w:val="00115CC0"/>
    <w:rsid w:val="0011748B"/>
    <w:rsid w:val="00120CBB"/>
    <w:rsid w:val="0012143C"/>
    <w:rsid w:val="0012159A"/>
    <w:rsid w:val="00121F1F"/>
    <w:rsid w:val="0012204B"/>
    <w:rsid w:val="00122180"/>
    <w:rsid w:val="00123622"/>
    <w:rsid w:val="00123CD1"/>
    <w:rsid w:val="00124BDA"/>
    <w:rsid w:val="00125E1D"/>
    <w:rsid w:val="00126CDE"/>
    <w:rsid w:val="0012702F"/>
    <w:rsid w:val="0012789C"/>
    <w:rsid w:val="001301D9"/>
    <w:rsid w:val="001306F3"/>
    <w:rsid w:val="001315D5"/>
    <w:rsid w:val="00133BC3"/>
    <w:rsid w:val="0013460C"/>
    <w:rsid w:val="00137593"/>
    <w:rsid w:val="001427C3"/>
    <w:rsid w:val="00142CB1"/>
    <w:rsid w:val="00142D18"/>
    <w:rsid w:val="00146E59"/>
    <w:rsid w:val="00151C06"/>
    <w:rsid w:val="0015299A"/>
    <w:rsid w:val="00153A92"/>
    <w:rsid w:val="00154495"/>
    <w:rsid w:val="00154D02"/>
    <w:rsid w:val="00155DDE"/>
    <w:rsid w:val="00157DC8"/>
    <w:rsid w:val="00157FB4"/>
    <w:rsid w:val="00160DF6"/>
    <w:rsid w:val="00165801"/>
    <w:rsid w:val="001659D8"/>
    <w:rsid w:val="0017043D"/>
    <w:rsid w:val="00170A97"/>
    <w:rsid w:val="00170ADB"/>
    <w:rsid w:val="001713CD"/>
    <w:rsid w:val="0017152A"/>
    <w:rsid w:val="0017278F"/>
    <w:rsid w:val="00173595"/>
    <w:rsid w:val="00175E66"/>
    <w:rsid w:val="001800B6"/>
    <w:rsid w:val="0018024E"/>
    <w:rsid w:val="00180A03"/>
    <w:rsid w:val="00182E25"/>
    <w:rsid w:val="00184BE1"/>
    <w:rsid w:val="001857E4"/>
    <w:rsid w:val="00185A44"/>
    <w:rsid w:val="00186290"/>
    <w:rsid w:val="00186B52"/>
    <w:rsid w:val="00186E6B"/>
    <w:rsid w:val="00187697"/>
    <w:rsid w:val="00187989"/>
    <w:rsid w:val="00193406"/>
    <w:rsid w:val="00194252"/>
    <w:rsid w:val="00194B9D"/>
    <w:rsid w:val="00195126"/>
    <w:rsid w:val="001A223B"/>
    <w:rsid w:val="001A514F"/>
    <w:rsid w:val="001A5CBE"/>
    <w:rsid w:val="001A6A43"/>
    <w:rsid w:val="001A7363"/>
    <w:rsid w:val="001B132F"/>
    <w:rsid w:val="001B409E"/>
    <w:rsid w:val="001B4BE2"/>
    <w:rsid w:val="001B5423"/>
    <w:rsid w:val="001B5EB7"/>
    <w:rsid w:val="001B6AAE"/>
    <w:rsid w:val="001B7F9A"/>
    <w:rsid w:val="001C0792"/>
    <w:rsid w:val="001C2420"/>
    <w:rsid w:val="001C272C"/>
    <w:rsid w:val="001C305E"/>
    <w:rsid w:val="001C4776"/>
    <w:rsid w:val="001C4981"/>
    <w:rsid w:val="001C548A"/>
    <w:rsid w:val="001D0D44"/>
    <w:rsid w:val="001D31A6"/>
    <w:rsid w:val="001D53E1"/>
    <w:rsid w:val="001D7606"/>
    <w:rsid w:val="001D7F26"/>
    <w:rsid w:val="001E0F93"/>
    <w:rsid w:val="001E190A"/>
    <w:rsid w:val="001E36EB"/>
    <w:rsid w:val="001E574B"/>
    <w:rsid w:val="001E7A31"/>
    <w:rsid w:val="001F2604"/>
    <w:rsid w:val="001F2C2F"/>
    <w:rsid w:val="001F3FC4"/>
    <w:rsid w:val="001F4F85"/>
    <w:rsid w:val="00200A96"/>
    <w:rsid w:val="00204669"/>
    <w:rsid w:val="00204E21"/>
    <w:rsid w:val="00207068"/>
    <w:rsid w:val="00207907"/>
    <w:rsid w:val="00207D5F"/>
    <w:rsid w:val="002108A1"/>
    <w:rsid w:val="00212A2B"/>
    <w:rsid w:val="002138F1"/>
    <w:rsid w:val="0021475B"/>
    <w:rsid w:val="0021532B"/>
    <w:rsid w:val="00215F41"/>
    <w:rsid w:val="00220118"/>
    <w:rsid w:val="00220294"/>
    <w:rsid w:val="0022037C"/>
    <w:rsid w:val="00220749"/>
    <w:rsid w:val="002209AC"/>
    <w:rsid w:val="002218F9"/>
    <w:rsid w:val="002271FF"/>
    <w:rsid w:val="00227EF7"/>
    <w:rsid w:val="00230D80"/>
    <w:rsid w:val="00230DCF"/>
    <w:rsid w:val="00231717"/>
    <w:rsid w:val="00240553"/>
    <w:rsid w:val="002405F1"/>
    <w:rsid w:val="002421BD"/>
    <w:rsid w:val="002425DE"/>
    <w:rsid w:val="0024262A"/>
    <w:rsid w:val="002434AA"/>
    <w:rsid w:val="002455A3"/>
    <w:rsid w:val="00251F6D"/>
    <w:rsid w:val="0025203C"/>
    <w:rsid w:val="00252ABA"/>
    <w:rsid w:val="00254D73"/>
    <w:rsid w:val="002562C1"/>
    <w:rsid w:val="002565D1"/>
    <w:rsid w:val="002576E9"/>
    <w:rsid w:val="00260A44"/>
    <w:rsid w:val="002612E2"/>
    <w:rsid w:val="00262C02"/>
    <w:rsid w:val="002648AB"/>
    <w:rsid w:val="00265AFC"/>
    <w:rsid w:val="00265AFF"/>
    <w:rsid w:val="00270345"/>
    <w:rsid w:val="002734A5"/>
    <w:rsid w:val="00273EAF"/>
    <w:rsid w:val="002745EB"/>
    <w:rsid w:val="002759F2"/>
    <w:rsid w:val="00277021"/>
    <w:rsid w:val="0027758C"/>
    <w:rsid w:val="00277E02"/>
    <w:rsid w:val="0028061E"/>
    <w:rsid w:val="00280E6F"/>
    <w:rsid w:val="00285CDE"/>
    <w:rsid w:val="002866AB"/>
    <w:rsid w:val="00287759"/>
    <w:rsid w:val="00287B96"/>
    <w:rsid w:val="00290955"/>
    <w:rsid w:val="00295E85"/>
    <w:rsid w:val="00297CD6"/>
    <w:rsid w:val="002A05AF"/>
    <w:rsid w:val="002A2FF0"/>
    <w:rsid w:val="002A3C56"/>
    <w:rsid w:val="002A433A"/>
    <w:rsid w:val="002A5782"/>
    <w:rsid w:val="002A6BCC"/>
    <w:rsid w:val="002A7237"/>
    <w:rsid w:val="002B661E"/>
    <w:rsid w:val="002B71A0"/>
    <w:rsid w:val="002C1367"/>
    <w:rsid w:val="002C347B"/>
    <w:rsid w:val="002C52A5"/>
    <w:rsid w:val="002C53B6"/>
    <w:rsid w:val="002C6D62"/>
    <w:rsid w:val="002C73EE"/>
    <w:rsid w:val="002C74C5"/>
    <w:rsid w:val="002D583D"/>
    <w:rsid w:val="002D5DBF"/>
    <w:rsid w:val="002D5F01"/>
    <w:rsid w:val="002D7C01"/>
    <w:rsid w:val="002E21D7"/>
    <w:rsid w:val="002E39D2"/>
    <w:rsid w:val="002E3D28"/>
    <w:rsid w:val="002E4049"/>
    <w:rsid w:val="002E4251"/>
    <w:rsid w:val="002E7990"/>
    <w:rsid w:val="002F10EA"/>
    <w:rsid w:val="002F515E"/>
    <w:rsid w:val="002F6CE9"/>
    <w:rsid w:val="002F79B9"/>
    <w:rsid w:val="00302185"/>
    <w:rsid w:val="00304D22"/>
    <w:rsid w:val="00305020"/>
    <w:rsid w:val="00306167"/>
    <w:rsid w:val="00306DE1"/>
    <w:rsid w:val="00306EBA"/>
    <w:rsid w:val="003075C5"/>
    <w:rsid w:val="00310E5D"/>
    <w:rsid w:val="00311224"/>
    <w:rsid w:val="0031242E"/>
    <w:rsid w:val="00312A84"/>
    <w:rsid w:val="003130CF"/>
    <w:rsid w:val="003158A2"/>
    <w:rsid w:val="00316E32"/>
    <w:rsid w:val="00320906"/>
    <w:rsid w:val="00320B30"/>
    <w:rsid w:val="00320B4C"/>
    <w:rsid w:val="00322AB6"/>
    <w:rsid w:val="00323367"/>
    <w:rsid w:val="00324A04"/>
    <w:rsid w:val="00326301"/>
    <w:rsid w:val="00327333"/>
    <w:rsid w:val="00327939"/>
    <w:rsid w:val="003314C4"/>
    <w:rsid w:val="00332013"/>
    <w:rsid w:val="0033338A"/>
    <w:rsid w:val="00334961"/>
    <w:rsid w:val="003353BE"/>
    <w:rsid w:val="0034156C"/>
    <w:rsid w:val="003419E3"/>
    <w:rsid w:val="00343902"/>
    <w:rsid w:val="00343937"/>
    <w:rsid w:val="00343A76"/>
    <w:rsid w:val="00344167"/>
    <w:rsid w:val="00345220"/>
    <w:rsid w:val="00346328"/>
    <w:rsid w:val="003463FB"/>
    <w:rsid w:val="003476B6"/>
    <w:rsid w:val="00347AED"/>
    <w:rsid w:val="003504DA"/>
    <w:rsid w:val="00350941"/>
    <w:rsid w:val="00350C8A"/>
    <w:rsid w:val="003514E2"/>
    <w:rsid w:val="00351CEB"/>
    <w:rsid w:val="0035498E"/>
    <w:rsid w:val="00354DBF"/>
    <w:rsid w:val="00357191"/>
    <w:rsid w:val="00357355"/>
    <w:rsid w:val="00357CE0"/>
    <w:rsid w:val="00360367"/>
    <w:rsid w:val="00360A4A"/>
    <w:rsid w:val="00361B8E"/>
    <w:rsid w:val="003625A6"/>
    <w:rsid w:val="003647B9"/>
    <w:rsid w:val="00365840"/>
    <w:rsid w:val="00366A7B"/>
    <w:rsid w:val="0036710B"/>
    <w:rsid w:val="00367553"/>
    <w:rsid w:val="003701AD"/>
    <w:rsid w:val="003701D2"/>
    <w:rsid w:val="00370BA2"/>
    <w:rsid w:val="003719A1"/>
    <w:rsid w:val="00372F87"/>
    <w:rsid w:val="00373954"/>
    <w:rsid w:val="003742CE"/>
    <w:rsid w:val="003803A7"/>
    <w:rsid w:val="00383569"/>
    <w:rsid w:val="00383AD1"/>
    <w:rsid w:val="00384204"/>
    <w:rsid w:val="00385A06"/>
    <w:rsid w:val="00392A2B"/>
    <w:rsid w:val="003946C2"/>
    <w:rsid w:val="003963F4"/>
    <w:rsid w:val="00397285"/>
    <w:rsid w:val="003A0DF9"/>
    <w:rsid w:val="003A10A5"/>
    <w:rsid w:val="003A2493"/>
    <w:rsid w:val="003A392A"/>
    <w:rsid w:val="003A3CA8"/>
    <w:rsid w:val="003A4C10"/>
    <w:rsid w:val="003A5AB9"/>
    <w:rsid w:val="003A5D1C"/>
    <w:rsid w:val="003A6D24"/>
    <w:rsid w:val="003A7790"/>
    <w:rsid w:val="003B21AC"/>
    <w:rsid w:val="003B4728"/>
    <w:rsid w:val="003B4CBD"/>
    <w:rsid w:val="003B4DF8"/>
    <w:rsid w:val="003B5740"/>
    <w:rsid w:val="003B67C8"/>
    <w:rsid w:val="003C1FDF"/>
    <w:rsid w:val="003C3D82"/>
    <w:rsid w:val="003C4B71"/>
    <w:rsid w:val="003C6EC6"/>
    <w:rsid w:val="003C75B0"/>
    <w:rsid w:val="003D03BE"/>
    <w:rsid w:val="003D090B"/>
    <w:rsid w:val="003D1DE8"/>
    <w:rsid w:val="003D2FB3"/>
    <w:rsid w:val="003D7222"/>
    <w:rsid w:val="003D72C5"/>
    <w:rsid w:val="003E043F"/>
    <w:rsid w:val="003E089A"/>
    <w:rsid w:val="003E1937"/>
    <w:rsid w:val="003E2169"/>
    <w:rsid w:val="003E5AAA"/>
    <w:rsid w:val="003E5B0A"/>
    <w:rsid w:val="003E68E9"/>
    <w:rsid w:val="003E6C5B"/>
    <w:rsid w:val="003E7A2D"/>
    <w:rsid w:val="003F06D9"/>
    <w:rsid w:val="003F1924"/>
    <w:rsid w:val="003F2DB1"/>
    <w:rsid w:val="003F55EB"/>
    <w:rsid w:val="003F5C21"/>
    <w:rsid w:val="00402276"/>
    <w:rsid w:val="0040356D"/>
    <w:rsid w:val="00403798"/>
    <w:rsid w:val="00403899"/>
    <w:rsid w:val="00405A2D"/>
    <w:rsid w:val="00407963"/>
    <w:rsid w:val="004102AC"/>
    <w:rsid w:val="00410A68"/>
    <w:rsid w:val="00411DB9"/>
    <w:rsid w:val="0041286E"/>
    <w:rsid w:val="004133B9"/>
    <w:rsid w:val="0041457F"/>
    <w:rsid w:val="0041682F"/>
    <w:rsid w:val="004177BF"/>
    <w:rsid w:val="0042193C"/>
    <w:rsid w:val="00423E64"/>
    <w:rsid w:val="004246EB"/>
    <w:rsid w:val="00424995"/>
    <w:rsid w:val="00424CB7"/>
    <w:rsid w:val="004259F8"/>
    <w:rsid w:val="00427D12"/>
    <w:rsid w:val="00431900"/>
    <w:rsid w:val="00432803"/>
    <w:rsid w:val="004354CB"/>
    <w:rsid w:val="00436017"/>
    <w:rsid w:val="00436A8D"/>
    <w:rsid w:val="00440145"/>
    <w:rsid w:val="00441F99"/>
    <w:rsid w:val="00444AE6"/>
    <w:rsid w:val="00445CEE"/>
    <w:rsid w:val="00451531"/>
    <w:rsid w:val="00453430"/>
    <w:rsid w:val="004545D7"/>
    <w:rsid w:val="004554E6"/>
    <w:rsid w:val="00455AAE"/>
    <w:rsid w:val="00455AE0"/>
    <w:rsid w:val="004603BB"/>
    <w:rsid w:val="004629E3"/>
    <w:rsid w:val="0046389B"/>
    <w:rsid w:val="00465AD9"/>
    <w:rsid w:val="00467728"/>
    <w:rsid w:val="004711D2"/>
    <w:rsid w:val="00471A4D"/>
    <w:rsid w:val="0047221A"/>
    <w:rsid w:val="00472843"/>
    <w:rsid w:val="00473365"/>
    <w:rsid w:val="0047415B"/>
    <w:rsid w:val="00475251"/>
    <w:rsid w:val="00476ED9"/>
    <w:rsid w:val="00480188"/>
    <w:rsid w:val="00480C9D"/>
    <w:rsid w:val="00480D99"/>
    <w:rsid w:val="00480E3D"/>
    <w:rsid w:val="00482020"/>
    <w:rsid w:val="004837F2"/>
    <w:rsid w:val="00483963"/>
    <w:rsid w:val="00483AC6"/>
    <w:rsid w:val="004841FB"/>
    <w:rsid w:val="004848DE"/>
    <w:rsid w:val="0048582A"/>
    <w:rsid w:val="004874A3"/>
    <w:rsid w:val="004908E5"/>
    <w:rsid w:val="00493AAE"/>
    <w:rsid w:val="00494007"/>
    <w:rsid w:val="0049449E"/>
    <w:rsid w:val="004949AF"/>
    <w:rsid w:val="00495B01"/>
    <w:rsid w:val="00496081"/>
    <w:rsid w:val="00496CE4"/>
    <w:rsid w:val="004975AC"/>
    <w:rsid w:val="00497B8B"/>
    <w:rsid w:val="004A0A7A"/>
    <w:rsid w:val="004A141A"/>
    <w:rsid w:val="004A199D"/>
    <w:rsid w:val="004A204F"/>
    <w:rsid w:val="004A27C0"/>
    <w:rsid w:val="004A4C29"/>
    <w:rsid w:val="004A4E1C"/>
    <w:rsid w:val="004A5766"/>
    <w:rsid w:val="004A6BA1"/>
    <w:rsid w:val="004A6E11"/>
    <w:rsid w:val="004A792C"/>
    <w:rsid w:val="004B032B"/>
    <w:rsid w:val="004B0946"/>
    <w:rsid w:val="004B09AA"/>
    <w:rsid w:val="004B2495"/>
    <w:rsid w:val="004B2BD3"/>
    <w:rsid w:val="004B6A8E"/>
    <w:rsid w:val="004B6C15"/>
    <w:rsid w:val="004B7980"/>
    <w:rsid w:val="004B7B69"/>
    <w:rsid w:val="004C01A4"/>
    <w:rsid w:val="004C1212"/>
    <w:rsid w:val="004C1EF3"/>
    <w:rsid w:val="004C2B0D"/>
    <w:rsid w:val="004C3C47"/>
    <w:rsid w:val="004C4478"/>
    <w:rsid w:val="004C4E1A"/>
    <w:rsid w:val="004C4F2A"/>
    <w:rsid w:val="004C6C3E"/>
    <w:rsid w:val="004D0F64"/>
    <w:rsid w:val="004D15B6"/>
    <w:rsid w:val="004D3ADB"/>
    <w:rsid w:val="004D3AE1"/>
    <w:rsid w:val="004D3B06"/>
    <w:rsid w:val="004D47DB"/>
    <w:rsid w:val="004D53BA"/>
    <w:rsid w:val="004E093B"/>
    <w:rsid w:val="004E108E"/>
    <w:rsid w:val="004E1A94"/>
    <w:rsid w:val="004E1FF3"/>
    <w:rsid w:val="004E21BE"/>
    <w:rsid w:val="004E2204"/>
    <w:rsid w:val="004E2F49"/>
    <w:rsid w:val="004E491B"/>
    <w:rsid w:val="004E59A7"/>
    <w:rsid w:val="004E6204"/>
    <w:rsid w:val="004E7FC8"/>
    <w:rsid w:val="004F18A8"/>
    <w:rsid w:val="004F20BF"/>
    <w:rsid w:val="004F2FC1"/>
    <w:rsid w:val="004F52DB"/>
    <w:rsid w:val="004F594B"/>
    <w:rsid w:val="004F7382"/>
    <w:rsid w:val="004F7C0C"/>
    <w:rsid w:val="004F7E66"/>
    <w:rsid w:val="00500CF4"/>
    <w:rsid w:val="00500FC8"/>
    <w:rsid w:val="005030A4"/>
    <w:rsid w:val="00504870"/>
    <w:rsid w:val="00504905"/>
    <w:rsid w:val="005056FB"/>
    <w:rsid w:val="005070BF"/>
    <w:rsid w:val="0051023E"/>
    <w:rsid w:val="00511928"/>
    <w:rsid w:val="00513684"/>
    <w:rsid w:val="00513D76"/>
    <w:rsid w:val="00514CB6"/>
    <w:rsid w:val="00515B5F"/>
    <w:rsid w:val="00521902"/>
    <w:rsid w:val="005220EE"/>
    <w:rsid w:val="00524EA2"/>
    <w:rsid w:val="00525EC8"/>
    <w:rsid w:val="005267CC"/>
    <w:rsid w:val="00527866"/>
    <w:rsid w:val="005308FE"/>
    <w:rsid w:val="00532B93"/>
    <w:rsid w:val="0053351B"/>
    <w:rsid w:val="00534F17"/>
    <w:rsid w:val="005405A3"/>
    <w:rsid w:val="005405E8"/>
    <w:rsid w:val="00540BB3"/>
    <w:rsid w:val="005422D9"/>
    <w:rsid w:val="00544188"/>
    <w:rsid w:val="005444BA"/>
    <w:rsid w:val="00545961"/>
    <w:rsid w:val="00547EFC"/>
    <w:rsid w:val="00550D15"/>
    <w:rsid w:val="00551F73"/>
    <w:rsid w:val="00552DFB"/>
    <w:rsid w:val="0055404B"/>
    <w:rsid w:val="00561E8E"/>
    <w:rsid w:val="00565E06"/>
    <w:rsid w:val="00566767"/>
    <w:rsid w:val="005712E3"/>
    <w:rsid w:val="00571FFA"/>
    <w:rsid w:val="00572A74"/>
    <w:rsid w:val="00572A91"/>
    <w:rsid w:val="005733C7"/>
    <w:rsid w:val="005757E9"/>
    <w:rsid w:val="005759DA"/>
    <w:rsid w:val="00584039"/>
    <w:rsid w:val="00584BCA"/>
    <w:rsid w:val="005879DC"/>
    <w:rsid w:val="0059126F"/>
    <w:rsid w:val="0059284C"/>
    <w:rsid w:val="00592941"/>
    <w:rsid w:val="0059522E"/>
    <w:rsid w:val="0059653C"/>
    <w:rsid w:val="0059729C"/>
    <w:rsid w:val="005A28B1"/>
    <w:rsid w:val="005A3F7F"/>
    <w:rsid w:val="005A3FAC"/>
    <w:rsid w:val="005B0420"/>
    <w:rsid w:val="005B0DFB"/>
    <w:rsid w:val="005B0E5A"/>
    <w:rsid w:val="005B1000"/>
    <w:rsid w:val="005B1F27"/>
    <w:rsid w:val="005B393A"/>
    <w:rsid w:val="005B6EE9"/>
    <w:rsid w:val="005B7BF8"/>
    <w:rsid w:val="005C0743"/>
    <w:rsid w:val="005C2A26"/>
    <w:rsid w:val="005C4612"/>
    <w:rsid w:val="005C5A7B"/>
    <w:rsid w:val="005D0E29"/>
    <w:rsid w:val="005D15F1"/>
    <w:rsid w:val="005D36C1"/>
    <w:rsid w:val="005D378C"/>
    <w:rsid w:val="005D40AD"/>
    <w:rsid w:val="005D4AF7"/>
    <w:rsid w:val="005D52E8"/>
    <w:rsid w:val="005D62AC"/>
    <w:rsid w:val="005D735F"/>
    <w:rsid w:val="005D7792"/>
    <w:rsid w:val="005E1D47"/>
    <w:rsid w:val="005E487E"/>
    <w:rsid w:val="005E4CD0"/>
    <w:rsid w:val="005E76AF"/>
    <w:rsid w:val="005F0415"/>
    <w:rsid w:val="005F102C"/>
    <w:rsid w:val="005F1A64"/>
    <w:rsid w:val="005F1FAF"/>
    <w:rsid w:val="005F5F16"/>
    <w:rsid w:val="005F7BC2"/>
    <w:rsid w:val="00601A98"/>
    <w:rsid w:val="00603586"/>
    <w:rsid w:val="00605FD6"/>
    <w:rsid w:val="006065D3"/>
    <w:rsid w:val="00606987"/>
    <w:rsid w:val="00607EFF"/>
    <w:rsid w:val="00611A4C"/>
    <w:rsid w:val="006123A1"/>
    <w:rsid w:val="00612FB9"/>
    <w:rsid w:val="00616CE0"/>
    <w:rsid w:val="00617A2C"/>
    <w:rsid w:val="006214E0"/>
    <w:rsid w:val="00622BDA"/>
    <w:rsid w:val="0062334A"/>
    <w:rsid w:val="00624BEE"/>
    <w:rsid w:val="00625BE6"/>
    <w:rsid w:val="00626A55"/>
    <w:rsid w:val="00627AD1"/>
    <w:rsid w:val="00631218"/>
    <w:rsid w:val="006313AB"/>
    <w:rsid w:val="00633B30"/>
    <w:rsid w:val="00634E2C"/>
    <w:rsid w:val="00635A5C"/>
    <w:rsid w:val="00637014"/>
    <w:rsid w:val="006371A5"/>
    <w:rsid w:val="006372D1"/>
    <w:rsid w:val="006379AF"/>
    <w:rsid w:val="00640477"/>
    <w:rsid w:val="0064275F"/>
    <w:rsid w:val="006430E3"/>
    <w:rsid w:val="0064370C"/>
    <w:rsid w:val="00644251"/>
    <w:rsid w:val="00645D99"/>
    <w:rsid w:val="006465F4"/>
    <w:rsid w:val="0064690C"/>
    <w:rsid w:val="00650459"/>
    <w:rsid w:val="00651DD1"/>
    <w:rsid w:val="00652A83"/>
    <w:rsid w:val="00652FC0"/>
    <w:rsid w:val="006530E1"/>
    <w:rsid w:val="00654DD8"/>
    <w:rsid w:val="00656A33"/>
    <w:rsid w:val="006577BA"/>
    <w:rsid w:val="00657DD9"/>
    <w:rsid w:val="006606EE"/>
    <w:rsid w:val="00661AFD"/>
    <w:rsid w:val="00662D85"/>
    <w:rsid w:val="00664042"/>
    <w:rsid w:val="006643CC"/>
    <w:rsid w:val="006648E6"/>
    <w:rsid w:val="00665017"/>
    <w:rsid w:val="00665112"/>
    <w:rsid w:val="00665964"/>
    <w:rsid w:val="00666A18"/>
    <w:rsid w:val="00670A0E"/>
    <w:rsid w:val="00672616"/>
    <w:rsid w:val="00673E38"/>
    <w:rsid w:val="00675726"/>
    <w:rsid w:val="00677D82"/>
    <w:rsid w:val="006819A8"/>
    <w:rsid w:val="00682686"/>
    <w:rsid w:val="006853C1"/>
    <w:rsid w:val="00685F9B"/>
    <w:rsid w:val="0068677D"/>
    <w:rsid w:val="006900C7"/>
    <w:rsid w:val="006922EC"/>
    <w:rsid w:val="006936DD"/>
    <w:rsid w:val="0069374F"/>
    <w:rsid w:val="0069634B"/>
    <w:rsid w:val="006A41CB"/>
    <w:rsid w:val="006A4AFA"/>
    <w:rsid w:val="006A65C1"/>
    <w:rsid w:val="006A678D"/>
    <w:rsid w:val="006A72DB"/>
    <w:rsid w:val="006A7917"/>
    <w:rsid w:val="006A7B5D"/>
    <w:rsid w:val="006B014A"/>
    <w:rsid w:val="006B28B4"/>
    <w:rsid w:val="006B2924"/>
    <w:rsid w:val="006B29C4"/>
    <w:rsid w:val="006B4B27"/>
    <w:rsid w:val="006C3475"/>
    <w:rsid w:val="006D2253"/>
    <w:rsid w:val="006D27A0"/>
    <w:rsid w:val="006D29DD"/>
    <w:rsid w:val="006D325D"/>
    <w:rsid w:val="006D4326"/>
    <w:rsid w:val="006D64A9"/>
    <w:rsid w:val="006D7766"/>
    <w:rsid w:val="006D799D"/>
    <w:rsid w:val="006E0166"/>
    <w:rsid w:val="006E0D40"/>
    <w:rsid w:val="006E2476"/>
    <w:rsid w:val="006E248A"/>
    <w:rsid w:val="006E2C61"/>
    <w:rsid w:val="006E4241"/>
    <w:rsid w:val="006E43BA"/>
    <w:rsid w:val="006E4DD2"/>
    <w:rsid w:val="006E52DB"/>
    <w:rsid w:val="006E73DB"/>
    <w:rsid w:val="006F143B"/>
    <w:rsid w:val="006F3D36"/>
    <w:rsid w:val="006F3F7A"/>
    <w:rsid w:val="006F5A76"/>
    <w:rsid w:val="006F66CF"/>
    <w:rsid w:val="00700677"/>
    <w:rsid w:val="00702B0C"/>
    <w:rsid w:val="00702DC2"/>
    <w:rsid w:val="00703753"/>
    <w:rsid w:val="00704AAA"/>
    <w:rsid w:val="0070658E"/>
    <w:rsid w:val="00707577"/>
    <w:rsid w:val="00707662"/>
    <w:rsid w:val="007110EE"/>
    <w:rsid w:val="0071253A"/>
    <w:rsid w:val="00715981"/>
    <w:rsid w:val="00716763"/>
    <w:rsid w:val="00716B2E"/>
    <w:rsid w:val="0071730F"/>
    <w:rsid w:val="00717FC6"/>
    <w:rsid w:val="00720000"/>
    <w:rsid w:val="00720706"/>
    <w:rsid w:val="007226F3"/>
    <w:rsid w:val="00723076"/>
    <w:rsid w:val="0072468C"/>
    <w:rsid w:val="0073134B"/>
    <w:rsid w:val="00731CF7"/>
    <w:rsid w:val="007332E4"/>
    <w:rsid w:val="00733B1C"/>
    <w:rsid w:val="007341F4"/>
    <w:rsid w:val="00735586"/>
    <w:rsid w:val="007418DF"/>
    <w:rsid w:val="00741D8B"/>
    <w:rsid w:val="0074499F"/>
    <w:rsid w:val="00744D3C"/>
    <w:rsid w:val="00744DEE"/>
    <w:rsid w:val="0074523D"/>
    <w:rsid w:val="0074681D"/>
    <w:rsid w:val="007479E4"/>
    <w:rsid w:val="007501CD"/>
    <w:rsid w:val="00753EA7"/>
    <w:rsid w:val="00755275"/>
    <w:rsid w:val="00755AB6"/>
    <w:rsid w:val="00757D71"/>
    <w:rsid w:val="00757DA0"/>
    <w:rsid w:val="00760BA8"/>
    <w:rsid w:val="007610F9"/>
    <w:rsid w:val="00761B56"/>
    <w:rsid w:val="0076352E"/>
    <w:rsid w:val="0076432B"/>
    <w:rsid w:val="00766DC4"/>
    <w:rsid w:val="007677D3"/>
    <w:rsid w:val="0077156B"/>
    <w:rsid w:val="007722B0"/>
    <w:rsid w:val="00773C39"/>
    <w:rsid w:val="0077577E"/>
    <w:rsid w:val="00775F75"/>
    <w:rsid w:val="00776632"/>
    <w:rsid w:val="0078315A"/>
    <w:rsid w:val="00784217"/>
    <w:rsid w:val="0078483F"/>
    <w:rsid w:val="00786119"/>
    <w:rsid w:val="0078665F"/>
    <w:rsid w:val="00787546"/>
    <w:rsid w:val="00791D17"/>
    <w:rsid w:val="007930CA"/>
    <w:rsid w:val="00793310"/>
    <w:rsid w:val="007978A4"/>
    <w:rsid w:val="007A02AF"/>
    <w:rsid w:val="007A04B2"/>
    <w:rsid w:val="007A117B"/>
    <w:rsid w:val="007A2BE6"/>
    <w:rsid w:val="007A2CD4"/>
    <w:rsid w:val="007A2D31"/>
    <w:rsid w:val="007A2F81"/>
    <w:rsid w:val="007A31F2"/>
    <w:rsid w:val="007A4FAE"/>
    <w:rsid w:val="007A53F7"/>
    <w:rsid w:val="007A5A58"/>
    <w:rsid w:val="007A7F18"/>
    <w:rsid w:val="007B0179"/>
    <w:rsid w:val="007B0B09"/>
    <w:rsid w:val="007B1C13"/>
    <w:rsid w:val="007B4175"/>
    <w:rsid w:val="007B6ED8"/>
    <w:rsid w:val="007B78A6"/>
    <w:rsid w:val="007C09AA"/>
    <w:rsid w:val="007C1242"/>
    <w:rsid w:val="007C68EB"/>
    <w:rsid w:val="007C6C8A"/>
    <w:rsid w:val="007D0295"/>
    <w:rsid w:val="007D03F4"/>
    <w:rsid w:val="007D049C"/>
    <w:rsid w:val="007D05E5"/>
    <w:rsid w:val="007D0E6E"/>
    <w:rsid w:val="007D18C0"/>
    <w:rsid w:val="007D19AB"/>
    <w:rsid w:val="007D1EB7"/>
    <w:rsid w:val="007D2857"/>
    <w:rsid w:val="007D3207"/>
    <w:rsid w:val="007D3B98"/>
    <w:rsid w:val="007D41DD"/>
    <w:rsid w:val="007D4262"/>
    <w:rsid w:val="007D49DC"/>
    <w:rsid w:val="007D52FE"/>
    <w:rsid w:val="007D6DCB"/>
    <w:rsid w:val="007D7058"/>
    <w:rsid w:val="007D7C02"/>
    <w:rsid w:val="007E1D82"/>
    <w:rsid w:val="007E41A4"/>
    <w:rsid w:val="007E552A"/>
    <w:rsid w:val="007E5B6B"/>
    <w:rsid w:val="007F0C51"/>
    <w:rsid w:val="007F214A"/>
    <w:rsid w:val="007F226D"/>
    <w:rsid w:val="007F3919"/>
    <w:rsid w:val="007F4928"/>
    <w:rsid w:val="007F5C0B"/>
    <w:rsid w:val="00800707"/>
    <w:rsid w:val="00804B3F"/>
    <w:rsid w:val="008057C1"/>
    <w:rsid w:val="00805A6D"/>
    <w:rsid w:val="008069B7"/>
    <w:rsid w:val="00807BA3"/>
    <w:rsid w:val="0081157C"/>
    <w:rsid w:val="00814153"/>
    <w:rsid w:val="008149C3"/>
    <w:rsid w:val="00817B5A"/>
    <w:rsid w:val="00823727"/>
    <w:rsid w:val="00823851"/>
    <w:rsid w:val="00823860"/>
    <w:rsid w:val="008238FF"/>
    <w:rsid w:val="00824466"/>
    <w:rsid w:val="00824D5C"/>
    <w:rsid w:val="008254CA"/>
    <w:rsid w:val="0082749B"/>
    <w:rsid w:val="0082758D"/>
    <w:rsid w:val="0082765D"/>
    <w:rsid w:val="00827783"/>
    <w:rsid w:val="00832681"/>
    <w:rsid w:val="00837109"/>
    <w:rsid w:val="00837372"/>
    <w:rsid w:val="00837AB9"/>
    <w:rsid w:val="00840E15"/>
    <w:rsid w:val="00842741"/>
    <w:rsid w:val="00842EE0"/>
    <w:rsid w:val="00843325"/>
    <w:rsid w:val="008457D4"/>
    <w:rsid w:val="008464E9"/>
    <w:rsid w:val="0085053E"/>
    <w:rsid w:val="00852F76"/>
    <w:rsid w:val="00855D82"/>
    <w:rsid w:val="00856726"/>
    <w:rsid w:val="00856C91"/>
    <w:rsid w:val="008571B9"/>
    <w:rsid w:val="0085783B"/>
    <w:rsid w:val="00860FA6"/>
    <w:rsid w:val="008622E2"/>
    <w:rsid w:val="00862AE2"/>
    <w:rsid w:val="00862CFE"/>
    <w:rsid w:val="00863764"/>
    <w:rsid w:val="00863C0E"/>
    <w:rsid w:val="008643E8"/>
    <w:rsid w:val="008670BB"/>
    <w:rsid w:val="00871EA0"/>
    <w:rsid w:val="00872896"/>
    <w:rsid w:val="00872ACE"/>
    <w:rsid w:val="00873424"/>
    <w:rsid w:val="008766DD"/>
    <w:rsid w:val="00877C69"/>
    <w:rsid w:val="008802BB"/>
    <w:rsid w:val="00880A5B"/>
    <w:rsid w:val="00880FE1"/>
    <w:rsid w:val="0088134E"/>
    <w:rsid w:val="00885C51"/>
    <w:rsid w:val="00885EEB"/>
    <w:rsid w:val="008867F6"/>
    <w:rsid w:val="0088757C"/>
    <w:rsid w:val="008920A8"/>
    <w:rsid w:val="008932CD"/>
    <w:rsid w:val="008955DA"/>
    <w:rsid w:val="0089650D"/>
    <w:rsid w:val="00897567"/>
    <w:rsid w:val="008975E5"/>
    <w:rsid w:val="008A02B7"/>
    <w:rsid w:val="008A0769"/>
    <w:rsid w:val="008A167C"/>
    <w:rsid w:val="008A1E3B"/>
    <w:rsid w:val="008A31AB"/>
    <w:rsid w:val="008A408D"/>
    <w:rsid w:val="008A43B3"/>
    <w:rsid w:val="008A58A9"/>
    <w:rsid w:val="008A7EEB"/>
    <w:rsid w:val="008B0645"/>
    <w:rsid w:val="008B36BF"/>
    <w:rsid w:val="008B6E9A"/>
    <w:rsid w:val="008B77ED"/>
    <w:rsid w:val="008C4851"/>
    <w:rsid w:val="008C6A2A"/>
    <w:rsid w:val="008C70FC"/>
    <w:rsid w:val="008C78FF"/>
    <w:rsid w:val="008D18C2"/>
    <w:rsid w:val="008D317E"/>
    <w:rsid w:val="008D33FD"/>
    <w:rsid w:val="008D53CF"/>
    <w:rsid w:val="008D6FDB"/>
    <w:rsid w:val="008D78E8"/>
    <w:rsid w:val="008E1B6C"/>
    <w:rsid w:val="008E2039"/>
    <w:rsid w:val="008E3A2D"/>
    <w:rsid w:val="008F1F3A"/>
    <w:rsid w:val="008F2288"/>
    <w:rsid w:val="008F336D"/>
    <w:rsid w:val="008F43BC"/>
    <w:rsid w:val="008F50B9"/>
    <w:rsid w:val="008F5D1B"/>
    <w:rsid w:val="008F5E29"/>
    <w:rsid w:val="00900F95"/>
    <w:rsid w:val="0090218C"/>
    <w:rsid w:val="00902CAE"/>
    <w:rsid w:val="00906ABD"/>
    <w:rsid w:val="00907B2E"/>
    <w:rsid w:val="00910E12"/>
    <w:rsid w:val="009122CD"/>
    <w:rsid w:val="009148B9"/>
    <w:rsid w:val="00915752"/>
    <w:rsid w:val="00915DAD"/>
    <w:rsid w:val="00916767"/>
    <w:rsid w:val="00920B8E"/>
    <w:rsid w:val="00921E40"/>
    <w:rsid w:val="0092224D"/>
    <w:rsid w:val="009224D8"/>
    <w:rsid w:val="00922774"/>
    <w:rsid w:val="0092354D"/>
    <w:rsid w:val="00923850"/>
    <w:rsid w:val="009239F1"/>
    <w:rsid w:val="009243E8"/>
    <w:rsid w:val="009265F5"/>
    <w:rsid w:val="009272AA"/>
    <w:rsid w:val="009276AF"/>
    <w:rsid w:val="0092781F"/>
    <w:rsid w:val="00930798"/>
    <w:rsid w:val="009331E1"/>
    <w:rsid w:val="00934D2F"/>
    <w:rsid w:val="009370F4"/>
    <w:rsid w:val="0093784F"/>
    <w:rsid w:val="00937DAE"/>
    <w:rsid w:val="00937FE7"/>
    <w:rsid w:val="0094056E"/>
    <w:rsid w:val="009405E8"/>
    <w:rsid w:val="00946C64"/>
    <w:rsid w:val="00947A0A"/>
    <w:rsid w:val="00952C1C"/>
    <w:rsid w:val="009552F5"/>
    <w:rsid w:val="0095791E"/>
    <w:rsid w:val="00957F10"/>
    <w:rsid w:val="00962B1C"/>
    <w:rsid w:val="00963DC5"/>
    <w:rsid w:val="009671B7"/>
    <w:rsid w:val="009678AA"/>
    <w:rsid w:val="00970739"/>
    <w:rsid w:val="00971C89"/>
    <w:rsid w:val="009746FD"/>
    <w:rsid w:val="009747FF"/>
    <w:rsid w:val="00974921"/>
    <w:rsid w:val="00974C33"/>
    <w:rsid w:val="00975D6C"/>
    <w:rsid w:val="00975E19"/>
    <w:rsid w:val="009769E4"/>
    <w:rsid w:val="009772B7"/>
    <w:rsid w:val="00977387"/>
    <w:rsid w:val="0098072D"/>
    <w:rsid w:val="009808C5"/>
    <w:rsid w:val="00980CDC"/>
    <w:rsid w:val="00980EE3"/>
    <w:rsid w:val="00983D6B"/>
    <w:rsid w:val="0098516C"/>
    <w:rsid w:val="00986A08"/>
    <w:rsid w:val="00991B3C"/>
    <w:rsid w:val="0099281E"/>
    <w:rsid w:val="009944DF"/>
    <w:rsid w:val="00994956"/>
    <w:rsid w:val="00994A83"/>
    <w:rsid w:val="00994C9C"/>
    <w:rsid w:val="009A138E"/>
    <w:rsid w:val="009A17F4"/>
    <w:rsid w:val="009A1C33"/>
    <w:rsid w:val="009A3D6B"/>
    <w:rsid w:val="009A5120"/>
    <w:rsid w:val="009A665D"/>
    <w:rsid w:val="009A67D8"/>
    <w:rsid w:val="009A793B"/>
    <w:rsid w:val="009A7AF4"/>
    <w:rsid w:val="009B15D2"/>
    <w:rsid w:val="009B1BCF"/>
    <w:rsid w:val="009B20A8"/>
    <w:rsid w:val="009B4381"/>
    <w:rsid w:val="009B4CAB"/>
    <w:rsid w:val="009B69D2"/>
    <w:rsid w:val="009C03D8"/>
    <w:rsid w:val="009C0AFF"/>
    <w:rsid w:val="009C5BA0"/>
    <w:rsid w:val="009C738D"/>
    <w:rsid w:val="009C79D2"/>
    <w:rsid w:val="009D16BE"/>
    <w:rsid w:val="009D1E08"/>
    <w:rsid w:val="009D23A3"/>
    <w:rsid w:val="009D5221"/>
    <w:rsid w:val="009D5BCC"/>
    <w:rsid w:val="009D6629"/>
    <w:rsid w:val="009D774B"/>
    <w:rsid w:val="009D778F"/>
    <w:rsid w:val="009E051A"/>
    <w:rsid w:val="009E109E"/>
    <w:rsid w:val="009E242A"/>
    <w:rsid w:val="009E48C0"/>
    <w:rsid w:val="009E5ECE"/>
    <w:rsid w:val="009E643C"/>
    <w:rsid w:val="009E7C53"/>
    <w:rsid w:val="009F371F"/>
    <w:rsid w:val="009F38FF"/>
    <w:rsid w:val="009F71DE"/>
    <w:rsid w:val="009F766F"/>
    <w:rsid w:val="00A011EC"/>
    <w:rsid w:val="00A02041"/>
    <w:rsid w:val="00A03685"/>
    <w:rsid w:val="00A03FE9"/>
    <w:rsid w:val="00A044BD"/>
    <w:rsid w:val="00A049D6"/>
    <w:rsid w:val="00A05B2B"/>
    <w:rsid w:val="00A11909"/>
    <w:rsid w:val="00A11F96"/>
    <w:rsid w:val="00A12E77"/>
    <w:rsid w:val="00A13643"/>
    <w:rsid w:val="00A13854"/>
    <w:rsid w:val="00A13F1E"/>
    <w:rsid w:val="00A14F26"/>
    <w:rsid w:val="00A15CCE"/>
    <w:rsid w:val="00A16BEB"/>
    <w:rsid w:val="00A174BE"/>
    <w:rsid w:val="00A17724"/>
    <w:rsid w:val="00A206B3"/>
    <w:rsid w:val="00A2079B"/>
    <w:rsid w:val="00A2128F"/>
    <w:rsid w:val="00A249C4"/>
    <w:rsid w:val="00A24D3F"/>
    <w:rsid w:val="00A305D2"/>
    <w:rsid w:val="00A30922"/>
    <w:rsid w:val="00A3268D"/>
    <w:rsid w:val="00A34502"/>
    <w:rsid w:val="00A35832"/>
    <w:rsid w:val="00A366DB"/>
    <w:rsid w:val="00A371E0"/>
    <w:rsid w:val="00A4059F"/>
    <w:rsid w:val="00A43272"/>
    <w:rsid w:val="00A43655"/>
    <w:rsid w:val="00A440D8"/>
    <w:rsid w:val="00A45623"/>
    <w:rsid w:val="00A45E1B"/>
    <w:rsid w:val="00A47AAA"/>
    <w:rsid w:val="00A51A84"/>
    <w:rsid w:val="00A52A70"/>
    <w:rsid w:val="00A53CEE"/>
    <w:rsid w:val="00A548D0"/>
    <w:rsid w:val="00A54A4E"/>
    <w:rsid w:val="00A54E1B"/>
    <w:rsid w:val="00A54F85"/>
    <w:rsid w:val="00A559E2"/>
    <w:rsid w:val="00A55E5C"/>
    <w:rsid w:val="00A568EF"/>
    <w:rsid w:val="00A57BDF"/>
    <w:rsid w:val="00A606AD"/>
    <w:rsid w:val="00A6474D"/>
    <w:rsid w:val="00A662E0"/>
    <w:rsid w:val="00A676C3"/>
    <w:rsid w:val="00A707D9"/>
    <w:rsid w:val="00A73B0E"/>
    <w:rsid w:val="00A73D3E"/>
    <w:rsid w:val="00A74F73"/>
    <w:rsid w:val="00A76CF0"/>
    <w:rsid w:val="00A77BB9"/>
    <w:rsid w:val="00A77D8D"/>
    <w:rsid w:val="00A80D90"/>
    <w:rsid w:val="00A83A78"/>
    <w:rsid w:val="00A86D60"/>
    <w:rsid w:val="00A90F30"/>
    <w:rsid w:val="00A91FAF"/>
    <w:rsid w:val="00A92B9A"/>
    <w:rsid w:val="00A96607"/>
    <w:rsid w:val="00AA3AEF"/>
    <w:rsid w:val="00AA4E20"/>
    <w:rsid w:val="00AA71BB"/>
    <w:rsid w:val="00AA749C"/>
    <w:rsid w:val="00AA7760"/>
    <w:rsid w:val="00AA7B02"/>
    <w:rsid w:val="00AB34CB"/>
    <w:rsid w:val="00AB3738"/>
    <w:rsid w:val="00AB3978"/>
    <w:rsid w:val="00AB6BD7"/>
    <w:rsid w:val="00AB7D1E"/>
    <w:rsid w:val="00AB7E93"/>
    <w:rsid w:val="00AC0DA7"/>
    <w:rsid w:val="00AC1CF4"/>
    <w:rsid w:val="00AC1DEA"/>
    <w:rsid w:val="00AC21AE"/>
    <w:rsid w:val="00AC26B3"/>
    <w:rsid w:val="00AC437B"/>
    <w:rsid w:val="00AC5735"/>
    <w:rsid w:val="00AC7B8A"/>
    <w:rsid w:val="00AC7C44"/>
    <w:rsid w:val="00AD0F71"/>
    <w:rsid w:val="00AD3C9B"/>
    <w:rsid w:val="00AD5107"/>
    <w:rsid w:val="00AD7310"/>
    <w:rsid w:val="00AE019E"/>
    <w:rsid w:val="00AE2020"/>
    <w:rsid w:val="00AE2A64"/>
    <w:rsid w:val="00AE4B6A"/>
    <w:rsid w:val="00AE4EAD"/>
    <w:rsid w:val="00AF11AF"/>
    <w:rsid w:val="00AF1202"/>
    <w:rsid w:val="00AF16F8"/>
    <w:rsid w:val="00AF1993"/>
    <w:rsid w:val="00AF1C83"/>
    <w:rsid w:val="00AF30A9"/>
    <w:rsid w:val="00AF3F60"/>
    <w:rsid w:val="00AF3F88"/>
    <w:rsid w:val="00AF426F"/>
    <w:rsid w:val="00AF4320"/>
    <w:rsid w:val="00AF44D1"/>
    <w:rsid w:val="00AF5034"/>
    <w:rsid w:val="00AF58C7"/>
    <w:rsid w:val="00AF671D"/>
    <w:rsid w:val="00AF7785"/>
    <w:rsid w:val="00AF77F5"/>
    <w:rsid w:val="00B01932"/>
    <w:rsid w:val="00B02170"/>
    <w:rsid w:val="00B02251"/>
    <w:rsid w:val="00B03451"/>
    <w:rsid w:val="00B034E6"/>
    <w:rsid w:val="00B04868"/>
    <w:rsid w:val="00B04B64"/>
    <w:rsid w:val="00B054CF"/>
    <w:rsid w:val="00B12492"/>
    <w:rsid w:val="00B13248"/>
    <w:rsid w:val="00B139D8"/>
    <w:rsid w:val="00B140D6"/>
    <w:rsid w:val="00B14998"/>
    <w:rsid w:val="00B15FFE"/>
    <w:rsid w:val="00B16599"/>
    <w:rsid w:val="00B16EF3"/>
    <w:rsid w:val="00B20377"/>
    <w:rsid w:val="00B20D1E"/>
    <w:rsid w:val="00B22EAF"/>
    <w:rsid w:val="00B23AAD"/>
    <w:rsid w:val="00B24050"/>
    <w:rsid w:val="00B264F9"/>
    <w:rsid w:val="00B266DB"/>
    <w:rsid w:val="00B303E3"/>
    <w:rsid w:val="00B318B1"/>
    <w:rsid w:val="00B35C08"/>
    <w:rsid w:val="00B361CF"/>
    <w:rsid w:val="00B37EB7"/>
    <w:rsid w:val="00B402C5"/>
    <w:rsid w:val="00B41207"/>
    <w:rsid w:val="00B4177D"/>
    <w:rsid w:val="00B43242"/>
    <w:rsid w:val="00B44B94"/>
    <w:rsid w:val="00B44E96"/>
    <w:rsid w:val="00B4514B"/>
    <w:rsid w:val="00B452AB"/>
    <w:rsid w:val="00B46890"/>
    <w:rsid w:val="00B517B2"/>
    <w:rsid w:val="00B55689"/>
    <w:rsid w:val="00B55AB4"/>
    <w:rsid w:val="00B566DB"/>
    <w:rsid w:val="00B5695E"/>
    <w:rsid w:val="00B601BB"/>
    <w:rsid w:val="00B60924"/>
    <w:rsid w:val="00B60A4F"/>
    <w:rsid w:val="00B60EA0"/>
    <w:rsid w:val="00B610F3"/>
    <w:rsid w:val="00B62EA6"/>
    <w:rsid w:val="00B63BFF"/>
    <w:rsid w:val="00B6489C"/>
    <w:rsid w:val="00B648DA"/>
    <w:rsid w:val="00B66496"/>
    <w:rsid w:val="00B67768"/>
    <w:rsid w:val="00B67A56"/>
    <w:rsid w:val="00B74EE2"/>
    <w:rsid w:val="00B76AED"/>
    <w:rsid w:val="00B771CA"/>
    <w:rsid w:val="00B77850"/>
    <w:rsid w:val="00B810BC"/>
    <w:rsid w:val="00B827D6"/>
    <w:rsid w:val="00B84701"/>
    <w:rsid w:val="00B84B70"/>
    <w:rsid w:val="00B850E2"/>
    <w:rsid w:val="00B854F1"/>
    <w:rsid w:val="00B8633E"/>
    <w:rsid w:val="00B878FF"/>
    <w:rsid w:val="00B90B49"/>
    <w:rsid w:val="00B90F31"/>
    <w:rsid w:val="00B93ECD"/>
    <w:rsid w:val="00B97239"/>
    <w:rsid w:val="00B976DF"/>
    <w:rsid w:val="00BA0BC8"/>
    <w:rsid w:val="00BA0C7F"/>
    <w:rsid w:val="00BA33B4"/>
    <w:rsid w:val="00BA68B3"/>
    <w:rsid w:val="00BB1CC3"/>
    <w:rsid w:val="00BB27FC"/>
    <w:rsid w:val="00BB3174"/>
    <w:rsid w:val="00BB67BE"/>
    <w:rsid w:val="00BB6C64"/>
    <w:rsid w:val="00BB72A1"/>
    <w:rsid w:val="00BC121B"/>
    <w:rsid w:val="00BC151A"/>
    <w:rsid w:val="00BC210A"/>
    <w:rsid w:val="00BC3404"/>
    <w:rsid w:val="00BC384C"/>
    <w:rsid w:val="00BC43EF"/>
    <w:rsid w:val="00BC4FBD"/>
    <w:rsid w:val="00BC69DA"/>
    <w:rsid w:val="00BD0821"/>
    <w:rsid w:val="00BD1F07"/>
    <w:rsid w:val="00BD43CE"/>
    <w:rsid w:val="00BD591E"/>
    <w:rsid w:val="00BD7058"/>
    <w:rsid w:val="00BD7FB7"/>
    <w:rsid w:val="00BE0EBC"/>
    <w:rsid w:val="00BE0EDD"/>
    <w:rsid w:val="00BE3F25"/>
    <w:rsid w:val="00BE443B"/>
    <w:rsid w:val="00BE4AC1"/>
    <w:rsid w:val="00BE67FC"/>
    <w:rsid w:val="00BE7213"/>
    <w:rsid w:val="00BE7AC4"/>
    <w:rsid w:val="00BF2A4F"/>
    <w:rsid w:val="00BF3256"/>
    <w:rsid w:val="00BF417F"/>
    <w:rsid w:val="00BF4B99"/>
    <w:rsid w:val="00BF574F"/>
    <w:rsid w:val="00BF6810"/>
    <w:rsid w:val="00BF7736"/>
    <w:rsid w:val="00C00B2C"/>
    <w:rsid w:val="00C00D87"/>
    <w:rsid w:val="00C00EA9"/>
    <w:rsid w:val="00C010E9"/>
    <w:rsid w:val="00C02F35"/>
    <w:rsid w:val="00C03D71"/>
    <w:rsid w:val="00C04125"/>
    <w:rsid w:val="00C05BBA"/>
    <w:rsid w:val="00C07AA1"/>
    <w:rsid w:val="00C10294"/>
    <w:rsid w:val="00C116A9"/>
    <w:rsid w:val="00C145D4"/>
    <w:rsid w:val="00C15D2B"/>
    <w:rsid w:val="00C16429"/>
    <w:rsid w:val="00C1662D"/>
    <w:rsid w:val="00C16B31"/>
    <w:rsid w:val="00C16F23"/>
    <w:rsid w:val="00C2116D"/>
    <w:rsid w:val="00C2309F"/>
    <w:rsid w:val="00C26588"/>
    <w:rsid w:val="00C30C6C"/>
    <w:rsid w:val="00C314E0"/>
    <w:rsid w:val="00C327EE"/>
    <w:rsid w:val="00C32BB4"/>
    <w:rsid w:val="00C32C42"/>
    <w:rsid w:val="00C3317A"/>
    <w:rsid w:val="00C34EBB"/>
    <w:rsid w:val="00C35AE1"/>
    <w:rsid w:val="00C35D29"/>
    <w:rsid w:val="00C36D64"/>
    <w:rsid w:val="00C37109"/>
    <w:rsid w:val="00C40AD0"/>
    <w:rsid w:val="00C40B45"/>
    <w:rsid w:val="00C43643"/>
    <w:rsid w:val="00C4502C"/>
    <w:rsid w:val="00C456BB"/>
    <w:rsid w:val="00C45B3F"/>
    <w:rsid w:val="00C501D0"/>
    <w:rsid w:val="00C5041C"/>
    <w:rsid w:val="00C52CD4"/>
    <w:rsid w:val="00C54469"/>
    <w:rsid w:val="00C55764"/>
    <w:rsid w:val="00C55EAB"/>
    <w:rsid w:val="00C5652F"/>
    <w:rsid w:val="00C57AAF"/>
    <w:rsid w:val="00C61382"/>
    <w:rsid w:val="00C652FC"/>
    <w:rsid w:val="00C66D83"/>
    <w:rsid w:val="00C71A70"/>
    <w:rsid w:val="00C71E4B"/>
    <w:rsid w:val="00C729EA"/>
    <w:rsid w:val="00C73373"/>
    <w:rsid w:val="00C7472F"/>
    <w:rsid w:val="00C7512A"/>
    <w:rsid w:val="00C76348"/>
    <w:rsid w:val="00C76A53"/>
    <w:rsid w:val="00C803A9"/>
    <w:rsid w:val="00C8142B"/>
    <w:rsid w:val="00C8167E"/>
    <w:rsid w:val="00C82769"/>
    <w:rsid w:val="00C85118"/>
    <w:rsid w:val="00C85A2B"/>
    <w:rsid w:val="00C87565"/>
    <w:rsid w:val="00C9021D"/>
    <w:rsid w:val="00C90302"/>
    <w:rsid w:val="00C90992"/>
    <w:rsid w:val="00C92451"/>
    <w:rsid w:val="00C92EB3"/>
    <w:rsid w:val="00C94BF1"/>
    <w:rsid w:val="00C95C6A"/>
    <w:rsid w:val="00C964D7"/>
    <w:rsid w:val="00CA0E68"/>
    <w:rsid w:val="00CA1037"/>
    <w:rsid w:val="00CA12FF"/>
    <w:rsid w:val="00CA1520"/>
    <w:rsid w:val="00CA1775"/>
    <w:rsid w:val="00CA2C96"/>
    <w:rsid w:val="00CA473E"/>
    <w:rsid w:val="00CA58C0"/>
    <w:rsid w:val="00CA6C84"/>
    <w:rsid w:val="00CA7118"/>
    <w:rsid w:val="00CA7EFF"/>
    <w:rsid w:val="00CB02F3"/>
    <w:rsid w:val="00CB1241"/>
    <w:rsid w:val="00CB23A0"/>
    <w:rsid w:val="00CB2941"/>
    <w:rsid w:val="00CB3D7D"/>
    <w:rsid w:val="00CB4B8D"/>
    <w:rsid w:val="00CC1A3D"/>
    <w:rsid w:val="00CC4C42"/>
    <w:rsid w:val="00CC75F2"/>
    <w:rsid w:val="00CC78F8"/>
    <w:rsid w:val="00CC7C7E"/>
    <w:rsid w:val="00CD0EEB"/>
    <w:rsid w:val="00CD29D7"/>
    <w:rsid w:val="00CD3BFB"/>
    <w:rsid w:val="00CD3DF6"/>
    <w:rsid w:val="00CD68F7"/>
    <w:rsid w:val="00CD740F"/>
    <w:rsid w:val="00CE07B2"/>
    <w:rsid w:val="00CE1332"/>
    <w:rsid w:val="00CE5504"/>
    <w:rsid w:val="00CE58DE"/>
    <w:rsid w:val="00CE6503"/>
    <w:rsid w:val="00CF101B"/>
    <w:rsid w:val="00CF3335"/>
    <w:rsid w:val="00CF3918"/>
    <w:rsid w:val="00CF4EC6"/>
    <w:rsid w:val="00D01DBF"/>
    <w:rsid w:val="00D04BB6"/>
    <w:rsid w:val="00D0518A"/>
    <w:rsid w:val="00D062FC"/>
    <w:rsid w:val="00D12976"/>
    <w:rsid w:val="00D1504E"/>
    <w:rsid w:val="00D154B9"/>
    <w:rsid w:val="00D16761"/>
    <w:rsid w:val="00D1710F"/>
    <w:rsid w:val="00D17E52"/>
    <w:rsid w:val="00D20D9C"/>
    <w:rsid w:val="00D20E52"/>
    <w:rsid w:val="00D2152E"/>
    <w:rsid w:val="00D22781"/>
    <w:rsid w:val="00D22793"/>
    <w:rsid w:val="00D24C60"/>
    <w:rsid w:val="00D2579C"/>
    <w:rsid w:val="00D3003E"/>
    <w:rsid w:val="00D3055B"/>
    <w:rsid w:val="00D3259A"/>
    <w:rsid w:val="00D33BFC"/>
    <w:rsid w:val="00D35314"/>
    <w:rsid w:val="00D35640"/>
    <w:rsid w:val="00D35B4F"/>
    <w:rsid w:val="00D46186"/>
    <w:rsid w:val="00D50ACF"/>
    <w:rsid w:val="00D50D98"/>
    <w:rsid w:val="00D51584"/>
    <w:rsid w:val="00D5306A"/>
    <w:rsid w:val="00D54426"/>
    <w:rsid w:val="00D5540C"/>
    <w:rsid w:val="00D56B2C"/>
    <w:rsid w:val="00D600F7"/>
    <w:rsid w:val="00D60E22"/>
    <w:rsid w:val="00D625FA"/>
    <w:rsid w:val="00D640F0"/>
    <w:rsid w:val="00D64227"/>
    <w:rsid w:val="00D644A5"/>
    <w:rsid w:val="00D65F83"/>
    <w:rsid w:val="00D67A6A"/>
    <w:rsid w:val="00D73122"/>
    <w:rsid w:val="00D73A14"/>
    <w:rsid w:val="00D76EC1"/>
    <w:rsid w:val="00D7744D"/>
    <w:rsid w:val="00D8007B"/>
    <w:rsid w:val="00D80A6B"/>
    <w:rsid w:val="00D820BB"/>
    <w:rsid w:val="00D83FAF"/>
    <w:rsid w:val="00D8791B"/>
    <w:rsid w:val="00D90104"/>
    <w:rsid w:val="00D90318"/>
    <w:rsid w:val="00D92646"/>
    <w:rsid w:val="00D93123"/>
    <w:rsid w:val="00D965D3"/>
    <w:rsid w:val="00D96B12"/>
    <w:rsid w:val="00D97045"/>
    <w:rsid w:val="00D9735F"/>
    <w:rsid w:val="00D9738C"/>
    <w:rsid w:val="00DA2755"/>
    <w:rsid w:val="00DA3013"/>
    <w:rsid w:val="00DA433D"/>
    <w:rsid w:val="00DA6FBD"/>
    <w:rsid w:val="00DA7C99"/>
    <w:rsid w:val="00DA7DDC"/>
    <w:rsid w:val="00DA7FC0"/>
    <w:rsid w:val="00DB1966"/>
    <w:rsid w:val="00DB3381"/>
    <w:rsid w:val="00DB3AF5"/>
    <w:rsid w:val="00DB5F72"/>
    <w:rsid w:val="00DB653F"/>
    <w:rsid w:val="00DB7B9F"/>
    <w:rsid w:val="00DC3F0B"/>
    <w:rsid w:val="00DC42B1"/>
    <w:rsid w:val="00DC499B"/>
    <w:rsid w:val="00DC4B9F"/>
    <w:rsid w:val="00DC51B4"/>
    <w:rsid w:val="00DC7F78"/>
    <w:rsid w:val="00DD14D1"/>
    <w:rsid w:val="00DD2F81"/>
    <w:rsid w:val="00DD344C"/>
    <w:rsid w:val="00DD3ACF"/>
    <w:rsid w:val="00DD7309"/>
    <w:rsid w:val="00DD7972"/>
    <w:rsid w:val="00DE0618"/>
    <w:rsid w:val="00DE1E49"/>
    <w:rsid w:val="00DE23DA"/>
    <w:rsid w:val="00DE30FF"/>
    <w:rsid w:val="00DE7B54"/>
    <w:rsid w:val="00DF4620"/>
    <w:rsid w:val="00E0049D"/>
    <w:rsid w:val="00E011B7"/>
    <w:rsid w:val="00E01C4A"/>
    <w:rsid w:val="00E039E4"/>
    <w:rsid w:val="00E056FA"/>
    <w:rsid w:val="00E07B99"/>
    <w:rsid w:val="00E1033E"/>
    <w:rsid w:val="00E1080B"/>
    <w:rsid w:val="00E11246"/>
    <w:rsid w:val="00E13B08"/>
    <w:rsid w:val="00E13EC1"/>
    <w:rsid w:val="00E16EE2"/>
    <w:rsid w:val="00E16F24"/>
    <w:rsid w:val="00E203E2"/>
    <w:rsid w:val="00E20D8B"/>
    <w:rsid w:val="00E21013"/>
    <w:rsid w:val="00E233B8"/>
    <w:rsid w:val="00E2344C"/>
    <w:rsid w:val="00E240FB"/>
    <w:rsid w:val="00E24805"/>
    <w:rsid w:val="00E24E8B"/>
    <w:rsid w:val="00E2672A"/>
    <w:rsid w:val="00E31AD7"/>
    <w:rsid w:val="00E3299D"/>
    <w:rsid w:val="00E37485"/>
    <w:rsid w:val="00E40121"/>
    <w:rsid w:val="00E40122"/>
    <w:rsid w:val="00E4198D"/>
    <w:rsid w:val="00E41B11"/>
    <w:rsid w:val="00E4227F"/>
    <w:rsid w:val="00E46600"/>
    <w:rsid w:val="00E46D34"/>
    <w:rsid w:val="00E50BF7"/>
    <w:rsid w:val="00E50D6A"/>
    <w:rsid w:val="00E50E9D"/>
    <w:rsid w:val="00E55590"/>
    <w:rsid w:val="00E57215"/>
    <w:rsid w:val="00E61D01"/>
    <w:rsid w:val="00E62820"/>
    <w:rsid w:val="00E64166"/>
    <w:rsid w:val="00E669E8"/>
    <w:rsid w:val="00E678CC"/>
    <w:rsid w:val="00E71EE0"/>
    <w:rsid w:val="00E811FE"/>
    <w:rsid w:val="00E815C1"/>
    <w:rsid w:val="00E81BD4"/>
    <w:rsid w:val="00E82CB5"/>
    <w:rsid w:val="00E83D3C"/>
    <w:rsid w:val="00E8487E"/>
    <w:rsid w:val="00E84DF0"/>
    <w:rsid w:val="00E85E45"/>
    <w:rsid w:val="00E861BF"/>
    <w:rsid w:val="00E86DA8"/>
    <w:rsid w:val="00E9104B"/>
    <w:rsid w:val="00E92A52"/>
    <w:rsid w:val="00E94E1E"/>
    <w:rsid w:val="00E95324"/>
    <w:rsid w:val="00E9693E"/>
    <w:rsid w:val="00EA0280"/>
    <w:rsid w:val="00EA20FE"/>
    <w:rsid w:val="00EA2C62"/>
    <w:rsid w:val="00EA4817"/>
    <w:rsid w:val="00EA649D"/>
    <w:rsid w:val="00EA6855"/>
    <w:rsid w:val="00EA7B4E"/>
    <w:rsid w:val="00EB68DA"/>
    <w:rsid w:val="00EC15C7"/>
    <w:rsid w:val="00EC31A1"/>
    <w:rsid w:val="00EC5459"/>
    <w:rsid w:val="00ED01C9"/>
    <w:rsid w:val="00ED1A03"/>
    <w:rsid w:val="00ED303A"/>
    <w:rsid w:val="00ED5BF0"/>
    <w:rsid w:val="00ED7030"/>
    <w:rsid w:val="00EE2522"/>
    <w:rsid w:val="00EE3EFE"/>
    <w:rsid w:val="00EE4221"/>
    <w:rsid w:val="00EE4DDE"/>
    <w:rsid w:val="00EE5B4C"/>
    <w:rsid w:val="00EF0A3A"/>
    <w:rsid w:val="00EF3024"/>
    <w:rsid w:val="00EF3286"/>
    <w:rsid w:val="00EF4D51"/>
    <w:rsid w:val="00EF4FC4"/>
    <w:rsid w:val="00EF7238"/>
    <w:rsid w:val="00F02731"/>
    <w:rsid w:val="00F03FFD"/>
    <w:rsid w:val="00F04007"/>
    <w:rsid w:val="00F05592"/>
    <w:rsid w:val="00F06308"/>
    <w:rsid w:val="00F07687"/>
    <w:rsid w:val="00F0791C"/>
    <w:rsid w:val="00F103C7"/>
    <w:rsid w:val="00F11F0B"/>
    <w:rsid w:val="00F13BD0"/>
    <w:rsid w:val="00F14AA9"/>
    <w:rsid w:val="00F14CE3"/>
    <w:rsid w:val="00F15A6F"/>
    <w:rsid w:val="00F16422"/>
    <w:rsid w:val="00F16D90"/>
    <w:rsid w:val="00F17416"/>
    <w:rsid w:val="00F178DA"/>
    <w:rsid w:val="00F240D4"/>
    <w:rsid w:val="00F25C86"/>
    <w:rsid w:val="00F275AE"/>
    <w:rsid w:val="00F27833"/>
    <w:rsid w:val="00F279F4"/>
    <w:rsid w:val="00F303C2"/>
    <w:rsid w:val="00F31F84"/>
    <w:rsid w:val="00F32968"/>
    <w:rsid w:val="00F32FE4"/>
    <w:rsid w:val="00F3356D"/>
    <w:rsid w:val="00F33BA7"/>
    <w:rsid w:val="00F34B45"/>
    <w:rsid w:val="00F3743C"/>
    <w:rsid w:val="00F37686"/>
    <w:rsid w:val="00F41E6E"/>
    <w:rsid w:val="00F43398"/>
    <w:rsid w:val="00F43F44"/>
    <w:rsid w:val="00F45E78"/>
    <w:rsid w:val="00F46054"/>
    <w:rsid w:val="00F47638"/>
    <w:rsid w:val="00F502BD"/>
    <w:rsid w:val="00F518F4"/>
    <w:rsid w:val="00F52322"/>
    <w:rsid w:val="00F531AF"/>
    <w:rsid w:val="00F54C4F"/>
    <w:rsid w:val="00F54D80"/>
    <w:rsid w:val="00F558BE"/>
    <w:rsid w:val="00F56160"/>
    <w:rsid w:val="00F56C55"/>
    <w:rsid w:val="00F614CD"/>
    <w:rsid w:val="00F619B4"/>
    <w:rsid w:val="00F63DAC"/>
    <w:rsid w:val="00F64C3B"/>
    <w:rsid w:val="00F64D59"/>
    <w:rsid w:val="00F64FFB"/>
    <w:rsid w:val="00F65927"/>
    <w:rsid w:val="00F70868"/>
    <w:rsid w:val="00F71058"/>
    <w:rsid w:val="00F71AC9"/>
    <w:rsid w:val="00F72F36"/>
    <w:rsid w:val="00F77BD8"/>
    <w:rsid w:val="00F80905"/>
    <w:rsid w:val="00F814D8"/>
    <w:rsid w:val="00F84536"/>
    <w:rsid w:val="00F851CB"/>
    <w:rsid w:val="00F86A71"/>
    <w:rsid w:val="00F87385"/>
    <w:rsid w:val="00F90D6D"/>
    <w:rsid w:val="00F9157A"/>
    <w:rsid w:val="00F9626F"/>
    <w:rsid w:val="00F968A8"/>
    <w:rsid w:val="00F96D7E"/>
    <w:rsid w:val="00FA4473"/>
    <w:rsid w:val="00FA5F9F"/>
    <w:rsid w:val="00FA6E7F"/>
    <w:rsid w:val="00FB0492"/>
    <w:rsid w:val="00FB0B65"/>
    <w:rsid w:val="00FB0D77"/>
    <w:rsid w:val="00FB0DCC"/>
    <w:rsid w:val="00FB4628"/>
    <w:rsid w:val="00FB66AF"/>
    <w:rsid w:val="00FB72F6"/>
    <w:rsid w:val="00FC2C7E"/>
    <w:rsid w:val="00FC360D"/>
    <w:rsid w:val="00FC52F0"/>
    <w:rsid w:val="00FC571B"/>
    <w:rsid w:val="00FC7FF4"/>
    <w:rsid w:val="00FD117F"/>
    <w:rsid w:val="00FD1F6C"/>
    <w:rsid w:val="00FD2068"/>
    <w:rsid w:val="00FD2B43"/>
    <w:rsid w:val="00FD360D"/>
    <w:rsid w:val="00FD39CA"/>
    <w:rsid w:val="00FD44B1"/>
    <w:rsid w:val="00FD4C0E"/>
    <w:rsid w:val="00FD6383"/>
    <w:rsid w:val="00FD773F"/>
    <w:rsid w:val="00FE3EEC"/>
    <w:rsid w:val="00FE4414"/>
    <w:rsid w:val="00FE6356"/>
    <w:rsid w:val="00FE68A6"/>
    <w:rsid w:val="00FE7A81"/>
    <w:rsid w:val="00FF091D"/>
    <w:rsid w:val="00FF18DD"/>
    <w:rsid w:val="00FF193D"/>
    <w:rsid w:val="00FF1C8F"/>
    <w:rsid w:val="00FF39A7"/>
    <w:rsid w:val="00FF572D"/>
    <w:rsid w:val="00FF6304"/>
    <w:rsid w:val="00FF7A35"/>
    <w:rsid w:val="2A7D3CD4"/>
    <w:rsid w:val="31CC4642"/>
    <w:rsid w:val="3F3F004D"/>
    <w:rsid w:val="40846F4E"/>
    <w:rsid w:val="4FAB4BF4"/>
    <w:rsid w:val="524D0715"/>
    <w:rsid w:val="52F26CA4"/>
    <w:rsid w:val="6E231E89"/>
    <w:rsid w:val="71F84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09092BB"/>
  <w15:docId w15:val="{B3F9A38C-662E-4F21-99B1-BBEFB51C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60" w:line="278" w:lineRule="auto"/>
    </w:pPr>
    <w:rPr>
      <w:sz w:val="28"/>
      <w:szCs w:val="22"/>
      <w:lang w:eastAsia="en-US"/>
    </w:rPr>
  </w:style>
  <w:style w:type="paragraph" w:styleId="Heading1">
    <w:name w:val="heading 1"/>
    <w:basedOn w:val="Normal"/>
    <w:link w:val="Heading1Char"/>
    <w:uiPriority w:val="1"/>
    <w:qFormat/>
    <w:pPr>
      <w:widowControl w:val="0"/>
      <w:autoSpaceDE w:val="0"/>
      <w:autoSpaceDN w:val="0"/>
      <w:spacing w:before="124" w:after="0" w:line="240" w:lineRule="auto"/>
      <w:ind w:left="122" w:firstLine="566"/>
      <w:outlineLvl w:val="0"/>
    </w:pPr>
    <w:rPr>
      <w:rFonts w:eastAsia="Times New Roman" w:cs="Times New Roman"/>
      <w:b/>
      <w:bCs/>
      <w:szCs w:val="28"/>
      <w:lang w:val="vi"/>
    </w:rPr>
  </w:style>
  <w:style w:type="paragraph" w:styleId="Heading2">
    <w:name w:val="heading 2"/>
    <w:basedOn w:val="Normal"/>
    <w:link w:val="Heading2Char"/>
    <w:uiPriority w:val="1"/>
    <w:qFormat/>
    <w:pPr>
      <w:widowControl w:val="0"/>
      <w:autoSpaceDE w:val="0"/>
      <w:autoSpaceDN w:val="0"/>
      <w:spacing w:before="0" w:after="0" w:line="240" w:lineRule="auto"/>
      <w:ind w:left="967" w:hanging="279"/>
      <w:outlineLvl w:val="1"/>
    </w:pPr>
    <w:rPr>
      <w:rFonts w:eastAsia="Times New Roman" w:cs="Times New Roman"/>
      <w:b/>
      <w:bCs/>
      <w:szCs w:val="28"/>
      <w:lang w:val="vi"/>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line="240" w:lineRule="auto"/>
    </w:pPr>
    <w:rPr>
      <w:rFonts w:ascii="Tahoma" w:hAnsi="Tahoma" w:cs="Tahoma"/>
      <w:sz w:val="16"/>
      <w:szCs w:val="16"/>
    </w:rPr>
  </w:style>
  <w:style w:type="paragraph" w:styleId="BodyText">
    <w:name w:val="Body Text"/>
    <w:basedOn w:val="Normal"/>
    <w:link w:val="BodyTextChar"/>
    <w:uiPriority w:val="99"/>
    <w:unhideWhenUsed/>
    <w:qFormat/>
    <w:pPr>
      <w:spacing w:after="120"/>
    </w:pPr>
  </w:style>
  <w:style w:type="paragraph" w:styleId="BodyTextIndent">
    <w:name w:val="Body Text Indent"/>
    <w:basedOn w:val="Normal"/>
    <w:link w:val="BodyTextIndentChar"/>
    <w:qFormat/>
    <w:pPr>
      <w:spacing w:before="0" w:after="0" w:line="240" w:lineRule="auto"/>
      <w:ind w:firstLine="720"/>
      <w:jc w:val="both"/>
    </w:pPr>
    <w:rPr>
      <w:rFonts w:ascii=".VnTime" w:eastAsia="Times New Roman" w:hAnsi=".VnTime" w:cs="Times New Roman"/>
      <w:sz w:val="26"/>
      <w:szCs w:val="24"/>
      <w:lang w:val="zh-CN" w:eastAsia="zh-CN"/>
    </w:rPr>
  </w:style>
  <w:style w:type="paragraph" w:styleId="Footer">
    <w:name w:val="footer"/>
    <w:basedOn w:val="Normal"/>
    <w:link w:val="FooterChar"/>
    <w:uiPriority w:val="99"/>
    <w:unhideWhenUsed/>
    <w:qFormat/>
    <w:pPr>
      <w:tabs>
        <w:tab w:val="center" w:pos="4680"/>
        <w:tab w:val="right" w:pos="9360"/>
      </w:tabs>
      <w:spacing w:before="0" w:after="0" w:line="240" w:lineRule="auto"/>
    </w:pPr>
  </w:style>
  <w:style w:type="character" w:styleId="FootnoteReference">
    <w:name w:val="footnote reference"/>
    <w:basedOn w:val="DefaultParagraphFont"/>
    <w:link w:val="ftrefCharChar"/>
    <w:unhideWhenUsed/>
    <w:qFormat/>
    <w:rPr>
      <w:vertAlign w:val="superscript"/>
    </w:rPr>
  </w:style>
  <w:style w:type="paragraph" w:customStyle="1" w:styleId="ftrefCharChar">
    <w:name w:val="ftref Char Char"/>
    <w:basedOn w:val="Normal"/>
    <w:link w:val="FootnoteReference"/>
    <w:qFormat/>
    <w:pPr>
      <w:spacing w:before="100" w:after="0" w:line="240" w:lineRule="exact"/>
    </w:pPr>
    <w:rPr>
      <w:vertAlign w:val="superscript"/>
    </w:rPr>
  </w:style>
  <w:style w:type="paragraph" w:styleId="FootnoteText">
    <w:name w:val="footnote text"/>
    <w:basedOn w:val="Normal"/>
    <w:link w:val="FootnoteTextChar"/>
    <w:unhideWhenUsed/>
    <w:qFormat/>
    <w:pPr>
      <w:spacing w:before="0"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before="0"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table" w:styleId="TableGrid">
    <w:name w:val="Table Grid"/>
    <w:basedOn w:val="TableNormal"/>
    <w:qFormat/>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 New Roman" w:hAnsi="Times New Roman" w:cs="Times New Roman" w:hint="default"/>
      <w:color w:val="000000"/>
      <w:sz w:val="28"/>
      <w:szCs w:val="28"/>
    </w:rPr>
  </w:style>
  <w:style w:type="character" w:customStyle="1" w:styleId="fontstyle21">
    <w:name w:val="fontstyle21"/>
    <w:basedOn w:val="DefaultParagraphFont"/>
    <w:qFormat/>
    <w:rPr>
      <w:rFonts w:ascii="Times New Roman" w:hAnsi="Times New Roman" w:cs="Times New Roman" w:hint="default"/>
      <w:i/>
      <w:iCs/>
      <w:color w:val="000000"/>
      <w:sz w:val="28"/>
      <w:szCs w:val="28"/>
    </w:rPr>
  </w:style>
  <w:style w:type="character" w:customStyle="1" w:styleId="FootnoteTextChar">
    <w:name w:val="Footnote Text Char"/>
    <w:basedOn w:val="DefaultParagraphFont"/>
    <w:link w:val="FootnoteText"/>
    <w:qFormat/>
    <w:rPr>
      <w:sz w:val="20"/>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odyTextIndentChar">
    <w:name w:val="Body Text Indent Char"/>
    <w:basedOn w:val="DefaultParagraphFont"/>
    <w:link w:val="BodyTextIndent"/>
    <w:qFormat/>
    <w:rPr>
      <w:rFonts w:ascii=".VnTime" w:eastAsia="Times New Roman" w:hAnsi=".VnTime" w:cs="Times New Roman"/>
      <w:sz w:val="26"/>
      <w:szCs w:val="24"/>
      <w:lang w:val="zh-CN" w:eastAsia="zh-CN"/>
    </w:rPr>
  </w:style>
  <w:style w:type="character" w:customStyle="1" w:styleId="Heading1Char">
    <w:name w:val="Heading 1 Char"/>
    <w:basedOn w:val="DefaultParagraphFont"/>
    <w:link w:val="Heading1"/>
    <w:uiPriority w:val="1"/>
    <w:qFormat/>
    <w:rPr>
      <w:rFonts w:eastAsia="Times New Roman" w:cs="Times New Roman"/>
      <w:b/>
      <w:bCs/>
      <w:szCs w:val="28"/>
      <w:lang w:val="vi"/>
    </w:rPr>
  </w:style>
  <w:style w:type="character" w:customStyle="1" w:styleId="Heading2Char">
    <w:name w:val="Heading 2 Char"/>
    <w:basedOn w:val="DefaultParagraphFont"/>
    <w:link w:val="Heading2"/>
    <w:uiPriority w:val="1"/>
    <w:qFormat/>
    <w:rPr>
      <w:rFonts w:eastAsia="Times New Roman" w:cs="Times New Roman"/>
      <w:b/>
      <w:bCs/>
      <w:szCs w:val="28"/>
      <w:lang w:val="vi"/>
    </w:rPr>
  </w:style>
  <w:style w:type="character" w:customStyle="1" w:styleId="BodyTextChar">
    <w:name w:val="Body Text Char"/>
    <w:basedOn w:val="DefaultParagraphFont"/>
    <w:link w:val="BodyText"/>
    <w:uiPriority w:val="99"/>
    <w:qFormat/>
  </w:style>
  <w:style w:type="paragraph" w:styleId="ListParagraph">
    <w:name w:val="List Paragraph"/>
    <w:basedOn w:val="Normal"/>
    <w:uiPriority w:val="1"/>
    <w:qFormat/>
    <w:pPr>
      <w:widowControl w:val="0"/>
      <w:autoSpaceDE w:val="0"/>
      <w:autoSpaceDN w:val="0"/>
      <w:spacing w:before="158" w:after="0" w:line="240" w:lineRule="auto"/>
      <w:ind w:left="122" w:firstLine="566"/>
    </w:pPr>
    <w:rPr>
      <w:rFonts w:eastAsia="Times New Roman" w:cs="Times New Roman"/>
      <w:sz w:val="22"/>
      <w:lang w:val="vi"/>
    </w:rPr>
  </w:style>
  <w:style w:type="paragraph" w:customStyle="1" w:styleId="Title1">
    <w:name w:val="Title 1"/>
    <w:basedOn w:val="Normal"/>
    <w:qFormat/>
    <w:pPr>
      <w:spacing w:before="120" w:after="120" w:line="240" w:lineRule="auto"/>
      <w:jc w:val="center"/>
    </w:pPr>
    <w:rPr>
      <w:rFonts w:eastAsia="Times New Roman" w:cs="Times New Roman"/>
      <w:b/>
      <w:sz w:val="32"/>
      <w:szCs w:val="24"/>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5B9BD5" w:themeColor="accent1"/>
    </w:rPr>
  </w:style>
  <w:style w:type="paragraph" w:customStyle="1" w:styleId="TableParagraph">
    <w:name w:val="Table Paragraph"/>
    <w:basedOn w:val="Normal"/>
    <w:uiPriority w:val="1"/>
    <w:qFormat/>
    <w:pPr>
      <w:widowControl w:val="0"/>
      <w:autoSpaceDE w:val="0"/>
      <w:autoSpaceDN w:val="0"/>
      <w:spacing w:before="0" w:after="0" w:line="240" w:lineRule="auto"/>
      <w:jc w:val="center"/>
    </w:pPr>
    <w:rPr>
      <w:rFonts w:eastAsia="Times New Roman" w:cs="Times New Roman"/>
      <w:sz w:val="22"/>
      <w:lang w:val="vi"/>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Vnbnnidung2">
    <w:name w:val="Văn bản nội dung (2)_"/>
    <w:basedOn w:val="DefaultParagraphFont"/>
    <w:link w:val="Vnbnnidung20"/>
    <w:qFormat/>
    <w:locked/>
    <w:rPr>
      <w:rFonts w:eastAsia="Times New Roman" w:cs="Times New Roman"/>
      <w:sz w:val="26"/>
      <w:szCs w:val="26"/>
    </w:rPr>
  </w:style>
  <w:style w:type="paragraph" w:customStyle="1" w:styleId="Vnbnnidung20">
    <w:name w:val="Văn bản nội dung (2)"/>
    <w:basedOn w:val="Normal"/>
    <w:link w:val="Vnbnnidung2"/>
    <w:qFormat/>
    <w:pPr>
      <w:widowControl w:val="0"/>
      <w:spacing w:before="0" w:after="40" w:line="256" w:lineRule="auto"/>
      <w:ind w:firstLine="720"/>
    </w:pPr>
    <w:rPr>
      <w:rFonts w:eastAsia="Times New Roman" w:cs="Times New Roman"/>
      <w:sz w:val="26"/>
      <w:szCs w:val="26"/>
    </w:rPr>
  </w:style>
  <w:style w:type="paragraph" w:customStyle="1" w:styleId="body13">
    <w:name w:val="body13"/>
    <w:basedOn w:val="Normal"/>
    <w:link w:val="body13Char"/>
    <w:qFormat/>
    <w:rsid w:val="003D090B"/>
    <w:pPr>
      <w:spacing w:before="0" w:after="0" w:line="276" w:lineRule="auto"/>
      <w:ind w:firstLine="720"/>
      <w:jc w:val="both"/>
    </w:pPr>
    <w:rPr>
      <w:rFonts w:eastAsia="Calibri" w:cs="Times New Roman"/>
      <w:sz w:val="26"/>
      <w:szCs w:val="26"/>
      <w:lang w:val="it-IT" w:eastAsia="x-none"/>
    </w:rPr>
  </w:style>
  <w:style w:type="character" w:customStyle="1" w:styleId="body13Char">
    <w:name w:val="body13 Char"/>
    <w:link w:val="body13"/>
    <w:rsid w:val="003D090B"/>
    <w:rPr>
      <w:rFonts w:eastAsia="Calibri" w:cs="Times New Roman"/>
      <w:sz w:val="26"/>
      <w:szCs w:val="26"/>
      <w:lang w:val="it-IT" w:eastAsia="x-none"/>
    </w:rPr>
  </w:style>
  <w:style w:type="character" w:styleId="Hyperlink">
    <w:name w:val="Hyperlink"/>
    <w:basedOn w:val="DefaultParagraphFont"/>
    <w:uiPriority w:val="99"/>
    <w:unhideWhenUsed/>
    <w:rsid w:val="009A67D8"/>
    <w:rPr>
      <w:color w:val="0563C1" w:themeColor="hyperlink"/>
      <w:u w:val="single"/>
    </w:rPr>
  </w:style>
  <w:style w:type="character" w:customStyle="1" w:styleId="UnresolvedMention">
    <w:name w:val="Unresolved Mention"/>
    <w:basedOn w:val="DefaultParagraphFont"/>
    <w:uiPriority w:val="99"/>
    <w:semiHidden/>
    <w:unhideWhenUsed/>
    <w:rsid w:val="009A67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13290">
      <w:bodyDiv w:val="1"/>
      <w:marLeft w:val="0"/>
      <w:marRight w:val="0"/>
      <w:marTop w:val="0"/>
      <w:marBottom w:val="0"/>
      <w:divBdr>
        <w:top w:val="none" w:sz="0" w:space="0" w:color="auto"/>
        <w:left w:val="none" w:sz="0" w:space="0" w:color="auto"/>
        <w:bottom w:val="none" w:sz="0" w:space="0" w:color="auto"/>
        <w:right w:val="none" w:sz="0" w:space="0" w:color="auto"/>
      </w:divBdr>
    </w:div>
    <w:div w:id="468984924">
      <w:bodyDiv w:val="1"/>
      <w:marLeft w:val="0"/>
      <w:marRight w:val="0"/>
      <w:marTop w:val="0"/>
      <w:marBottom w:val="0"/>
      <w:divBdr>
        <w:top w:val="none" w:sz="0" w:space="0" w:color="auto"/>
        <w:left w:val="none" w:sz="0" w:space="0" w:color="auto"/>
        <w:bottom w:val="none" w:sz="0" w:space="0" w:color="auto"/>
        <w:right w:val="none" w:sz="0" w:space="0" w:color="auto"/>
      </w:divBdr>
    </w:div>
    <w:div w:id="1016157093">
      <w:bodyDiv w:val="1"/>
      <w:marLeft w:val="0"/>
      <w:marRight w:val="0"/>
      <w:marTop w:val="0"/>
      <w:marBottom w:val="0"/>
      <w:divBdr>
        <w:top w:val="none" w:sz="0" w:space="0" w:color="auto"/>
        <w:left w:val="none" w:sz="0" w:space="0" w:color="auto"/>
        <w:bottom w:val="none" w:sz="0" w:space="0" w:color="auto"/>
        <w:right w:val="none" w:sz="0" w:space="0" w:color="auto"/>
      </w:divBdr>
    </w:div>
    <w:div w:id="1920671325">
      <w:bodyDiv w:val="1"/>
      <w:marLeft w:val="0"/>
      <w:marRight w:val="0"/>
      <w:marTop w:val="0"/>
      <w:marBottom w:val="0"/>
      <w:divBdr>
        <w:top w:val="none" w:sz="0" w:space="0" w:color="auto"/>
        <w:left w:val="none" w:sz="0" w:space="0" w:color="auto"/>
        <w:bottom w:val="none" w:sz="0" w:space="0" w:color="auto"/>
        <w:right w:val="none" w:sz="0" w:space="0" w:color="auto"/>
      </w:divBdr>
    </w:div>
    <w:div w:id="2067139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B963CC-0E23-43FA-9054-4AB30FD84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15</cp:revision>
  <cp:lastPrinted>2025-10-29T03:19:00Z</cp:lastPrinted>
  <dcterms:created xsi:type="dcterms:W3CDTF">2025-10-29T14:23:00Z</dcterms:created>
  <dcterms:modified xsi:type="dcterms:W3CDTF">2025-11-12T11:39:00Z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A9B6D86EFED8401893EEB2E2B1FD5638_13</vt:lpwstr>
  </property>
</Properties>
</file>