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52" w:type="pct"/>
        <w:jc w:val="center"/>
        <w:tblCellSpacing w:w="0" w:type="dxa"/>
        <w:shd w:val="clear" w:color="auto" w:fill="FFFFFF"/>
        <w:tblCellMar>
          <w:left w:w="0" w:type="dxa"/>
          <w:right w:w="0" w:type="dxa"/>
        </w:tblCellMar>
        <w:tblLook w:val="04A0" w:firstRow="1" w:lastRow="0" w:firstColumn="1" w:lastColumn="0" w:noHBand="0" w:noVBand="1"/>
      </w:tblPr>
      <w:tblGrid>
        <w:gridCol w:w="3752"/>
        <w:gridCol w:w="5899"/>
      </w:tblGrid>
      <w:tr w:rsidR="00DD08E7" w:rsidRPr="00DD08E7" w14:paraId="509269D7" w14:textId="77777777" w:rsidTr="0084387B">
        <w:trPr>
          <w:tblCellSpacing w:w="0" w:type="dxa"/>
          <w:jc w:val="center"/>
        </w:trPr>
        <w:tc>
          <w:tcPr>
            <w:tcW w:w="1944" w:type="pct"/>
            <w:shd w:val="clear" w:color="auto" w:fill="FFFFFF"/>
            <w:tcMar>
              <w:top w:w="0" w:type="dxa"/>
              <w:left w:w="108" w:type="dxa"/>
              <w:bottom w:w="0" w:type="dxa"/>
              <w:right w:w="108" w:type="dxa"/>
            </w:tcMar>
            <w:hideMark/>
          </w:tcPr>
          <w:p w14:paraId="7B78A925" w14:textId="47479A2E" w:rsidR="00F63FA7" w:rsidRPr="00DD08E7" w:rsidRDefault="00BF2466" w:rsidP="0084387B">
            <w:pPr>
              <w:spacing w:after="0" w:line="240" w:lineRule="auto"/>
              <w:jc w:val="center"/>
              <w:rPr>
                <w:rFonts w:eastAsia="Times New Roman" w:cs="Times New Roman"/>
                <w:color w:val="000000" w:themeColor="text1"/>
                <w:sz w:val="26"/>
                <w:szCs w:val="26"/>
                <w:lang w:eastAsia="vi-VN"/>
              </w:rPr>
            </w:pPr>
            <w:r w:rsidRPr="00DD08E7">
              <w:rPr>
                <w:rFonts w:eastAsia="Times New Roman" w:cs="Times New Roman"/>
                <w:b/>
                <w:bCs/>
                <w:noProof/>
                <w:color w:val="000000" w:themeColor="text1"/>
                <w:sz w:val="26"/>
                <w:szCs w:val="26"/>
                <w:lang w:val="en-US"/>
              </w:rPr>
              <mc:AlternateContent>
                <mc:Choice Requires="wps">
                  <w:drawing>
                    <wp:anchor distT="4294967294" distB="4294967294" distL="114300" distR="114300" simplePos="0" relativeHeight="251643904" behindDoc="0" locked="0" layoutInCell="1" allowOverlap="1" wp14:anchorId="1A60C630" wp14:editId="3980B704">
                      <wp:simplePos x="0" y="0"/>
                      <wp:positionH relativeFrom="column">
                        <wp:posOffset>608330</wp:posOffset>
                      </wp:positionH>
                      <wp:positionV relativeFrom="paragraph">
                        <wp:posOffset>388620</wp:posOffset>
                      </wp:positionV>
                      <wp:extent cx="904875" cy="0"/>
                      <wp:effectExtent l="0" t="0" r="2857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8E5CE0" id="Straight Connector 3" o:spid="_x0000_s1026" style="position:absolute;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9pt,30.6pt" to="119.1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" strokecolor="black [3200]" strokeweight=".5pt">
                      <v:stroke joinstyle="miter"/>
                      <o:lock v:ext="edit" shapetype="f"/>
                    </v:line>
                  </w:pict>
                </mc:Fallback>
              </mc:AlternateContent>
            </w:r>
            <w:r w:rsidR="00F63FA7" w:rsidRPr="00DD08E7">
              <w:rPr>
                <w:rFonts w:eastAsia="Times New Roman" w:cs="Times New Roman"/>
                <w:b/>
                <w:bCs/>
                <w:color w:val="000000" w:themeColor="text1"/>
                <w:sz w:val="26"/>
                <w:szCs w:val="26"/>
                <w:lang w:eastAsia="vi-VN"/>
              </w:rPr>
              <w:t>HỘI ĐỒNG NHÂN DÂN</w:t>
            </w:r>
            <w:r w:rsidR="00F63FA7" w:rsidRPr="00DD08E7">
              <w:rPr>
                <w:rFonts w:eastAsia="Times New Roman" w:cs="Times New Roman"/>
                <w:b/>
                <w:bCs/>
                <w:color w:val="000000" w:themeColor="text1"/>
                <w:sz w:val="26"/>
                <w:szCs w:val="26"/>
                <w:lang w:eastAsia="vi-VN"/>
              </w:rPr>
              <w:br/>
            </w:r>
            <w:r w:rsidR="0084387B" w:rsidRPr="00DD08E7">
              <w:rPr>
                <w:rFonts w:eastAsia="Times New Roman" w:cs="Times New Roman"/>
                <w:b/>
                <w:bCs/>
                <w:color w:val="000000" w:themeColor="text1"/>
                <w:sz w:val="26"/>
                <w:szCs w:val="26"/>
                <w:lang w:val="en-US" w:eastAsia="vi-VN"/>
              </w:rPr>
              <w:t>THÀNH PHỐ HẢI PHÒNG</w:t>
            </w:r>
            <w:r w:rsidR="00F63FA7" w:rsidRPr="00DD08E7">
              <w:rPr>
                <w:rFonts w:eastAsia="Times New Roman" w:cs="Times New Roman"/>
                <w:b/>
                <w:bCs/>
                <w:color w:val="000000" w:themeColor="text1"/>
                <w:sz w:val="26"/>
                <w:szCs w:val="26"/>
                <w:lang w:eastAsia="vi-VN"/>
              </w:rPr>
              <w:br/>
            </w:r>
          </w:p>
        </w:tc>
        <w:tc>
          <w:tcPr>
            <w:tcW w:w="3056" w:type="pct"/>
            <w:shd w:val="clear" w:color="auto" w:fill="FFFFFF"/>
            <w:tcMar>
              <w:top w:w="0" w:type="dxa"/>
              <w:left w:w="108" w:type="dxa"/>
              <w:bottom w:w="0" w:type="dxa"/>
              <w:right w:w="108" w:type="dxa"/>
            </w:tcMar>
            <w:hideMark/>
          </w:tcPr>
          <w:p w14:paraId="5EFDFAFB" w14:textId="77777777" w:rsidR="00F63FA7" w:rsidRPr="00DD08E7" w:rsidRDefault="00BF2466" w:rsidP="00D14FA8">
            <w:pPr>
              <w:spacing w:after="0" w:line="240" w:lineRule="auto"/>
              <w:jc w:val="center"/>
              <w:rPr>
                <w:rFonts w:eastAsia="Times New Roman" w:cs="Times New Roman"/>
                <w:color w:val="000000" w:themeColor="text1"/>
                <w:szCs w:val="28"/>
                <w:lang w:eastAsia="vi-VN"/>
              </w:rPr>
            </w:pPr>
            <w:r w:rsidRPr="00DD08E7">
              <w:rPr>
                <w:rFonts w:eastAsia="Times New Roman" w:cs="Times New Roman"/>
                <w:b/>
                <w:bCs/>
                <w:noProof/>
                <w:color w:val="000000" w:themeColor="text1"/>
                <w:sz w:val="26"/>
                <w:szCs w:val="26"/>
                <w:lang w:val="en-US"/>
              </w:rPr>
              <mc:AlternateContent>
                <mc:Choice Requires="wps">
                  <w:drawing>
                    <wp:anchor distT="4294967294" distB="4294967294" distL="114300" distR="114300" simplePos="0" relativeHeight="251641856" behindDoc="0" locked="0" layoutInCell="1" allowOverlap="1" wp14:anchorId="4A118E29" wp14:editId="34B2DD43">
                      <wp:simplePos x="0" y="0"/>
                      <wp:positionH relativeFrom="column">
                        <wp:posOffset>657860</wp:posOffset>
                      </wp:positionH>
                      <wp:positionV relativeFrom="paragraph">
                        <wp:posOffset>422275</wp:posOffset>
                      </wp:positionV>
                      <wp:extent cx="2221865" cy="0"/>
                      <wp:effectExtent l="0" t="0" r="2603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1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CC879B" id="Straight Connector 2" o:spid="_x0000_s1026" style="position:absolute;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8pt,33.25pt" to="226.7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" strokecolor="black [3200]" strokeweight=".5pt">
                      <v:stroke joinstyle="miter"/>
                      <o:lock v:ext="edit" shapetype="f"/>
                    </v:line>
                  </w:pict>
                </mc:Fallback>
              </mc:AlternateContent>
            </w:r>
            <w:r w:rsidR="00F63FA7" w:rsidRPr="00DD08E7">
              <w:rPr>
                <w:rFonts w:eastAsia="Times New Roman" w:cs="Times New Roman"/>
                <w:b/>
                <w:bCs/>
                <w:color w:val="000000" w:themeColor="text1"/>
                <w:sz w:val="26"/>
                <w:szCs w:val="26"/>
                <w:lang w:eastAsia="vi-VN"/>
              </w:rPr>
              <w:t>CỘNG HÒA XÃ HỘI CHỦ NGHĨA VIỆT NAM</w:t>
            </w:r>
            <w:r w:rsidR="00F63FA7" w:rsidRPr="00DD08E7">
              <w:rPr>
                <w:rFonts w:eastAsia="Times New Roman" w:cs="Times New Roman"/>
                <w:b/>
                <w:bCs/>
                <w:color w:val="000000" w:themeColor="text1"/>
                <w:szCs w:val="28"/>
                <w:lang w:eastAsia="vi-VN"/>
              </w:rPr>
              <w:br/>
              <w:t>Độc lập - Tự do - Hạnh phúc</w:t>
            </w:r>
            <w:r w:rsidR="00F63FA7" w:rsidRPr="00DD08E7">
              <w:rPr>
                <w:rFonts w:eastAsia="Times New Roman" w:cs="Times New Roman"/>
                <w:b/>
                <w:bCs/>
                <w:color w:val="000000" w:themeColor="text1"/>
                <w:szCs w:val="28"/>
                <w:lang w:eastAsia="vi-VN"/>
              </w:rPr>
              <w:br/>
            </w:r>
          </w:p>
        </w:tc>
      </w:tr>
      <w:tr w:rsidR="00DD08E7" w:rsidRPr="00DD08E7" w14:paraId="4E989187" w14:textId="77777777" w:rsidTr="0084387B">
        <w:trPr>
          <w:tblCellSpacing w:w="0" w:type="dxa"/>
          <w:jc w:val="center"/>
        </w:trPr>
        <w:tc>
          <w:tcPr>
            <w:tcW w:w="1944" w:type="pct"/>
            <w:shd w:val="clear" w:color="auto" w:fill="FFFFFF"/>
            <w:tcMar>
              <w:top w:w="0" w:type="dxa"/>
              <w:left w:w="108" w:type="dxa"/>
              <w:bottom w:w="0" w:type="dxa"/>
              <w:right w:w="108" w:type="dxa"/>
            </w:tcMar>
            <w:hideMark/>
          </w:tcPr>
          <w:p w14:paraId="1BF34436" w14:textId="7E381F20" w:rsidR="00213112" w:rsidRPr="00DD08E7" w:rsidRDefault="00F63FA7" w:rsidP="004C736E">
            <w:pPr>
              <w:spacing w:after="120" w:line="234" w:lineRule="atLeast"/>
              <w:jc w:val="center"/>
              <w:rPr>
                <w:rFonts w:eastAsia="Times New Roman" w:cs="Times New Roman"/>
                <w:color w:val="000000" w:themeColor="text1"/>
                <w:sz w:val="26"/>
                <w:szCs w:val="26"/>
                <w:lang w:eastAsia="vi-VN"/>
              </w:rPr>
            </w:pPr>
            <w:r w:rsidRPr="00DD08E7">
              <w:rPr>
                <w:rFonts w:eastAsia="Times New Roman" w:cs="Times New Roman"/>
                <w:color w:val="000000" w:themeColor="text1"/>
                <w:sz w:val="26"/>
                <w:szCs w:val="26"/>
                <w:lang w:eastAsia="vi-VN"/>
              </w:rPr>
              <w:t>Số:</w:t>
            </w:r>
            <w:r w:rsidR="00FE7361" w:rsidRPr="00DD08E7">
              <w:rPr>
                <w:rFonts w:eastAsia="Times New Roman" w:cs="Times New Roman"/>
                <w:color w:val="000000" w:themeColor="text1"/>
                <w:sz w:val="26"/>
                <w:szCs w:val="26"/>
                <w:lang w:val="en-US" w:eastAsia="vi-VN"/>
              </w:rPr>
              <w:t xml:space="preserve">         </w:t>
            </w:r>
            <w:r w:rsidR="006C215E" w:rsidRPr="00DD08E7">
              <w:rPr>
                <w:rFonts w:eastAsia="Times New Roman" w:cs="Times New Roman"/>
                <w:color w:val="000000" w:themeColor="text1"/>
                <w:sz w:val="26"/>
                <w:szCs w:val="26"/>
                <w:lang w:val="en-US" w:eastAsia="vi-VN"/>
              </w:rPr>
              <w:t>/202</w:t>
            </w:r>
            <w:r w:rsidR="00337445" w:rsidRPr="00DD08E7">
              <w:rPr>
                <w:rFonts w:eastAsia="Times New Roman" w:cs="Times New Roman"/>
                <w:color w:val="000000" w:themeColor="text1"/>
                <w:sz w:val="26"/>
                <w:szCs w:val="26"/>
                <w:lang w:val="en-US" w:eastAsia="vi-VN"/>
              </w:rPr>
              <w:t>5</w:t>
            </w:r>
            <w:r w:rsidR="00CB5CE8" w:rsidRPr="00DD08E7">
              <w:rPr>
                <w:rFonts w:eastAsia="Times New Roman" w:cs="Times New Roman"/>
                <w:color w:val="000000" w:themeColor="text1"/>
                <w:sz w:val="26"/>
                <w:szCs w:val="26"/>
                <w:lang w:val="en-US" w:eastAsia="vi-VN"/>
              </w:rPr>
              <w:t>/</w:t>
            </w:r>
            <w:r w:rsidRPr="00DD08E7">
              <w:rPr>
                <w:rFonts w:eastAsia="Times New Roman" w:cs="Times New Roman"/>
                <w:color w:val="000000" w:themeColor="text1"/>
                <w:sz w:val="26"/>
                <w:szCs w:val="26"/>
                <w:lang w:eastAsia="vi-VN"/>
              </w:rPr>
              <w:t>NQ-HĐND</w:t>
            </w:r>
          </w:p>
        </w:tc>
        <w:tc>
          <w:tcPr>
            <w:tcW w:w="3056" w:type="pct"/>
            <w:shd w:val="clear" w:color="auto" w:fill="FFFFFF"/>
            <w:tcMar>
              <w:top w:w="0" w:type="dxa"/>
              <w:left w:w="108" w:type="dxa"/>
              <w:bottom w:w="0" w:type="dxa"/>
              <w:right w:w="108" w:type="dxa"/>
            </w:tcMar>
            <w:hideMark/>
          </w:tcPr>
          <w:p w14:paraId="5E8C7CB2" w14:textId="156F5054" w:rsidR="00F63FA7" w:rsidRPr="00DD08E7" w:rsidRDefault="00F63FA7" w:rsidP="0084387B">
            <w:pPr>
              <w:spacing w:after="120" w:line="234" w:lineRule="atLeast"/>
              <w:jc w:val="center"/>
              <w:rPr>
                <w:rFonts w:eastAsia="Times New Roman" w:cs="Times New Roman"/>
                <w:i/>
                <w:color w:val="000000" w:themeColor="text1"/>
                <w:sz w:val="27"/>
                <w:szCs w:val="27"/>
                <w:lang w:val="en-US" w:eastAsia="vi-VN"/>
              </w:rPr>
            </w:pPr>
            <w:r w:rsidRPr="00DD08E7">
              <w:rPr>
                <w:rFonts w:eastAsia="Times New Roman" w:cs="Times New Roman"/>
                <w:i/>
                <w:iCs/>
                <w:color w:val="000000" w:themeColor="text1"/>
                <w:sz w:val="27"/>
                <w:szCs w:val="27"/>
                <w:lang w:eastAsia="vi-VN"/>
              </w:rPr>
              <w:t xml:space="preserve">Hải Dương, ngày       tháng </w:t>
            </w:r>
            <w:r w:rsidR="0084387B" w:rsidRPr="00DD08E7">
              <w:rPr>
                <w:rFonts w:eastAsia="Times New Roman" w:cs="Times New Roman"/>
                <w:i/>
                <w:iCs/>
                <w:color w:val="000000" w:themeColor="text1"/>
                <w:sz w:val="27"/>
                <w:szCs w:val="27"/>
                <w:lang w:val="en-US" w:eastAsia="vi-VN"/>
              </w:rPr>
              <w:t xml:space="preserve">      </w:t>
            </w:r>
            <w:r w:rsidRPr="00DD08E7">
              <w:rPr>
                <w:rFonts w:eastAsia="Times New Roman" w:cs="Times New Roman"/>
                <w:i/>
                <w:iCs/>
                <w:color w:val="000000" w:themeColor="text1"/>
                <w:sz w:val="27"/>
                <w:szCs w:val="27"/>
                <w:lang w:eastAsia="vi-VN"/>
              </w:rPr>
              <w:t xml:space="preserve"> năm 202</w:t>
            </w:r>
            <w:r w:rsidR="0084387B" w:rsidRPr="00DD08E7">
              <w:rPr>
                <w:rFonts w:eastAsia="Times New Roman" w:cs="Times New Roman"/>
                <w:i/>
                <w:iCs/>
                <w:color w:val="000000" w:themeColor="text1"/>
                <w:sz w:val="27"/>
                <w:szCs w:val="27"/>
                <w:lang w:val="en-US" w:eastAsia="vi-VN"/>
              </w:rPr>
              <w:t>5</w:t>
            </w:r>
          </w:p>
        </w:tc>
      </w:tr>
    </w:tbl>
    <w:p w14:paraId="4E13D237" w14:textId="2C2E314D" w:rsidR="00801620" w:rsidRPr="00DD08E7" w:rsidRDefault="00D41852" w:rsidP="00D41852">
      <w:pPr>
        <w:shd w:val="clear" w:color="auto" w:fill="FFFFFF"/>
        <w:spacing w:before="480" w:after="60" w:line="360" w:lineRule="exact"/>
        <w:jc w:val="center"/>
        <w:rPr>
          <w:rFonts w:eastAsia="Times New Roman" w:cs="Times New Roman"/>
          <w:color w:val="000000" w:themeColor="text1"/>
          <w:szCs w:val="28"/>
        </w:rPr>
      </w:pPr>
      <w:r w:rsidRPr="00DD08E7">
        <w:rPr>
          <w:rFonts w:eastAsia="Times New Roman" w:cs="Times New Roman"/>
          <w:noProof/>
          <w:color w:val="000000" w:themeColor="text1"/>
          <w:szCs w:val="28"/>
          <w:lang w:val="en-US"/>
        </w:rPr>
        <mc:AlternateContent>
          <mc:Choice Requires="wps">
            <w:drawing>
              <wp:anchor distT="0" distB="0" distL="114300" distR="114300" simplePos="0" relativeHeight="251648000" behindDoc="0" locked="0" layoutInCell="1" allowOverlap="1" wp14:anchorId="504B1A06" wp14:editId="529843EA">
                <wp:simplePos x="0" y="0"/>
                <wp:positionH relativeFrom="column">
                  <wp:posOffset>-345440</wp:posOffset>
                </wp:positionH>
                <wp:positionV relativeFrom="paragraph">
                  <wp:posOffset>104141</wp:posOffset>
                </wp:positionV>
                <wp:extent cx="1135380" cy="312420"/>
                <wp:effectExtent l="0" t="0" r="26670"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31242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179CD387" w14:textId="07359D1C" w:rsidR="00524DD9" w:rsidRPr="007B265C" w:rsidRDefault="007B265C" w:rsidP="00AE1435">
                            <w:pPr>
                              <w:jc w:val="center"/>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265C">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7B265C">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Ự</w:t>
                            </w:r>
                            <w:r w:rsidRPr="007B265C">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w:t>
                            </w:r>
                            <w:r w:rsidRPr="007B265C">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Ả</w:t>
                            </w:r>
                            <w:r w:rsidRPr="007B265C">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B1A06" id="_x0000_t202" coordsize="21600,21600" o:spt="202" path="m,l,21600r21600,l21600,xe">
                <v:stroke joinstyle="miter"/>
                <v:path gradientshapeok="t" o:connecttype="rect"/>
              </v:shapetype>
              <v:shape id="Text Box 3" o:spid="_x0000_s1026" type="#_x0000_t202" style="position:absolute;left:0;text-align:left;margin-left:-27.2pt;margin-top:8.2pt;width:89.4pt;height:24.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" fillcolor="white [3201]" strokecolor="#4472c4 [3208]" strokeweight="1pt">
                <v:textbox>
                  <w:txbxContent>
                    <w:p w14:paraId="179CD387" w14:textId="07359D1C" w:rsidR="00524DD9" w:rsidRPr="007B265C" w:rsidRDefault="007B265C" w:rsidP="00AE1435">
                      <w:pPr>
                        <w:jc w:val="center"/>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265C">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7B265C">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Ự</w:t>
                      </w:r>
                      <w:r w:rsidRPr="007B265C">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w:t>
                      </w:r>
                      <w:r w:rsidRPr="007B265C">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Ả</w:t>
                      </w:r>
                      <w:r w:rsidRPr="007B265C">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v:textbox>
              </v:shape>
            </w:pict>
          </mc:Fallback>
        </mc:AlternateContent>
      </w:r>
      <w:r w:rsidR="00D82FFB" w:rsidRPr="00DD08E7">
        <w:rPr>
          <w:rFonts w:eastAsia="Times New Roman" w:cs="Times New Roman"/>
          <w:b/>
          <w:bCs/>
          <w:color w:val="000000" w:themeColor="text1"/>
          <w:szCs w:val="28"/>
        </w:rPr>
        <w:t>N</w:t>
      </w:r>
      <w:r w:rsidR="00801620" w:rsidRPr="00DD08E7">
        <w:rPr>
          <w:rFonts w:eastAsia="Times New Roman" w:cs="Times New Roman"/>
          <w:b/>
          <w:bCs/>
          <w:color w:val="000000" w:themeColor="text1"/>
          <w:szCs w:val="28"/>
        </w:rPr>
        <w:t>GHỊ QUYẾT</w:t>
      </w:r>
    </w:p>
    <w:p w14:paraId="004AE139" w14:textId="5DB7A4AD" w:rsidR="00801620" w:rsidRPr="00DD08E7" w:rsidRDefault="00F417F0" w:rsidP="00F417F0">
      <w:pPr>
        <w:spacing w:after="0" w:line="360" w:lineRule="exact"/>
        <w:jc w:val="center"/>
        <w:rPr>
          <w:rFonts w:eastAsia="Times New Roman" w:cs="Times New Roman"/>
          <w:b/>
          <w:color w:val="000000" w:themeColor="text1"/>
          <w:szCs w:val="28"/>
          <w:lang w:val="en-US"/>
        </w:rPr>
      </w:pPr>
      <w:r w:rsidRPr="00DD08E7">
        <w:rPr>
          <w:rFonts w:eastAsia="Times New Roman" w:cs="Times New Roman"/>
          <w:b/>
          <w:color w:val="000000" w:themeColor="text1"/>
          <w:szCs w:val="28"/>
          <w:lang w:val="en-US"/>
        </w:rPr>
        <w:t>Q</w:t>
      </w:r>
      <w:r w:rsidR="00D14FA8" w:rsidRPr="00DD08E7">
        <w:rPr>
          <w:rFonts w:eastAsia="Times New Roman" w:cs="Times New Roman"/>
          <w:b/>
          <w:color w:val="000000" w:themeColor="text1"/>
          <w:szCs w:val="28"/>
        </w:rPr>
        <w:t>uy định</w:t>
      </w:r>
      <w:r w:rsidR="00C4542D" w:rsidRPr="00DD08E7">
        <w:rPr>
          <w:rFonts w:eastAsia="Times New Roman" w:cs="Times New Roman"/>
          <w:b/>
          <w:color w:val="000000" w:themeColor="text1"/>
          <w:szCs w:val="28"/>
        </w:rPr>
        <w:t xml:space="preserve"> </w:t>
      </w:r>
      <w:r w:rsidR="005F516C" w:rsidRPr="00DD08E7">
        <w:rPr>
          <w:rFonts w:eastAsia="Times New Roman" w:cs="Times New Roman"/>
          <w:b/>
          <w:color w:val="000000" w:themeColor="text1"/>
          <w:szCs w:val="28"/>
        </w:rPr>
        <w:t xml:space="preserve">chính sách </w:t>
      </w:r>
      <w:r w:rsidR="0084387B" w:rsidRPr="00DD08E7">
        <w:rPr>
          <w:rFonts w:eastAsia="Times New Roman" w:cs="Times New Roman"/>
          <w:b/>
          <w:color w:val="000000" w:themeColor="text1"/>
          <w:szCs w:val="28"/>
          <w:lang w:val="en-US"/>
        </w:rPr>
        <w:t xml:space="preserve">đặc thù về </w:t>
      </w:r>
      <w:r w:rsidR="005F516C" w:rsidRPr="00DD08E7">
        <w:rPr>
          <w:rFonts w:eastAsia="Times New Roman" w:cs="Times New Roman"/>
          <w:b/>
          <w:color w:val="000000" w:themeColor="text1"/>
          <w:szCs w:val="28"/>
        </w:rPr>
        <w:t>hỗ trợ đào tạo</w:t>
      </w:r>
      <w:r w:rsidR="003343FE" w:rsidRPr="00DD08E7">
        <w:rPr>
          <w:rFonts w:eastAsia="Times New Roman" w:cs="Times New Roman"/>
          <w:b/>
          <w:color w:val="000000" w:themeColor="text1"/>
          <w:szCs w:val="28"/>
        </w:rPr>
        <w:t>, thu hút</w:t>
      </w:r>
      <w:r w:rsidR="005F516C" w:rsidRPr="00DD08E7">
        <w:rPr>
          <w:rFonts w:eastAsia="Times New Roman" w:cs="Times New Roman"/>
          <w:b/>
          <w:color w:val="000000" w:themeColor="text1"/>
          <w:szCs w:val="28"/>
        </w:rPr>
        <w:t xml:space="preserve"> </w:t>
      </w:r>
      <w:r w:rsidR="008D6D39" w:rsidRPr="00DD08E7">
        <w:rPr>
          <w:rFonts w:eastAsia="Times New Roman" w:cs="Times New Roman"/>
          <w:b/>
          <w:color w:val="000000" w:themeColor="text1"/>
          <w:szCs w:val="28"/>
        </w:rPr>
        <w:t xml:space="preserve">đối với </w:t>
      </w:r>
      <w:r w:rsidR="00801620" w:rsidRPr="00DD08E7">
        <w:rPr>
          <w:rFonts w:eastAsia="Times New Roman" w:cs="Times New Roman"/>
          <w:b/>
          <w:color w:val="000000" w:themeColor="text1"/>
          <w:szCs w:val="28"/>
        </w:rPr>
        <w:t xml:space="preserve">nguồn nhân lực </w:t>
      </w:r>
      <w:r w:rsidR="0084387B" w:rsidRPr="00DD08E7">
        <w:rPr>
          <w:rFonts w:eastAsia="Times New Roman" w:cs="Times New Roman"/>
          <w:b/>
          <w:color w:val="000000" w:themeColor="text1"/>
          <w:szCs w:val="28"/>
          <w:lang w:val="en-US"/>
        </w:rPr>
        <w:t xml:space="preserve">ngành Y </w:t>
      </w:r>
      <w:r w:rsidR="00801620" w:rsidRPr="00DD08E7">
        <w:rPr>
          <w:rFonts w:eastAsia="Times New Roman" w:cs="Times New Roman"/>
          <w:b/>
          <w:color w:val="000000" w:themeColor="text1"/>
          <w:szCs w:val="28"/>
        </w:rPr>
        <w:t xml:space="preserve">tế </w:t>
      </w:r>
      <w:r w:rsidR="0084387B" w:rsidRPr="00DD08E7">
        <w:rPr>
          <w:rFonts w:eastAsia="Times New Roman" w:cs="Times New Roman"/>
          <w:b/>
          <w:color w:val="000000" w:themeColor="text1"/>
          <w:szCs w:val="28"/>
          <w:lang w:val="en-US"/>
        </w:rPr>
        <w:t>thành phố Hải Phòng</w:t>
      </w:r>
      <w:r w:rsidR="00A94F82" w:rsidRPr="00DD08E7">
        <w:rPr>
          <w:rFonts w:eastAsia="Times New Roman" w:cs="Times New Roman"/>
          <w:b/>
          <w:color w:val="000000" w:themeColor="text1"/>
          <w:szCs w:val="28"/>
        </w:rPr>
        <w:t>,</w:t>
      </w:r>
      <w:r w:rsidR="00547C17" w:rsidRPr="00DD08E7">
        <w:rPr>
          <w:rFonts w:eastAsia="Times New Roman" w:cs="Times New Roman"/>
          <w:b/>
          <w:color w:val="000000" w:themeColor="text1"/>
          <w:szCs w:val="28"/>
        </w:rPr>
        <w:t xml:space="preserve"> </w:t>
      </w:r>
      <w:r w:rsidR="0025708B" w:rsidRPr="00DD08E7">
        <w:rPr>
          <w:rFonts w:eastAsia="Times New Roman" w:cs="Times New Roman"/>
          <w:b/>
          <w:color w:val="000000" w:themeColor="text1"/>
          <w:szCs w:val="28"/>
        </w:rPr>
        <w:t>giai đoạn 2026 -</w:t>
      </w:r>
      <w:r w:rsidR="0084387B" w:rsidRPr="00DD08E7">
        <w:rPr>
          <w:rFonts w:eastAsia="Times New Roman" w:cs="Times New Roman"/>
          <w:b/>
          <w:color w:val="000000" w:themeColor="text1"/>
          <w:szCs w:val="28"/>
        </w:rPr>
        <w:t xml:space="preserve"> </w:t>
      </w:r>
      <w:r w:rsidR="00547C17" w:rsidRPr="00DD08E7">
        <w:rPr>
          <w:rFonts w:eastAsia="Times New Roman" w:cs="Times New Roman"/>
          <w:b/>
          <w:color w:val="000000" w:themeColor="text1"/>
          <w:szCs w:val="28"/>
        </w:rPr>
        <w:t>2030</w:t>
      </w:r>
    </w:p>
    <w:p w14:paraId="53AEECA5" w14:textId="77777777" w:rsidR="00BB0EB0" w:rsidRPr="00DD08E7" w:rsidRDefault="00BB0EB0" w:rsidP="00337445">
      <w:pPr>
        <w:shd w:val="clear" w:color="auto" w:fill="FFFFFF"/>
        <w:spacing w:before="120" w:after="60" w:line="360" w:lineRule="exact"/>
        <w:contextualSpacing/>
        <w:jc w:val="center"/>
        <w:rPr>
          <w:rFonts w:eastAsia="Times New Roman" w:cs="Times New Roman"/>
          <w:b/>
          <w:bCs/>
          <w:color w:val="000000" w:themeColor="text1"/>
          <w:szCs w:val="28"/>
        </w:rPr>
      </w:pPr>
      <w:r w:rsidRPr="00DD08E7">
        <w:rPr>
          <w:rFonts w:eastAsia="Times New Roman" w:cs="Times New Roman"/>
          <w:b/>
          <w:bCs/>
          <w:noProof/>
          <w:color w:val="000000" w:themeColor="text1"/>
          <w:szCs w:val="28"/>
          <w:lang w:val="en-US"/>
        </w:rPr>
        <mc:AlternateContent>
          <mc:Choice Requires="wps">
            <w:drawing>
              <wp:anchor distT="4294967294" distB="4294967294" distL="114300" distR="114300" simplePos="0" relativeHeight="251645952" behindDoc="0" locked="0" layoutInCell="1" allowOverlap="1" wp14:anchorId="5C87BD8E" wp14:editId="02EB7537">
                <wp:simplePos x="0" y="0"/>
                <wp:positionH relativeFrom="margin">
                  <wp:posOffset>2082165</wp:posOffset>
                </wp:positionH>
                <wp:positionV relativeFrom="paragraph">
                  <wp:posOffset>34925</wp:posOffset>
                </wp:positionV>
                <wp:extent cx="158115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46FDA2" id="Straight Connector 3" o:spid="_x0000_s1026" style="position:absolute;z-index:2516459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63.95pt,2.75pt" to="28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" strokecolor="black [3200]" strokeweight=".5pt">
                <v:stroke joinstyle="miter"/>
                <o:lock v:ext="edit" shapetype="f"/>
                <w10:wrap anchorx="margin"/>
              </v:line>
            </w:pict>
          </mc:Fallback>
        </mc:AlternateContent>
      </w:r>
    </w:p>
    <w:p w14:paraId="0649B2AA" w14:textId="77777777" w:rsidR="00EB208E" w:rsidRPr="00DD08E7" w:rsidRDefault="00EB208E" w:rsidP="00337445">
      <w:pPr>
        <w:widowControl w:val="0"/>
        <w:spacing w:before="120" w:after="60" w:line="360" w:lineRule="exact"/>
        <w:ind w:firstLine="720"/>
        <w:jc w:val="both"/>
        <w:rPr>
          <w:rFonts w:cs="Times New Roman"/>
          <w:i/>
          <w:iCs/>
          <w:color w:val="000000" w:themeColor="text1"/>
          <w:szCs w:val="28"/>
        </w:rPr>
      </w:pPr>
      <w:r w:rsidRPr="00DD08E7">
        <w:rPr>
          <w:rFonts w:cs="Times New Roman"/>
          <w:i/>
          <w:color w:val="000000" w:themeColor="text1"/>
          <w:szCs w:val="28"/>
        </w:rPr>
        <w:t xml:space="preserve">Căn cứ </w:t>
      </w:r>
      <w:r w:rsidRPr="00DD08E7">
        <w:rPr>
          <w:rFonts w:cs="Times New Roman"/>
          <w:i/>
          <w:iCs/>
          <w:color w:val="000000" w:themeColor="text1"/>
          <w:szCs w:val="28"/>
        </w:rPr>
        <w:t>Luật Tổ chức chính quyền địa phương ngày 16 tháng 6 năm 2025;</w:t>
      </w:r>
    </w:p>
    <w:p w14:paraId="45B67E42" w14:textId="77777777" w:rsidR="00F05F7F" w:rsidRPr="00DD08E7" w:rsidRDefault="00F05F7F" w:rsidP="00F05F7F">
      <w:pPr>
        <w:spacing w:after="0" w:line="240" w:lineRule="auto"/>
        <w:ind w:firstLine="720"/>
        <w:jc w:val="both"/>
        <w:rPr>
          <w:i/>
          <w:color w:val="000000" w:themeColor="text1"/>
          <w:szCs w:val="28"/>
        </w:rPr>
      </w:pPr>
      <w:r w:rsidRPr="00DD08E7">
        <w:rPr>
          <w:i/>
          <w:color w:val="000000" w:themeColor="text1"/>
          <w:szCs w:val="28"/>
        </w:rPr>
        <w:t>Căn cứ Luật Ban hành văn bản quy phạm pháp luật số 64/2025/QH15 ngày 19/02/2025; Luật sửa đổi, bổ sung một số điều của Luật Ban hành văn bản quy phạm pháp luật số 87/2025/QH15 ngày 25/6/2025;</w:t>
      </w:r>
    </w:p>
    <w:p w14:paraId="5457DF2D" w14:textId="42BA23D7" w:rsidR="00EB208E" w:rsidRPr="00DD08E7" w:rsidRDefault="00EB208E" w:rsidP="00337445">
      <w:pPr>
        <w:widowControl w:val="0"/>
        <w:spacing w:before="120" w:after="60" w:line="360" w:lineRule="exact"/>
        <w:ind w:firstLine="720"/>
        <w:jc w:val="both"/>
        <w:rPr>
          <w:rFonts w:cs="Times New Roman"/>
          <w:i/>
          <w:color w:val="000000" w:themeColor="text1"/>
          <w:szCs w:val="28"/>
        </w:rPr>
      </w:pPr>
      <w:r w:rsidRPr="00DD08E7">
        <w:rPr>
          <w:rFonts w:cs="Times New Roman"/>
          <w:i/>
          <w:color w:val="000000" w:themeColor="text1"/>
          <w:szCs w:val="28"/>
        </w:rPr>
        <w:t>Căn cứ Luật Ngân sách nhà nước ngày 25 tháng 6 năm 20</w:t>
      </w:r>
      <w:r w:rsidR="0025708B" w:rsidRPr="00DD08E7">
        <w:rPr>
          <w:rFonts w:cs="Times New Roman"/>
          <w:i/>
          <w:color w:val="000000" w:themeColor="text1"/>
          <w:szCs w:val="28"/>
          <w:lang w:val="en-US"/>
        </w:rPr>
        <w:t>25</w:t>
      </w:r>
      <w:r w:rsidRPr="00DD08E7">
        <w:rPr>
          <w:rFonts w:cs="Times New Roman"/>
          <w:i/>
          <w:color w:val="000000" w:themeColor="text1"/>
          <w:szCs w:val="28"/>
        </w:rPr>
        <w:t>;</w:t>
      </w:r>
    </w:p>
    <w:p w14:paraId="4A199CC3" w14:textId="663F571C" w:rsidR="00EB208E" w:rsidRPr="00DD08E7" w:rsidRDefault="00EB208E" w:rsidP="00337445">
      <w:pPr>
        <w:widowControl w:val="0"/>
        <w:spacing w:before="120" w:after="60" w:line="360" w:lineRule="exact"/>
        <w:ind w:firstLine="720"/>
        <w:jc w:val="both"/>
        <w:rPr>
          <w:rFonts w:cs="Times New Roman"/>
          <w:i/>
          <w:color w:val="000000" w:themeColor="text1"/>
          <w:szCs w:val="28"/>
        </w:rPr>
      </w:pPr>
      <w:r w:rsidRPr="00DD08E7">
        <w:rPr>
          <w:rFonts w:cs="Times New Roman"/>
          <w:i/>
          <w:color w:val="000000" w:themeColor="text1"/>
          <w:szCs w:val="28"/>
        </w:rPr>
        <w:t xml:space="preserve">Căn cứ Luật Khám bệnh, chữa bệnh ngày </w:t>
      </w:r>
      <w:r w:rsidR="00F05F7F" w:rsidRPr="00DD08E7">
        <w:rPr>
          <w:rFonts w:cs="Times New Roman"/>
          <w:i/>
          <w:color w:val="000000" w:themeColor="text1"/>
          <w:szCs w:val="28"/>
          <w:lang w:val="en-US"/>
        </w:rPr>
        <w:t>0</w:t>
      </w:r>
      <w:r w:rsidRPr="00DD08E7">
        <w:rPr>
          <w:rFonts w:cs="Times New Roman"/>
          <w:i/>
          <w:color w:val="000000" w:themeColor="text1"/>
          <w:szCs w:val="28"/>
        </w:rPr>
        <w:t>9 tháng 01 năm 2023;</w:t>
      </w:r>
    </w:p>
    <w:p w14:paraId="600B5D7A" w14:textId="79FDC592" w:rsidR="00EB208E" w:rsidRPr="00DD08E7" w:rsidRDefault="00DF0E81" w:rsidP="00337445">
      <w:pPr>
        <w:autoSpaceDE w:val="0"/>
        <w:autoSpaceDN w:val="0"/>
        <w:adjustRightInd w:val="0"/>
        <w:spacing w:before="120" w:after="60" w:line="360" w:lineRule="exact"/>
        <w:ind w:firstLine="720"/>
        <w:jc w:val="both"/>
        <w:rPr>
          <w:rFonts w:cs="Times New Roman"/>
          <w:i/>
          <w:iCs/>
          <w:color w:val="000000" w:themeColor="text1"/>
          <w:szCs w:val="28"/>
          <w:lang w:val="en-US"/>
        </w:rPr>
      </w:pPr>
      <w:r w:rsidRPr="00DD08E7">
        <w:rPr>
          <w:rFonts w:cs="Times New Roman"/>
          <w:i/>
          <w:iCs/>
          <w:color w:val="000000" w:themeColor="text1"/>
          <w:szCs w:val="28"/>
          <w:lang w:val="en-US"/>
        </w:rPr>
        <w:t xml:space="preserve">Căn cứ Luật Cán bộ, công chức ngày 24 tháng 6 năm 2025; </w:t>
      </w:r>
      <w:r w:rsidR="00EB208E" w:rsidRPr="00DD08E7">
        <w:rPr>
          <w:rFonts w:cs="Times New Roman"/>
          <w:i/>
          <w:iCs/>
          <w:color w:val="000000" w:themeColor="text1"/>
          <w:szCs w:val="28"/>
        </w:rPr>
        <w:t>Căn cứ Luật Viên chức ngày 15 tháng 11 năm 2010; Luật Sửa đổi, bổ sung một số điều của Luật Cán bộ, công chức và Luật Viên chức ngày 25 tháng 11 năm 2019;</w:t>
      </w:r>
    </w:p>
    <w:p w14:paraId="43EF2F8D" w14:textId="52FA28F5" w:rsidR="001C656F" w:rsidRPr="00DD08E7" w:rsidRDefault="001C656F" w:rsidP="00D93340">
      <w:pPr>
        <w:tabs>
          <w:tab w:val="right" w:leader="dot" w:pos="8520"/>
        </w:tabs>
        <w:spacing w:before="120" w:after="60" w:line="340" w:lineRule="exact"/>
        <w:ind w:firstLine="720"/>
        <w:jc w:val="both"/>
        <w:rPr>
          <w:i/>
          <w:iCs/>
          <w:color w:val="000000" w:themeColor="text1"/>
          <w:szCs w:val="28"/>
          <w:lang w:val="en-US"/>
        </w:rPr>
      </w:pPr>
      <w:r w:rsidRPr="00DD08E7">
        <w:rPr>
          <w:i/>
          <w:iCs/>
          <w:color w:val="000000" w:themeColor="text1"/>
          <w:szCs w:val="28"/>
        </w:rPr>
        <w:t>Căn cứ Nghị quyết số 202/2025/QH15 ngày 12/6/2025 của Quốc hội về việc sắp xếp đơn vị hành chính cấp tỉnh;</w:t>
      </w:r>
    </w:p>
    <w:p w14:paraId="16C6E7C9" w14:textId="20496036" w:rsidR="00F05F7F" w:rsidRPr="00DD08E7" w:rsidRDefault="00F05F7F" w:rsidP="00337445">
      <w:pPr>
        <w:widowControl w:val="0"/>
        <w:spacing w:before="120" w:after="60" w:line="360" w:lineRule="exact"/>
        <w:ind w:firstLine="720"/>
        <w:jc w:val="both"/>
        <w:rPr>
          <w:i/>
          <w:color w:val="000000" w:themeColor="text1"/>
          <w:spacing w:val="2"/>
          <w:szCs w:val="28"/>
          <w:lang w:val="en-US"/>
        </w:rPr>
      </w:pPr>
      <w:r w:rsidRPr="00DD08E7">
        <w:rPr>
          <w:rFonts w:cs="Times New Roman"/>
          <w:i/>
          <w:color w:val="000000" w:themeColor="text1"/>
          <w:szCs w:val="28"/>
          <w:lang w:val="en-US"/>
        </w:rPr>
        <w:t xml:space="preserve">Căn cứ </w:t>
      </w:r>
      <w:r w:rsidR="00835ED0" w:rsidRPr="00DD08E7">
        <w:rPr>
          <w:i/>
          <w:color w:val="000000" w:themeColor="text1"/>
          <w:spacing w:val="2"/>
          <w:szCs w:val="28"/>
        </w:rPr>
        <w:t>Nghị quyết số 72-NQ/TW ngày 09/9/2025 của Bộ Chính trị về một số giải pháp đột phá, tăng cường bảo vệ, chăm sóc và nâng cao sức khỏe nhân dân</w:t>
      </w:r>
      <w:r w:rsidR="001C656F" w:rsidRPr="00DD08E7">
        <w:rPr>
          <w:i/>
          <w:color w:val="000000" w:themeColor="text1"/>
          <w:spacing w:val="2"/>
          <w:szCs w:val="28"/>
          <w:lang w:val="en-US"/>
        </w:rPr>
        <w:t>;</w:t>
      </w:r>
    </w:p>
    <w:p w14:paraId="5B29D13D" w14:textId="62021E9C" w:rsidR="001C656F" w:rsidRPr="00DD08E7" w:rsidRDefault="001C656F" w:rsidP="00D93340">
      <w:pPr>
        <w:widowControl w:val="0"/>
        <w:spacing w:before="120" w:after="60" w:line="360" w:lineRule="exact"/>
        <w:ind w:firstLine="720"/>
        <w:jc w:val="both"/>
        <w:rPr>
          <w:i/>
          <w:color w:val="000000" w:themeColor="text1"/>
          <w:spacing w:val="2"/>
          <w:szCs w:val="28"/>
          <w:lang w:val="en-US"/>
        </w:rPr>
      </w:pPr>
      <w:r w:rsidRPr="00DD08E7">
        <w:rPr>
          <w:i/>
          <w:color w:val="000000" w:themeColor="text1"/>
          <w:spacing w:val="2"/>
          <w:szCs w:val="28"/>
          <w:lang w:val="en-US"/>
        </w:rPr>
        <w:t xml:space="preserve">Căn cứ Nghị quyết số 282/ NQ-CP ngày 15/9/2025 của Chính phủ ban hành </w:t>
      </w:r>
      <w:bookmarkStart w:id="0" w:name="dieu_1"/>
      <w:r w:rsidRPr="00DD08E7">
        <w:rPr>
          <w:i/>
          <w:color w:val="000000" w:themeColor="text1"/>
          <w:spacing w:val="2"/>
          <w:szCs w:val="28"/>
        </w:rPr>
        <w:t xml:space="preserve">Chương trình hành động của Chính phủ thực hiện Nghị </w:t>
      </w:r>
      <w:r w:rsidRPr="00DD08E7">
        <w:rPr>
          <w:i/>
          <w:color w:val="000000" w:themeColor="text1"/>
          <w:spacing w:val="2"/>
          <w:szCs w:val="28"/>
          <w:lang w:val="en-US"/>
        </w:rPr>
        <w:t>q</w:t>
      </w:r>
      <w:r w:rsidRPr="00DD08E7">
        <w:rPr>
          <w:i/>
          <w:color w:val="000000" w:themeColor="text1"/>
          <w:spacing w:val="2"/>
          <w:szCs w:val="28"/>
        </w:rPr>
        <w:t>uyết số 72-NQ/TW ngày 09 tháng 9 năm 2025 của Bộ Chính trị về một số giải pháp đột phá, tăng cường bảo vệ, chăm sóc và nâng cao sức khỏe Nhân dân</w:t>
      </w:r>
      <w:bookmarkEnd w:id="0"/>
      <w:r w:rsidRPr="00DD08E7">
        <w:rPr>
          <w:i/>
          <w:color w:val="000000" w:themeColor="text1"/>
          <w:spacing w:val="2"/>
          <w:szCs w:val="28"/>
          <w:lang w:val="en-US"/>
        </w:rPr>
        <w:t>;</w:t>
      </w:r>
    </w:p>
    <w:p w14:paraId="37BD57CC" w14:textId="133942DE" w:rsidR="00EB208E" w:rsidRPr="00DD08E7" w:rsidRDefault="00EB208E" w:rsidP="00337445">
      <w:pPr>
        <w:widowControl w:val="0"/>
        <w:spacing w:before="120" w:after="60" w:line="360" w:lineRule="exact"/>
        <w:ind w:firstLine="720"/>
        <w:jc w:val="both"/>
        <w:rPr>
          <w:rFonts w:cs="Times New Roman"/>
          <w:i/>
          <w:color w:val="000000" w:themeColor="text1"/>
          <w:szCs w:val="28"/>
        </w:rPr>
      </w:pPr>
      <w:r w:rsidRPr="00DD08E7">
        <w:rPr>
          <w:rFonts w:cs="Times New Roman"/>
          <w:i/>
          <w:color w:val="000000" w:themeColor="text1"/>
          <w:szCs w:val="28"/>
        </w:rPr>
        <w:t>Căn cứ Quyết định số 869/QĐ-BYT ngày 08 tháng 4 năm 2024 của Bộ Y tế Phê duyệt “Đề án phát triển nguồn nhân lực y tế giai đoạn 2023-2030, định hướng 2050”;</w:t>
      </w:r>
    </w:p>
    <w:p w14:paraId="573423AE" w14:textId="6C24BDE2" w:rsidR="00EB208E" w:rsidRPr="00DD08E7" w:rsidRDefault="00EB208E" w:rsidP="00337445">
      <w:pPr>
        <w:spacing w:before="120" w:after="60" w:line="360" w:lineRule="exact"/>
        <w:ind w:firstLine="720"/>
        <w:jc w:val="both"/>
        <w:rPr>
          <w:rFonts w:cs="Times New Roman"/>
          <w:i/>
          <w:color w:val="000000" w:themeColor="text1"/>
          <w:szCs w:val="28"/>
          <w:lang w:val="en-US"/>
        </w:rPr>
      </w:pPr>
      <w:r w:rsidRPr="00DD08E7">
        <w:rPr>
          <w:rFonts w:cs="Times New Roman"/>
          <w:i/>
          <w:color w:val="000000" w:themeColor="text1"/>
          <w:szCs w:val="28"/>
        </w:rPr>
        <w:t xml:space="preserve">Xét Tờ trình số ………/TTr-UBND ngày …. tháng </w:t>
      </w:r>
      <w:r w:rsidR="0025708B" w:rsidRPr="00DD08E7">
        <w:rPr>
          <w:rFonts w:cs="Times New Roman"/>
          <w:i/>
          <w:color w:val="000000" w:themeColor="text1"/>
          <w:szCs w:val="28"/>
          <w:lang w:val="en-US"/>
        </w:rPr>
        <w:t>…</w:t>
      </w:r>
      <w:r w:rsidRPr="00DD08E7">
        <w:rPr>
          <w:rFonts w:cs="Times New Roman"/>
          <w:i/>
          <w:color w:val="000000" w:themeColor="text1"/>
          <w:szCs w:val="28"/>
        </w:rPr>
        <w:t xml:space="preserve"> năm 2025 của Ủ</w:t>
      </w:r>
      <w:r w:rsidR="0025708B" w:rsidRPr="00DD08E7">
        <w:rPr>
          <w:rFonts w:cs="Times New Roman"/>
          <w:i/>
          <w:color w:val="000000" w:themeColor="text1"/>
          <w:szCs w:val="28"/>
        </w:rPr>
        <w:t xml:space="preserve">y ban nhân dân thành phố </w:t>
      </w:r>
      <w:r w:rsidR="0025708B" w:rsidRPr="00DD08E7">
        <w:rPr>
          <w:rFonts w:cs="Times New Roman"/>
          <w:i/>
          <w:color w:val="000000" w:themeColor="text1"/>
          <w:szCs w:val="28"/>
          <w:lang w:val="en-US"/>
        </w:rPr>
        <w:t xml:space="preserve">đề nghị </w:t>
      </w:r>
      <w:r w:rsidRPr="00DD08E7">
        <w:rPr>
          <w:rFonts w:cs="Times New Roman"/>
          <w:i/>
          <w:color w:val="000000" w:themeColor="text1"/>
          <w:szCs w:val="28"/>
        </w:rPr>
        <w:t>ban hành Nghị quyết</w:t>
      </w:r>
      <w:r w:rsidR="0025708B" w:rsidRPr="00DD08E7">
        <w:rPr>
          <w:rFonts w:cs="Times New Roman"/>
          <w:i/>
          <w:color w:val="000000" w:themeColor="text1"/>
          <w:szCs w:val="28"/>
          <w:lang w:val="en-US"/>
        </w:rPr>
        <w:t xml:space="preserve"> quy định chính sách đặc thù về </w:t>
      </w:r>
      <w:r w:rsidR="0025708B" w:rsidRPr="00DD08E7">
        <w:rPr>
          <w:rFonts w:eastAsia="Times New Roman" w:cs="Times New Roman"/>
          <w:i/>
          <w:color w:val="000000" w:themeColor="text1"/>
          <w:szCs w:val="28"/>
        </w:rPr>
        <w:t xml:space="preserve">hỗ trợ đào tạo, thu hút đối với nguồn nhân lực </w:t>
      </w:r>
      <w:r w:rsidR="0025708B" w:rsidRPr="00DD08E7">
        <w:rPr>
          <w:rFonts w:eastAsia="Times New Roman" w:cs="Times New Roman"/>
          <w:i/>
          <w:color w:val="000000" w:themeColor="text1"/>
          <w:szCs w:val="28"/>
          <w:lang w:val="en-US"/>
        </w:rPr>
        <w:t xml:space="preserve">ngành Y </w:t>
      </w:r>
      <w:r w:rsidR="0025708B" w:rsidRPr="00DD08E7">
        <w:rPr>
          <w:rFonts w:eastAsia="Times New Roman" w:cs="Times New Roman"/>
          <w:i/>
          <w:color w:val="000000" w:themeColor="text1"/>
          <w:szCs w:val="28"/>
        </w:rPr>
        <w:t xml:space="preserve">tế </w:t>
      </w:r>
      <w:r w:rsidR="0025708B" w:rsidRPr="00DD08E7">
        <w:rPr>
          <w:rFonts w:eastAsia="Times New Roman" w:cs="Times New Roman"/>
          <w:i/>
          <w:color w:val="000000" w:themeColor="text1"/>
          <w:szCs w:val="28"/>
          <w:lang w:val="en-US"/>
        </w:rPr>
        <w:t>thành phố Hải Phòng</w:t>
      </w:r>
      <w:r w:rsidR="0025708B" w:rsidRPr="00DD08E7">
        <w:rPr>
          <w:rFonts w:eastAsia="Times New Roman" w:cs="Times New Roman"/>
          <w:i/>
          <w:color w:val="000000" w:themeColor="text1"/>
          <w:szCs w:val="28"/>
        </w:rPr>
        <w:t>, giai đoạn 2026 - 2030</w:t>
      </w:r>
      <w:r w:rsidRPr="00DD08E7">
        <w:rPr>
          <w:rFonts w:cs="Times New Roman"/>
          <w:i/>
          <w:color w:val="000000" w:themeColor="text1"/>
          <w:szCs w:val="28"/>
        </w:rPr>
        <w:t xml:space="preserve">; Báo cáo thẩm tra số … ngày …tháng … năm 2025 của Ban </w:t>
      </w:r>
      <w:r w:rsidR="003317C7" w:rsidRPr="00DD08E7">
        <w:rPr>
          <w:rFonts w:cs="Times New Roman"/>
          <w:i/>
          <w:color w:val="000000" w:themeColor="text1"/>
          <w:szCs w:val="28"/>
          <w:lang w:val="en-US"/>
        </w:rPr>
        <w:t>Văn hóa-Xã hội</w:t>
      </w:r>
      <w:r w:rsidRPr="00DD08E7">
        <w:rPr>
          <w:rFonts w:cs="Times New Roman"/>
          <w:i/>
          <w:color w:val="000000" w:themeColor="text1"/>
          <w:szCs w:val="28"/>
        </w:rPr>
        <w:t xml:space="preserve"> Hội đồng nhân dân </w:t>
      </w:r>
      <w:r w:rsidR="003317C7" w:rsidRPr="00DD08E7">
        <w:rPr>
          <w:rFonts w:cs="Times New Roman"/>
          <w:i/>
          <w:color w:val="000000" w:themeColor="text1"/>
          <w:szCs w:val="28"/>
          <w:lang w:val="en-US"/>
        </w:rPr>
        <w:t>thành phố</w:t>
      </w:r>
      <w:r w:rsidRPr="00DD08E7">
        <w:rPr>
          <w:rFonts w:cs="Times New Roman"/>
          <w:i/>
          <w:color w:val="000000" w:themeColor="text1"/>
          <w:szCs w:val="28"/>
        </w:rPr>
        <w:t xml:space="preserve">; ý kiến thảo luận </w:t>
      </w:r>
      <w:r w:rsidR="003317C7" w:rsidRPr="00DD08E7">
        <w:rPr>
          <w:rFonts w:cs="Times New Roman"/>
          <w:i/>
          <w:color w:val="000000" w:themeColor="text1"/>
          <w:szCs w:val="28"/>
          <w:lang w:val="en-US"/>
        </w:rPr>
        <w:t xml:space="preserve">và biểu quyết của </w:t>
      </w:r>
      <w:r w:rsidRPr="00DD08E7">
        <w:rPr>
          <w:rFonts w:cs="Times New Roman"/>
          <w:i/>
          <w:color w:val="000000" w:themeColor="text1"/>
          <w:szCs w:val="28"/>
        </w:rPr>
        <w:t xml:space="preserve">đại biểu Hội đồng nhân dân </w:t>
      </w:r>
      <w:r w:rsidR="003317C7" w:rsidRPr="00DD08E7">
        <w:rPr>
          <w:rFonts w:cs="Times New Roman"/>
          <w:i/>
          <w:color w:val="000000" w:themeColor="text1"/>
          <w:szCs w:val="28"/>
          <w:lang w:val="en-US"/>
        </w:rPr>
        <w:t>thành phố</w:t>
      </w:r>
      <w:r w:rsidRPr="00DD08E7">
        <w:rPr>
          <w:rFonts w:cs="Times New Roman"/>
          <w:i/>
          <w:color w:val="000000" w:themeColor="text1"/>
          <w:szCs w:val="28"/>
        </w:rPr>
        <w:t xml:space="preserve"> tại kỳ họp.</w:t>
      </w:r>
    </w:p>
    <w:p w14:paraId="6DFE946B" w14:textId="2DDA10F8" w:rsidR="00E83D1C" w:rsidRPr="00DD08E7" w:rsidRDefault="00C14BF4" w:rsidP="00E83D1C">
      <w:pPr>
        <w:spacing w:after="0" w:line="240" w:lineRule="auto"/>
        <w:ind w:firstLine="720"/>
        <w:jc w:val="both"/>
        <w:rPr>
          <w:rFonts w:eastAsia="Times New Roman" w:cs="Times New Roman"/>
          <w:i/>
          <w:color w:val="000000" w:themeColor="text1"/>
          <w:szCs w:val="28"/>
          <w:lang w:val="en-US"/>
        </w:rPr>
      </w:pPr>
      <w:r w:rsidRPr="00DD08E7">
        <w:rPr>
          <w:i/>
          <w:color w:val="000000" w:themeColor="text1"/>
          <w:szCs w:val="28"/>
        </w:rPr>
        <w:lastRenderedPageBreak/>
        <w:t xml:space="preserve">Hội đồng nhân dân ban </w:t>
      </w:r>
      <w:bookmarkStart w:id="1" w:name="_Hlk211376830"/>
      <w:r w:rsidRPr="00DD08E7">
        <w:rPr>
          <w:i/>
          <w:color w:val="000000" w:themeColor="text1"/>
          <w:szCs w:val="28"/>
        </w:rPr>
        <w:t xml:space="preserve">hành </w:t>
      </w:r>
      <w:bookmarkStart w:id="2" w:name="_Hlk211377289"/>
      <w:r w:rsidRPr="00DD08E7">
        <w:rPr>
          <w:i/>
          <w:color w:val="000000" w:themeColor="text1"/>
          <w:szCs w:val="28"/>
        </w:rPr>
        <w:t xml:space="preserve">Nghị quyết </w:t>
      </w:r>
      <w:bookmarkStart w:id="3" w:name="_Hlk211374986"/>
      <w:r w:rsidRPr="00DD08E7">
        <w:rPr>
          <w:rFonts w:cs="Times New Roman"/>
          <w:i/>
          <w:color w:val="000000" w:themeColor="text1"/>
          <w:szCs w:val="28"/>
          <w:lang w:val="en-US"/>
        </w:rPr>
        <w:t xml:space="preserve">quy định chính sách đặc thù về </w:t>
      </w:r>
      <w:r w:rsidRPr="00DD08E7">
        <w:rPr>
          <w:rFonts w:eastAsia="Times New Roman" w:cs="Times New Roman"/>
          <w:i/>
          <w:color w:val="000000" w:themeColor="text1"/>
          <w:szCs w:val="28"/>
        </w:rPr>
        <w:t xml:space="preserve">hỗ trợ đào tạo, thu hút đối với nguồn nhân lực </w:t>
      </w:r>
      <w:r w:rsidRPr="00DD08E7">
        <w:rPr>
          <w:rFonts w:eastAsia="Times New Roman" w:cs="Times New Roman"/>
          <w:i/>
          <w:color w:val="000000" w:themeColor="text1"/>
          <w:szCs w:val="28"/>
          <w:lang w:val="en-US"/>
        </w:rPr>
        <w:t xml:space="preserve">ngành Y </w:t>
      </w:r>
      <w:r w:rsidRPr="00DD08E7">
        <w:rPr>
          <w:rFonts w:eastAsia="Times New Roman" w:cs="Times New Roman"/>
          <w:i/>
          <w:color w:val="000000" w:themeColor="text1"/>
          <w:szCs w:val="28"/>
        </w:rPr>
        <w:t xml:space="preserve">tế </w:t>
      </w:r>
      <w:r w:rsidRPr="00DD08E7">
        <w:rPr>
          <w:rFonts w:eastAsia="Times New Roman" w:cs="Times New Roman"/>
          <w:i/>
          <w:color w:val="000000" w:themeColor="text1"/>
          <w:szCs w:val="28"/>
          <w:lang w:val="en-US"/>
        </w:rPr>
        <w:t>thành phố Hải Phòng</w:t>
      </w:r>
      <w:r w:rsidRPr="00DD08E7">
        <w:rPr>
          <w:rFonts w:eastAsia="Times New Roman" w:cs="Times New Roman"/>
          <w:i/>
          <w:color w:val="000000" w:themeColor="text1"/>
          <w:szCs w:val="28"/>
        </w:rPr>
        <w:t>, giai đoạn 2026 – 2030</w:t>
      </w:r>
      <w:bookmarkEnd w:id="1"/>
      <w:bookmarkEnd w:id="2"/>
      <w:bookmarkEnd w:id="3"/>
      <w:r w:rsidRPr="00DD08E7">
        <w:rPr>
          <w:rFonts w:eastAsia="Times New Roman" w:cs="Times New Roman"/>
          <w:i/>
          <w:color w:val="000000" w:themeColor="text1"/>
          <w:szCs w:val="28"/>
          <w:lang w:val="en-US"/>
        </w:rPr>
        <w:t>.</w:t>
      </w:r>
    </w:p>
    <w:p w14:paraId="1C15C561" w14:textId="77777777" w:rsidR="00E83D1C" w:rsidRPr="00DD08E7" w:rsidRDefault="00E83D1C" w:rsidP="00E83D1C">
      <w:pPr>
        <w:widowControl w:val="0"/>
        <w:shd w:val="clear" w:color="auto" w:fill="FFFFFF"/>
        <w:spacing w:before="240" w:after="60" w:line="360" w:lineRule="exact"/>
        <w:jc w:val="center"/>
        <w:rPr>
          <w:rFonts w:eastAsia="Times New Roman" w:cs="Times New Roman"/>
          <w:b/>
          <w:bCs/>
          <w:color w:val="000000" w:themeColor="text1"/>
          <w:szCs w:val="28"/>
        </w:rPr>
      </w:pPr>
      <w:bookmarkStart w:id="4" w:name="chuong_1"/>
      <w:bookmarkStart w:id="5" w:name="_Hlk203934474"/>
      <w:r w:rsidRPr="00DD08E7">
        <w:rPr>
          <w:rFonts w:eastAsia="Times New Roman" w:cs="Times New Roman"/>
          <w:b/>
          <w:bCs/>
          <w:color w:val="000000" w:themeColor="text1"/>
          <w:szCs w:val="28"/>
        </w:rPr>
        <w:t>Chương I</w:t>
      </w:r>
      <w:bookmarkEnd w:id="4"/>
    </w:p>
    <w:p w14:paraId="0A41DCB4" w14:textId="77777777" w:rsidR="00E83D1C" w:rsidRPr="00DD08E7" w:rsidRDefault="00E83D1C" w:rsidP="00E83D1C">
      <w:pPr>
        <w:widowControl w:val="0"/>
        <w:shd w:val="clear" w:color="auto" w:fill="FFFFFF"/>
        <w:spacing w:before="120" w:after="60" w:line="360" w:lineRule="exact"/>
        <w:jc w:val="center"/>
        <w:rPr>
          <w:rFonts w:eastAsia="Times New Roman" w:cs="Times New Roman"/>
          <w:b/>
          <w:bCs/>
          <w:color w:val="000000" w:themeColor="text1"/>
          <w:szCs w:val="28"/>
        </w:rPr>
      </w:pPr>
      <w:r w:rsidRPr="00DD08E7">
        <w:rPr>
          <w:rFonts w:eastAsia="Times New Roman" w:cs="Times New Roman"/>
          <w:b/>
          <w:bCs/>
          <w:color w:val="000000" w:themeColor="text1"/>
          <w:szCs w:val="28"/>
        </w:rPr>
        <w:t>NHỮNG QUY ĐỊNH CHUNG</w:t>
      </w:r>
    </w:p>
    <w:p w14:paraId="1BBC9D4A" w14:textId="77777777" w:rsidR="00E83D1C" w:rsidRPr="00DD08E7" w:rsidRDefault="00E83D1C" w:rsidP="00E83D1C">
      <w:pPr>
        <w:widowControl w:val="0"/>
        <w:spacing w:before="120" w:after="60" w:line="360" w:lineRule="exact"/>
        <w:ind w:firstLine="720"/>
        <w:jc w:val="both"/>
        <w:rPr>
          <w:rFonts w:eastAsia="Times New Roman" w:cs="Times New Roman"/>
          <w:b/>
          <w:bCs/>
          <w:color w:val="000000" w:themeColor="text1"/>
          <w:szCs w:val="28"/>
          <w:lang w:val="en-US"/>
        </w:rPr>
      </w:pPr>
      <w:r w:rsidRPr="00DD08E7">
        <w:rPr>
          <w:rFonts w:eastAsia="Times New Roman" w:cs="Times New Roman"/>
          <w:b/>
          <w:bCs/>
          <w:color w:val="000000" w:themeColor="text1"/>
          <w:szCs w:val="28"/>
        </w:rPr>
        <w:t>Điều 1. Phạm vi điều chỉnh</w:t>
      </w:r>
    </w:p>
    <w:p w14:paraId="2A74F28A" w14:textId="63897186" w:rsidR="00023C37" w:rsidRPr="00DD08E7" w:rsidRDefault="00023C37" w:rsidP="00023C37">
      <w:pPr>
        <w:widowControl w:val="0"/>
        <w:spacing w:before="120" w:after="60" w:line="360" w:lineRule="exact"/>
        <w:ind w:firstLine="720"/>
        <w:jc w:val="both"/>
        <w:rPr>
          <w:rFonts w:cs="Times New Roman"/>
          <w:color w:val="000000" w:themeColor="text1"/>
          <w:szCs w:val="28"/>
          <w:shd w:val="clear" w:color="auto" w:fill="FFFFFF"/>
          <w:lang w:val="en-US"/>
        </w:rPr>
      </w:pPr>
      <w:r w:rsidRPr="00DD08E7">
        <w:rPr>
          <w:rFonts w:eastAsia="Times New Roman" w:cs="Times New Roman"/>
          <w:color w:val="000000" w:themeColor="text1"/>
          <w:szCs w:val="28"/>
        </w:rPr>
        <w:t>Quy định này quy định nội dung, điều kiện, mức hỗ trợ đào tạ</w:t>
      </w:r>
      <w:r w:rsidRPr="00DD08E7">
        <w:rPr>
          <w:rFonts w:eastAsia="Times New Roman" w:cs="Times New Roman"/>
          <w:color w:val="000000" w:themeColor="text1"/>
          <w:szCs w:val="28"/>
          <w:lang w:val="en-US"/>
        </w:rPr>
        <w:t>o, thu hút đối với viên chức, người làm việc giữ chức danh nghề nghiệp về y tế (sau đây gọi là nhân viên y tế)</w:t>
      </w:r>
      <w:r w:rsidRPr="00DD08E7">
        <w:rPr>
          <w:rFonts w:cs="Times New Roman"/>
          <w:color w:val="000000" w:themeColor="text1"/>
          <w:szCs w:val="28"/>
          <w:shd w:val="clear" w:color="auto" w:fill="FFFFFF"/>
        </w:rPr>
        <w:t xml:space="preserve"> tại các</w:t>
      </w:r>
      <w:r w:rsidRPr="00DD08E7">
        <w:rPr>
          <w:rFonts w:cs="Times New Roman"/>
          <w:color w:val="000000" w:themeColor="text1"/>
          <w:szCs w:val="28"/>
          <w:shd w:val="clear" w:color="auto" w:fill="FFFFFF"/>
          <w:lang w:val="en-US"/>
        </w:rPr>
        <w:t xml:space="preserve"> cơ quan,</w:t>
      </w:r>
      <w:r w:rsidRPr="00DD08E7">
        <w:rPr>
          <w:rFonts w:cs="Times New Roman"/>
          <w:color w:val="000000" w:themeColor="text1"/>
          <w:szCs w:val="28"/>
          <w:shd w:val="clear" w:color="auto" w:fill="FFFFFF"/>
        </w:rPr>
        <w:t xml:space="preserve"> </w:t>
      </w:r>
      <w:r w:rsidRPr="00DD08E7">
        <w:rPr>
          <w:rFonts w:cs="Times New Roman"/>
          <w:color w:val="000000" w:themeColor="text1"/>
          <w:szCs w:val="28"/>
          <w:shd w:val="clear" w:color="auto" w:fill="FFFFFF"/>
          <w:lang w:val="en-US"/>
        </w:rPr>
        <w:t>đơn vị sự nghiệp y tế công lập trên địa bàn thành phố Hải Phòng giai đoạn 2026-2030, trừ các đơn vị thuộc quản lý của các bộ, ngành đóng trên địa bàn thành phố.</w:t>
      </w:r>
    </w:p>
    <w:p w14:paraId="4BAFAA35" w14:textId="77777777" w:rsidR="00023C37" w:rsidRPr="00DD08E7" w:rsidRDefault="00023C37" w:rsidP="00023C37">
      <w:pPr>
        <w:widowControl w:val="0"/>
        <w:spacing w:before="120" w:after="60" w:line="360" w:lineRule="exact"/>
        <w:ind w:firstLine="720"/>
        <w:jc w:val="both"/>
        <w:rPr>
          <w:rFonts w:eastAsia="Times New Roman" w:cs="Times New Roman"/>
          <w:b/>
          <w:bCs/>
          <w:color w:val="000000" w:themeColor="text1"/>
          <w:szCs w:val="28"/>
        </w:rPr>
      </w:pPr>
      <w:bookmarkStart w:id="6" w:name="_Hlk211368857"/>
      <w:r w:rsidRPr="00DD08E7">
        <w:rPr>
          <w:rFonts w:eastAsia="Times New Roman" w:cs="Times New Roman"/>
          <w:b/>
          <w:bCs/>
          <w:color w:val="000000" w:themeColor="text1"/>
          <w:szCs w:val="28"/>
        </w:rPr>
        <w:t>Điều 2. Đối tượng áp dụng</w:t>
      </w:r>
    </w:p>
    <w:p w14:paraId="2D21909E" w14:textId="77777777" w:rsidR="00023C37" w:rsidRPr="00DD08E7" w:rsidRDefault="00023C37" w:rsidP="00023C37">
      <w:pPr>
        <w:widowControl w:val="0"/>
        <w:spacing w:before="120" w:after="60" w:line="360" w:lineRule="exact"/>
        <w:ind w:firstLine="720"/>
        <w:jc w:val="both"/>
        <w:rPr>
          <w:rFonts w:eastAsia="Times New Roman" w:cs="Times New Roman"/>
          <w:bCs/>
          <w:color w:val="000000" w:themeColor="text1"/>
          <w:szCs w:val="28"/>
        </w:rPr>
      </w:pPr>
      <w:r w:rsidRPr="00DD08E7">
        <w:rPr>
          <w:rFonts w:eastAsia="Times New Roman" w:cs="Times New Roman"/>
          <w:bCs/>
          <w:color w:val="000000" w:themeColor="text1"/>
          <w:szCs w:val="28"/>
        </w:rPr>
        <w:t>1. Chính sách hỗ trợ đào tạo</w:t>
      </w:r>
    </w:p>
    <w:p w14:paraId="7BB5BD4F" w14:textId="105C4230" w:rsidR="00023C37" w:rsidRPr="00DD08E7" w:rsidRDefault="00023C37" w:rsidP="00023C37">
      <w:pPr>
        <w:shd w:val="clear" w:color="auto" w:fill="FFFFFF"/>
        <w:spacing w:before="120" w:after="60" w:line="360" w:lineRule="exact"/>
        <w:ind w:firstLine="720"/>
        <w:jc w:val="both"/>
        <w:rPr>
          <w:rFonts w:cs="Times New Roman"/>
          <w:color w:val="000000" w:themeColor="text1"/>
          <w:szCs w:val="28"/>
          <w:shd w:val="clear" w:color="auto" w:fill="FFFFFF"/>
          <w:lang w:val="en-US"/>
        </w:rPr>
      </w:pPr>
      <w:r w:rsidRPr="00DD08E7">
        <w:rPr>
          <w:rFonts w:eastAsia="Times New Roman" w:cs="Times New Roman"/>
          <w:color w:val="000000" w:themeColor="text1"/>
          <w:szCs w:val="28"/>
        </w:rPr>
        <w:t xml:space="preserve">a) </w:t>
      </w:r>
      <w:r w:rsidR="005B51A8" w:rsidRPr="00DD08E7">
        <w:rPr>
          <w:rFonts w:eastAsia="Times New Roman" w:cs="Times New Roman"/>
          <w:color w:val="000000" w:themeColor="text1"/>
          <w:szCs w:val="28"/>
          <w:lang w:val="en-US"/>
        </w:rPr>
        <w:t>V</w:t>
      </w:r>
      <w:r w:rsidRPr="00DD08E7">
        <w:rPr>
          <w:rFonts w:eastAsia="Times New Roman" w:cs="Times New Roman"/>
          <w:color w:val="000000" w:themeColor="text1"/>
          <w:szCs w:val="28"/>
        </w:rPr>
        <w:t xml:space="preserve">iên chức </w:t>
      </w:r>
      <w:r w:rsidRPr="00DD08E7">
        <w:rPr>
          <w:rFonts w:eastAsia="Times New Roman" w:cs="Times New Roman"/>
          <w:color w:val="000000" w:themeColor="text1"/>
          <w:szCs w:val="28"/>
          <w:lang w:val="en-US"/>
        </w:rPr>
        <w:t xml:space="preserve">giữ chức danh nghề nghiệp </w:t>
      </w:r>
      <w:r w:rsidRPr="00DD08E7">
        <w:rPr>
          <w:rFonts w:eastAsia="Times New Roman" w:cs="Times New Roman"/>
          <w:color w:val="000000" w:themeColor="text1"/>
          <w:szCs w:val="28"/>
        </w:rPr>
        <w:t>là bác sĩ, dược sĩ, điều dưỡng, hộ sinh, kỹ thuật viên có trình độ đại học tại các</w:t>
      </w:r>
      <w:r w:rsidRPr="00DD08E7">
        <w:rPr>
          <w:rFonts w:eastAsia="Times New Roman" w:cs="Times New Roman"/>
          <w:color w:val="000000" w:themeColor="text1"/>
          <w:szCs w:val="28"/>
          <w:lang w:val="en-US"/>
        </w:rPr>
        <w:t xml:space="preserve"> cơ quan,</w:t>
      </w:r>
      <w:r w:rsidRPr="00DD08E7">
        <w:rPr>
          <w:rFonts w:eastAsia="Times New Roman" w:cs="Times New Roman"/>
          <w:color w:val="000000" w:themeColor="text1"/>
          <w:szCs w:val="28"/>
        </w:rPr>
        <w:t xml:space="preserve"> </w:t>
      </w:r>
      <w:r w:rsidRPr="00DD08E7">
        <w:rPr>
          <w:rFonts w:eastAsia="Times New Roman" w:cs="Times New Roman"/>
          <w:color w:val="000000" w:themeColor="text1"/>
          <w:szCs w:val="28"/>
          <w:lang w:val="en-US"/>
        </w:rPr>
        <w:t>đơn vị</w:t>
      </w:r>
      <w:r w:rsidRPr="00DD08E7">
        <w:rPr>
          <w:rFonts w:eastAsia="Times New Roman" w:cs="Times New Roman"/>
          <w:color w:val="000000" w:themeColor="text1"/>
          <w:szCs w:val="28"/>
        </w:rPr>
        <w:t xml:space="preserve"> </w:t>
      </w:r>
      <w:r w:rsidRPr="00DD08E7">
        <w:rPr>
          <w:rFonts w:eastAsia="Times New Roman" w:cs="Times New Roman"/>
          <w:color w:val="000000" w:themeColor="text1"/>
          <w:szCs w:val="28"/>
          <w:lang w:val="en-US"/>
        </w:rPr>
        <w:t xml:space="preserve">sự nghiệp </w:t>
      </w:r>
      <w:r w:rsidRPr="00DD08E7">
        <w:rPr>
          <w:rFonts w:eastAsia="Times New Roman" w:cs="Times New Roman"/>
          <w:color w:val="000000" w:themeColor="text1"/>
          <w:szCs w:val="28"/>
        </w:rPr>
        <w:t xml:space="preserve">y tế công lập được cử đi đào tạo chuyên môn sau đại học; viên chức </w:t>
      </w:r>
      <w:r w:rsidRPr="00DD08E7">
        <w:rPr>
          <w:rFonts w:eastAsia="Times New Roman" w:cs="Times New Roman"/>
          <w:color w:val="000000" w:themeColor="text1"/>
          <w:szCs w:val="28"/>
          <w:lang w:val="en-US"/>
        </w:rPr>
        <w:t xml:space="preserve">có trình độ y sĩ trung cấp, y sĩ cao đẳng </w:t>
      </w:r>
      <w:r w:rsidRPr="00DD08E7">
        <w:rPr>
          <w:rFonts w:eastAsia="Times New Roman" w:cs="Times New Roman"/>
          <w:color w:val="000000" w:themeColor="text1"/>
          <w:szCs w:val="28"/>
        </w:rPr>
        <w:t xml:space="preserve">đang công tác tại trạm y tế, </w:t>
      </w:r>
      <w:r w:rsidR="00171129" w:rsidRPr="00DD08E7">
        <w:rPr>
          <w:rFonts w:eastAsia="Times New Roman" w:cs="Times New Roman"/>
          <w:color w:val="000000" w:themeColor="text1"/>
          <w:szCs w:val="28"/>
        </w:rPr>
        <w:t>đặc</w:t>
      </w:r>
      <w:r w:rsidR="00171129" w:rsidRPr="00DD08E7">
        <w:rPr>
          <w:rFonts w:eastAsia="Times New Roman" w:cs="Times New Roman"/>
          <w:color w:val="000000" w:themeColor="text1"/>
          <w:szCs w:val="28"/>
          <w:lang w:val="en-US"/>
        </w:rPr>
        <w:t xml:space="preserve"> khu, </w:t>
      </w:r>
      <w:r w:rsidRPr="00DD08E7">
        <w:rPr>
          <w:rFonts w:eastAsia="Times New Roman" w:cs="Times New Roman"/>
          <w:color w:val="000000" w:themeColor="text1"/>
          <w:szCs w:val="28"/>
        </w:rPr>
        <w:t xml:space="preserve">trung tâm y tế </w:t>
      </w:r>
      <w:r w:rsidRPr="00DD08E7">
        <w:rPr>
          <w:rFonts w:eastAsia="Times New Roman" w:cs="Times New Roman"/>
          <w:color w:val="000000" w:themeColor="text1"/>
          <w:szCs w:val="28"/>
          <w:lang w:val="en-US"/>
        </w:rPr>
        <w:t>khu vực</w:t>
      </w:r>
      <w:r w:rsidRPr="00DD08E7">
        <w:rPr>
          <w:rFonts w:cs="Times New Roman"/>
          <w:color w:val="000000" w:themeColor="text1"/>
          <w:szCs w:val="28"/>
          <w:shd w:val="clear" w:color="auto" w:fill="FFFFFF"/>
          <w:lang w:val="en-US"/>
        </w:rPr>
        <w:t xml:space="preserve"> được cử đi đào tạo bác sĩ.</w:t>
      </w:r>
    </w:p>
    <w:p w14:paraId="062C7D95" w14:textId="77777777" w:rsidR="00023C37" w:rsidRPr="00DD08E7" w:rsidRDefault="00023C37" w:rsidP="00171129">
      <w:pPr>
        <w:shd w:val="clear" w:color="auto" w:fill="FFFFFF"/>
        <w:spacing w:before="120" w:after="60" w:line="360" w:lineRule="exact"/>
        <w:ind w:firstLine="720"/>
        <w:jc w:val="both"/>
        <w:rPr>
          <w:rFonts w:eastAsia="Times New Roman" w:cs="Times New Roman"/>
          <w:color w:val="000000" w:themeColor="text1"/>
          <w:szCs w:val="28"/>
        </w:rPr>
      </w:pPr>
      <w:r w:rsidRPr="00DD08E7">
        <w:rPr>
          <w:rFonts w:eastAsia="Times New Roman" w:cs="Times New Roman"/>
          <w:color w:val="000000" w:themeColor="text1"/>
          <w:szCs w:val="28"/>
        </w:rPr>
        <w:t xml:space="preserve">b) Viên chức </w:t>
      </w:r>
      <w:r w:rsidRPr="00DD08E7">
        <w:rPr>
          <w:rFonts w:eastAsia="Times New Roman" w:cs="Times New Roman"/>
          <w:color w:val="000000" w:themeColor="text1"/>
          <w:szCs w:val="28"/>
          <w:lang w:val="en-US"/>
        </w:rPr>
        <w:t xml:space="preserve">giữ chức danh nghề nghiệp </w:t>
      </w:r>
      <w:r w:rsidRPr="00DD08E7">
        <w:rPr>
          <w:rFonts w:eastAsia="Times New Roman" w:cs="Times New Roman"/>
          <w:color w:val="000000" w:themeColor="text1"/>
          <w:szCs w:val="28"/>
        </w:rPr>
        <w:t xml:space="preserve">chuyên ngành y tế tại các </w:t>
      </w:r>
      <w:r w:rsidRPr="00DD08E7">
        <w:rPr>
          <w:rFonts w:eastAsia="Times New Roman" w:cs="Times New Roman"/>
          <w:color w:val="000000" w:themeColor="text1"/>
          <w:szCs w:val="28"/>
          <w:lang w:val="en-US"/>
        </w:rPr>
        <w:t xml:space="preserve">đơn vị sự nghiệp </w:t>
      </w:r>
      <w:r w:rsidRPr="00DD08E7">
        <w:rPr>
          <w:rFonts w:eastAsia="Times New Roman" w:cs="Times New Roman"/>
          <w:color w:val="000000" w:themeColor="text1"/>
          <w:szCs w:val="28"/>
        </w:rPr>
        <w:t xml:space="preserve">y tế công lập được cử đi học tập, tiếp nhận kỹ thuật chuyên môn, chuyên khoa ở </w:t>
      </w:r>
      <w:r w:rsidRPr="00DD08E7">
        <w:rPr>
          <w:rFonts w:eastAsia="Times New Roman" w:cs="Times New Roman"/>
          <w:color w:val="000000" w:themeColor="text1"/>
          <w:szCs w:val="28"/>
          <w:lang w:val="en-US"/>
        </w:rPr>
        <w:t>các cơ sở đào tạo đủ điều kiện</w:t>
      </w:r>
      <w:r w:rsidRPr="00DD08E7">
        <w:rPr>
          <w:rFonts w:eastAsia="Times New Roman" w:cs="Times New Roman"/>
          <w:color w:val="000000" w:themeColor="text1"/>
          <w:szCs w:val="28"/>
        </w:rPr>
        <w:t>.</w:t>
      </w:r>
    </w:p>
    <w:p w14:paraId="73DA7699" w14:textId="77777777" w:rsidR="00023C37" w:rsidRPr="00DD08E7" w:rsidRDefault="00023C37" w:rsidP="00023C37">
      <w:pPr>
        <w:shd w:val="clear" w:color="auto" w:fill="FFFFFF"/>
        <w:spacing w:before="120" w:after="60" w:line="360" w:lineRule="exact"/>
        <w:ind w:firstLine="720"/>
        <w:jc w:val="both"/>
        <w:rPr>
          <w:rFonts w:eastAsia="Times New Roman" w:cs="Times New Roman"/>
          <w:color w:val="000000" w:themeColor="text1"/>
          <w:szCs w:val="28"/>
        </w:rPr>
      </w:pPr>
      <w:r w:rsidRPr="00DD08E7">
        <w:rPr>
          <w:rFonts w:eastAsia="Times New Roman" w:cs="Times New Roman"/>
          <w:color w:val="000000" w:themeColor="text1"/>
          <w:szCs w:val="28"/>
        </w:rPr>
        <w:t xml:space="preserve">c) Viên chức </w:t>
      </w:r>
      <w:r w:rsidRPr="00DD08E7">
        <w:rPr>
          <w:rFonts w:eastAsia="Times New Roman" w:cs="Times New Roman"/>
          <w:color w:val="000000" w:themeColor="text1"/>
          <w:szCs w:val="28"/>
          <w:lang w:val="en-US"/>
        </w:rPr>
        <w:t>giữ chức danh nghề nghiệp chuyên ngành y tế</w:t>
      </w:r>
      <w:r w:rsidRPr="00DD08E7">
        <w:rPr>
          <w:rFonts w:eastAsia="Times New Roman" w:cs="Times New Roman"/>
          <w:color w:val="000000" w:themeColor="text1"/>
          <w:szCs w:val="28"/>
        </w:rPr>
        <w:t xml:space="preserve"> thuộc các đơn vị sự nghiệp y tế tuyến trung ương, tuyến thành phố và khu vực được cử đi đào tạo, đi tăng cường chuyên môn cho các </w:t>
      </w:r>
      <w:r w:rsidRPr="00DD08E7">
        <w:rPr>
          <w:rFonts w:eastAsia="Times New Roman" w:cs="Times New Roman"/>
          <w:color w:val="000000" w:themeColor="text1"/>
          <w:szCs w:val="28"/>
          <w:lang w:val="en-US"/>
        </w:rPr>
        <w:t>đơn vị sự nghiệp y tế</w:t>
      </w:r>
      <w:r w:rsidRPr="00DD08E7">
        <w:rPr>
          <w:rFonts w:eastAsia="Times New Roman" w:cs="Times New Roman"/>
          <w:color w:val="000000" w:themeColor="text1"/>
          <w:szCs w:val="28"/>
        </w:rPr>
        <w:t xml:space="preserve"> </w:t>
      </w:r>
      <w:r w:rsidRPr="00DD08E7">
        <w:rPr>
          <w:rFonts w:eastAsia="Times New Roman" w:cs="Times New Roman"/>
          <w:color w:val="000000" w:themeColor="text1"/>
          <w:szCs w:val="28"/>
          <w:lang w:val="en-US"/>
        </w:rPr>
        <w:t xml:space="preserve">công lập </w:t>
      </w:r>
      <w:r w:rsidRPr="00DD08E7">
        <w:rPr>
          <w:rFonts w:eastAsia="Times New Roman" w:cs="Times New Roman"/>
          <w:color w:val="000000" w:themeColor="text1"/>
          <w:szCs w:val="28"/>
        </w:rPr>
        <w:t>tự chủ nhóm 3, nhóm 4 </w:t>
      </w:r>
      <w:r w:rsidRPr="00DD08E7">
        <w:rPr>
          <w:rFonts w:eastAsia="Times New Roman" w:cs="Times New Roman"/>
          <w:iCs/>
          <w:color w:val="000000" w:themeColor="text1"/>
          <w:szCs w:val="28"/>
        </w:rPr>
        <w:t xml:space="preserve">(bao gồm cả viên chức các trung tâm y tế </w:t>
      </w:r>
      <w:r w:rsidRPr="00DD08E7">
        <w:rPr>
          <w:rFonts w:eastAsia="Times New Roman" w:cs="Times New Roman"/>
          <w:iCs/>
          <w:color w:val="000000" w:themeColor="text1"/>
          <w:szCs w:val="28"/>
          <w:lang w:val="en-US"/>
        </w:rPr>
        <w:t>khu vực</w:t>
      </w:r>
      <w:r w:rsidRPr="00DD08E7">
        <w:rPr>
          <w:rFonts w:eastAsia="Times New Roman" w:cs="Times New Roman"/>
          <w:iCs/>
          <w:color w:val="000000" w:themeColor="text1"/>
          <w:szCs w:val="28"/>
        </w:rPr>
        <w:t xml:space="preserve"> được cử đi đào tạo, đi tăng cường chuyên môn cho </w:t>
      </w:r>
      <w:r w:rsidRPr="00DD08E7">
        <w:rPr>
          <w:rFonts w:eastAsia="Times New Roman" w:cs="Times New Roman"/>
          <w:iCs/>
          <w:color w:val="000000" w:themeColor="text1"/>
          <w:szCs w:val="28"/>
          <w:lang w:val="en-US"/>
        </w:rPr>
        <w:t>trạm y tế</w:t>
      </w:r>
      <w:r w:rsidRPr="00DD08E7">
        <w:rPr>
          <w:rFonts w:eastAsia="Times New Roman" w:cs="Times New Roman"/>
          <w:iCs/>
          <w:color w:val="000000" w:themeColor="text1"/>
          <w:szCs w:val="28"/>
        </w:rPr>
        <w:t>).</w:t>
      </w:r>
    </w:p>
    <w:p w14:paraId="1F04B1A3" w14:textId="3E63E283" w:rsidR="00023C37" w:rsidRPr="00DD08E7" w:rsidRDefault="00023C37" w:rsidP="00023C37">
      <w:pPr>
        <w:widowControl w:val="0"/>
        <w:shd w:val="clear" w:color="auto" w:fill="FFFFFF"/>
        <w:spacing w:before="120" w:after="60" w:line="360" w:lineRule="exact"/>
        <w:ind w:firstLine="720"/>
        <w:jc w:val="both"/>
        <w:rPr>
          <w:rFonts w:eastAsia="Times New Roman" w:cs="Times New Roman"/>
          <w:bCs/>
          <w:color w:val="000000" w:themeColor="text1"/>
          <w:szCs w:val="28"/>
          <w:lang w:val="en-US"/>
        </w:rPr>
      </w:pPr>
      <w:r w:rsidRPr="00DD08E7">
        <w:rPr>
          <w:rFonts w:eastAsia="Times New Roman" w:cs="Times New Roman"/>
          <w:color w:val="000000" w:themeColor="text1"/>
          <w:szCs w:val="28"/>
        </w:rPr>
        <w:t>2. Chính sách thu hút</w:t>
      </w:r>
    </w:p>
    <w:p w14:paraId="061C3377" w14:textId="171E27EF" w:rsidR="00171129" w:rsidRPr="00DD08E7" w:rsidRDefault="00023C37" w:rsidP="00171129">
      <w:pPr>
        <w:widowControl w:val="0"/>
        <w:shd w:val="clear" w:color="auto" w:fill="FFFFFF"/>
        <w:spacing w:before="120" w:after="60" w:line="360" w:lineRule="exact"/>
        <w:ind w:firstLine="720"/>
        <w:jc w:val="both"/>
        <w:rPr>
          <w:rFonts w:eastAsia="Times New Roman" w:cs="Times New Roman"/>
          <w:color w:val="000000" w:themeColor="text1"/>
          <w:szCs w:val="28"/>
          <w:lang w:val="en-US"/>
        </w:rPr>
      </w:pPr>
      <w:r w:rsidRPr="00DD08E7">
        <w:rPr>
          <w:rFonts w:eastAsia="Times New Roman" w:cs="Times New Roman"/>
          <w:color w:val="000000" w:themeColor="text1"/>
          <w:szCs w:val="28"/>
        </w:rPr>
        <w:t>Bác sĩ đa khoa hoặc bác sĩ y khoa</w:t>
      </w:r>
      <w:r w:rsidRPr="00DD08E7">
        <w:rPr>
          <w:rFonts w:eastAsia="Times New Roman" w:cs="Times New Roman"/>
          <w:color w:val="000000" w:themeColor="text1"/>
          <w:szCs w:val="28"/>
          <w:lang w:val="en-US"/>
        </w:rPr>
        <w:t>; T</w:t>
      </w:r>
      <w:r w:rsidRPr="00DD08E7">
        <w:rPr>
          <w:rFonts w:eastAsia="Times New Roman" w:cs="Times New Roman"/>
          <w:color w:val="000000" w:themeColor="text1"/>
          <w:szCs w:val="28"/>
        </w:rPr>
        <w:t>hạc sĩ</w:t>
      </w:r>
      <w:r w:rsidR="00171129" w:rsidRPr="00DD08E7">
        <w:rPr>
          <w:rFonts w:eastAsia="Times New Roman" w:cs="Times New Roman"/>
          <w:color w:val="000000" w:themeColor="text1"/>
          <w:szCs w:val="28"/>
          <w:lang w:val="en-US"/>
        </w:rPr>
        <w:t xml:space="preserve"> Y khoa;</w:t>
      </w:r>
      <w:r w:rsidRPr="00DD08E7">
        <w:rPr>
          <w:rFonts w:eastAsia="Times New Roman" w:cs="Times New Roman"/>
          <w:color w:val="000000" w:themeColor="text1"/>
          <w:szCs w:val="28"/>
        </w:rPr>
        <w:t xml:space="preserve"> </w:t>
      </w:r>
      <w:r w:rsidR="00171129" w:rsidRPr="00DD08E7">
        <w:rPr>
          <w:rFonts w:eastAsia="Times New Roman" w:cs="Times New Roman"/>
          <w:color w:val="000000" w:themeColor="text1"/>
          <w:szCs w:val="28"/>
          <w:lang w:val="en-US"/>
        </w:rPr>
        <w:t>B</w:t>
      </w:r>
      <w:r w:rsidRPr="00DD08E7">
        <w:rPr>
          <w:rFonts w:eastAsia="Times New Roman" w:cs="Times New Roman"/>
          <w:color w:val="000000" w:themeColor="text1"/>
          <w:szCs w:val="28"/>
        </w:rPr>
        <w:t>ác sĩ chuyên khoa I</w:t>
      </w:r>
      <w:r w:rsidRPr="00DD08E7">
        <w:rPr>
          <w:rFonts w:eastAsia="Times New Roman" w:cs="Times New Roman"/>
          <w:color w:val="000000" w:themeColor="text1"/>
          <w:szCs w:val="28"/>
          <w:lang w:val="en-US"/>
        </w:rPr>
        <w:t xml:space="preserve">; </w:t>
      </w:r>
      <w:r w:rsidRPr="00DD08E7">
        <w:rPr>
          <w:rFonts w:eastAsia="Times New Roman" w:cs="Times New Roman"/>
          <w:color w:val="000000" w:themeColor="text1"/>
          <w:szCs w:val="28"/>
        </w:rPr>
        <w:t>Bác sĩ nội trú</w:t>
      </w:r>
      <w:r w:rsidRPr="00DD08E7">
        <w:rPr>
          <w:rFonts w:eastAsia="Times New Roman" w:cs="Times New Roman"/>
          <w:color w:val="000000" w:themeColor="text1"/>
          <w:szCs w:val="28"/>
          <w:lang w:val="en-US"/>
        </w:rPr>
        <w:t>; T</w:t>
      </w:r>
      <w:r w:rsidRPr="00DD08E7">
        <w:rPr>
          <w:rFonts w:eastAsia="Times New Roman" w:cs="Times New Roman"/>
          <w:color w:val="000000" w:themeColor="text1"/>
          <w:szCs w:val="28"/>
        </w:rPr>
        <w:t>iến sĩ</w:t>
      </w:r>
      <w:r w:rsidR="00171129" w:rsidRPr="00DD08E7">
        <w:rPr>
          <w:rFonts w:eastAsia="Times New Roman" w:cs="Times New Roman"/>
          <w:color w:val="000000" w:themeColor="text1"/>
          <w:szCs w:val="28"/>
          <w:lang w:val="en-US"/>
        </w:rPr>
        <w:t xml:space="preserve"> Y khoa; B</w:t>
      </w:r>
      <w:r w:rsidRPr="00DD08E7">
        <w:rPr>
          <w:rFonts w:eastAsia="Times New Roman" w:cs="Times New Roman"/>
          <w:color w:val="000000" w:themeColor="text1"/>
          <w:szCs w:val="28"/>
        </w:rPr>
        <w:t>ác sĩ chuyên khoa II</w:t>
      </w:r>
      <w:r w:rsidR="00171129" w:rsidRPr="00DD08E7">
        <w:rPr>
          <w:rFonts w:eastAsia="Times New Roman" w:cs="Times New Roman"/>
          <w:color w:val="000000" w:themeColor="text1"/>
          <w:szCs w:val="28"/>
          <w:lang w:val="en-US"/>
        </w:rPr>
        <w:t>.</w:t>
      </w:r>
    </w:p>
    <w:bookmarkEnd w:id="6"/>
    <w:p w14:paraId="40BE3B41" w14:textId="3C717616" w:rsidR="00E83D1C" w:rsidRPr="00DD08E7" w:rsidRDefault="00E83D1C" w:rsidP="00171129">
      <w:pPr>
        <w:widowControl w:val="0"/>
        <w:spacing w:before="120" w:after="60" w:line="360" w:lineRule="exact"/>
        <w:jc w:val="center"/>
        <w:rPr>
          <w:rFonts w:eastAsia="Times New Roman" w:cs="Times New Roman"/>
          <w:b/>
          <w:bCs/>
          <w:color w:val="000000" w:themeColor="text1"/>
          <w:szCs w:val="28"/>
        </w:rPr>
      </w:pPr>
      <w:r w:rsidRPr="00DD08E7">
        <w:rPr>
          <w:rFonts w:eastAsia="Times New Roman" w:cs="Times New Roman"/>
          <w:b/>
          <w:bCs/>
          <w:color w:val="000000" w:themeColor="text1"/>
          <w:szCs w:val="28"/>
        </w:rPr>
        <w:t>Chương II</w:t>
      </w:r>
    </w:p>
    <w:p w14:paraId="5CF40327" w14:textId="77777777" w:rsidR="00E83D1C" w:rsidRPr="00DD08E7" w:rsidRDefault="00E83D1C" w:rsidP="00E83D1C">
      <w:pPr>
        <w:widowControl w:val="0"/>
        <w:shd w:val="clear" w:color="auto" w:fill="FFFFFF"/>
        <w:spacing w:before="120" w:after="60" w:line="360" w:lineRule="exact"/>
        <w:jc w:val="center"/>
        <w:rPr>
          <w:rFonts w:eastAsia="Times New Roman" w:cs="Times New Roman"/>
          <w:b/>
          <w:bCs/>
          <w:color w:val="000000" w:themeColor="text1"/>
          <w:szCs w:val="28"/>
        </w:rPr>
      </w:pPr>
      <w:r w:rsidRPr="00DD08E7">
        <w:rPr>
          <w:rFonts w:eastAsia="Times New Roman" w:cs="Times New Roman"/>
          <w:b/>
          <w:bCs/>
          <w:color w:val="000000" w:themeColor="text1"/>
          <w:szCs w:val="28"/>
        </w:rPr>
        <w:t>CHÍNH SÁCH HỖ TRỢ ĐÀO TẠO</w:t>
      </w:r>
    </w:p>
    <w:p w14:paraId="1829E781" w14:textId="77777777" w:rsidR="00E83D1C" w:rsidRPr="00DD08E7" w:rsidRDefault="00E83D1C" w:rsidP="00E83D1C">
      <w:pPr>
        <w:widowControl w:val="0"/>
        <w:spacing w:before="120" w:after="60" w:line="360" w:lineRule="exact"/>
        <w:ind w:firstLine="720"/>
        <w:jc w:val="both"/>
        <w:rPr>
          <w:rFonts w:eastAsia="Times New Roman" w:cs="Times New Roman"/>
          <w:b/>
          <w:bCs/>
          <w:color w:val="000000" w:themeColor="text1"/>
          <w:szCs w:val="28"/>
          <w:lang w:val="en-US"/>
        </w:rPr>
      </w:pPr>
      <w:bookmarkStart w:id="7" w:name="_Hlk211373178"/>
      <w:r w:rsidRPr="00DD08E7">
        <w:rPr>
          <w:rFonts w:eastAsia="Times New Roman" w:cs="Times New Roman"/>
          <w:b/>
          <w:bCs/>
          <w:color w:val="000000" w:themeColor="text1"/>
          <w:szCs w:val="28"/>
        </w:rPr>
        <w:t>Điều 3.</w:t>
      </w:r>
      <w:r w:rsidRPr="00DD08E7">
        <w:rPr>
          <w:rFonts w:eastAsia="Times New Roman" w:cs="Times New Roman"/>
          <w:b/>
          <w:bCs/>
          <w:color w:val="000000" w:themeColor="text1"/>
          <w:szCs w:val="28"/>
          <w:lang w:val="en-US"/>
        </w:rPr>
        <w:t xml:space="preserve"> Chế độ hỗ trợ trong đào tạo</w:t>
      </w:r>
    </w:p>
    <w:p w14:paraId="4F7C15E7" w14:textId="7E81D90C" w:rsidR="00171129" w:rsidRPr="00DD08E7" w:rsidRDefault="00E83D1C" w:rsidP="00171129">
      <w:pPr>
        <w:widowControl w:val="0"/>
        <w:spacing w:before="60" w:after="60" w:line="360" w:lineRule="exact"/>
        <w:ind w:firstLine="720"/>
        <w:jc w:val="both"/>
        <w:rPr>
          <w:color w:val="000000" w:themeColor="text1"/>
          <w:lang w:val="nl-NL"/>
        </w:rPr>
      </w:pPr>
      <w:bookmarkStart w:id="8" w:name="_Hlk211373519"/>
      <w:bookmarkEnd w:id="7"/>
      <w:r w:rsidRPr="00DD08E7">
        <w:rPr>
          <w:rFonts w:eastAsia="Times New Roman" w:cs="Times New Roman"/>
          <w:color w:val="000000" w:themeColor="text1"/>
          <w:szCs w:val="28"/>
          <w:lang w:val="en-US"/>
        </w:rPr>
        <w:t xml:space="preserve">1. </w:t>
      </w:r>
      <w:r w:rsidRPr="00DD08E7">
        <w:rPr>
          <w:color w:val="000000" w:themeColor="text1"/>
          <w:lang w:val="nl-NL"/>
        </w:rPr>
        <w:t xml:space="preserve"> </w:t>
      </w:r>
      <w:r w:rsidR="00171129" w:rsidRPr="00DD08E7">
        <w:rPr>
          <w:color w:val="000000" w:themeColor="text1"/>
          <w:lang w:val="nl-NL"/>
        </w:rPr>
        <w:t xml:space="preserve">Hỗ trợ 100% chi phí đào tạo từ nguồn ngân sách nhà nước đối với </w:t>
      </w:r>
      <w:r w:rsidR="00171129" w:rsidRPr="00DD08E7">
        <w:rPr>
          <w:bCs/>
          <w:iCs/>
          <w:color w:val="000000" w:themeColor="text1"/>
          <w:lang w:val="sv-SE"/>
        </w:rPr>
        <w:t xml:space="preserve">viên chức là bác sĩ, dược sĩ, điều dưỡng, hộ sinh, kỹ thuật viên có trình độ đại học tại các cơ sở y tế công lập được cử đi đào tạo chuyên môn sau đại học; viên chức đang </w:t>
      </w:r>
      <w:r w:rsidR="00171129" w:rsidRPr="00DD08E7">
        <w:rPr>
          <w:bCs/>
          <w:iCs/>
          <w:color w:val="000000" w:themeColor="text1"/>
          <w:lang w:val="sv-SE"/>
        </w:rPr>
        <w:lastRenderedPageBreak/>
        <w:t xml:space="preserve">công tác tại trạm y tế, đặc khu, trung tâm y tế khu vực được cử đi đào tạo </w:t>
      </w:r>
      <w:r w:rsidR="00171129" w:rsidRPr="00DD08E7">
        <w:rPr>
          <w:color w:val="000000" w:themeColor="text1"/>
          <w:lang w:val="nl-NL"/>
        </w:rPr>
        <w:t>bác sĩ;</w:t>
      </w:r>
      <w:r w:rsidR="00171129" w:rsidRPr="00DD08E7">
        <w:rPr>
          <w:bCs/>
          <w:iCs/>
          <w:color w:val="000000" w:themeColor="text1"/>
          <w:lang w:val="sv-SE"/>
        </w:rPr>
        <w:t xml:space="preserve"> </w:t>
      </w:r>
      <w:r w:rsidR="00171129" w:rsidRPr="00DD08E7">
        <w:rPr>
          <w:bCs/>
          <w:color w:val="000000" w:themeColor="text1"/>
          <w:lang w:val="nl-NL"/>
        </w:rPr>
        <w:t>viên chức chuyên ngành y tế</w:t>
      </w:r>
      <w:r w:rsidR="00171129" w:rsidRPr="00DD08E7">
        <w:rPr>
          <w:color w:val="000000" w:themeColor="text1"/>
          <w:lang w:val="nl-NL"/>
        </w:rPr>
        <w:t xml:space="preserve"> </w:t>
      </w:r>
      <w:r w:rsidR="00171129" w:rsidRPr="00DD08E7">
        <w:rPr>
          <w:bCs/>
          <w:iCs/>
          <w:color w:val="000000" w:themeColor="text1"/>
          <w:lang w:val="sv-SE"/>
        </w:rPr>
        <w:t xml:space="preserve">tại các cơ sở y tế công lập được cử </w:t>
      </w:r>
      <w:r w:rsidR="00171129" w:rsidRPr="00DD08E7">
        <w:rPr>
          <w:color w:val="000000" w:themeColor="text1"/>
          <w:lang w:val="sv-SE"/>
        </w:rPr>
        <w:t>đi học tập, tiếp nhận kỹ thuật chuyên môn, chuyên khoa ở các cơ sở đào tạo đủ điều kiện</w:t>
      </w:r>
      <w:r w:rsidR="00171129" w:rsidRPr="00DD08E7">
        <w:rPr>
          <w:color w:val="000000" w:themeColor="text1"/>
          <w:lang w:val="nl-NL"/>
        </w:rPr>
        <w:t>.</w:t>
      </w:r>
    </w:p>
    <w:p w14:paraId="2E528E86" w14:textId="77777777" w:rsidR="00171129" w:rsidRPr="00DD08E7" w:rsidRDefault="00171129" w:rsidP="00171129">
      <w:pPr>
        <w:widowControl w:val="0"/>
        <w:spacing w:before="60" w:after="60" w:line="360" w:lineRule="exact"/>
        <w:ind w:firstLine="720"/>
        <w:jc w:val="both"/>
        <w:rPr>
          <w:bCs/>
          <w:color w:val="000000" w:themeColor="text1"/>
          <w:lang w:val="nl-NL"/>
        </w:rPr>
      </w:pPr>
      <w:r w:rsidRPr="00DD08E7">
        <w:rPr>
          <w:bCs/>
          <w:color w:val="000000" w:themeColor="text1"/>
          <w:lang w:val="nl-NL"/>
        </w:rPr>
        <w:t xml:space="preserve">2. </w:t>
      </w:r>
      <w:r w:rsidRPr="00DD08E7">
        <w:rPr>
          <w:bCs/>
          <w:iCs/>
          <w:color w:val="000000" w:themeColor="text1"/>
          <w:lang w:val="nl-NL"/>
        </w:rPr>
        <w:t xml:space="preserve">Hỗ trợ một lần khi có bằng tốt nghiệp đối với viên chức y tế là bác sĩ, dược sĩ, điều dưỡng, hộ sinh, kỹ thuật viên có trình độ đại học tại các cơ sở y tế công lập tự chủ nhóm 3, nhóm 4 được cử đi đào tạo chuyên môn sau đại học; viên chức đang công tác tại trạm y tế, đặc khu, trung tâm y tế khu vực được cử đi đào tạo </w:t>
      </w:r>
      <w:r w:rsidRPr="00DD08E7">
        <w:rPr>
          <w:color w:val="000000" w:themeColor="text1"/>
          <w:lang w:val="nl-NL"/>
        </w:rPr>
        <w:t xml:space="preserve">bác sĩ </w:t>
      </w:r>
      <w:r w:rsidRPr="00DD08E7">
        <w:rPr>
          <w:bCs/>
          <w:color w:val="000000" w:themeColor="text1"/>
          <w:lang w:val="nl-NL"/>
        </w:rPr>
        <w:t>như sau:</w:t>
      </w:r>
    </w:p>
    <w:p w14:paraId="3032757F" w14:textId="77777777" w:rsidR="00171129" w:rsidRPr="00DD08E7" w:rsidRDefault="00171129" w:rsidP="00171129">
      <w:pPr>
        <w:widowControl w:val="0"/>
        <w:spacing w:before="60" w:after="60" w:line="360" w:lineRule="exact"/>
        <w:ind w:firstLine="720"/>
        <w:jc w:val="both"/>
        <w:rPr>
          <w:bCs/>
          <w:color w:val="000000" w:themeColor="text1"/>
          <w:lang w:val="nl-NL"/>
        </w:rPr>
      </w:pPr>
      <w:r w:rsidRPr="00DD08E7">
        <w:rPr>
          <w:bCs/>
          <w:color w:val="000000" w:themeColor="text1"/>
          <w:lang w:val="nl-NL"/>
        </w:rPr>
        <w:t>a) Tiến sĩ: 100.000.000 đồng/người.</w:t>
      </w:r>
    </w:p>
    <w:p w14:paraId="1AD25DEC" w14:textId="77777777" w:rsidR="00171129" w:rsidRPr="00DD08E7" w:rsidRDefault="00171129" w:rsidP="00171129">
      <w:pPr>
        <w:widowControl w:val="0"/>
        <w:spacing w:before="60" w:after="60" w:line="360" w:lineRule="exact"/>
        <w:ind w:firstLine="720"/>
        <w:jc w:val="both"/>
        <w:rPr>
          <w:bCs/>
          <w:color w:val="000000" w:themeColor="text1"/>
          <w:lang w:val="nl-NL"/>
        </w:rPr>
      </w:pPr>
      <w:r w:rsidRPr="00DD08E7">
        <w:rPr>
          <w:bCs/>
          <w:color w:val="000000" w:themeColor="text1"/>
          <w:lang w:val="nl-NL"/>
        </w:rPr>
        <w:t>b) Chuyên khoa cấp II: 72.000.000 đồng/người.</w:t>
      </w:r>
    </w:p>
    <w:p w14:paraId="1369DB3A" w14:textId="77777777" w:rsidR="00171129" w:rsidRPr="00DD08E7" w:rsidRDefault="00171129" w:rsidP="00171129">
      <w:pPr>
        <w:widowControl w:val="0"/>
        <w:spacing w:before="60" w:after="60" w:line="360" w:lineRule="exact"/>
        <w:ind w:firstLine="720"/>
        <w:jc w:val="both"/>
        <w:rPr>
          <w:bCs/>
          <w:color w:val="000000" w:themeColor="text1"/>
          <w:lang w:val="nl-NL"/>
        </w:rPr>
      </w:pPr>
      <w:r w:rsidRPr="00DD08E7">
        <w:rPr>
          <w:bCs/>
          <w:color w:val="000000" w:themeColor="text1"/>
          <w:lang w:val="nl-NL"/>
        </w:rPr>
        <w:t>c) Bác sĩ nội trú: 63.000.000 đồng/người.</w:t>
      </w:r>
    </w:p>
    <w:p w14:paraId="5F0BE98B" w14:textId="77777777" w:rsidR="00171129" w:rsidRPr="00DD08E7" w:rsidRDefault="00171129" w:rsidP="00171129">
      <w:pPr>
        <w:widowControl w:val="0"/>
        <w:spacing w:before="60" w:after="60" w:line="360" w:lineRule="exact"/>
        <w:ind w:firstLine="720"/>
        <w:jc w:val="both"/>
        <w:rPr>
          <w:bCs/>
          <w:color w:val="000000" w:themeColor="text1"/>
          <w:lang w:val="nl-NL"/>
        </w:rPr>
      </w:pPr>
      <w:r w:rsidRPr="00DD08E7">
        <w:rPr>
          <w:bCs/>
          <w:color w:val="000000" w:themeColor="text1"/>
          <w:lang w:val="nl-NL"/>
        </w:rPr>
        <w:t xml:space="preserve">d) Thạc sĩ, chuyên khoa cấp I: 48.000.000 đồng/người.  </w:t>
      </w:r>
    </w:p>
    <w:p w14:paraId="670B54CB" w14:textId="77777777" w:rsidR="00171129" w:rsidRPr="00DD08E7" w:rsidRDefault="00171129" w:rsidP="00171129">
      <w:pPr>
        <w:widowControl w:val="0"/>
        <w:spacing w:before="60" w:after="60" w:line="360" w:lineRule="exact"/>
        <w:ind w:firstLine="720"/>
        <w:jc w:val="both"/>
        <w:rPr>
          <w:bCs/>
          <w:color w:val="000000" w:themeColor="text1"/>
          <w:lang w:val="nl-NL"/>
        </w:rPr>
      </w:pPr>
      <w:r w:rsidRPr="00DD08E7">
        <w:rPr>
          <w:bCs/>
          <w:color w:val="000000" w:themeColor="text1"/>
          <w:lang w:val="nl-NL"/>
        </w:rPr>
        <w:t>đ) Bác sĩ: 27.000.000 đồng/người.</w:t>
      </w:r>
    </w:p>
    <w:p w14:paraId="38C0E96E" w14:textId="4004FB89" w:rsidR="00171129" w:rsidRPr="00DD08E7" w:rsidRDefault="00171129" w:rsidP="00171129">
      <w:pPr>
        <w:widowControl w:val="0"/>
        <w:spacing w:before="60" w:after="60" w:line="360" w:lineRule="exact"/>
        <w:ind w:firstLine="720"/>
        <w:jc w:val="both"/>
        <w:rPr>
          <w:bCs/>
          <w:color w:val="000000" w:themeColor="text1"/>
          <w:lang w:val="nl-NL"/>
        </w:rPr>
      </w:pPr>
      <w:r w:rsidRPr="00DD08E7">
        <w:rPr>
          <w:bCs/>
          <w:color w:val="000000" w:themeColor="text1"/>
          <w:lang w:val="nl-NL"/>
        </w:rPr>
        <w:t xml:space="preserve">e) </w:t>
      </w:r>
      <w:r w:rsidRPr="00DD08E7">
        <w:rPr>
          <w:bCs/>
          <w:iCs/>
          <w:color w:val="000000" w:themeColor="text1"/>
          <w:lang w:val="nl-NL"/>
        </w:rPr>
        <w:t xml:space="preserve">Viên chức là bác sĩ, dược sĩ, điều dưỡng, hộ sinh, kỹ thuật viên có trình độ đại học tại các cơ sở y tế công lập được cử đi đào tạo chuyên môn sau đại học; viên chức đang công tác tại trạm y tế, đặc khu, trung tâm y tế khu vực được cử đi đào tạo </w:t>
      </w:r>
      <w:r w:rsidRPr="00DD08E7">
        <w:rPr>
          <w:color w:val="000000" w:themeColor="text1"/>
          <w:lang w:val="nl-NL"/>
        </w:rPr>
        <w:t xml:space="preserve">bác sĩ </w:t>
      </w:r>
      <w:r w:rsidRPr="00DD08E7">
        <w:rPr>
          <w:bCs/>
          <w:color w:val="000000" w:themeColor="text1"/>
          <w:lang w:val="nl-NL"/>
        </w:rPr>
        <w:t>khi tham gia đào tạo các chuyên ngành khó, ít hấp dẫn (</w:t>
      </w:r>
      <w:r w:rsidRPr="00DD08E7">
        <w:rPr>
          <w:bCs/>
          <w:color w:val="000000" w:themeColor="text1"/>
          <w:szCs w:val="28"/>
          <w:lang w:val="nl-NL"/>
        </w:rPr>
        <w:t>Truyền nhiễm, Tâm thần, Pháp Y, Phục hồi chức năng, Giải phẫu bệnh, Hồi sức cấp cứu</w:t>
      </w:r>
      <w:r w:rsidRPr="00DD08E7">
        <w:rPr>
          <w:bCs/>
          <w:color w:val="000000" w:themeColor="text1"/>
          <w:lang w:val="nl-NL"/>
        </w:rPr>
        <w:t>) được hỗ trợ một lần bằng 1,5 lần mức hỗ trợ tương ứng quy định tại các điểm a, b, c, d, đ của mục này.</w:t>
      </w:r>
    </w:p>
    <w:p w14:paraId="67F041DE" w14:textId="77777777" w:rsidR="00171129" w:rsidRPr="00DD08E7" w:rsidRDefault="00171129" w:rsidP="00171129">
      <w:pPr>
        <w:widowControl w:val="0"/>
        <w:spacing w:before="60" w:after="60" w:line="360" w:lineRule="exact"/>
        <w:ind w:firstLine="720"/>
        <w:jc w:val="both"/>
        <w:rPr>
          <w:color w:val="000000" w:themeColor="text1"/>
          <w:lang w:val="nl-NL"/>
        </w:rPr>
      </w:pPr>
      <w:r w:rsidRPr="00DD08E7">
        <w:rPr>
          <w:color w:val="000000" w:themeColor="text1"/>
          <w:lang w:val="nl-NL"/>
        </w:rPr>
        <w:t xml:space="preserve">3. </w:t>
      </w:r>
      <w:r w:rsidRPr="00DD08E7">
        <w:rPr>
          <w:bCs/>
          <w:color w:val="000000" w:themeColor="text1"/>
          <w:lang w:val="nl-NL"/>
        </w:rPr>
        <w:t>Đối với viên chức chuyên ngành y tế</w:t>
      </w:r>
      <w:r w:rsidRPr="00DD08E7">
        <w:rPr>
          <w:color w:val="000000" w:themeColor="text1"/>
          <w:lang w:val="nl-NL"/>
        </w:rPr>
        <w:t xml:space="preserve"> </w:t>
      </w:r>
      <w:r w:rsidRPr="00DD08E7">
        <w:rPr>
          <w:bCs/>
          <w:iCs/>
          <w:color w:val="000000" w:themeColor="text1"/>
          <w:lang w:val="nl-NL"/>
        </w:rPr>
        <w:t xml:space="preserve">tại các cơ sở y tế công lập </w:t>
      </w:r>
      <w:r w:rsidRPr="00DD08E7">
        <w:rPr>
          <w:color w:val="000000" w:themeColor="text1"/>
          <w:lang w:val="nl-NL"/>
        </w:rPr>
        <w:t>được người có thẩm quyền cử đi học tập, tiếp nhận kỹ thuật chuyên môn, chuyên khoa ở tuyến trên, sau khi hoàn thành việc tiếp nhận kỹ thuật chuyên môn, chuyên khoa được hỗ trợ một lần 9.000.000 đồng/01 người/01 kỹ thuật (01 chuyên khoa) được chuyển giao, học tập thành công.</w:t>
      </w:r>
    </w:p>
    <w:p w14:paraId="071BC8E7" w14:textId="77777777" w:rsidR="00171129" w:rsidRPr="00DD08E7" w:rsidRDefault="00171129" w:rsidP="00171129">
      <w:pPr>
        <w:widowControl w:val="0"/>
        <w:spacing w:before="60" w:after="60" w:line="360" w:lineRule="exact"/>
        <w:ind w:firstLine="720"/>
        <w:jc w:val="both"/>
        <w:rPr>
          <w:color w:val="000000" w:themeColor="text1"/>
          <w:lang w:val="nl-NL"/>
        </w:rPr>
      </w:pPr>
      <w:r w:rsidRPr="00DD08E7">
        <w:rPr>
          <w:color w:val="000000" w:themeColor="text1"/>
          <w:lang w:val="nl-NL"/>
        </w:rPr>
        <w:t xml:space="preserve">4. Hỗ trợ khi viên chức </w:t>
      </w:r>
      <w:r w:rsidRPr="00DD08E7">
        <w:rPr>
          <w:bCs/>
          <w:color w:val="000000" w:themeColor="text1"/>
          <w:lang w:val="nl-NL"/>
        </w:rPr>
        <w:t xml:space="preserve">chuyên ngành </w:t>
      </w:r>
      <w:r w:rsidRPr="00DD08E7">
        <w:rPr>
          <w:color w:val="000000" w:themeColor="text1"/>
          <w:lang w:val="nl-NL"/>
        </w:rPr>
        <w:t>y tế được cử đi đào tạo chuyển giao kỹ thuật chuyên môn, đi tăng cường chuyên môn cho tuyến dưới (ngoài mức hỗ trợ chế độ chính sách theo quy định hiện hành):</w:t>
      </w:r>
    </w:p>
    <w:p w14:paraId="4FF704EF" w14:textId="77777777" w:rsidR="00171129" w:rsidRPr="00DD08E7" w:rsidRDefault="00171129" w:rsidP="00171129">
      <w:pPr>
        <w:widowControl w:val="0"/>
        <w:spacing w:before="60" w:after="60" w:line="360" w:lineRule="exact"/>
        <w:ind w:firstLine="720"/>
        <w:jc w:val="both"/>
        <w:rPr>
          <w:bCs/>
          <w:color w:val="000000" w:themeColor="text1"/>
          <w:lang w:val="nl-NL"/>
        </w:rPr>
      </w:pPr>
      <w:r w:rsidRPr="00DD08E7">
        <w:rPr>
          <w:bCs/>
          <w:color w:val="000000" w:themeColor="text1"/>
          <w:lang w:val="nl-NL"/>
        </w:rPr>
        <w:t>a) Mức hỗ trợ 9.000.000 đồng/người/tháng đối với viên chức chuyên ngành y tế tại các đơn vị y tế tuyến Trung ương được cử đi đào tạo, tăng cường chuyên môn cho đơn vị y tế công lập tự chủ nhóm 3, nhóm 4 của thành phố; hoặc viên chức chuyên ngành y tế tại các đơn vị y tế công lập thuộc thành phố được cử đi đào tạo, tăng cường chuyên môn tại đặc khu Bạch Long Vĩ.</w:t>
      </w:r>
    </w:p>
    <w:p w14:paraId="18026111" w14:textId="6AC945CF" w:rsidR="00171129" w:rsidRPr="00DD08E7" w:rsidRDefault="00171129" w:rsidP="00246423">
      <w:pPr>
        <w:widowControl w:val="0"/>
        <w:spacing w:before="60" w:after="60" w:line="360" w:lineRule="exact"/>
        <w:ind w:firstLine="720"/>
        <w:jc w:val="both"/>
        <w:rPr>
          <w:bCs/>
          <w:color w:val="000000" w:themeColor="text1"/>
          <w:lang w:val="nl-NL"/>
        </w:rPr>
      </w:pPr>
      <w:r w:rsidRPr="00DD08E7">
        <w:rPr>
          <w:bCs/>
          <w:color w:val="000000" w:themeColor="text1"/>
          <w:lang w:val="nl-NL"/>
        </w:rPr>
        <w:t>b) Mức hỗ trợ 4.800.000 đồng/người/tháng đối với viên chức chuyên ngành y tế tại các đơn vị y tế công lập thuộc thành phố được cử đi đào tạo, tăng cường chuyên môn cho đơn vị y tế công lập tự chủ nhóm 3, nhóm 4 thuộc thành phố (bao gồm cả viên chức các trung tâm y tế khu vực được cử đi đào tạo, đi tăng cường chuyên môn cho trạm y tế).</w:t>
      </w:r>
    </w:p>
    <w:bookmarkEnd w:id="8"/>
    <w:p w14:paraId="60F99D92" w14:textId="77777777" w:rsidR="00E83D1C" w:rsidRPr="00DD08E7" w:rsidRDefault="00E83D1C" w:rsidP="00E83D1C">
      <w:pPr>
        <w:widowControl w:val="0"/>
        <w:spacing w:before="120" w:after="60" w:line="360" w:lineRule="exact"/>
        <w:jc w:val="both"/>
        <w:rPr>
          <w:rFonts w:eastAsia="Times New Roman" w:cs="Times New Roman"/>
          <w:b/>
          <w:bCs/>
          <w:color w:val="000000" w:themeColor="text1"/>
          <w:szCs w:val="28"/>
          <w:lang w:val="en-US"/>
        </w:rPr>
      </w:pPr>
      <w:r w:rsidRPr="00DD08E7">
        <w:rPr>
          <w:rFonts w:eastAsia="Times New Roman" w:cs="Times New Roman"/>
          <w:b/>
          <w:bCs/>
          <w:color w:val="000000" w:themeColor="text1"/>
          <w:szCs w:val="28"/>
          <w:lang w:val="en-US"/>
        </w:rPr>
        <w:lastRenderedPageBreak/>
        <w:tab/>
      </w:r>
      <w:bookmarkStart w:id="9" w:name="_Hlk211373197"/>
      <w:r w:rsidRPr="00DD08E7">
        <w:rPr>
          <w:rFonts w:eastAsia="Times New Roman" w:cs="Times New Roman"/>
          <w:b/>
          <w:bCs/>
          <w:color w:val="000000" w:themeColor="text1"/>
          <w:szCs w:val="28"/>
          <w:lang w:val="en-US"/>
        </w:rPr>
        <w:t>Điều 4: Điều kiện để được hưởng hỗ trợ</w:t>
      </w:r>
      <w:bookmarkEnd w:id="9"/>
    </w:p>
    <w:bookmarkEnd w:id="5"/>
    <w:p w14:paraId="27712106" w14:textId="0AC2D2A9" w:rsidR="00246423" w:rsidRPr="00DD08E7" w:rsidRDefault="00246423" w:rsidP="00246423">
      <w:pPr>
        <w:shd w:val="clear" w:color="auto" w:fill="FFFFFF"/>
        <w:spacing w:before="60" w:after="60" w:line="360" w:lineRule="exact"/>
        <w:ind w:firstLine="720"/>
        <w:jc w:val="both"/>
        <w:rPr>
          <w:color w:val="000000" w:themeColor="text1"/>
        </w:rPr>
      </w:pPr>
      <w:r w:rsidRPr="00DD08E7">
        <w:rPr>
          <w:color w:val="000000" w:themeColor="text1"/>
          <w:lang w:val="en-US"/>
        </w:rPr>
        <w:t>1.</w:t>
      </w:r>
      <w:r w:rsidRPr="00DD08E7">
        <w:rPr>
          <w:color w:val="000000" w:themeColor="text1"/>
        </w:rPr>
        <w:t xml:space="preserve"> </w:t>
      </w:r>
      <w:r w:rsidRPr="00DD08E7">
        <w:rPr>
          <w:bCs/>
          <w:color w:val="000000" w:themeColor="text1"/>
        </w:rPr>
        <w:t xml:space="preserve">Đã được tuyển dụng và hết thời gian tập sự </w:t>
      </w:r>
      <w:r w:rsidRPr="00DD08E7">
        <w:rPr>
          <w:color w:val="000000" w:themeColor="text1"/>
        </w:rPr>
        <w:t>tính đến thời điểm cử đi học; được người có thẩm quyền cử đi đào tạo, đi học tập, tiếp nhận, chuyển giao kỹ thuật chuyên môn, đi tăng cường cho tuyến dưới. Thời gian cử đi đào tạo căn cứ vào quyết định cử đi đào tạo của cấp có thẩm quyền và các văn bản khác có liên quan.</w:t>
      </w:r>
    </w:p>
    <w:p w14:paraId="3A0CA0FF" w14:textId="02790271" w:rsidR="00246423" w:rsidRPr="00DD08E7" w:rsidRDefault="00246423" w:rsidP="00246423">
      <w:pPr>
        <w:shd w:val="clear" w:color="auto" w:fill="FFFFFF"/>
        <w:spacing w:before="60" w:after="60" w:line="360" w:lineRule="exact"/>
        <w:ind w:firstLine="720"/>
        <w:jc w:val="both"/>
        <w:rPr>
          <w:color w:val="000000" w:themeColor="text1"/>
        </w:rPr>
      </w:pPr>
      <w:r w:rsidRPr="00DD08E7">
        <w:rPr>
          <w:color w:val="000000" w:themeColor="text1"/>
          <w:lang w:val="en-US"/>
        </w:rPr>
        <w:t xml:space="preserve">2. </w:t>
      </w:r>
      <w:r w:rsidRPr="00DD08E7">
        <w:rPr>
          <w:color w:val="000000" w:themeColor="text1"/>
          <w:spacing w:val="2"/>
        </w:rPr>
        <w:t>Có chuyên ngành đào tạo phù hợp với vị trí việc làm được cấp có thẩm quyền phê duyệt; phải xuất phát từ yêu cầu thực hiện nhiệm vụ của cơ quan, đơn vị</w:t>
      </w:r>
      <w:r w:rsidRPr="00DD08E7">
        <w:rPr>
          <w:color w:val="000000" w:themeColor="text1"/>
        </w:rPr>
        <w:t>.</w:t>
      </w:r>
    </w:p>
    <w:p w14:paraId="11892ADC" w14:textId="6CFE850F" w:rsidR="00246423" w:rsidRPr="00DD08E7" w:rsidRDefault="00246423" w:rsidP="00246423">
      <w:pPr>
        <w:shd w:val="clear" w:color="auto" w:fill="FFFFFF"/>
        <w:spacing w:before="60" w:after="60" w:line="360" w:lineRule="exact"/>
        <w:ind w:firstLine="720"/>
        <w:jc w:val="both"/>
        <w:rPr>
          <w:color w:val="000000" w:themeColor="text1"/>
        </w:rPr>
      </w:pPr>
      <w:r w:rsidRPr="00DD08E7">
        <w:rPr>
          <w:color w:val="000000" w:themeColor="text1"/>
          <w:lang w:val="en-US"/>
        </w:rPr>
        <w:t>3.</w:t>
      </w:r>
      <w:r w:rsidRPr="00DD08E7">
        <w:rPr>
          <w:color w:val="000000" w:themeColor="text1"/>
        </w:rPr>
        <w:t xml:space="preserve"> Có văn bằng, chứng chỉ hoặc xác nhận hoàn thành việc học tập, đào tạo, chuyển giao kỹ thuật chuyên môn, tăng cường cho tuyến dưới.</w:t>
      </w:r>
    </w:p>
    <w:p w14:paraId="563DF3B1" w14:textId="46F82F8C" w:rsidR="00246423" w:rsidRPr="00DD08E7" w:rsidRDefault="00246423" w:rsidP="00246423">
      <w:pPr>
        <w:shd w:val="clear" w:color="auto" w:fill="FFFFFF"/>
        <w:spacing w:before="60" w:after="60" w:line="360" w:lineRule="exact"/>
        <w:ind w:firstLine="720"/>
        <w:jc w:val="both"/>
        <w:rPr>
          <w:color w:val="000000" w:themeColor="text1"/>
        </w:rPr>
      </w:pPr>
      <w:r w:rsidRPr="00DD08E7">
        <w:rPr>
          <w:color w:val="000000" w:themeColor="text1"/>
          <w:lang w:val="en-US"/>
        </w:rPr>
        <w:t xml:space="preserve">4. </w:t>
      </w:r>
      <w:r w:rsidRPr="00DD08E7">
        <w:rPr>
          <w:color w:val="000000" w:themeColor="text1"/>
        </w:rPr>
        <w:t>Đối với công chức, viên chức được cử đi học tập phải có cam kết tiếp tục làm việc tại cơ quan, đơn vị được cử đi học hoặc tại các cơ quan, đơn vị y tế công lập do thành phố quản lý: t</w:t>
      </w:r>
      <w:r w:rsidRPr="00DD08E7">
        <w:rPr>
          <w:bCs/>
          <w:color w:val="000000" w:themeColor="text1"/>
          <w:lang w:val="nl-NL"/>
        </w:rPr>
        <w:t>hời gian làm việc ít nhất 10 năm sau khi hoàn thành khoá đào tạo đối với đào tạo tiến sĩ và bác sĩ; 08 năm đối với các khoá đào tạo thạc sĩ, chuyên khoa I, bác sĩ nội trú, chuyên khoa II; 04 năm với đào tạo chứng chỉ hoặc kỹ thuật chuyên môn</w:t>
      </w:r>
      <w:r w:rsidRPr="00DD08E7">
        <w:rPr>
          <w:color w:val="000000" w:themeColor="text1"/>
        </w:rPr>
        <w:t>. Viên chức được hưởng chế độ hỗ trợ đào tạo phải thực hiện chế độ đi tăng cường, hỗ trợ chuyên môn cho tuyến dưới theo sự phân công của Sở Y tế.</w:t>
      </w:r>
    </w:p>
    <w:p w14:paraId="21BAA8DE" w14:textId="30753355" w:rsidR="00246423" w:rsidRPr="00DD08E7" w:rsidRDefault="00246423" w:rsidP="00246423">
      <w:pPr>
        <w:shd w:val="clear" w:color="auto" w:fill="FFFFFF"/>
        <w:spacing w:before="60" w:after="60" w:line="360" w:lineRule="exact"/>
        <w:ind w:firstLine="720"/>
        <w:jc w:val="both"/>
        <w:rPr>
          <w:color w:val="000000" w:themeColor="text1"/>
          <w:spacing w:val="-2"/>
        </w:rPr>
      </w:pPr>
      <w:r w:rsidRPr="00DD08E7">
        <w:rPr>
          <w:color w:val="000000" w:themeColor="text1"/>
          <w:spacing w:val="-2"/>
          <w:lang w:val="en-US"/>
        </w:rPr>
        <w:t xml:space="preserve">5. </w:t>
      </w:r>
      <w:r w:rsidRPr="00DD08E7">
        <w:rPr>
          <w:color w:val="000000" w:themeColor="text1"/>
          <w:spacing w:val="-2"/>
        </w:rPr>
        <w:t>Các kỹ thuật chuyên môn chuyển giao (làm cơ sở để thực hiện chế độ hỗ trợ) được Sở Y tế xét duyệt thông qua Hội đồng chuyển giao kỹ thuật chuyên môn của Sở Y tế, đảm bảo phù hợp với nhu cầu, thực tiễn của đơn vị, phù hợp định hướng phát chuyên chuyên môn kỹ thuật của đơn vị, của ngành và các quy định của Bộ Y tế.</w:t>
      </w:r>
    </w:p>
    <w:p w14:paraId="10ECFEC7" w14:textId="3DB07944" w:rsidR="00246423" w:rsidRPr="00DD08E7" w:rsidRDefault="00246423" w:rsidP="00246423">
      <w:pPr>
        <w:shd w:val="clear" w:color="auto" w:fill="FFFFFF"/>
        <w:spacing w:before="60" w:after="60" w:line="360" w:lineRule="exact"/>
        <w:ind w:firstLine="720"/>
        <w:jc w:val="both"/>
        <w:rPr>
          <w:color w:val="000000" w:themeColor="text1"/>
        </w:rPr>
      </w:pPr>
      <w:r w:rsidRPr="00DD08E7">
        <w:rPr>
          <w:color w:val="000000" w:themeColor="text1"/>
          <w:lang w:val="en-US"/>
        </w:rPr>
        <w:t>6.</w:t>
      </w:r>
      <w:r w:rsidRPr="00DD08E7">
        <w:rPr>
          <w:color w:val="000000" w:themeColor="text1"/>
        </w:rPr>
        <w:t xml:space="preserve"> Mức hỗ trợ đối với đi tăng cường chuyên môn cho tuyến dưới này chỉ áp dụng thực hiện đối với viên chức có thời gian đi đào tạo, tăng cường chuyên môn cho tuyến dưới ít nhất 01 tháng trở lên (tương ứng với 22 ngày làm việc); các kỹ thuật chuyển giao có tổng thời gian là 01 tháng thì được áp dụng tính thời gian để hưởng chế độ hỗ trợ theo ngày.</w:t>
      </w:r>
    </w:p>
    <w:p w14:paraId="6EF6DF9F" w14:textId="2D788DA8" w:rsidR="00246423" w:rsidRPr="00DD08E7" w:rsidRDefault="00246423" w:rsidP="00246423">
      <w:pPr>
        <w:widowControl w:val="0"/>
        <w:spacing w:before="60" w:after="60" w:line="360" w:lineRule="exact"/>
        <w:ind w:firstLine="720"/>
        <w:jc w:val="both"/>
        <w:rPr>
          <w:bCs/>
          <w:color w:val="000000" w:themeColor="text1"/>
          <w:sz w:val="40"/>
          <w:szCs w:val="40"/>
        </w:rPr>
      </w:pPr>
      <w:r w:rsidRPr="00DD08E7">
        <w:rPr>
          <w:color w:val="000000" w:themeColor="text1"/>
          <w:lang w:val="en-US"/>
        </w:rPr>
        <w:t>7.</w:t>
      </w:r>
      <w:r w:rsidRPr="00DD08E7">
        <w:rPr>
          <w:color w:val="000000" w:themeColor="text1"/>
        </w:rPr>
        <w:t xml:space="preserve"> Các trường hợp đi đào tạo, bồi dưỡng có kinh phí đào tạo, bồi dưỡng viên chức theo các Chương trình, Đề án được cấp có thẩm quyền phê duyệt thì nguồn kinh phí thực hiện theo các Chương trình, Đề án đó.</w:t>
      </w:r>
    </w:p>
    <w:p w14:paraId="27694542" w14:textId="77777777" w:rsidR="00E83D1C" w:rsidRPr="00DD08E7" w:rsidRDefault="00E83D1C" w:rsidP="00E83D1C">
      <w:pPr>
        <w:widowControl w:val="0"/>
        <w:spacing w:before="120" w:after="60" w:line="360" w:lineRule="exact"/>
        <w:ind w:firstLine="720"/>
        <w:jc w:val="both"/>
        <w:rPr>
          <w:rFonts w:eastAsia="Times New Roman" w:cs="Times New Roman"/>
          <w:b/>
          <w:bCs/>
          <w:color w:val="000000" w:themeColor="text1"/>
          <w:szCs w:val="28"/>
          <w:lang w:val="en-US"/>
        </w:rPr>
      </w:pPr>
      <w:bookmarkStart w:id="10" w:name="_Hlk211373212"/>
      <w:r w:rsidRPr="00DD08E7">
        <w:rPr>
          <w:rFonts w:eastAsia="Times New Roman" w:cs="Times New Roman"/>
          <w:b/>
          <w:bCs/>
          <w:color w:val="000000" w:themeColor="text1"/>
          <w:szCs w:val="28"/>
          <w:lang w:val="en-US"/>
        </w:rPr>
        <w:t>Điều 5: Đền bù kinh phí hỗ trợ đào tạo</w:t>
      </w:r>
      <w:bookmarkEnd w:id="10"/>
    </w:p>
    <w:p w14:paraId="4FBBCE93" w14:textId="17F571B5" w:rsidR="00246423" w:rsidRPr="00DD08E7" w:rsidRDefault="00246423" w:rsidP="00246423">
      <w:pPr>
        <w:shd w:val="clear" w:color="auto" w:fill="FFFFFF"/>
        <w:spacing w:before="60" w:after="60" w:line="360" w:lineRule="exact"/>
        <w:ind w:firstLine="720"/>
        <w:jc w:val="both"/>
        <w:rPr>
          <w:color w:val="000000" w:themeColor="text1"/>
        </w:rPr>
      </w:pPr>
      <w:r w:rsidRPr="00DD08E7">
        <w:rPr>
          <w:color w:val="000000" w:themeColor="text1"/>
          <w:lang w:val="en-US"/>
        </w:rPr>
        <w:t xml:space="preserve">1. </w:t>
      </w:r>
      <w:r w:rsidRPr="00DD08E7">
        <w:rPr>
          <w:color w:val="000000" w:themeColor="text1"/>
        </w:rPr>
        <w:t xml:space="preserve"> Trong trường hợp không thực hiện đúng cam kết: Phải thực hiện việc đền bù kinh phí đào tạo theo quy định tại Nghị định số </w:t>
      </w:r>
      <w:hyperlink r:id="rId8" w:tgtFrame="_blank" w:tooltip="Nghị định 101/2017/NĐ-CP" w:history="1">
        <w:r w:rsidRPr="00DD08E7">
          <w:rPr>
            <w:color w:val="000000" w:themeColor="text1"/>
          </w:rPr>
          <w:t>101/2017/NĐ-CP</w:t>
        </w:r>
      </w:hyperlink>
      <w:r w:rsidRPr="00DD08E7">
        <w:rPr>
          <w:color w:val="000000" w:themeColor="text1"/>
        </w:rPr>
        <w:t> ngày 01 tháng 9 năm 2017 của Chính phủ về đào tạo, bồi dưỡng cán bộ, công chức, viên chức và Nghị định số </w:t>
      </w:r>
      <w:hyperlink r:id="rId9" w:tgtFrame="_blank" w:tooltip="Nghị định 89/2021/NĐ-CP" w:history="1">
        <w:r w:rsidRPr="00DD08E7">
          <w:rPr>
            <w:color w:val="000000" w:themeColor="text1"/>
          </w:rPr>
          <w:t>89/2021/NĐ-CP</w:t>
        </w:r>
      </w:hyperlink>
      <w:r w:rsidRPr="00DD08E7">
        <w:rPr>
          <w:color w:val="000000" w:themeColor="text1"/>
        </w:rPr>
        <w:t> của Chính phủ ngày 18 tháng 10 năm 2021 của Chính phủ sửa đổi, bổ sung một số điều của Nghị định số </w:t>
      </w:r>
      <w:hyperlink r:id="rId10" w:tgtFrame="_blank" w:tooltip="Nghị định 101/2017/NĐ-CP" w:history="1">
        <w:r w:rsidRPr="00DD08E7">
          <w:rPr>
            <w:color w:val="000000" w:themeColor="text1"/>
          </w:rPr>
          <w:t>101/2017/NĐ-CP</w:t>
        </w:r>
      </w:hyperlink>
      <w:r w:rsidRPr="00DD08E7">
        <w:rPr>
          <w:color w:val="000000" w:themeColor="text1"/>
        </w:rPr>
        <w:t> .</w:t>
      </w:r>
    </w:p>
    <w:p w14:paraId="72F0B058" w14:textId="64E360E9" w:rsidR="00246423" w:rsidRPr="00DD08E7" w:rsidRDefault="00246423" w:rsidP="00246423">
      <w:pPr>
        <w:shd w:val="clear" w:color="auto" w:fill="FFFFFF"/>
        <w:spacing w:before="60" w:after="60" w:line="360" w:lineRule="exact"/>
        <w:ind w:firstLine="720"/>
        <w:jc w:val="both"/>
        <w:rPr>
          <w:color w:val="000000" w:themeColor="text1"/>
        </w:rPr>
      </w:pPr>
      <w:r w:rsidRPr="00DD08E7">
        <w:rPr>
          <w:color w:val="000000" w:themeColor="text1"/>
          <w:lang w:val="en-US"/>
        </w:rPr>
        <w:lastRenderedPageBreak/>
        <w:t xml:space="preserve">2. </w:t>
      </w:r>
      <w:r w:rsidRPr="00DD08E7">
        <w:rPr>
          <w:color w:val="000000" w:themeColor="text1"/>
        </w:rPr>
        <w:t>Trong thời hạn 60 ngày kể từ ngày cơ quan có thẩm quyền quyết định đền bù kinh phí, viên chức phải nộp đầy đủ kinh phí đền bù theo quy định. Quá thời hạn trên, nếu không chấp hành việc đền bù thì bị xử lý theo quy định của pháp luật.</w:t>
      </w:r>
    </w:p>
    <w:p w14:paraId="61C06CED" w14:textId="77777777" w:rsidR="00E83D1C" w:rsidRPr="00DD08E7" w:rsidRDefault="00E83D1C" w:rsidP="002372DE">
      <w:pPr>
        <w:widowControl w:val="0"/>
        <w:shd w:val="clear" w:color="auto" w:fill="FFFFFF"/>
        <w:spacing w:before="120" w:after="60" w:line="360" w:lineRule="exact"/>
        <w:jc w:val="center"/>
        <w:rPr>
          <w:rFonts w:eastAsia="Times New Roman" w:cs="Times New Roman"/>
          <w:color w:val="000000" w:themeColor="text1"/>
          <w:szCs w:val="28"/>
          <w:lang w:val="en-US"/>
        </w:rPr>
      </w:pPr>
      <w:r w:rsidRPr="00DD08E7">
        <w:rPr>
          <w:rFonts w:eastAsia="Times New Roman" w:cs="Times New Roman"/>
          <w:b/>
          <w:bCs/>
          <w:color w:val="000000" w:themeColor="text1"/>
          <w:szCs w:val="28"/>
        </w:rPr>
        <w:t>Chương II</w:t>
      </w:r>
      <w:r w:rsidRPr="00DD08E7">
        <w:rPr>
          <w:rFonts w:eastAsia="Times New Roman" w:cs="Times New Roman"/>
          <w:b/>
          <w:bCs/>
          <w:color w:val="000000" w:themeColor="text1"/>
          <w:szCs w:val="28"/>
          <w:lang w:val="en-US"/>
        </w:rPr>
        <w:t>I</w:t>
      </w:r>
    </w:p>
    <w:p w14:paraId="2E1FA939" w14:textId="081A5FDE" w:rsidR="00E83D1C" w:rsidRPr="00DD08E7" w:rsidRDefault="00E83D1C" w:rsidP="00E83D1C">
      <w:pPr>
        <w:widowControl w:val="0"/>
        <w:shd w:val="clear" w:color="auto" w:fill="FFFFFF"/>
        <w:spacing w:before="120" w:after="60" w:line="360" w:lineRule="exact"/>
        <w:jc w:val="center"/>
        <w:rPr>
          <w:rFonts w:eastAsia="Times New Roman" w:cs="Times New Roman"/>
          <w:b/>
          <w:bCs/>
          <w:color w:val="000000" w:themeColor="text1"/>
          <w:szCs w:val="28"/>
          <w:lang w:val="en-US"/>
        </w:rPr>
      </w:pPr>
      <w:r w:rsidRPr="00DD08E7">
        <w:rPr>
          <w:rFonts w:eastAsia="Times New Roman" w:cs="Times New Roman"/>
          <w:b/>
          <w:bCs/>
          <w:color w:val="000000" w:themeColor="text1"/>
          <w:szCs w:val="28"/>
        </w:rPr>
        <w:t>CHÍNH SÁCH THU HÚT</w:t>
      </w:r>
    </w:p>
    <w:p w14:paraId="392F7077" w14:textId="75AEF75D" w:rsidR="00246423" w:rsidRPr="00DD08E7" w:rsidRDefault="00E83D1C" w:rsidP="00246423">
      <w:pPr>
        <w:widowControl w:val="0"/>
        <w:shd w:val="clear" w:color="auto" w:fill="FFFFFF"/>
        <w:spacing w:before="120" w:after="60" w:line="360" w:lineRule="exact"/>
        <w:ind w:firstLine="720"/>
        <w:jc w:val="both"/>
        <w:rPr>
          <w:rFonts w:eastAsia="Times New Roman" w:cs="Times New Roman"/>
          <w:b/>
          <w:color w:val="000000" w:themeColor="text1"/>
          <w:szCs w:val="28"/>
          <w:lang w:val="en-US"/>
        </w:rPr>
      </w:pPr>
      <w:bookmarkStart w:id="11" w:name="_Hlk211373242"/>
      <w:r w:rsidRPr="00DD08E7">
        <w:rPr>
          <w:rFonts w:eastAsia="Times New Roman" w:cs="Times New Roman"/>
          <w:b/>
          <w:bCs/>
          <w:color w:val="000000" w:themeColor="text1"/>
          <w:szCs w:val="28"/>
          <w:lang w:val="en-US"/>
        </w:rPr>
        <w:t xml:space="preserve">Điều 6. </w:t>
      </w:r>
      <w:r w:rsidRPr="00DD08E7">
        <w:rPr>
          <w:rFonts w:eastAsia="Times New Roman" w:cs="Times New Roman"/>
          <w:b/>
          <w:color w:val="000000" w:themeColor="text1"/>
          <w:szCs w:val="28"/>
          <w:lang w:val="en-US"/>
        </w:rPr>
        <w:t>Điều kiện thu hút</w:t>
      </w:r>
    </w:p>
    <w:bookmarkEnd w:id="11"/>
    <w:p w14:paraId="4B76FC02" w14:textId="2BF29231" w:rsidR="00E83D1C" w:rsidRPr="00DD08E7" w:rsidRDefault="00E83D1C" w:rsidP="00E83D1C">
      <w:pPr>
        <w:widowControl w:val="0"/>
        <w:shd w:val="clear" w:color="auto" w:fill="FFFFFF"/>
        <w:spacing w:before="120" w:after="60" w:line="360" w:lineRule="exact"/>
        <w:ind w:firstLine="720"/>
        <w:jc w:val="both"/>
        <w:rPr>
          <w:rFonts w:eastAsia="Times New Roman" w:cs="Times New Roman"/>
          <w:color w:val="000000" w:themeColor="text1"/>
          <w:szCs w:val="28"/>
          <w:lang w:val="en-US"/>
        </w:rPr>
      </w:pPr>
      <w:r w:rsidRPr="00DD08E7">
        <w:rPr>
          <w:rFonts w:eastAsia="Times New Roman" w:cs="Times New Roman"/>
          <w:color w:val="000000" w:themeColor="text1"/>
          <w:szCs w:val="28"/>
        </w:rPr>
        <w:t xml:space="preserve">Đối tượng thu hút </w:t>
      </w:r>
      <w:r w:rsidRPr="00DD08E7">
        <w:rPr>
          <w:rFonts w:eastAsia="Times New Roman" w:cs="Times New Roman"/>
          <w:color w:val="000000" w:themeColor="text1"/>
          <w:szCs w:val="28"/>
          <w:lang w:val="en-US"/>
        </w:rPr>
        <w:t xml:space="preserve">quy định tại khoản 2 Điều 2 </w:t>
      </w:r>
      <w:r w:rsidR="00246423" w:rsidRPr="00DD08E7">
        <w:rPr>
          <w:rFonts w:eastAsia="Times New Roman" w:cs="Times New Roman"/>
          <w:color w:val="000000" w:themeColor="text1"/>
          <w:szCs w:val="28"/>
          <w:lang w:val="en-US"/>
        </w:rPr>
        <w:t>Nghị quyết này</w:t>
      </w:r>
      <w:r w:rsidRPr="00DD08E7">
        <w:rPr>
          <w:rFonts w:eastAsia="Times New Roman" w:cs="Times New Roman"/>
          <w:color w:val="000000" w:themeColor="text1"/>
          <w:szCs w:val="28"/>
          <w:lang w:val="en-US"/>
        </w:rPr>
        <w:t xml:space="preserve"> </w:t>
      </w:r>
      <w:r w:rsidRPr="00DD08E7">
        <w:rPr>
          <w:rFonts w:eastAsia="Times New Roman" w:cs="Times New Roman"/>
          <w:color w:val="000000" w:themeColor="text1"/>
          <w:szCs w:val="28"/>
        </w:rPr>
        <w:t xml:space="preserve">phải </w:t>
      </w:r>
      <w:r w:rsidRPr="00DD08E7">
        <w:rPr>
          <w:rFonts w:eastAsia="Times New Roman" w:cs="Times New Roman"/>
          <w:color w:val="000000" w:themeColor="text1"/>
          <w:szCs w:val="28"/>
          <w:lang w:val="en-US"/>
        </w:rPr>
        <w:t>đáp ứng</w:t>
      </w:r>
      <w:r w:rsidRPr="00DD08E7">
        <w:rPr>
          <w:rFonts w:eastAsia="Times New Roman" w:cs="Times New Roman"/>
          <w:color w:val="000000" w:themeColor="text1"/>
          <w:szCs w:val="28"/>
        </w:rPr>
        <w:t xml:space="preserve"> các điều kiện </w:t>
      </w:r>
      <w:r w:rsidRPr="00DD08E7">
        <w:rPr>
          <w:rFonts w:eastAsia="Times New Roman" w:cs="Times New Roman"/>
          <w:color w:val="000000" w:themeColor="text1"/>
          <w:szCs w:val="28"/>
          <w:lang w:val="en-US"/>
        </w:rPr>
        <w:t>sau:</w:t>
      </w:r>
    </w:p>
    <w:p w14:paraId="2EAEA6A7" w14:textId="77777777" w:rsidR="00E83D1C" w:rsidRPr="00DD08E7" w:rsidRDefault="00E83D1C" w:rsidP="00E83D1C">
      <w:pPr>
        <w:widowControl w:val="0"/>
        <w:shd w:val="clear" w:color="auto" w:fill="FFFFFF"/>
        <w:spacing w:before="120" w:after="60" w:line="360" w:lineRule="exact"/>
        <w:ind w:firstLine="720"/>
        <w:jc w:val="both"/>
        <w:rPr>
          <w:rFonts w:cs="Times New Roman"/>
          <w:color w:val="000000" w:themeColor="text1"/>
          <w:szCs w:val="28"/>
          <w:lang w:val="pl-PL"/>
        </w:rPr>
      </w:pPr>
      <w:r w:rsidRPr="00DD08E7">
        <w:rPr>
          <w:rFonts w:cs="Times New Roman"/>
          <w:color w:val="000000" w:themeColor="text1"/>
          <w:szCs w:val="28"/>
          <w:lang w:val="pl-PL"/>
        </w:rPr>
        <w:t xml:space="preserve">1. </w:t>
      </w:r>
      <w:r w:rsidRPr="00DD08E7">
        <w:rPr>
          <w:rFonts w:cs="Times New Roman"/>
          <w:color w:val="000000" w:themeColor="text1"/>
          <w:spacing w:val="-2"/>
          <w:szCs w:val="28"/>
          <w:lang w:val="pl-PL"/>
        </w:rPr>
        <w:t>Có trình độ chuyên môn, nghiệp vụ phù hợp, đáp ứng nhu cầu vị trí việc làm tại các cơ quan, đơn vị sự nghiệp y tế công lập trên địa bàn thành phố Hải Phòng và đảm bảo tiêu chuẩn chức danh nghề nghiệp theo quy định của pháp luật</w:t>
      </w:r>
      <w:r w:rsidRPr="00DD08E7">
        <w:rPr>
          <w:rFonts w:cs="Times New Roman"/>
          <w:color w:val="000000" w:themeColor="text1"/>
          <w:szCs w:val="28"/>
          <w:lang w:val="pl-PL"/>
        </w:rPr>
        <w:t>;</w:t>
      </w:r>
    </w:p>
    <w:p w14:paraId="7D3C2AE8" w14:textId="77777777" w:rsidR="00E83D1C" w:rsidRPr="00DD08E7" w:rsidRDefault="00E83D1C" w:rsidP="00E83D1C">
      <w:pPr>
        <w:pStyle w:val="NormalWeb"/>
        <w:widowControl w:val="0"/>
        <w:shd w:val="clear" w:color="auto" w:fill="FFFFFF"/>
        <w:spacing w:before="120" w:beforeAutospacing="0" w:after="60" w:afterAutospacing="0" w:line="360" w:lineRule="exact"/>
        <w:ind w:firstLine="720"/>
        <w:jc w:val="both"/>
        <w:rPr>
          <w:color w:val="000000" w:themeColor="text1"/>
          <w:spacing w:val="-4"/>
          <w:sz w:val="28"/>
          <w:szCs w:val="28"/>
        </w:rPr>
      </w:pPr>
      <w:r w:rsidRPr="00DD08E7">
        <w:rPr>
          <w:color w:val="000000" w:themeColor="text1"/>
          <w:spacing w:val="-4"/>
          <w:sz w:val="28"/>
          <w:szCs w:val="28"/>
          <w:lang w:val="pl-PL"/>
        </w:rPr>
        <w:t xml:space="preserve">2. </w:t>
      </w:r>
      <w:r w:rsidRPr="00DD08E7">
        <w:rPr>
          <w:color w:val="000000" w:themeColor="text1"/>
          <w:sz w:val="28"/>
          <w:szCs w:val="28"/>
          <w:lang w:val="pl-PL"/>
        </w:rPr>
        <w:t xml:space="preserve">Đã có văn bằng, chứng chỉ tốt nghiệp đại học, sau đại học tại các cơ sở giáo dục được Cục Quản lý chất lượng - Bộ Giáo dục &amp; Đào tạo </w:t>
      </w:r>
      <w:r w:rsidRPr="00DD08E7">
        <w:rPr>
          <w:bCs/>
          <w:color w:val="000000" w:themeColor="text1"/>
          <w:sz w:val="28"/>
          <w:szCs w:val="28"/>
          <w:lang w:val="pl-PL"/>
        </w:rPr>
        <w:t>đánh giá, công nhận đạt chuẩn chất lượng giáo dục;</w:t>
      </w:r>
      <w:r w:rsidRPr="00DD08E7">
        <w:rPr>
          <w:b/>
          <w:bCs/>
          <w:color w:val="000000" w:themeColor="text1"/>
          <w:sz w:val="28"/>
          <w:szCs w:val="28"/>
          <w:lang w:val="pl-PL"/>
        </w:rPr>
        <w:t xml:space="preserve"> </w:t>
      </w:r>
      <w:r w:rsidRPr="00DD08E7">
        <w:rPr>
          <w:bCs/>
          <w:color w:val="000000" w:themeColor="text1"/>
          <w:sz w:val="28"/>
          <w:szCs w:val="28"/>
          <w:lang w:val="pl-PL"/>
        </w:rPr>
        <w:t>các chương trình đào tạo và điều kiện đảm bảo đào tạo chuyên ngành được thẩm định đạt yêu cầu</w:t>
      </w:r>
      <w:r w:rsidRPr="00DD08E7">
        <w:rPr>
          <w:color w:val="000000" w:themeColor="text1"/>
          <w:sz w:val="28"/>
          <w:szCs w:val="28"/>
          <w:lang w:val="pl-PL"/>
        </w:rPr>
        <w:t>; trường hợp đào tạo tại các cơ sở giáo dục đại học ở nước ngoài phải phù hợp với quy định của pháp luật Việt Nam</w:t>
      </w:r>
      <w:r w:rsidRPr="00DD08E7">
        <w:rPr>
          <w:color w:val="000000" w:themeColor="text1"/>
          <w:spacing w:val="-4"/>
          <w:sz w:val="28"/>
          <w:szCs w:val="28"/>
          <w:lang w:val="pl-PL"/>
        </w:rPr>
        <w:t>;</w:t>
      </w:r>
    </w:p>
    <w:p w14:paraId="582A82FC" w14:textId="36066858" w:rsidR="00461500" w:rsidRPr="00DD08E7" w:rsidRDefault="00E83D1C" w:rsidP="00461500">
      <w:pPr>
        <w:pStyle w:val="NormalWeb"/>
        <w:widowControl w:val="0"/>
        <w:shd w:val="clear" w:color="auto" w:fill="FFFFFF"/>
        <w:spacing w:before="120" w:beforeAutospacing="0" w:after="60" w:afterAutospacing="0" w:line="360" w:lineRule="exact"/>
        <w:ind w:firstLine="720"/>
        <w:jc w:val="both"/>
        <w:rPr>
          <w:color w:val="000000" w:themeColor="text1"/>
          <w:sz w:val="28"/>
          <w:szCs w:val="28"/>
          <w:lang w:val="nl-NL"/>
        </w:rPr>
      </w:pPr>
      <w:r w:rsidRPr="00DD08E7">
        <w:rPr>
          <w:color w:val="000000" w:themeColor="text1"/>
          <w:sz w:val="28"/>
          <w:szCs w:val="28"/>
        </w:rPr>
        <w:t xml:space="preserve">3. </w:t>
      </w:r>
      <w:r w:rsidR="00E6256D" w:rsidRPr="00DD08E7">
        <w:rPr>
          <w:color w:val="000000" w:themeColor="text1"/>
          <w:sz w:val="28"/>
          <w:szCs w:val="28"/>
        </w:rPr>
        <w:t xml:space="preserve">Còn ít nhất 10 năm công tác cho đến khi đủ tuổi nghỉ hưu theo quy định và cam kết </w:t>
      </w:r>
      <w:r w:rsidR="00461500" w:rsidRPr="00DD08E7">
        <w:rPr>
          <w:color w:val="000000" w:themeColor="text1"/>
          <w:sz w:val="28"/>
          <w:szCs w:val="28"/>
          <w:lang w:val="nl-NL"/>
        </w:rPr>
        <w:t>làm việc tại cơ quan, đơn vị thuộc Sở Y tế 8 năm khi được hưởng chế độ thu hút, chấp hành sự phân công điều động khi được thu hút. Viên chức được hưởng chế độ thu hút phải thực hiện chế độ đi tăng cường, hỗ trợ chuyên môn cho tuyến dưới theo sự phân công của Sở Y tế.</w:t>
      </w:r>
    </w:p>
    <w:p w14:paraId="28353058" w14:textId="77777777" w:rsidR="00E83D1C" w:rsidRPr="00DD08E7" w:rsidRDefault="00E83D1C" w:rsidP="00E83D1C">
      <w:pPr>
        <w:pStyle w:val="NormalWeb"/>
        <w:widowControl w:val="0"/>
        <w:shd w:val="clear" w:color="auto" w:fill="FFFFFF"/>
        <w:spacing w:before="120" w:beforeAutospacing="0" w:after="60" w:afterAutospacing="0" w:line="360" w:lineRule="exact"/>
        <w:ind w:firstLine="720"/>
        <w:jc w:val="both"/>
        <w:rPr>
          <w:color w:val="000000" w:themeColor="text1"/>
          <w:sz w:val="28"/>
          <w:szCs w:val="28"/>
        </w:rPr>
      </w:pPr>
      <w:r w:rsidRPr="00DD08E7">
        <w:rPr>
          <w:color w:val="000000" w:themeColor="text1"/>
          <w:sz w:val="28"/>
          <w:szCs w:val="28"/>
        </w:rPr>
        <w:t xml:space="preserve">4. Đối tượng thu hút đang công tác ở cơ quan, đơn vị ngoài </w:t>
      </w:r>
      <w:r w:rsidRPr="00DD08E7">
        <w:rPr>
          <w:color w:val="000000" w:themeColor="text1"/>
          <w:sz w:val="28"/>
          <w:szCs w:val="28"/>
          <w:lang w:val="en-US"/>
        </w:rPr>
        <w:t>thành phố Hải Phòng</w:t>
      </w:r>
      <w:r w:rsidRPr="00DD08E7">
        <w:rPr>
          <w:color w:val="000000" w:themeColor="text1"/>
          <w:sz w:val="28"/>
          <w:szCs w:val="28"/>
        </w:rPr>
        <w:t xml:space="preserve"> phải có kết quả đánh giá, xếp loại chất lượng hoàn thành tốt nhiệm vụ trở lên trong 02 năm liền kề với năm gửi hồ sơ đăng kí hưởng chính sách thu hút;</w:t>
      </w:r>
    </w:p>
    <w:p w14:paraId="1B8C6A26" w14:textId="77777777" w:rsidR="00E83D1C" w:rsidRPr="00DD08E7" w:rsidRDefault="00E83D1C" w:rsidP="00E83D1C">
      <w:pPr>
        <w:pStyle w:val="NormalWeb"/>
        <w:widowControl w:val="0"/>
        <w:shd w:val="clear" w:color="auto" w:fill="FFFFFF"/>
        <w:spacing w:before="120" w:beforeAutospacing="0" w:after="60" w:afterAutospacing="0" w:line="360" w:lineRule="exact"/>
        <w:ind w:firstLine="720"/>
        <w:jc w:val="both"/>
        <w:rPr>
          <w:color w:val="000000" w:themeColor="text1"/>
          <w:sz w:val="28"/>
          <w:szCs w:val="28"/>
        </w:rPr>
      </w:pPr>
      <w:r w:rsidRPr="00DD08E7">
        <w:rPr>
          <w:color w:val="000000" w:themeColor="text1"/>
          <w:sz w:val="28"/>
          <w:szCs w:val="28"/>
        </w:rPr>
        <w:t xml:space="preserve">5. </w:t>
      </w:r>
      <w:r w:rsidRPr="00DD08E7">
        <w:rPr>
          <w:color w:val="000000" w:themeColor="text1"/>
          <w:sz w:val="28"/>
          <w:szCs w:val="28"/>
          <w:lang w:val="en-US"/>
        </w:rPr>
        <w:t>C</w:t>
      </w:r>
      <w:r w:rsidRPr="00DD08E7">
        <w:rPr>
          <w:color w:val="000000" w:themeColor="text1"/>
          <w:sz w:val="28"/>
          <w:szCs w:val="28"/>
        </w:rPr>
        <w:t>ông chức</w:t>
      </w:r>
      <w:r w:rsidRPr="00DD08E7">
        <w:rPr>
          <w:color w:val="000000" w:themeColor="text1"/>
          <w:sz w:val="28"/>
          <w:szCs w:val="28"/>
          <w:lang w:val="en-US"/>
        </w:rPr>
        <w:t>, viên chức công tác</w:t>
      </w:r>
      <w:r w:rsidRPr="00DD08E7">
        <w:rPr>
          <w:color w:val="000000" w:themeColor="text1"/>
          <w:sz w:val="28"/>
          <w:szCs w:val="28"/>
        </w:rPr>
        <w:t xml:space="preserve"> tại các </w:t>
      </w:r>
      <w:r w:rsidRPr="00DD08E7">
        <w:rPr>
          <w:color w:val="000000" w:themeColor="text1"/>
          <w:sz w:val="28"/>
          <w:szCs w:val="28"/>
          <w:lang w:val="en-US"/>
        </w:rPr>
        <w:t xml:space="preserve">cơ quan, đơn vị chuyển vị trí việc làm </w:t>
      </w:r>
      <w:r w:rsidRPr="00DD08E7">
        <w:rPr>
          <w:color w:val="000000" w:themeColor="text1"/>
          <w:sz w:val="28"/>
          <w:szCs w:val="28"/>
        </w:rPr>
        <w:t>hoặc đã thôi việc, nghỉ việc, bỏ việc t</w:t>
      </w:r>
      <w:r w:rsidRPr="00DD08E7">
        <w:rPr>
          <w:color w:val="000000" w:themeColor="text1"/>
          <w:sz w:val="28"/>
          <w:szCs w:val="28"/>
          <w:lang w:val="en-US"/>
        </w:rPr>
        <w:t xml:space="preserve">rong </w:t>
      </w:r>
      <w:r w:rsidRPr="00DD08E7">
        <w:rPr>
          <w:color w:val="000000" w:themeColor="text1"/>
          <w:sz w:val="28"/>
          <w:szCs w:val="28"/>
        </w:rPr>
        <w:t xml:space="preserve">các cơ quan, đơn vị công lập </w:t>
      </w:r>
      <w:r w:rsidRPr="00DD08E7">
        <w:rPr>
          <w:color w:val="000000" w:themeColor="text1"/>
          <w:sz w:val="28"/>
          <w:szCs w:val="28"/>
          <w:lang w:val="en-US"/>
        </w:rPr>
        <w:t xml:space="preserve">trên địa bàn thành phố Hải Phòng </w:t>
      </w:r>
      <w:r w:rsidRPr="00DD08E7">
        <w:rPr>
          <w:color w:val="000000" w:themeColor="text1"/>
          <w:sz w:val="28"/>
          <w:szCs w:val="28"/>
        </w:rPr>
        <w:t xml:space="preserve">không được hưởng chính sách này. </w:t>
      </w:r>
    </w:p>
    <w:p w14:paraId="74D106E6" w14:textId="77777777" w:rsidR="00E83D1C" w:rsidRPr="00DD08E7" w:rsidRDefault="00E83D1C" w:rsidP="00E83D1C">
      <w:pPr>
        <w:pStyle w:val="NormalWeb"/>
        <w:widowControl w:val="0"/>
        <w:shd w:val="clear" w:color="auto" w:fill="FFFFFF"/>
        <w:spacing w:before="120" w:beforeAutospacing="0" w:after="60" w:afterAutospacing="0" w:line="360" w:lineRule="exact"/>
        <w:ind w:firstLine="720"/>
        <w:jc w:val="both"/>
        <w:rPr>
          <w:b/>
          <w:color w:val="000000" w:themeColor="text1"/>
          <w:sz w:val="28"/>
          <w:szCs w:val="28"/>
          <w:lang w:val="en-US"/>
        </w:rPr>
      </w:pPr>
      <w:bookmarkStart w:id="12" w:name="_Hlk211373253"/>
      <w:r w:rsidRPr="00DD08E7">
        <w:rPr>
          <w:b/>
          <w:color w:val="000000" w:themeColor="text1"/>
          <w:sz w:val="28"/>
          <w:szCs w:val="28"/>
        </w:rPr>
        <w:t xml:space="preserve">Điều </w:t>
      </w:r>
      <w:r w:rsidRPr="00DD08E7">
        <w:rPr>
          <w:b/>
          <w:color w:val="000000" w:themeColor="text1"/>
          <w:sz w:val="28"/>
          <w:szCs w:val="28"/>
          <w:lang w:val="en-US"/>
        </w:rPr>
        <w:t>7</w:t>
      </w:r>
      <w:r w:rsidRPr="00DD08E7">
        <w:rPr>
          <w:b/>
          <w:color w:val="000000" w:themeColor="text1"/>
          <w:sz w:val="28"/>
          <w:szCs w:val="28"/>
        </w:rPr>
        <w:t xml:space="preserve">. </w:t>
      </w:r>
      <w:r w:rsidRPr="00DD08E7">
        <w:rPr>
          <w:b/>
          <w:color w:val="000000" w:themeColor="text1"/>
          <w:sz w:val="28"/>
          <w:szCs w:val="28"/>
          <w:lang w:val="en-US"/>
        </w:rPr>
        <w:t>Mức</w:t>
      </w:r>
      <w:r w:rsidRPr="00DD08E7">
        <w:rPr>
          <w:b/>
          <w:color w:val="000000" w:themeColor="text1"/>
          <w:sz w:val="28"/>
          <w:szCs w:val="28"/>
        </w:rPr>
        <w:t xml:space="preserve"> thu hút </w:t>
      </w:r>
    </w:p>
    <w:p w14:paraId="12029041" w14:textId="006A42A0" w:rsidR="00E83D1C" w:rsidRPr="00DD08E7" w:rsidRDefault="00E83D1C" w:rsidP="00246423">
      <w:pPr>
        <w:pStyle w:val="NormalWeb"/>
        <w:widowControl w:val="0"/>
        <w:numPr>
          <w:ilvl w:val="0"/>
          <w:numId w:val="2"/>
        </w:numPr>
        <w:shd w:val="clear" w:color="auto" w:fill="FFFFFF"/>
        <w:spacing w:before="120" w:beforeAutospacing="0" w:after="60" w:afterAutospacing="0" w:line="360" w:lineRule="exact"/>
        <w:jc w:val="both"/>
        <w:rPr>
          <w:bCs/>
          <w:color w:val="000000" w:themeColor="text1"/>
          <w:sz w:val="28"/>
          <w:szCs w:val="28"/>
          <w:lang w:val="en-US"/>
        </w:rPr>
      </w:pPr>
      <w:bookmarkStart w:id="13" w:name="_Hlk211373577"/>
      <w:bookmarkEnd w:id="12"/>
      <w:r w:rsidRPr="00DD08E7">
        <w:rPr>
          <w:bCs/>
          <w:color w:val="000000" w:themeColor="text1"/>
          <w:sz w:val="28"/>
          <w:szCs w:val="28"/>
          <w:lang w:val="en-US"/>
        </w:rPr>
        <w:t>Mức thu hút</w:t>
      </w:r>
    </w:p>
    <w:p w14:paraId="3BEDF388" w14:textId="77777777" w:rsidR="00246423" w:rsidRPr="00DD08E7" w:rsidRDefault="00246423" w:rsidP="00246423">
      <w:pPr>
        <w:widowControl w:val="0"/>
        <w:spacing w:before="60" w:after="60" w:line="340" w:lineRule="exact"/>
        <w:ind w:firstLine="720"/>
        <w:jc w:val="both"/>
        <w:rPr>
          <w:color w:val="000000" w:themeColor="text1"/>
          <w:lang w:val="nl-NL"/>
        </w:rPr>
      </w:pPr>
      <w:r w:rsidRPr="00DD08E7">
        <w:rPr>
          <w:color w:val="000000" w:themeColor="text1"/>
          <w:lang w:val="nl-NL"/>
        </w:rPr>
        <w:t>a)  Tiến sĩ Y khoa: 400 triệu đồng/người</w:t>
      </w:r>
    </w:p>
    <w:p w14:paraId="32A46CF7" w14:textId="77777777" w:rsidR="00246423" w:rsidRPr="00DD08E7" w:rsidRDefault="00246423" w:rsidP="00246423">
      <w:pPr>
        <w:widowControl w:val="0"/>
        <w:shd w:val="clear" w:color="auto" w:fill="FFFFFF"/>
        <w:spacing w:before="60" w:after="60" w:line="340" w:lineRule="exact"/>
        <w:ind w:firstLine="720"/>
        <w:jc w:val="both"/>
        <w:rPr>
          <w:color w:val="000000" w:themeColor="text1"/>
          <w:lang w:val="nl-NL"/>
        </w:rPr>
      </w:pPr>
      <w:r w:rsidRPr="00DD08E7">
        <w:rPr>
          <w:color w:val="000000" w:themeColor="text1"/>
          <w:lang w:val="nl-NL"/>
        </w:rPr>
        <w:t>b) Bác sĩ Chuyên khoa II: 300 triệu đồng/người</w:t>
      </w:r>
    </w:p>
    <w:p w14:paraId="68F52149" w14:textId="77777777" w:rsidR="00246423" w:rsidRPr="00DD08E7" w:rsidRDefault="00246423" w:rsidP="00246423">
      <w:pPr>
        <w:widowControl w:val="0"/>
        <w:shd w:val="clear" w:color="auto" w:fill="FFFFFF"/>
        <w:spacing w:before="60" w:after="60" w:line="340" w:lineRule="exact"/>
        <w:ind w:firstLine="720"/>
        <w:jc w:val="both"/>
        <w:rPr>
          <w:color w:val="000000" w:themeColor="text1"/>
          <w:lang w:val="nl-NL"/>
        </w:rPr>
      </w:pPr>
      <w:r w:rsidRPr="00DD08E7">
        <w:rPr>
          <w:color w:val="000000" w:themeColor="text1"/>
          <w:lang w:val="nl-NL"/>
        </w:rPr>
        <w:t>c)  Bác sĩ nội trú: 250 triệu đồng/người</w:t>
      </w:r>
    </w:p>
    <w:p w14:paraId="1F0ADA65" w14:textId="77777777" w:rsidR="00246423" w:rsidRPr="00DD08E7" w:rsidRDefault="00246423" w:rsidP="00246423">
      <w:pPr>
        <w:widowControl w:val="0"/>
        <w:shd w:val="clear" w:color="auto" w:fill="FFFFFF"/>
        <w:spacing w:before="60" w:after="60" w:line="340" w:lineRule="exact"/>
        <w:ind w:firstLine="720"/>
        <w:jc w:val="both"/>
        <w:rPr>
          <w:color w:val="000000" w:themeColor="text1"/>
          <w:lang w:val="nl-NL"/>
        </w:rPr>
      </w:pPr>
      <w:r w:rsidRPr="00DD08E7">
        <w:rPr>
          <w:color w:val="000000" w:themeColor="text1"/>
          <w:lang w:val="nl-NL"/>
        </w:rPr>
        <w:t>d) Thạc sĩ Y khoa, Bác sĩ chuyên khoa I</w:t>
      </w:r>
      <w:r w:rsidRPr="00DD08E7">
        <w:rPr>
          <w:color w:val="000000" w:themeColor="text1"/>
          <w:sz w:val="26"/>
          <w:szCs w:val="26"/>
          <w:lang w:val="nl-NL"/>
        </w:rPr>
        <w:t xml:space="preserve">: </w:t>
      </w:r>
      <w:r w:rsidRPr="00DD08E7">
        <w:rPr>
          <w:color w:val="000000" w:themeColor="text1"/>
          <w:lang w:val="nl-NL"/>
        </w:rPr>
        <w:t>200 triệu đồng/người</w:t>
      </w:r>
    </w:p>
    <w:p w14:paraId="7E69053E" w14:textId="77777777" w:rsidR="00246423" w:rsidRPr="00DD08E7" w:rsidRDefault="00246423" w:rsidP="00246423">
      <w:pPr>
        <w:widowControl w:val="0"/>
        <w:shd w:val="clear" w:color="auto" w:fill="FFFFFF"/>
        <w:spacing w:before="60" w:after="60" w:line="340" w:lineRule="exact"/>
        <w:ind w:firstLine="720"/>
        <w:jc w:val="both"/>
        <w:rPr>
          <w:color w:val="000000" w:themeColor="text1"/>
          <w:lang w:val="nl-NL"/>
        </w:rPr>
      </w:pPr>
      <w:r w:rsidRPr="00DD08E7">
        <w:rPr>
          <w:color w:val="000000" w:themeColor="text1"/>
          <w:lang w:val="nl-NL"/>
        </w:rPr>
        <w:t>đ)  Bác sĩ (đại học): 150 triệu đồng/người</w:t>
      </w:r>
    </w:p>
    <w:p w14:paraId="71BBC763" w14:textId="1B6FA468" w:rsidR="00E83D1C" w:rsidRPr="00DD08E7" w:rsidRDefault="00E83D1C" w:rsidP="00E83D1C">
      <w:pPr>
        <w:widowControl w:val="0"/>
        <w:spacing w:before="60" w:after="60" w:line="340" w:lineRule="exact"/>
        <w:ind w:firstLine="720"/>
        <w:jc w:val="both"/>
        <w:rPr>
          <w:bCs/>
          <w:color w:val="000000" w:themeColor="text1"/>
          <w:lang w:val="nl-NL"/>
        </w:rPr>
      </w:pPr>
      <w:r w:rsidRPr="00DD08E7">
        <w:rPr>
          <w:color w:val="000000" w:themeColor="text1"/>
          <w:lang w:val="nl-NL"/>
        </w:rPr>
        <w:lastRenderedPageBreak/>
        <w:t xml:space="preserve">2. Đối với Bác sĩ các chuyên khoa chuyên ngành </w:t>
      </w:r>
      <w:r w:rsidR="00246423" w:rsidRPr="00DD08E7">
        <w:rPr>
          <w:bCs/>
          <w:color w:val="000000" w:themeColor="text1"/>
          <w:szCs w:val="28"/>
          <w:lang w:val="nl-NL"/>
        </w:rPr>
        <w:t>Truyền nhiễm, Tâm thần, Pháp Y, Phục hồi chức năng, Giải phẫu bệnh, Hồi sức cấp cứu</w:t>
      </w:r>
      <w:r w:rsidRPr="00DD08E7">
        <w:rPr>
          <w:color w:val="000000" w:themeColor="text1"/>
          <w:lang w:val="nl-NL"/>
        </w:rPr>
        <w:t xml:space="preserve"> thì mức thu hút bằng 1,2 lần mức thu hút </w:t>
      </w:r>
      <w:r w:rsidRPr="00DD08E7">
        <w:rPr>
          <w:bCs/>
          <w:color w:val="000000" w:themeColor="text1"/>
          <w:lang w:val="nl-NL"/>
        </w:rPr>
        <w:t>tương ứng quy định tại các điểm a, b, c, d, đ của khoản 1 Điều 7.</w:t>
      </w:r>
    </w:p>
    <w:p w14:paraId="4BDD1374" w14:textId="77777777" w:rsidR="00E83D1C" w:rsidRPr="00DD08E7" w:rsidRDefault="00E83D1C" w:rsidP="00E83D1C">
      <w:pPr>
        <w:widowControl w:val="0"/>
        <w:shd w:val="clear" w:color="auto" w:fill="FFFFFF"/>
        <w:spacing w:before="60" w:after="60" w:line="340" w:lineRule="exact"/>
        <w:ind w:firstLine="720"/>
        <w:jc w:val="both"/>
        <w:rPr>
          <w:color w:val="000000" w:themeColor="text1"/>
          <w:lang w:val="nl-NL"/>
        </w:rPr>
      </w:pPr>
      <w:r w:rsidRPr="00DD08E7">
        <w:rPr>
          <w:color w:val="000000" w:themeColor="text1"/>
          <w:lang w:val="nl-NL"/>
        </w:rPr>
        <w:t xml:space="preserve">3. Bác sĩ về công tác tại Trạm Y tế thì mức thu hút bằng 1,5 mức thu hút </w:t>
      </w:r>
      <w:r w:rsidRPr="00DD08E7">
        <w:rPr>
          <w:bCs/>
          <w:color w:val="000000" w:themeColor="text1"/>
          <w:lang w:val="nl-NL"/>
        </w:rPr>
        <w:t>tương ứng quy định tại các điểm a, b, c, d, đ của khoản 1 Điều 7</w:t>
      </w:r>
      <w:r w:rsidRPr="00DD08E7">
        <w:rPr>
          <w:color w:val="000000" w:themeColor="text1"/>
          <w:lang w:val="nl-NL"/>
        </w:rPr>
        <w:t>.</w:t>
      </w:r>
    </w:p>
    <w:p w14:paraId="7B4037F5" w14:textId="77777777" w:rsidR="00E83D1C" w:rsidRPr="00DD08E7" w:rsidRDefault="00E83D1C" w:rsidP="00E83D1C">
      <w:pPr>
        <w:widowControl w:val="0"/>
        <w:spacing w:before="120" w:after="60" w:line="360" w:lineRule="exact"/>
        <w:ind w:firstLine="720"/>
        <w:jc w:val="both"/>
        <w:rPr>
          <w:rFonts w:eastAsia="Times New Roman" w:cs="Times New Roman"/>
          <w:b/>
          <w:bCs/>
          <w:color w:val="000000" w:themeColor="text1"/>
          <w:szCs w:val="28"/>
        </w:rPr>
      </w:pPr>
      <w:bookmarkStart w:id="14" w:name="_Hlk211373267"/>
      <w:bookmarkEnd w:id="13"/>
      <w:r w:rsidRPr="00DD08E7">
        <w:rPr>
          <w:rFonts w:eastAsia="Times New Roman" w:cs="Times New Roman"/>
          <w:b/>
          <w:bCs/>
          <w:color w:val="000000" w:themeColor="text1"/>
          <w:szCs w:val="28"/>
        </w:rPr>
        <w:t xml:space="preserve">Điều </w:t>
      </w:r>
      <w:r w:rsidRPr="00DD08E7">
        <w:rPr>
          <w:rFonts w:eastAsia="Times New Roman" w:cs="Times New Roman"/>
          <w:b/>
          <w:bCs/>
          <w:color w:val="000000" w:themeColor="text1"/>
          <w:szCs w:val="28"/>
          <w:lang w:val="en-US"/>
        </w:rPr>
        <w:t>8</w:t>
      </w:r>
      <w:r w:rsidRPr="00DD08E7">
        <w:rPr>
          <w:rFonts w:eastAsia="Times New Roman" w:cs="Times New Roman"/>
          <w:b/>
          <w:bCs/>
          <w:color w:val="000000" w:themeColor="text1"/>
          <w:szCs w:val="28"/>
        </w:rPr>
        <w:t xml:space="preserve">. </w:t>
      </w:r>
      <w:r w:rsidRPr="00DD08E7">
        <w:rPr>
          <w:rFonts w:eastAsia="Times New Roman" w:cs="Times New Roman"/>
          <w:b/>
          <w:bCs/>
          <w:color w:val="000000" w:themeColor="text1"/>
          <w:szCs w:val="28"/>
          <w:lang w:val="en-US"/>
        </w:rPr>
        <w:t>Bồi hoàn kinh phí</w:t>
      </w:r>
      <w:r w:rsidRPr="00DD08E7">
        <w:rPr>
          <w:rFonts w:eastAsia="Times New Roman" w:cs="Times New Roman"/>
          <w:b/>
          <w:bCs/>
          <w:color w:val="000000" w:themeColor="text1"/>
          <w:szCs w:val="28"/>
        </w:rPr>
        <w:t xml:space="preserve"> thu hút</w:t>
      </w:r>
    </w:p>
    <w:bookmarkEnd w:id="14"/>
    <w:p w14:paraId="69AFA4A4" w14:textId="77777777" w:rsidR="00E83D1C" w:rsidRPr="00DD08E7" w:rsidRDefault="00E83D1C" w:rsidP="00E83D1C">
      <w:pPr>
        <w:widowControl w:val="0"/>
        <w:spacing w:before="120" w:after="60" w:line="360" w:lineRule="exact"/>
        <w:ind w:firstLine="720"/>
        <w:jc w:val="both"/>
        <w:rPr>
          <w:rFonts w:eastAsia="Times New Roman" w:cs="Times New Roman"/>
          <w:bCs/>
          <w:color w:val="000000" w:themeColor="text1"/>
          <w:szCs w:val="28"/>
        </w:rPr>
      </w:pPr>
      <w:r w:rsidRPr="00DD08E7">
        <w:rPr>
          <w:rFonts w:eastAsia="Times New Roman" w:cs="Times New Roman"/>
          <w:bCs/>
          <w:color w:val="000000" w:themeColor="text1"/>
          <w:szCs w:val="28"/>
        </w:rPr>
        <w:t xml:space="preserve">1. </w:t>
      </w:r>
      <w:r w:rsidRPr="00DD08E7">
        <w:rPr>
          <w:rFonts w:eastAsia="Times New Roman" w:cs="Times New Roman"/>
          <w:bCs/>
          <w:color w:val="000000" w:themeColor="text1"/>
          <w:szCs w:val="28"/>
          <w:lang w:val="en-US"/>
        </w:rPr>
        <w:t>Trách nhiệm bồi hoàn kinh phí thu</w:t>
      </w:r>
      <w:r w:rsidRPr="00DD08E7">
        <w:rPr>
          <w:rFonts w:eastAsia="Times New Roman" w:cs="Times New Roman"/>
          <w:bCs/>
          <w:color w:val="000000" w:themeColor="text1"/>
          <w:szCs w:val="28"/>
        </w:rPr>
        <w:t xml:space="preserve"> hút</w:t>
      </w:r>
    </w:p>
    <w:p w14:paraId="124C247D" w14:textId="77777777" w:rsidR="00E83D1C" w:rsidRPr="00DD08E7" w:rsidRDefault="00E83D1C" w:rsidP="00E83D1C">
      <w:pPr>
        <w:widowControl w:val="0"/>
        <w:spacing w:before="120" w:after="60" w:line="360" w:lineRule="exact"/>
        <w:ind w:firstLine="720"/>
        <w:jc w:val="both"/>
        <w:rPr>
          <w:rFonts w:cs="Times New Roman"/>
          <w:color w:val="000000" w:themeColor="text1"/>
          <w:szCs w:val="28"/>
          <w:shd w:val="clear" w:color="auto" w:fill="FFFFFF"/>
        </w:rPr>
      </w:pPr>
      <w:r w:rsidRPr="00DD08E7">
        <w:rPr>
          <w:rFonts w:cs="Times New Roman"/>
          <w:color w:val="000000" w:themeColor="text1"/>
          <w:szCs w:val="28"/>
          <w:shd w:val="clear" w:color="auto" w:fill="FFFFFF"/>
        </w:rPr>
        <w:t xml:space="preserve">a) Đối tượng thu hút phải bồi hoàn 100% kinh phí thu hút khi tự ý bỏ việc; đơn phương chấm dứt hợp đồng làm việc khi chưa hết thời hạn cam kết; trong thời gian làm việc bị xử lý kỷ luật với hình thức buộc thôi việc; có thời gian công tác </w:t>
      </w:r>
      <w:r w:rsidRPr="00DD08E7">
        <w:rPr>
          <w:rFonts w:cs="Times New Roman"/>
          <w:color w:val="000000" w:themeColor="text1"/>
          <w:szCs w:val="28"/>
          <w:shd w:val="clear" w:color="auto" w:fill="FFFFFF"/>
          <w:lang w:val="en-US"/>
        </w:rPr>
        <w:t xml:space="preserve">tại cơ quan, đơn vị </w:t>
      </w:r>
      <w:r w:rsidRPr="00DD08E7">
        <w:rPr>
          <w:rFonts w:cs="Times New Roman"/>
          <w:color w:val="000000" w:themeColor="text1"/>
          <w:szCs w:val="28"/>
          <w:shd w:val="clear" w:color="auto" w:fill="FFFFFF"/>
        </w:rPr>
        <w:t>dưới 2 năm.</w:t>
      </w:r>
    </w:p>
    <w:p w14:paraId="0E207B06" w14:textId="77777777" w:rsidR="00E83D1C" w:rsidRPr="00DD08E7" w:rsidRDefault="00E83D1C" w:rsidP="00E83D1C">
      <w:pPr>
        <w:widowControl w:val="0"/>
        <w:spacing w:before="120" w:after="60" w:line="360" w:lineRule="exact"/>
        <w:ind w:firstLine="720"/>
        <w:jc w:val="both"/>
        <w:rPr>
          <w:rFonts w:cs="Times New Roman"/>
          <w:color w:val="000000" w:themeColor="text1"/>
          <w:szCs w:val="28"/>
          <w:shd w:val="clear" w:color="auto" w:fill="FFFFFF"/>
        </w:rPr>
      </w:pPr>
      <w:r w:rsidRPr="00DD08E7">
        <w:rPr>
          <w:rFonts w:cs="Times New Roman"/>
          <w:color w:val="000000" w:themeColor="text1"/>
          <w:szCs w:val="28"/>
          <w:shd w:val="clear" w:color="auto" w:fill="FFFFFF"/>
        </w:rPr>
        <w:t>b) Đối tượng thu hút phải bồi hoàn 80% kinh phí thu hút khi không đạt yêu cầu sau thời gian tập sự; 02 năm liên tiếp không hoàn thành nhiệm vụ.</w:t>
      </w:r>
    </w:p>
    <w:p w14:paraId="0F1C3DB8" w14:textId="77777777" w:rsidR="00E83D1C" w:rsidRPr="00DD08E7" w:rsidRDefault="00E83D1C" w:rsidP="00E83D1C">
      <w:pPr>
        <w:widowControl w:val="0"/>
        <w:spacing w:before="120" w:after="60" w:line="360" w:lineRule="exact"/>
        <w:ind w:firstLine="720"/>
        <w:jc w:val="both"/>
        <w:rPr>
          <w:rFonts w:cs="Times New Roman"/>
          <w:color w:val="000000" w:themeColor="text1"/>
          <w:szCs w:val="28"/>
          <w:shd w:val="clear" w:color="auto" w:fill="FFFFFF"/>
        </w:rPr>
      </w:pPr>
      <w:r w:rsidRPr="00DD08E7">
        <w:rPr>
          <w:rFonts w:cs="Times New Roman"/>
          <w:color w:val="000000" w:themeColor="text1"/>
          <w:szCs w:val="28"/>
          <w:shd w:val="clear" w:color="auto" w:fill="FFFFFF"/>
        </w:rPr>
        <w:t>c) Đối tượng thu hút vì lý do khách quan hoặc sức khỏe không thể tiếp tục làm việc theo cam kết, được cơ quan y tế có thẩm quyền kết luận thì được xem xét miễn, giảm kinh phí bồi hoàn tùy thời gian công tác với các mức tương ứng như sau:</w:t>
      </w:r>
    </w:p>
    <w:p w14:paraId="49787996" w14:textId="77777777" w:rsidR="00E83D1C" w:rsidRPr="00DD08E7" w:rsidRDefault="00E83D1C" w:rsidP="00E83D1C">
      <w:pPr>
        <w:widowControl w:val="0"/>
        <w:spacing w:before="120" w:after="60" w:line="360" w:lineRule="exact"/>
        <w:ind w:firstLine="720"/>
        <w:jc w:val="both"/>
        <w:rPr>
          <w:rFonts w:cs="Times New Roman"/>
          <w:color w:val="000000" w:themeColor="text1"/>
          <w:szCs w:val="28"/>
          <w:shd w:val="clear" w:color="auto" w:fill="FFFFFF"/>
        </w:rPr>
      </w:pPr>
      <w:r w:rsidRPr="00DD08E7">
        <w:rPr>
          <w:rFonts w:cs="Times New Roman"/>
          <w:color w:val="000000" w:themeColor="text1"/>
          <w:szCs w:val="28"/>
          <w:shd w:val="clear" w:color="auto" w:fill="FFFFFF"/>
        </w:rPr>
        <w:t>Công tác từ 02 năm (24 tháng) đến dưới 04 năm (48 tháng): bồi hoàn 50% kinh phí thu hút;</w:t>
      </w:r>
    </w:p>
    <w:p w14:paraId="2DDD3CBF" w14:textId="77777777" w:rsidR="00E83D1C" w:rsidRPr="00DD08E7" w:rsidRDefault="00E83D1C" w:rsidP="00E83D1C">
      <w:pPr>
        <w:widowControl w:val="0"/>
        <w:spacing w:before="120" w:after="60" w:line="360" w:lineRule="exact"/>
        <w:ind w:firstLine="720"/>
        <w:jc w:val="both"/>
        <w:rPr>
          <w:rFonts w:cs="Times New Roman"/>
          <w:color w:val="000000" w:themeColor="text1"/>
          <w:szCs w:val="28"/>
          <w:shd w:val="clear" w:color="auto" w:fill="FFFFFF"/>
        </w:rPr>
      </w:pPr>
      <w:r w:rsidRPr="00DD08E7">
        <w:rPr>
          <w:rFonts w:cs="Times New Roman"/>
          <w:color w:val="000000" w:themeColor="text1"/>
          <w:szCs w:val="28"/>
          <w:shd w:val="clear" w:color="auto" w:fill="FFFFFF"/>
        </w:rPr>
        <w:t>Công tác đủ 04 năm (48 tháng) đến dưới 9 năm (108 tháng): bồi hoàn 30% kinh phí thu hút;</w:t>
      </w:r>
    </w:p>
    <w:p w14:paraId="1B702948" w14:textId="690494BF" w:rsidR="00E83D1C" w:rsidRPr="00DD08E7" w:rsidRDefault="00E83D1C" w:rsidP="00E83D1C">
      <w:pPr>
        <w:widowControl w:val="0"/>
        <w:spacing w:before="120" w:after="60" w:line="360" w:lineRule="exact"/>
        <w:ind w:firstLine="720"/>
        <w:jc w:val="both"/>
        <w:rPr>
          <w:rFonts w:cs="Times New Roman"/>
          <w:color w:val="000000" w:themeColor="text1"/>
          <w:szCs w:val="28"/>
          <w:shd w:val="clear" w:color="auto" w:fill="FFFFFF"/>
        </w:rPr>
      </w:pPr>
      <w:r w:rsidRPr="00DD08E7">
        <w:rPr>
          <w:rFonts w:cs="Times New Roman"/>
          <w:color w:val="000000" w:themeColor="text1"/>
          <w:szCs w:val="28"/>
          <w:shd w:val="clear" w:color="auto" w:fill="FFFFFF"/>
          <w:lang w:val="en-US"/>
        </w:rPr>
        <w:t>C</w:t>
      </w:r>
      <w:r w:rsidRPr="00DD08E7">
        <w:rPr>
          <w:rFonts w:cs="Times New Roman"/>
          <w:color w:val="000000" w:themeColor="text1"/>
          <w:szCs w:val="28"/>
          <w:shd w:val="clear" w:color="auto" w:fill="FFFFFF"/>
        </w:rPr>
        <w:t xml:space="preserve">ông tác đủ từ 9 năm (108 tháng) trở lên hoặc tử vong: Được miễn bồi hoàn số tiền được </w:t>
      </w:r>
      <w:r w:rsidR="00DA065B" w:rsidRPr="00DD08E7">
        <w:rPr>
          <w:rFonts w:cs="Times New Roman"/>
          <w:color w:val="000000" w:themeColor="text1"/>
          <w:szCs w:val="28"/>
          <w:shd w:val="clear" w:color="auto" w:fill="FFFFFF"/>
          <w:lang w:val="en-US"/>
        </w:rPr>
        <w:t>thành phố</w:t>
      </w:r>
      <w:r w:rsidRPr="00DD08E7">
        <w:rPr>
          <w:rFonts w:cs="Times New Roman"/>
          <w:color w:val="000000" w:themeColor="text1"/>
          <w:szCs w:val="28"/>
          <w:shd w:val="clear" w:color="auto" w:fill="FFFFFF"/>
        </w:rPr>
        <w:t xml:space="preserve"> hỗ trợ.</w:t>
      </w:r>
    </w:p>
    <w:p w14:paraId="57BECE70" w14:textId="77FE2C6B" w:rsidR="00E83D1C" w:rsidRPr="00DD08E7" w:rsidRDefault="00E83D1C" w:rsidP="00DA065B">
      <w:pPr>
        <w:widowControl w:val="0"/>
        <w:spacing w:before="120" w:after="60" w:line="360" w:lineRule="exact"/>
        <w:ind w:firstLine="720"/>
        <w:jc w:val="both"/>
        <w:rPr>
          <w:rFonts w:eastAsia="Times New Roman" w:cs="Times New Roman"/>
          <w:bCs/>
          <w:color w:val="000000" w:themeColor="text1"/>
          <w:szCs w:val="28"/>
          <w:lang w:val="en-US"/>
        </w:rPr>
      </w:pPr>
      <w:r w:rsidRPr="00DD08E7">
        <w:rPr>
          <w:rFonts w:eastAsia="Times New Roman" w:cs="Times New Roman"/>
          <w:color w:val="000000" w:themeColor="text1"/>
          <w:szCs w:val="28"/>
          <w:lang w:val="en-US"/>
        </w:rPr>
        <w:t>2.</w:t>
      </w:r>
      <w:r w:rsidRPr="00DD08E7">
        <w:rPr>
          <w:rFonts w:eastAsia="Times New Roman" w:cs="Times New Roman"/>
          <w:color w:val="000000" w:themeColor="text1"/>
          <w:szCs w:val="28"/>
        </w:rPr>
        <w:t xml:space="preserve"> Trong thời hạn 60 ngày kể từ ngày cơ quan có thẩm quyền quyết định đền bù kinh phí, </w:t>
      </w:r>
      <w:r w:rsidRPr="00DD08E7">
        <w:rPr>
          <w:rFonts w:eastAsia="Times New Roman" w:cs="Times New Roman"/>
          <w:color w:val="000000" w:themeColor="text1"/>
          <w:szCs w:val="28"/>
          <w:lang w:val="en-US"/>
        </w:rPr>
        <w:t>đối tượng</w:t>
      </w:r>
      <w:r w:rsidRPr="00DD08E7">
        <w:rPr>
          <w:rFonts w:cs="Times New Roman"/>
          <w:bCs/>
          <w:color w:val="000000" w:themeColor="text1"/>
          <w:szCs w:val="28"/>
        </w:rPr>
        <w:t xml:space="preserve"> phải </w:t>
      </w:r>
      <w:r w:rsidRPr="00DD08E7">
        <w:rPr>
          <w:rFonts w:cs="Times New Roman"/>
          <w:bCs/>
          <w:color w:val="000000" w:themeColor="text1"/>
          <w:szCs w:val="28"/>
          <w:lang w:val="en-US"/>
        </w:rPr>
        <w:t>bồi hoàn</w:t>
      </w:r>
      <w:r w:rsidRPr="00DD08E7">
        <w:rPr>
          <w:rFonts w:cs="Times New Roman"/>
          <w:bCs/>
          <w:color w:val="000000" w:themeColor="text1"/>
          <w:szCs w:val="28"/>
        </w:rPr>
        <w:t xml:space="preserve"> chi phí thu hút có trách nhiệm </w:t>
      </w:r>
      <w:r w:rsidRPr="00DD08E7">
        <w:rPr>
          <w:rFonts w:cs="Times New Roman"/>
          <w:bCs/>
          <w:color w:val="000000" w:themeColor="text1"/>
          <w:szCs w:val="28"/>
          <w:lang w:val="en-US"/>
        </w:rPr>
        <w:t>bồi hoàn chi</w:t>
      </w:r>
      <w:r w:rsidRPr="00DD08E7">
        <w:rPr>
          <w:rFonts w:cs="Times New Roman"/>
          <w:bCs/>
          <w:color w:val="000000" w:themeColor="text1"/>
          <w:szCs w:val="28"/>
        </w:rPr>
        <w:t xml:space="preserve"> phí thu hút </w:t>
      </w:r>
      <w:r w:rsidRPr="00DD08E7">
        <w:rPr>
          <w:rFonts w:cs="Times New Roman"/>
          <w:bCs/>
          <w:color w:val="000000" w:themeColor="text1"/>
          <w:szCs w:val="28"/>
          <w:lang w:val="en-US"/>
        </w:rPr>
        <w:t>tương ứng theo quy định tại điểm a, b, c</w:t>
      </w:r>
      <w:r w:rsidRPr="00DD08E7">
        <w:rPr>
          <w:rFonts w:cs="Times New Roman"/>
          <w:bCs/>
          <w:color w:val="000000" w:themeColor="text1"/>
          <w:szCs w:val="28"/>
        </w:rPr>
        <w:t xml:space="preserve"> </w:t>
      </w:r>
      <w:r w:rsidRPr="00DD08E7">
        <w:rPr>
          <w:rFonts w:cs="Times New Roman"/>
          <w:bCs/>
          <w:color w:val="000000" w:themeColor="text1"/>
          <w:szCs w:val="28"/>
          <w:lang w:val="en-US"/>
        </w:rPr>
        <w:t>khoản 1 Điều này.</w:t>
      </w:r>
      <w:r w:rsidRPr="00DD08E7">
        <w:rPr>
          <w:rFonts w:cs="Times New Roman"/>
          <w:bCs/>
          <w:color w:val="000000" w:themeColor="text1"/>
          <w:szCs w:val="28"/>
        </w:rPr>
        <w:t xml:space="preserve"> </w:t>
      </w:r>
    </w:p>
    <w:p w14:paraId="6E0F9E10" w14:textId="738E8C33" w:rsidR="00DA065B" w:rsidRPr="00DD08E7" w:rsidRDefault="00DA065B" w:rsidP="00DA065B">
      <w:pPr>
        <w:tabs>
          <w:tab w:val="left" w:pos="567"/>
        </w:tabs>
        <w:spacing w:before="120" w:after="0" w:line="240" w:lineRule="auto"/>
        <w:ind w:firstLine="720"/>
        <w:jc w:val="center"/>
        <w:rPr>
          <w:rFonts w:eastAsia="Arial"/>
          <w:b/>
          <w:color w:val="000000" w:themeColor="text1"/>
          <w:szCs w:val="28"/>
          <w:lang w:val="it-IT"/>
        </w:rPr>
      </w:pPr>
      <w:bookmarkStart w:id="15" w:name="_Hlk211373279"/>
      <w:r w:rsidRPr="00DD08E7">
        <w:rPr>
          <w:rFonts w:eastAsia="Arial"/>
          <w:b/>
          <w:color w:val="000000" w:themeColor="text1"/>
          <w:szCs w:val="28"/>
          <w:lang w:val="it-IT"/>
        </w:rPr>
        <w:t>Chương IV</w:t>
      </w:r>
    </w:p>
    <w:bookmarkEnd w:id="15"/>
    <w:p w14:paraId="5B3484B6" w14:textId="2A0DC8D9" w:rsidR="00E83D1C" w:rsidRPr="00DD08E7" w:rsidRDefault="00DA065B" w:rsidP="00E767F0">
      <w:pPr>
        <w:tabs>
          <w:tab w:val="left" w:pos="567"/>
        </w:tabs>
        <w:spacing w:before="120" w:after="0" w:line="240" w:lineRule="auto"/>
        <w:ind w:firstLine="720"/>
        <w:jc w:val="center"/>
        <w:rPr>
          <w:rFonts w:eastAsia="Arial"/>
          <w:b/>
          <w:color w:val="000000" w:themeColor="text1"/>
          <w:sz w:val="26"/>
          <w:szCs w:val="26"/>
          <w:lang w:val="it-IT"/>
        </w:rPr>
      </w:pPr>
      <w:r w:rsidRPr="00DD08E7">
        <w:rPr>
          <w:rFonts w:eastAsia="Arial"/>
          <w:b/>
          <w:color w:val="000000" w:themeColor="text1"/>
          <w:sz w:val="26"/>
          <w:szCs w:val="26"/>
          <w:lang w:val="it-IT"/>
        </w:rPr>
        <w:t>TỔ CHỨC THỰC HIỆN VÀ ĐIỀU KHOẢN THI HÀNH</w:t>
      </w:r>
    </w:p>
    <w:p w14:paraId="4351EBEC" w14:textId="77777777" w:rsidR="00DC5094" w:rsidRPr="00DD08E7" w:rsidRDefault="00DC5094" w:rsidP="00DC5094">
      <w:pPr>
        <w:tabs>
          <w:tab w:val="left" w:pos="567"/>
        </w:tabs>
        <w:spacing w:before="120" w:after="0" w:line="240" w:lineRule="auto"/>
        <w:ind w:firstLine="720"/>
        <w:rPr>
          <w:rFonts w:cs="Times New Roman"/>
          <w:b/>
          <w:color w:val="000000" w:themeColor="text1"/>
          <w:szCs w:val="28"/>
          <w:lang w:val="en-US"/>
        </w:rPr>
      </w:pPr>
      <w:bookmarkStart w:id="16" w:name="_Hlk211373302"/>
      <w:r w:rsidRPr="00DD08E7">
        <w:rPr>
          <w:rFonts w:eastAsia="Arial"/>
          <w:b/>
          <w:color w:val="000000" w:themeColor="text1"/>
          <w:sz w:val="26"/>
          <w:szCs w:val="26"/>
          <w:lang w:val="it-IT"/>
        </w:rPr>
        <w:t xml:space="preserve">Điều 9. </w:t>
      </w:r>
      <w:r w:rsidRPr="00DD08E7">
        <w:rPr>
          <w:rFonts w:cs="Times New Roman"/>
          <w:b/>
          <w:color w:val="000000" w:themeColor="text1"/>
          <w:szCs w:val="28"/>
        </w:rPr>
        <w:t>Điều khoản chuyển tiếp</w:t>
      </w:r>
    </w:p>
    <w:bookmarkEnd w:id="16"/>
    <w:p w14:paraId="5464C0D8" w14:textId="12E3356C" w:rsidR="00DC5094" w:rsidRPr="00DD08E7" w:rsidRDefault="00DC5094" w:rsidP="00DC5094">
      <w:pPr>
        <w:tabs>
          <w:tab w:val="left" w:pos="709"/>
        </w:tabs>
        <w:spacing w:before="120" w:after="0" w:line="240" w:lineRule="auto"/>
        <w:jc w:val="both"/>
        <w:rPr>
          <w:rFonts w:cs="Times New Roman"/>
          <w:b/>
          <w:color w:val="000000" w:themeColor="text1"/>
          <w:szCs w:val="28"/>
          <w:lang w:val="en-US"/>
        </w:rPr>
      </w:pPr>
      <w:r w:rsidRPr="00DD08E7">
        <w:rPr>
          <w:rFonts w:eastAsia="Arial"/>
          <w:color w:val="000000" w:themeColor="text1"/>
          <w:sz w:val="26"/>
          <w:szCs w:val="26"/>
          <w:lang w:val="en-US"/>
        </w:rPr>
        <w:tab/>
        <w:t>1. Đối</w:t>
      </w:r>
      <w:r w:rsidRPr="00DD08E7">
        <w:rPr>
          <w:rFonts w:eastAsia="Arial"/>
          <w:bCs/>
          <w:color w:val="000000" w:themeColor="text1"/>
          <w:sz w:val="26"/>
          <w:szCs w:val="26"/>
          <w:lang w:val="en-US"/>
        </w:rPr>
        <w:t xml:space="preserve"> với những viên chức được cử đi đào tạo theo chính sách của </w:t>
      </w:r>
      <w:r w:rsidRPr="00DD08E7">
        <w:rPr>
          <w:rFonts w:cs="Times New Roman"/>
          <w:color w:val="000000" w:themeColor="text1"/>
          <w:szCs w:val="28"/>
          <w:lang w:val="en-US"/>
        </w:rPr>
        <w:t>Nghị quyết số 10/2023/NQ-HĐND ngày 08 tháng 12 năm 2023 của Hội đồng nhân dân thành phố Hải Phòng quy định chính sách đặc thù về hỗ trợ đào tạo, đãi ngộ nhân lực ngành Y tế thành phố Hải Phòng giai đoạn 2024-2030 mà chưa hoàn thành khoá đào tạo thì tiếp tục thực hiện theo nghị quyết số 10/2023/NQ-HĐND cho đến khi hoàn thành khoá đào tạo.</w:t>
      </w:r>
    </w:p>
    <w:p w14:paraId="31B37885" w14:textId="7313636D" w:rsidR="00DC5094" w:rsidRPr="00DD08E7" w:rsidRDefault="00DC5094" w:rsidP="00DC5094">
      <w:pPr>
        <w:tabs>
          <w:tab w:val="left" w:pos="709"/>
        </w:tabs>
        <w:spacing w:before="120" w:after="0" w:line="240" w:lineRule="auto"/>
        <w:jc w:val="both"/>
        <w:rPr>
          <w:rFonts w:cs="Times New Roman"/>
          <w:b/>
          <w:color w:val="000000" w:themeColor="text1"/>
          <w:szCs w:val="28"/>
          <w:lang w:val="en-US"/>
        </w:rPr>
      </w:pPr>
      <w:r w:rsidRPr="00DD08E7">
        <w:rPr>
          <w:rFonts w:eastAsia="Arial" w:cs="Times New Roman"/>
          <w:color w:val="000000" w:themeColor="text1"/>
          <w:sz w:val="26"/>
          <w:szCs w:val="28"/>
          <w:lang w:val="en-US"/>
        </w:rPr>
        <w:lastRenderedPageBreak/>
        <w:tab/>
        <w:t>1.</w:t>
      </w:r>
      <w:r w:rsidRPr="00DD08E7">
        <w:rPr>
          <w:rFonts w:eastAsia="Arial"/>
          <w:color w:val="000000" w:themeColor="text1"/>
          <w:sz w:val="26"/>
          <w:szCs w:val="26"/>
          <w:lang w:val="en-US"/>
        </w:rPr>
        <w:t xml:space="preserve"> Đối</w:t>
      </w:r>
      <w:r w:rsidRPr="00DD08E7">
        <w:rPr>
          <w:rFonts w:eastAsia="Arial"/>
          <w:bCs/>
          <w:color w:val="000000" w:themeColor="text1"/>
          <w:sz w:val="26"/>
          <w:szCs w:val="26"/>
          <w:lang w:val="en-US"/>
        </w:rPr>
        <w:t xml:space="preserve"> với những viên chức được cử đi đào tạo theo chính sách của </w:t>
      </w:r>
      <w:r w:rsidRPr="00DD08E7">
        <w:rPr>
          <w:rFonts w:cs="Times New Roman"/>
          <w:color w:val="000000" w:themeColor="text1"/>
          <w:szCs w:val="28"/>
          <w:lang w:val="en-US"/>
        </w:rPr>
        <w:t xml:space="preserve">Nghị quyết số 39/2024/NQ-HĐND </w:t>
      </w:r>
      <w:r w:rsidRPr="00DD08E7">
        <w:rPr>
          <w:rFonts w:cs="Times New Roman"/>
          <w:color w:val="000000" w:themeColor="text1"/>
          <w:szCs w:val="28"/>
        </w:rPr>
        <w:t>ngày 11</w:t>
      </w:r>
      <w:r w:rsidRPr="00DD08E7">
        <w:rPr>
          <w:rFonts w:cs="Times New Roman"/>
          <w:color w:val="000000" w:themeColor="text1"/>
          <w:szCs w:val="28"/>
          <w:lang w:val="en-US"/>
        </w:rPr>
        <w:t xml:space="preserve"> tháng </w:t>
      </w:r>
      <w:r w:rsidRPr="00DD08E7">
        <w:rPr>
          <w:rFonts w:cs="Times New Roman"/>
          <w:color w:val="000000" w:themeColor="text1"/>
          <w:szCs w:val="28"/>
        </w:rPr>
        <w:t>12 năm 2024 của Hội đồng nhân dân tỉnh Hải Dương ban hành quy định chính sách hỗ trợ đào tạo, thu hút và đãi ngộ đối với nguồn nhân lực y tế tại các cơ quan, đơn vị sự nghiệp công lập thuộc phạm vi quản lý của tỉnh Hải Dương, giai đoạn 2025-2030</w:t>
      </w:r>
      <w:r w:rsidRPr="00DD08E7">
        <w:rPr>
          <w:rFonts w:cs="Times New Roman"/>
          <w:color w:val="000000" w:themeColor="text1"/>
          <w:szCs w:val="28"/>
          <w:lang w:val="en-US"/>
        </w:rPr>
        <w:t xml:space="preserve"> mà chưa hoàn thành khoá đào tạo thì tiếp tục thực hiện theo nghị quyết số 10/2023/NQ-HĐND cho đến khi hoàn thành khoá đào tạo.</w:t>
      </w:r>
    </w:p>
    <w:p w14:paraId="68980752" w14:textId="77777777" w:rsidR="00DC5094" w:rsidRPr="00DD08E7" w:rsidRDefault="00DC5094" w:rsidP="00DC5094">
      <w:pPr>
        <w:tabs>
          <w:tab w:val="left" w:pos="709"/>
        </w:tabs>
        <w:spacing w:before="120" w:after="60" w:line="360" w:lineRule="exact"/>
        <w:jc w:val="both"/>
        <w:rPr>
          <w:rFonts w:eastAsia="Times New Roman" w:cs="Times New Roman"/>
          <w:color w:val="000000" w:themeColor="text1"/>
          <w:szCs w:val="28"/>
          <w:lang w:val="en-US"/>
        </w:rPr>
      </w:pPr>
      <w:r w:rsidRPr="00DD08E7">
        <w:rPr>
          <w:rFonts w:eastAsia="Times New Roman" w:cs="Times New Roman"/>
          <w:b/>
          <w:color w:val="000000" w:themeColor="text1"/>
          <w:szCs w:val="28"/>
          <w:lang w:val="en-US"/>
        </w:rPr>
        <w:tab/>
      </w:r>
      <w:bookmarkStart w:id="17" w:name="_Hlk211373311"/>
      <w:r w:rsidR="00C4542D" w:rsidRPr="00DD08E7">
        <w:rPr>
          <w:rFonts w:eastAsia="Times New Roman" w:cs="Times New Roman"/>
          <w:b/>
          <w:color w:val="000000" w:themeColor="text1"/>
          <w:szCs w:val="28"/>
        </w:rPr>
        <w:t xml:space="preserve">Điều </w:t>
      </w:r>
      <w:r w:rsidRPr="00DD08E7">
        <w:rPr>
          <w:rFonts w:eastAsia="Times New Roman" w:cs="Times New Roman"/>
          <w:b/>
          <w:color w:val="000000" w:themeColor="text1"/>
          <w:szCs w:val="28"/>
          <w:lang w:val="en-US"/>
        </w:rPr>
        <w:t>10</w:t>
      </w:r>
      <w:r w:rsidR="00801620" w:rsidRPr="00DD08E7">
        <w:rPr>
          <w:rFonts w:eastAsia="Times New Roman" w:cs="Times New Roman"/>
          <w:b/>
          <w:color w:val="000000" w:themeColor="text1"/>
          <w:szCs w:val="28"/>
        </w:rPr>
        <w:t>.</w:t>
      </w:r>
      <w:r w:rsidR="0003173D" w:rsidRPr="00DD08E7">
        <w:rPr>
          <w:rFonts w:eastAsia="Times New Roman" w:cs="Times New Roman"/>
          <w:b/>
          <w:color w:val="000000" w:themeColor="text1"/>
          <w:szCs w:val="28"/>
        </w:rPr>
        <w:t xml:space="preserve"> Nguồn kinh phí thực hiện</w:t>
      </w:r>
    </w:p>
    <w:bookmarkEnd w:id="17"/>
    <w:p w14:paraId="63FBF3F4" w14:textId="7C794B71" w:rsidR="00DC5094" w:rsidRPr="00DD08E7" w:rsidRDefault="00DC5094" w:rsidP="00DC5094">
      <w:pPr>
        <w:tabs>
          <w:tab w:val="left" w:pos="709"/>
        </w:tabs>
        <w:spacing w:before="120" w:after="60" w:line="360" w:lineRule="exact"/>
        <w:jc w:val="both"/>
        <w:rPr>
          <w:rFonts w:eastAsia="Times New Roman" w:cs="Times New Roman"/>
          <w:color w:val="000000" w:themeColor="text1"/>
          <w:szCs w:val="28"/>
          <w:lang w:val="en-US"/>
        </w:rPr>
      </w:pPr>
      <w:r w:rsidRPr="00DD08E7">
        <w:rPr>
          <w:rFonts w:eastAsia="Times New Roman" w:cs="Times New Roman"/>
          <w:color w:val="000000" w:themeColor="text1"/>
          <w:szCs w:val="28"/>
          <w:lang w:val="en-US"/>
        </w:rPr>
        <w:tab/>
      </w:r>
      <w:r w:rsidRPr="00DD08E7">
        <w:rPr>
          <w:rFonts w:eastAsia="Times New Roman" w:cs="Times New Roman"/>
          <w:bCs/>
          <w:color w:val="000000" w:themeColor="text1"/>
          <w:szCs w:val="28"/>
        </w:rPr>
        <w:t xml:space="preserve">Kinh phí thực hiện được trích từ nguồn ngân sách của </w:t>
      </w:r>
      <w:r w:rsidRPr="00DD08E7">
        <w:rPr>
          <w:rFonts w:eastAsia="Times New Roman" w:cs="Times New Roman"/>
          <w:bCs/>
          <w:color w:val="000000" w:themeColor="text1"/>
          <w:szCs w:val="28"/>
          <w:lang w:val="en-US"/>
        </w:rPr>
        <w:t>thành phố</w:t>
      </w:r>
      <w:r w:rsidRPr="00DD08E7">
        <w:rPr>
          <w:rFonts w:eastAsia="Times New Roman" w:cs="Times New Roman"/>
          <w:bCs/>
          <w:color w:val="000000" w:themeColor="text1"/>
          <w:szCs w:val="28"/>
        </w:rPr>
        <w:t xml:space="preserve"> và chuyển cho các cơ quan, đơn vị sử dụng lao động để chi trả trực tiếp cho các đối tượng được hưởng chính sách hỗ trợ.</w:t>
      </w:r>
    </w:p>
    <w:p w14:paraId="642DAB2C" w14:textId="77777777" w:rsidR="00DC5094" w:rsidRPr="00DD08E7" w:rsidRDefault="00DC5094" w:rsidP="00DC5094">
      <w:pPr>
        <w:spacing w:before="120" w:after="60" w:line="360" w:lineRule="exact"/>
        <w:ind w:firstLine="720"/>
        <w:jc w:val="both"/>
        <w:rPr>
          <w:rFonts w:eastAsia="Times New Roman" w:cs="Times New Roman"/>
          <w:color w:val="000000" w:themeColor="text1"/>
          <w:szCs w:val="28"/>
          <w:lang w:val="pl-PL"/>
        </w:rPr>
      </w:pPr>
      <w:bookmarkStart w:id="18" w:name="_Hlk211373325"/>
      <w:r w:rsidRPr="00DD08E7">
        <w:rPr>
          <w:rFonts w:eastAsia="Times New Roman" w:cs="Times New Roman"/>
          <w:b/>
          <w:color w:val="000000" w:themeColor="text1"/>
          <w:szCs w:val="28"/>
        </w:rPr>
        <w:t xml:space="preserve">Điều </w:t>
      </w:r>
      <w:r w:rsidRPr="00DD08E7">
        <w:rPr>
          <w:rFonts w:eastAsia="Times New Roman" w:cs="Times New Roman"/>
          <w:b/>
          <w:color w:val="000000" w:themeColor="text1"/>
          <w:szCs w:val="28"/>
          <w:lang w:val="en-US"/>
        </w:rPr>
        <w:t>11</w:t>
      </w:r>
      <w:r w:rsidRPr="00DD08E7">
        <w:rPr>
          <w:rFonts w:eastAsia="Times New Roman" w:cs="Times New Roman"/>
          <w:b/>
          <w:color w:val="000000" w:themeColor="text1"/>
          <w:szCs w:val="28"/>
        </w:rPr>
        <w:t>.</w:t>
      </w:r>
      <w:r w:rsidRPr="00DD08E7">
        <w:rPr>
          <w:rFonts w:eastAsia="Times New Roman" w:cs="Times New Roman"/>
          <w:color w:val="000000" w:themeColor="text1"/>
          <w:szCs w:val="28"/>
        </w:rPr>
        <w:t xml:space="preserve"> </w:t>
      </w:r>
      <w:r w:rsidRPr="00DD08E7">
        <w:rPr>
          <w:rFonts w:eastAsia="Times New Roman" w:cs="Times New Roman"/>
          <w:b/>
          <w:color w:val="000000" w:themeColor="text1"/>
          <w:szCs w:val="28"/>
        </w:rPr>
        <w:t>Tổ chức thực hiện</w:t>
      </w:r>
    </w:p>
    <w:bookmarkEnd w:id="18"/>
    <w:p w14:paraId="470C971E" w14:textId="77777777" w:rsidR="00DC5094" w:rsidRPr="00DD08E7" w:rsidRDefault="00DC5094" w:rsidP="00DC5094">
      <w:pPr>
        <w:spacing w:before="120" w:after="60" w:line="360" w:lineRule="exact"/>
        <w:ind w:firstLine="720"/>
        <w:jc w:val="both"/>
        <w:rPr>
          <w:rFonts w:eastAsia="Times New Roman" w:cs="Times New Roman"/>
          <w:color w:val="000000" w:themeColor="text1"/>
          <w:szCs w:val="28"/>
          <w:lang w:val="pl-PL"/>
        </w:rPr>
      </w:pPr>
      <w:r w:rsidRPr="00DD08E7">
        <w:rPr>
          <w:rFonts w:eastAsia="Times New Roman" w:cs="Times New Roman"/>
          <w:color w:val="000000" w:themeColor="text1"/>
          <w:szCs w:val="28"/>
          <w:lang w:val="pl-PL"/>
        </w:rPr>
        <w:t>1. Giao Ủy ban nhân dân thành phố triển khai thực hiện Nghị quyết này.</w:t>
      </w:r>
    </w:p>
    <w:p w14:paraId="66765085" w14:textId="4125C85C" w:rsidR="00DC5094" w:rsidRPr="00DD08E7" w:rsidRDefault="00DC5094" w:rsidP="00DC5094">
      <w:pPr>
        <w:spacing w:before="120" w:after="60" w:line="360" w:lineRule="exact"/>
        <w:ind w:firstLine="720"/>
        <w:jc w:val="both"/>
        <w:rPr>
          <w:rFonts w:eastAsia="Times New Roman" w:cs="Times New Roman"/>
          <w:color w:val="000000" w:themeColor="text1"/>
          <w:szCs w:val="28"/>
          <w:lang w:val="en-US"/>
        </w:rPr>
      </w:pPr>
      <w:r w:rsidRPr="00DD08E7">
        <w:rPr>
          <w:rFonts w:eastAsia="Times New Roman" w:cs="Times New Roman"/>
          <w:color w:val="000000" w:themeColor="text1"/>
          <w:szCs w:val="28"/>
          <w:lang w:val="pl-PL"/>
        </w:rPr>
        <w:t>2. Thường trực Hội đồng nhân dân thành phố, các Ban của Hội đồng nhân dân thành phố, các Tổ đại biểu và các đại biểu Hội đồng nhân dân thành phố giám sát việc thực hiện Nghị quyết.</w:t>
      </w:r>
    </w:p>
    <w:p w14:paraId="2D0A6560" w14:textId="227E2E14" w:rsidR="00C63A66" w:rsidRPr="00DD08E7" w:rsidRDefault="00C63A66" w:rsidP="00337445">
      <w:pPr>
        <w:spacing w:before="120" w:after="60" w:line="360" w:lineRule="exact"/>
        <w:ind w:firstLine="720"/>
        <w:jc w:val="both"/>
        <w:rPr>
          <w:rFonts w:eastAsia="Times New Roman" w:cs="Times New Roman"/>
          <w:b/>
          <w:color w:val="000000" w:themeColor="text1"/>
          <w:szCs w:val="28"/>
          <w:lang w:val="en-US"/>
        </w:rPr>
      </w:pPr>
      <w:bookmarkStart w:id="19" w:name="_Hlk211373336"/>
      <w:r w:rsidRPr="00DD08E7">
        <w:rPr>
          <w:rFonts w:eastAsia="Times New Roman" w:cs="Times New Roman"/>
          <w:b/>
          <w:color w:val="000000" w:themeColor="text1"/>
          <w:szCs w:val="28"/>
          <w:lang w:val="en-US"/>
        </w:rPr>
        <w:t xml:space="preserve">Điều </w:t>
      </w:r>
      <w:r w:rsidR="00DA065B" w:rsidRPr="00DD08E7">
        <w:rPr>
          <w:rFonts w:eastAsia="Times New Roman" w:cs="Times New Roman"/>
          <w:b/>
          <w:color w:val="000000" w:themeColor="text1"/>
          <w:szCs w:val="28"/>
          <w:lang w:val="en-US"/>
        </w:rPr>
        <w:t>1</w:t>
      </w:r>
      <w:r w:rsidR="002372DE" w:rsidRPr="00DD08E7">
        <w:rPr>
          <w:rFonts w:eastAsia="Times New Roman" w:cs="Times New Roman"/>
          <w:b/>
          <w:color w:val="000000" w:themeColor="text1"/>
          <w:szCs w:val="28"/>
          <w:lang w:val="en-US"/>
        </w:rPr>
        <w:t>2</w:t>
      </w:r>
      <w:r w:rsidRPr="00DD08E7">
        <w:rPr>
          <w:rFonts w:eastAsia="Times New Roman" w:cs="Times New Roman"/>
          <w:b/>
          <w:color w:val="000000" w:themeColor="text1"/>
          <w:szCs w:val="28"/>
          <w:lang w:val="en-US"/>
        </w:rPr>
        <w:t>.</w:t>
      </w:r>
      <w:r w:rsidRPr="00DD08E7">
        <w:rPr>
          <w:rFonts w:eastAsia="Times New Roman" w:cs="Times New Roman"/>
          <w:color w:val="000000" w:themeColor="text1"/>
          <w:szCs w:val="28"/>
          <w:lang w:val="en-US"/>
        </w:rPr>
        <w:t xml:space="preserve"> </w:t>
      </w:r>
      <w:r w:rsidR="001619BE" w:rsidRPr="00DD08E7">
        <w:rPr>
          <w:rFonts w:eastAsia="Times New Roman" w:cs="Times New Roman"/>
          <w:b/>
          <w:color w:val="000000" w:themeColor="text1"/>
          <w:szCs w:val="28"/>
          <w:lang w:val="en-US"/>
        </w:rPr>
        <w:t>Điều khoản</w:t>
      </w:r>
      <w:r w:rsidRPr="00DD08E7">
        <w:rPr>
          <w:rFonts w:eastAsia="Times New Roman" w:cs="Times New Roman"/>
          <w:b/>
          <w:color w:val="000000" w:themeColor="text1"/>
          <w:szCs w:val="28"/>
          <w:lang w:val="en-US"/>
        </w:rPr>
        <w:t xml:space="preserve"> thi hành</w:t>
      </w:r>
    </w:p>
    <w:bookmarkEnd w:id="19"/>
    <w:p w14:paraId="29525185" w14:textId="644DE941" w:rsidR="00DA065B" w:rsidRPr="00DD08E7" w:rsidRDefault="00DA065B" w:rsidP="00DC5094">
      <w:pPr>
        <w:pStyle w:val="ListParagraph"/>
        <w:numPr>
          <w:ilvl w:val="0"/>
          <w:numId w:val="9"/>
        </w:numPr>
        <w:spacing w:before="120" w:after="60" w:line="360" w:lineRule="exact"/>
        <w:jc w:val="both"/>
        <w:rPr>
          <w:rFonts w:eastAsia="Times New Roman" w:cs="Times New Roman"/>
          <w:bCs/>
          <w:color w:val="000000" w:themeColor="text1"/>
          <w:szCs w:val="28"/>
          <w:lang w:val="en-US"/>
        </w:rPr>
      </w:pPr>
      <w:r w:rsidRPr="00DD08E7">
        <w:rPr>
          <w:rFonts w:eastAsia="Times New Roman" w:cs="Times New Roman"/>
          <w:bCs/>
          <w:color w:val="000000" w:themeColor="text1"/>
          <w:szCs w:val="28"/>
          <w:lang w:val="en-US"/>
        </w:rPr>
        <w:t>Nghị quyết này có hiệu lực kể từ ngày…..tháng ….năm 2026.</w:t>
      </w:r>
    </w:p>
    <w:p w14:paraId="276D30C3" w14:textId="3DE7014B" w:rsidR="001619BE" w:rsidRPr="00DD08E7" w:rsidRDefault="00DC5094" w:rsidP="002372DE">
      <w:pPr>
        <w:spacing w:before="120" w:after="60" w:line="360" w:lineRule="exact"/>
        <w:ind w:firstLine="720"/>
        <w:jc w:val="both"/>
        <w:rPr>
          <w:rFonts w:eastAsia="Times New Roman" w:cs="Times New Roman"/>
          <w:color w:val="000000" w:themeColor="text1"/>
          <w:szCs w:val="28"/>
          <w:lang w:val="en-US"/>
        </w:rPr>
      </w:pPr>
      <w:r w:rsidRPr="00DD08E7">
        <w:rPr>
          <w:rFonts w:eastAsia="Times New Roman" w:cs="Times New Roman"/>
          <w:color w:val="000000" w:themeColor="text1"/>
          <w:szCs w:val="28"/>
          <w:lang w:val="pl-PL"/>
        </w:rPr>
        <w:t>2. Nghị quyết này đã được Hội đồng nhân dân thành phố khóa ..., kỳ họp thứ ... thông qua ngày ... tháng ... năm 2025, có hiệu lực thi hành từ ngày 01 tháng 01 năm 2026</w:t>
      </w:r>
      <w:r w:rsidR="002372DE" w:rsidRPr="00DD08E7">
        <w:rPr>
          <w:rFonts w:eastAsia="Times New Roman" w:cs="Times New Roman"/>
          <w:color w:val="000000" w:themeColor="text1"/>
          <w:szCs w:val="28"/>
          <w:lang w:val="pl-PL"/>
        </w:rPr>
        <w:t xml:space="preserve"> và thay thế </w:t>
      </w:r>
      <w:r w:rsidR="003317C7" w:rsidRPr="00DD08E7">
        <w:rPr>
          <w:rFonts w:cs="Times New Roman"/>
          <w:color w:val="000000" w:themeColor="text1"/>
          <w:szCs w:val="28"/>
          <w:lang w:val="en-US"/>
        </w:rPr>
        <w:t>Nghị quyết số 10/2023/NQ-HĐND ngày 08 tháng 12 năm 2023 của Hội đồng nhân dân thành phố Hải Phòng quy định chính sách đặc thù về hỗ trợ đào tạo, đãi ngộ nhân lực ngành Y tế thành phố Hải Phòng giai đoạn 202</w:t>
      </w:r>
      <w:r w:rsidR="002372DE" w:rsidRPr="00DD08E7">
        <w:rPr>
          <w:rFonts w:cs="Times New Roman"/>
          <w:color w:val="000000" w:themeColor="text1"/>
          <w:szCs w:val="28"/>
          <w:lang w:val="en-US"/>
        </w:rPr>
        <w:t>4</w:t>
      </w:r>
      <w:r w:rsidR="003317C7" w:rsidRPr="00DD08E7">
        <w:rPr>
          <w:rFonts w:cs="Times New Roman"/>
          <w:color w:val="000000" w:themeColor="text1"/>
          <w:szCs w:val="28"/>
          <w:lang w:val="en-US"/>
        </w:rPr>
        <w:t>-2030</w:t>
      </w:r>
      <w:r w:rsidR="002372DE" w:rsidRPr="00DD08E7">
        <w:rPr>
          <w:rFonts w:cs="Times New Roman"/>
          <w:color w:val="000000" w:themeColor="text1"/>
          <w:szCs w:val="28"/>
          <w:lang w:val="en-US"/>
        </w:rPr>
        <w:t xml:space="preserve">; </w:t>
      </w:r>
      <w:r w:rsidR="003317C7" w:rsidRPr="00DD08E7">
        <w:rPr>
          <w:rFonts w:cs="Times New Roman"/>
          <w:color w:val="000000" w:themeColor="text1"/>
          <w:szCs w:val="28"/>
          <w:lang w:val="en-US"/>
        </w:rPr>
        <w:t xml:space="preserve">Nghị quyết số 39/2024/NQ-HĐND </w:t>
      </w:r>
      <w:r w:rsidR="003317C7" w:rsidRPr="00DD08E7">
        <w:rPr>
          <w:rFonts w:cs="Times New Roman"/>
          <w:color w:val="000000" w:themeColor="text1"/>
          <w:szCs w:val="28"/>
        </w:rPr>
        <w:t>ngày 11</w:t>
      </w:r>
      <w:r w:rsidR="003317C7" w:rsidRPr="00DD08E7">
        <w:rPr>
          <w:rFonts w:cs="Times New Roman"/>
          <w:color w:val="000000" w:themeColor="text1"/>
          <w:szCs w:val="28"/>
          <w:lang w:val="en-US"/>
        </w:rPr>
        <w:t xml:space="preserve"> tháng </w:t>
      </w:r>
      <w:r w:rsidR="003317C7" w:rsidRPr="00DD08E7">
        <w:rPr>
          <w:rFonts w:cs="Times New Roman"/>
          <w:color w:val="000000" w:themeColor="text1"/>
          <w:szCs w:val="28"/>
        </w:rPr>
        <w:t>12 năm 2024 của Hội đồng nhân dân tỉnh Hải Dương ban hành quy định chính sách hỗ trợ đào tạo, thu hút và đãi ngộ đối với nguồn nhân lực y tế tại các cơ quan, đơn vị sự nghiệp công lập thuộc phạm vi quản lý của tỉnh Hải Dương, giai đoạn 2025-2030</w:t>
      </w:r>
      <w:r w:rsidR="002372DE" w:rsidRPr="00DD08E7">
        <w:rPr>
          <w:rFonts w:cs="Times New Roman"/>
          <w:color w:val="000000" w:themeColor="text1"/>
          <w:szCs w:val="28"/>
          <w:lang w:val="en-US"/>
        </w:rPr>
        <w:t>./.</w:t>
      </w:r>
    </w:p>
    <w:tbl>
      <w:tblPr>
        <w:tblW w:w="9072" w:type="dxa"/>
        <w:tblCellSpacing w:w="0" w:type="dxa"/>
        <w:tblInd w:w="108" w:type="dxa"/>
        <w:shd w:val="clear" w:color="auto" w:fill="FFFFFF"/>
        <w:tblCellMar>
          <w:left w:w="0" w:type="dxa"/>
          <w:right w:w="0" w:type="dxa"/>
        </w:tblCellMar>
        <w:tblLook w:val="04A0" w:firstRow="1" w:lastRow="0" w:firstColumn="1" w:lastColumn="0" w:noHBand="0" w:noVBand="1"/>
      </w:tblPr>
      <w:tblGrid>
        <w:gridCol w:w="5670"/>
        <w:gridCol w:w="3402"/>
      </w:tblGrid>
      <w:tr w:rsidR="006867D8" w:rsidRPr="00DD08E7" w14:paraId="61392BA2" w14:textId="77777777" w:rsidTr="00004957">
        <w:trPr>
          <w:tblCellSpacing w:w="0" w:type="dxa"/>
        </w:trPr>
        <w:tc>
          <w:tcPr>
            <w:tcW w:w="5670" w:type="dxa"/>
            <w:shd w:val="clear" w:color="auto" w:fill="FFFFFF"/>
            <w:tcMar>
              <w:top w:w="0" w:type="dxa"/>
              <w:left w:w="108" w:type="dxa"/>
              <w:bottom w:w="0" w:type="dxa"/>
              <w:right w:w="108" w:type="dxa"/>
            </w:tcMar>
            <w:hideMark/>
          </w:tcPr>
          <w:p w14:paraId="7AF9711F" w14:textId="77777777" w:rsidR="008E4345" w:rsidRPr="00DD08E7" w:rsidRDefault="008E4345" w:rsidP="008E4345">
            <w:pPr>
              <w:spacing w:after="0" w:line="240" w:lineRule="auto"/>
              <w:rPr>
                <w:rFonts w:eastAsia="Times New Roman" w:cs="Times New Roman"/>
                <w:color w:val="000000" w:themeColor="text1"/>
                <w:sz w:val="22"/>
                <w:lang w:val="nl-NL"/>
              </w:rPr>
            </w:pPr>
            <w:r w:rsidRPr="00DD08E7">
              <w:rPr>
                <w:rFonts w:eastAsia="Times New Roman" w:cs="Times New Roman"/>
                <w:color w:val="000000" w:themeColor="text1"/>
                <w:sz w:val="20"/>
                <w:szCs w:val="28"/>
                <w:lang w:val="nl-NL"/>
              </w:rPr>
              <w:t> </w:t>
            </w:r>
            <w:r w:rsidRPr="00DD08E7">
              <w:rPr>
                <w:rFonts w:eastAsia="Times New Roman" w:cs="Times New Roman"/>
                <w:b/>
                <w:bCs/>
                <w:i/>
                <w:iCs/>
                <w:color w:val="000000" w:themeColor="text1"/>
                <w:sz w:val="24"/>
                <w:szCs w:val="28"/>
              </w:rPr>
              <w:br/>
            </w:r>
            <w:r w:rsidRPr="00DD08E7">
              <w:rPr>
                <w:rFonts w:eastAsia="Times New Roman" w:cs="Times New Roman"/>
                <w:b/>
                <w:bCs/>
                <w:i/>
                <w:iCs/>
                <w:color w:val="000000" w:themeColor="text1"/>
                <w:sz w:val="24"/>
                <w:szCs w:val="24"/>
              </w:rPr>
              <w:t>Nơi nhận:</w:t>
            </w:r>
            <w:r w:rsidRPr="00DD08E7">
              <w:rPr>
                <w:rFonts w:eastAsia="Times New Roman" w:cs="Times New Roman"/>
                <w:b/>
                <w:bCs/>
                <w:i/>
                <w:iCs/>
                <w:color w:val="000000" w:themeColor="text1"/>
                <w:sz w:val="24"/>
                <w:szCs w:val="24"/>
              </w:rPr>
              <w:br/>
            </w:r>
            <w:r w:rsidRPr="00DD08E7">
              <w:rPr>
                <w:rFonts w:eastAsia="Times New Roman" w:cs="Times New Roman"/>
                <w:color w:val="000000" w:themeColor="text1"/>
                <w:sz w:val="22"/>
              </w:rPr>
              <w:t>- </w:t>
            </w:r>
            <w:r w:rsidRPr="00DD08E7">
              <w:rPr>
                <w:rFonts w:eastAsia="Times New Roman" w:cs="Times New Roman"/>
                <w:color w:val="000000" w:themeColor="text1"/>
                <w:sz w:val="22"/>
                <w:lang w:val="nl-NL"/>
              </w:rPr>
              <w:t xml:space="preserve">Ủy ban </w:t>
            </w:r>
            <w:r w:rsidRPr="00DD08E7">
              <w:rPr>
                <w:rFonts w:eastAsia="Times New Roman" w:cs="Times New Roman"/>
                <w:color w:val="000000" w:themeColor="text1"/>
                <w:sz w:val="22"/>
              </w:rPr>
              <w:t>T</w:t>
            </w:r>
            <w:r w:rsidRPr="00DD08E7">
              <w:rPr>
                <w:rFonts w:eastAsia="Times New Roman" w:cs="Times New Roman"/>
                <w:color w:val="000000" w:themeColor="text1"/>
                <w:sz w:val="22"/>
                <w:lang w:val="en-US"/>
              </w:rPr>
              <w:t>hường vụ</w:t>
            </w:r>
            <w:r w:rsidRPr="00DD08E7">
              <w:rPr>
                <w:rFonts w:eastAsia="Times New Roman" w:cs="Times New Roman"/>
                <w:color w:val="000000" w:themeColor="text1"/>
                <w:sz w:val="22"/>
              </w:rPr>
              <w:t xml:space="preserve"> Quốc hội;</w:t>
            </w:r>
            <w:r w:rsidRPr="00DD08E7">
              <w:rPr>
                <w:rFonts w:eastAsia="Times New Roman" w:cs="Times New Roman"/>
                <w:color w:val="000000" w:themeColor="text1"/>
                <w:sz w:val="22"/>
              </w:rPr>
              <w:br/>
            </w:r>
            <w:r w:rsidRPr="00DD08E7">
              <w:rPr>
                <w:rFonts w:eastAsia="Times New Roman" w:cs="Times New Roman"/>
                <w:color w:val="000000" w:themeColor="text1"/>
                <w:sz w:val="22"/>
                <w:lang w:val="nl-NL"/>
              </w:rPr>
              <w:t>- Chính phủ;</w:t>
            </w:r>
          </w:p>
          <w:p w14:paraId="4E75A281" w14:textId="77777777" w:rsidR="008E4345" w:rsidRPr="00DD08E7" w:rsidRDefault="008E4345" w:rsidP="008E4345">
            <w:pPr>
              <w:spacing w:after="0" w:line="240" w:lineRule="auto"/>
              <w:rPr>
                <w:rFonts w:eastAsia="Times New Roman" w:cs="Times New Roman"/>
                <w:color w:val="000000" w:themeColor="text1"/>
                <w:sz w:val="22"/>
                <w:lang w:val="nl-NL"/>
              </w:rPr>
            </w:pPr>
            <w:r w:rsidRPr="00DD08E7">
              <w:rPr>
                <w:rFonts w:eastAsia="Times New Roman" w:cs="Times New Roman"/>
                <w:color w:val="000000" w:themeColor="text1"/>
                <w:sz w:val="22"/>
                <w:lang w:val="nl-NL"/>
              </w:rPr>
              <w:t>- Các Bộ: Nội vụ, Y tế, Tài chính;</w:t>
            </w:r>
          </w:p>
          <w:p w14:paraId="11E80C9A" w14:textId="1B72CA8D" w:rsidR="008E4345" w:rsidRPr="00DD08E7" w:rsidRDefault="008E4345" w:rsidP="008E4345">
            <w:pPr>
              <w:spacing w:after="0" w:line="240" w:lineRule="auto"/>
              <w:rPr>
                <w:rFonts w:eastAsia="Times New Roman" w:cs="Times New Roman"/>
                <w:color w:val="000000" w:themeColor="text1"/>
                <w:sz w:val="22"/>
                <w:lang w:val="en-US"/>
              </w:rPr>
            </w:pPr>
            <w:r w:rsidRPr="00DD08E7">
              <w:rPr>
                <w:rFonts w:eastAsia="Times New Roman" w:cs="Times New Roman"/>
                <w:color w:val="000000" w:themeColor="text1"/>
                <w:sz w:val="22"/>
                <w:lang w:val="en-US"/>
              </w:rPr>
              <w:t>- Thường trực HĐND, UBND, UB MTTQ thành phố;</w:t>
            </w:r>
          </w:p>
          <w:p w14:paraId="0E382C57" w14:textId="00290BD0" w:rsidR="008E4345" w:rsidRPr="00DD08E7" w:rsidRDefault="008E4345" w:rsidP="008E4345">
            <w:pPr>
              <w:spacing w:after="0" w:line="240" w:lineRule="auto"/>
              <w:rPr>
                <w:rFonts w:eastAsia="Times New Roman" w:cs="Times New Roman"/>
                <w:color w:val="000000" w:themeColor="text1"/>
                <w:sz w:val="22"/>
                <w:lang w:val="en-US"/>
              </w:rPr>
            </w:pPr>
            <w:r w:rsidRPr="00DD08E7">
              <w:rPr>
                <w:rFonts w:eastAsia="Times New Roman" w:cs="Times New Roman"/>
                <w:color w:val="000000" w:themeColor="text1"/>
                <w:sz w:val="22"/>
                <w:lang w:val="en-US"/>
              </w:rPr>
              <w:t>- Các Đại biểu HĐND thành phố;</w:t>
            </w:r>
          </w:p>
          <w:p w14:paraId="1C09C885" w14:textId="342309C3" w:rsidR="008E4345" w:rsidRPr="00DD08E7" w:rsidRDefault="008E4345" w:rsidP="008E4345">
            <w:pPr>
              <w:spacing w:after="0" w:line="240" w:lineRule="auto"/>
              <w:rPr>
                <w:rFonts w:eastAsia="Times New Roman" w:cs="Times New Roman"/>
                <w:color w:val="000000" w:themeColor="text1"/>
                <w:sz w:val="22"/>
                <w:lang w:val="en-US"/>
              </w:rPr>
            </w:pPr>
            <w:r w:rsidRPr="00DD08E7">
              <w:rPr>
                <w:rFonts w:eastAsia="Times New Roman" w:cs="Times New Roman"/>
                <w:color w:val="000000" w:themeColor="text1"/>
                <w:sz w:val="22"/>
                <w:lang w:val="en-US"/>
              </w:rPr>
              <w:t xml:space="preserve">- Văn phòng: Thành ủy, UBND </w:t>
            </w:r>
            <w:r w:rsidR="00B574D5" w:rsidRPr="00DD08E7">
              <w:rPr>
                <w:rFonts w:eastAsia="Times New Roman" w:cs="Times New Roman"/>
                <w:color w:val="000000" w:themeColor="text1"/>
                <w:sz w:val="22"/>
                <w:lang w:val="en-US"/>
              </w:rPr>
              <w:t>thành phố</w:t>
            </w:r>
            <w:r w:rsidRPr="00DD08E7">
              <w:rPr>
                <w:rFonts w:eastAsia="Times New Roman" w:cs="Times New Roman"/>
                <w:color w:val="000000" w:themeColor="text1"/>
                <w:sz w:val="22"/>
                <w:lang w:val="en-US"/>
              </w:rPr>
              <w:t>;</w:t>
            </w:r>
          </w:p>
          <w:p w14:paraId="3E5E51A9" w14:textId="3BFAA31E" w:rsidR="008E4345" w:rsidRPr="00DD08E7" w:rsidRDefault="008E4345" w:rsidP="008E4345">
            <w:pPr>
              <w:spacing w:after="0" w:line="240" w:lineRule="auto"/>
              <w:rPr>
                <w:rFonts w:eastAsia="Times New Roman" w:cs="Times New Roman"/>
                <w:color w:val="000000" w:themeColor="text1"/>
                <w:sz w:val="22"/>
                <w:lang w:val="en-US"/>
              </w:rPr>
            </w:pPr>
            <w:r w:rsidRPr="00DD08E7">
              <w:rPr>
                <w:rFonts w:eastAsia="Times New Roman" w:cs="Times New Roman"/>
                <w:color w:val="000000" w:themeColor="text1"/>
                <w:sz w:val="22"/>
                <w:lang w:val="en-US"/>
              </w:rPr>
              <w:t xml:space="preserve">- Lãnh đạo, CV. VP Đoàn ĐBQH và HĐND </w:t>
            </w:r>
            <w:r w:rsidR="00B574D5" w:rsidRPr="00DD08E7">
              <w:rPr>
                <w:rFonts w:eastAsia="Times New Roman" w:cs="Times New Roman"/>
                <w:color w:val="000000" w:themeColor="text1"/>
                <w:sz w:val="22"/>
                <w:lang w:val="en-US"/>
              </w:rPr>
              <w:t>thành phố</w:t>
            </w:r>
            <w:r w:rsidRPr="00DD08E7">
              <w:rPr>
                <w:rFonts w:eastAsia="Times New Roman" w:cs="Times New Roman"/>
                <w:color w:val="000000" w:themeColor="text1"/>
                <w:sz w:val="22"/>
                <w:lang w:val="en-US"/>
              </w:rPr>
              <w:t>;</w:t>
            </w:r>
          </w:p>
          <w:p w14:paraId="436F94D7" w14:textId="40C70CEE" w:rsidR="008E4345" w:rsidRPr="00DD08E7" w:rsidRDefault="008E4345" w:rsidP="008E4345">
            <w:pPr>
              <w:spacing w:after="0" w:line="240" w:lineRule="auto"/>
              <w:rPr>
                <w:rFonts w:eastAsia="Times New Roman" w:cs="Times New Roman"/>
                <w:color w:val="000000" w:themeColor="text1"/>
                <w:sz w:val="22"/>
                <w:lang w:val="en-US"/>
              </w:rPr>
            </w:pPr>
            <w:r w:rsidRPr="00DD08E7">
              <w:rPr>
                <w:rFonts w:eastAsia="Times New Roman" w:cs="Times New Roman"/>
                <w:color w:val="000000" w:themeColor="text1"/>
                <w:sz w:val="22"/>
                <w:lang w:val="en-US"/>
              </w:rPr>
              <w:t xml:space="preserve">- Các sở, ban, ngành, đoàn thể </w:t>
            </w:r>
            <w:r w:rsidR="00B574D5" w:rsidRPr="00DD08E7">
              <w:rPr>
                <w:rFonts w:eastAsia="Times New Roman" w:cs="Times New Roman"/>
                <w:color w:val="000000" w:themeColor="text1"/>
                <w:sz w:val="22"/>
                <w:lang w:val="en-US"/>
              </w:rPr>
              <w:t>thành phố</w:t>
            </w:r>
            <w:r w:rsidRPr="00DD08E7">
              <w:rPr>
                <w:rFonts w:eastAsia="Times New Roman" w:cs="Times New Roman"/>
                <w:color w:val="000000" w:themeColor="text1"/>
                <w:sz w:val="22"/>
                <w:lang w:val="en-US"/>
              </w:rPr>
              <w:t>;</w:t>
            </w:r>
          </w:p>
          <w:p w14:paraId="2AADCAC8" w14:textId="730A606D" w:rsidR="008E4345" w:rsidRPr="00DD08E7" w:rsidRDefault="008E4345" w:rsidP="008E4345">
            <w:pPr>
              <w:spacing w:after="0" w:line="240" w:lineRule="auto"/>
              <w:rPr>
                <w:rFonts w:eastAsia="Times New Roman" w:cs="Times New Roman"/>
                <w:color w:val="000000" w:themeColor="text1"/>
                <w:sz w:val="22"/>
                <w:lang w:val="en-US"/>
              </w:rPr>
            </w:pPr>
            <w:r w:rsidRPr="00DD08E7">
              <w:rPr>
                <w:rFonts w:eastAsia="Times New Roman" w:cs="Times New Roman"/>
                <w:color w:val="000000" w:themeColor="text1"/>
                <w:sz w:val="22"/>
                <w:lang w:val="en-US"/>
              </w:rPr>
              <w:t>- Báo và Đài PTTH t</w:t>
            </w:r>
            <w:r w:rsidR="00B574D5" w:rsidRPr="00DD08E7">
              <w:rPr>
                <w:rFonts w:eastAsia="Times New Roman" w:cs="Times New Roman"/>
                <w:color w:val="000000" w:themeColor="text1"/>
                <w:sz w:val="22"/>
                <w:lang w:val="en-US"/>
              </w:rPr>
              <w:t>hành phố</w:t>
            </w:r>
            <w:r w:rsidRPr="00DD08E7">
              <w:rPr>
                <w:rFonts w:eastAsia="Times New Roman" w:cs="Times New Roman"/>
                <w:color w:val="000000" w:themeColor="text1"/>
                <w:sz w:val="22"/>
                <w:lang w:val="en-US"/>
              </w:rPr>
              <w:t>;</w:t>
            </w:r>
          </w:p>
          <w:p w14:paraId="684929DA" w14:textId="6B402D99" w:rsidR="008E4345" w:rsidRPr="00DD08E7" w:rsidRDefault="008E4345" w:rsidP="008E4345">
            <w:pPr>
              <w:spacing w:after="0" w:line="240" w:lineRule="auto"/>
              <w:rPr>
                <w:rFonts w:eastAsia="Times New Roman" w:cs="Times New Roman"/>
                <w:color w:val="000000" w:themeColor="text1"/>
                <w:sz w:val="22"/>
                <w:lang w:val="en-US"/>
              </w:rPr>
            </w:pPr>
            <w:r w:rsidRPr="00DD08E7">
              <w:rPr>
                <w:rFonts w:eastAsia="Times New Roman" w:cs="Times New Roman"/>
                <w:color w:val="000000" w:themeColor="text1"/>
                <w:sz w:val="22"/>
                <w:lang w:val="en-US"/>
              </w:rPr>
              <w:t xml:space="preserve">- Trang TTĐT Đoàn ĐBQH và HĐND </w:t>
            </w:r>
            <w:r w:rsidR="00B574D5" w:rsidRPr="00DD08E7">
              <w:rPr>
                <w:rFonts w:eastAsia="Times New Roman" w:cs="Times New Roman"/>
                <w:color w:val="000000" w:themeColor="text1"/>
                <w:sz w:val="22"/>
                <w:lang w:val="en-US"/>
              </w:rPr>
              <w:t>thành phố</w:t>
            </w:r>
            <w:r w:rsidRPr="00DD08E7">
              <w:rPr>
                <w:rFonts w:eastAsia="Times New Roman" w:cs="Times New Roman"/>
                <w:color w:val="000000" w:themeColor="text1"/>
                <w:sz w:val="22"/>
                <w:lang w:val="en-US"/>
              </w:rPr>
              <w:t xml:space="preserve">; </w:t>
            </w:r>
          </w:p>
          <w:p w14:paraId="59D7902C" w14:textId="76305CB2" w:rsidR="008E4345" w:rsidRPr="00DD08E7" w:rsidRDefault="008E4345" w:rsidP="008E4345">
            <w:pPr>
              <w:spacing w:after="0" w:line="240" w:lineRule="auto"/>
              <w:rPr>
                <w:rFonts w:eastAsia="Times New Roman" w:cs="Times New Roman"/>
                <w:color w:val="000000" w:themeColor="text1"/>
                <w:sz w:val="22"/>
                <w:lang w:val="en-US"/>
              </w:rPr>
            </w:pPr>
            <w:r w:rsidRPr="00DD08E7">
              <w:rPr>
                <w:rFonts w:eastAsia="Times New Roman" w:cs="Times New Roman"/>
                <w:color w:val="000000" w:themeColor="text1"/>
                <w:sz w:val="22"/>
                <w:lang w:val="en-US"/>
              </w:rPr>
              <w:t>- Trung tâm CNTT&amp;HN - VP UBND</w:t>
            </w:r>
            <w:r w:rsidR="00B574D5" w:rsidRPr="00DD08E7">
              <w:rPr>
                <w:rFonts w:eastAsia="Times New Roman" w:cs="Times New Roman"/>
                <w:color w:val="000000" w:themeColor="text1"/>
                <w:sz w:val="22"/>
                <w:lang w:val="en-US"/>
              </w:rPr>
              <w:t xml:space="preserve"> thành phố</w:t>
            </w:r>
            <w:r w:rsidRPr="00DD08E7">
              <w:rPr>
                <w:rFonts w:eastAsia="Times New Roman" w:cs="Times New Roman"/>
                <w:color w:val="000000" w:themeColor="text1"/>
                <w:sz w:val="22"/>
                <w:lang w:val="en-US"/>
              </w:rPr>
              <w:t>;</w:t>
            </w:r>
          </w:p>
          <w:p w14:paraId="3DC2CB1D" w14:textId="77777777" w:rsidR="008E4345" w:rsidRPr="00DD08E7" w:rsidRDefault="008E4345" w:rsidP="008E4345">
            <w:pPr>
              <w:spacing w:after="0" w:line="240" w:lineRule="auto"/>
              <w:rPr>
                <w:rFonts w:eastAsia="Times New Roman" w:cs="Times New Roman"/>
                <w:color w:val="000000" w:themeColor="text1"/>
                <w:sz w:val="22"/>
                <w:lang w:val="en-US"/>
              </w:rPr>
            </w:pPr>
            <w:r w:rsidRPr="00DD08E7">
              <w:rPr>
                <w:rFonts w:eastAsia="Times New Roman" w:cs="Times New Roman"/>
                <w:color w:val="000000" w:themeColor="text1"/>
                <w:sz w:val="22"/>
                <w:lang w:val="en-US"/>
              </w:rPr>
              <w:t>- Lưu: VT.</w:t>
            </w:r>
          </w:p>
        </w:tc>
        <w:tc>
          <w:tcPr>
            <w:tcW w:w="3402" w:type="dxa"/>
            <w:shd w:val="clear" w:color="auto" w:fill="FFFFFF"/>
            <w:tcMar>
              <w:top w:w="0" w:type="dxa"/>
              <w:left w:w="108" w:type="dxa"/>
              <w:bottom w:w="0" w:type="dxa"/>
              <w:right w:w="108" w:type="dxa"/>
            </w:tcMar>
            <w:hideMark/>
          </w:tcPr>
          <w:p w14:paraId="74F6FD49" w14:textId="77777777" w:rsidR="008E4345" w:rsidRPr="00DD08E7" w:rsidRDefault="008E4345" w:rsidP="008E4345">
            <w:pPr>
              <w:spacing w:before="120" w:after="0" w:line="240" w:lineRule="auto"/>
              <w:jc w:val="center"/>
              <w:rPr>
                <w:rFonts w:eastAsia="Times New Roman" w:cs="Times New Roman"/>
                <w:b/>
                <w:bCs/>
                <w:color w:val="000000" w:themeColor="text1"/>
                <w:szCs w:val="28"/>
                <w:lang w:val="en-US"/>
              </w:rPr>
            </w:pPr>
            <w:r w:rsidRPr="00DD08E7">
              <w:rPr>
                <w:rFonts w:eastAsia="Times New Roman" w:cs="Times New Roman"/>
                <w:b/>
                <w:bCs/>
                <w:color w:val="000000" w:themeColor="text1"/>
                <w:szCs w:val="28"/>
              </w:rPr>
              <w:t>CHỦ TỊCH</w:t>
            </w:r>
            <w:r w:rsidRPr="00DD08E7">
              <w:rPr>
                <w:rFonts w:eastAsia="Times New Roman" w:cs="Times New Roman"/>
                <w:b/>
                <w:bCs/>
                <w:color w:val="000000" w:themeColor="text1"/>
                <w:szCs w:val="28"/>
              </w:rPr>
              <w:br/>
            </w:r>
            <w:r w:rsidRPr="00DD08E7">
              <w:rPr>
                <w:rFonts w:eastAsia="Times New Roman" w:cs="Times New Roman"/>
                <w:b/>
                <w:bCs/>
                <w:color w:val="000000" w:themeColor="text1"/>
                <w:szCs w:val="28"/>
                <w:lang w:val="en-US"/>
              </w:rPr>
              <w:br/>
            </w:r>
          </w:p>
          <w:p w14:paraId="425FCCFC" w14:textId="77777777" w:rsidR="008E4345" w:rsidRPr="00DD08E7" w:rsidRDefault="008E4345" w:rsidP="008E4345">
            <w:pPr>
              <w:spacing w:before="120" w:after="0" w:line="240" w:lineRule="auto"/>
              <w:jc w:val="center"/>
              <w:rPr>
                <w:rFonts w:eastAsia="Times New Roman" w:cs="Times New Roman"/>
                <w:b/>
                <w:bCs/>
                <w:color w:val="000000" w:themeColor="text1"/>
                <w:szCs w:val="28"/>
                <w:lang w:val="en-US"/>
              </w:rPr>
            </w:pPr>
            <w:r w:rsidRPr="00DD08E7">
              <w:rPr>
                <w:rFonts w:eastAsia="Times New Roman" w:cs="Times New Roman"/>
                <w:b/>
                <w:bCs/>
                <w:color w:val="000000" w:themeColor="text1"/>
                <w:szCs w:val="28"/>
                <w:lang w:val="en-US"/>
              </w:rPr>
              <w:br/>
            </w:r>
          </w:p>
          <w:p w14:paraId="7047B5F0" w14:textId="77777777" w:rsidR="008E4345" w:rsidRPr="00DD08E7" w:rsidRDefault="008E4345" w:rsidP="008E4345">
            <w:pPr>
              <w:spacing w:before="120" w:after="0" w:line="240" w:lineRule="auto"/>
              <w:jc w:val="center"/>
              <w:rPr>
                <w:rFonts w:eastAsia="Times New Roman" w:cs="Times New Roman"/>
                <w:b/>
                <w:bCs/>
                <w:color w:val="000000" w:themeColor="text1"/>
                <w:szCs w:val="28"/>
                <w:lang w:val="en-US"/>
              </w:rPr>
            </w:pPr>
          </w:p>
          <w:p w14:paraId="0A1BA297" w14:textId="386103D0" w:rsidR="008E4345" w:rsidRPr="00DD08E7" w:rsidRDefault="008E4345" w:rsidP="008E4345">
            <w:pPr>
              <w:spacing w:before="120" w:after="0" w:line="240" w:lineRule="auto"/>
              <w:jc w:val="center"/>
              <w:rPr>
                <w:rFonts w:eastAsia="Times New Roman" w:cs="Times New Roman"/>
                <w:b/>
                <w:color w:val="000000" w:themeColor="text1"/>
                <w:sz w:val="24"/>
                <w:szCs w:val="28"/>
                <w:lang w:val="en-US"/>
              </w:rPr>
            </w:pPr>
          </w:p>
        </w:tc>
      </w:tr>
    </w:tbl>
    <w:p w14:paraId="3D925082" w14:textId="77777777" w:rsidR="00B574D5" w:rsidRPr="00DD08E7" w:rsidRDefault="00B574D5" w:rsidP="00865C82">
      <w:pPr>
        <w:spacing w:after="240" w:line="360" w:lineRule="exact"/>
        <w:jc w:val="both"/>
        <w:rPr>
          <w:rFonts w:eastAsia="Times New Roman"/>
          <w:color w:val="000000" w:themeColor="text1"/>
          <w:szCs w:val="28"/>
          <w:lang w:val="pl-PL"/>
        </w:rPr>
      </w:pPr>
    </w:p>
    <w:p w14:paraId="3127691D" w14:textId="77777777" w:rsidR="00B574D5" w:rsidRPr="00DD08E7" w:rsidRDefault="00B574D5" w:rsidP="00472393">
      <w:pPr>
        <w:spacing w:after="240" w:line="360" w:lineRule="exact"/>
        <w:ind w:firstLine="720"/>
        <w:jc w:val="both"/>
        <w:rPr>
          <w:rFonts w:eastAsia="Times New Roman"/>
          <w:color w:val="000000" w:themeColor="text1"/>
          <w:szCs w:val="28"/>
          <w:lang w:val="pl-PL"/>
        </w:rPr>
      </w:pPr>
    </w:p>
    <w:p w14:paraId="4FF847DD" w14:textId="77777777" w:rsidR="00B574D5" w:rsidRPr="00DD08E7" w:rsidRDefault="00B574D5" w:rsidP="00472393">
      <w:pPr>
        <w:spacing w:after="240" w:line="360" w:lineRule="exact"/>
        <w:ind w:firstLine="720"/>
        <w:jc w:val="both"/>
        <w:rPr>
          <w:rFonts w:eastAsia="Times New Roman"/>
          <w:color w:val="000000" w:themeColor="text1"/>
          <w:szCs w:val="28"/>
          <w:lang w:val="pl-PL"/>
        </w:rPr>
      </w:pPr>
    </w:p>
    <w:p w14:paraId="6D43F3CE" w14:textId="77777777" w:rsidR="003317C7" w:rsidRPr="00DD08E7" w:rsidRDefault="003317C7" w:rsidP="00472393">
      <w:pPr>
        <w:spacing w:after="240" w:line="360" w:lineRule="exact"/>
        <w:ind w:firstLine="720"/>
        <w:jc w:val="both"/>
        <w:rPr>
          <w:rFonts w:eastAsia="Times New Roman"/>
          <w:color w:val="000000" w:themeColor="text1"/>
          <w:szCs w:val="28"/>
          <w:lang w:val="pl-PL"/>
        </w:rPr>
      </w:pPr>
    </w:p>
    <w:p w14:paraId="5E7ED867" w14:textId="77777777" w:rsidR="00057F2E" w:rsidRPr="00DD08E7" w:rsidRDefault="00057F2E" w:rsidP="00472393">
      <w:pPr>
        <w:spacing w:after="240" w:line="360" w:lineRule="exact"/>
        <w:ind w:firstLine="720"/>
        <w:jc w:val="both"/>
        <w:rPr>
          <w:rFonts w:eastAsia="Times New Roman"/>
          <w:color w:val="000000" w:themeColor="text1"/>
          <w:szCs w:val="28"/>
          <w:lang w:val="pl-PL"/>
        </w:rPr>
      </w:pPr>
    </w:p>
    <w:p w14:paraId="29CC49EA" w14:textId="77777777" w:rsidR="00057F2E" w:rsidRPr="00DD08E7" w:rsidRDefault="00057F2E" w:rsidP="00472393">
      <w:pPr>
        <w:spacing w:after="240" w:line="360" w:lineRule="exact"/>
        <w:ind w:firstLine="720"/>
        <w:jc w:val="both"/>
        <w:rPr>
          <w:rFonts w:eastAsia="Times New Roman"/>
          <w:color w:val="000000" w:themeColor="text1"/>
          <w:szCs w:val="28"/>
          <w:lang w:val="pl-PL"/>
        </w:rPr>
      </w:pPr>
    </w:p>
    <w:sectPr w:rsidR="00057F2E" w:rsidRPr="00DD08E7" w:rsidSect="001B6187">
      <w:headerReference w:type="default" r:id="rId11"/>
      <w:headerReference w:type="first" r:id="rId12"/>
      <w:pgSz w:w="11910" w:h="16840" w:code="9"/>
      <w:pgMar w:top="1134" w:right="1134" w:bottom="1276" w:left="1588" w:header="720"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1638" w14:textId="77777777" w:rsidR="00646A02" w:rsidRDefault="00646A02" w:rsidP="00391E7A">
      <w:pPr>
        <w:spacing w:after="0" w:line="240" w:lineRule="auto"/>
      </w:pPr>
      <w:r>
        <w:separator/>
      </w:r>
    </w:p>
  </w:endnote>
  <w:endnote w:type="continuationSeparator" w:id="0">
    <w:p w14:paraId="25FD4007" w14:textId="77777777" w:rsidR="00646A02" w:rsidRDefault="00646A02" w:rsidP="0039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CA6F" w14:textId="77777777" w:rsidR="00646A02" w:rsidRDefault="00646A02" w:rsidP="00391E7A">
      <w:pPr>
        <w:spacing w:after="0" w:line="240" w:lineRule="auto"/>
      </w:pPr>
      <w:r>
        <w:separator/>
      </w:r>
    </w:p>
  </w:footnote>
  <w:footnote w:type="continuationSeparator" w:id="0">
    <w:p w14:paraId="44151F1F" w14:textId="77777777" w:rsidR="00646A02" w:rsidRDefault="00646A02" w:rsidP="00391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48708"/>
      <w:docPartObj>
        <w:docPartGallery w:val="Page Numbers (Top of Page)"/>
        <w:docPartUnique/>
      </w:docPartObj>
    </w:sdtPr>
    <w:sdtEndPr>
      <w:rPr>
        <w:noProof/>
      </w:rPr>
    </w:sdtEndPr>
    <w:sdtContent>
      <w:p w14:paraId="77E73D49" w14:textId="25EC16BD" w:rsidR="006D7CF9" w:rsidRPr="004A54BA" w:rsidRDefault="0095657C" w:rsidP="00D41852">
        <w:pPr>
          <w:pStyle w:val="Header"/>
          <w:spacing w:after="120"/>
          <w:jc w:val="center"/>
        </w:pPr>
        <w:r>
          <w:fldChar w:fldCharType="begin"/>
        </w:r>
        <w:r>
          <w:instrText xml:space="preserve"> PAGE   \* MERGEFORMAT </w:instrText>
        </w:r>
        <w:r>
          <w:fldChar w:fldCharType="separate"/>
        </w:r>
        <w:r w:rsidR="0008083F">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577007"/>
      <w:docPartObj>
        <w:docPartGallery w:val="Page Numbers (Top of Page)"/>
        <w:docPartUnique/>
      </w:docPartObj>
    </w:sdtPr>
    <w:sdtEndPr>
      <w:rPr>
        <w:noProof/>
        <w:sz w:val="27"/>
        <w:szCs w:val="27"/>
      </w:rPr>
    </w:sdtEndPr>
    <w:sdtContent>
      <w:p w14:paraId="4390D7D0" w14:textId="3B995326" w:rsidR="00AD76D2" w:rsidRDefault="00151A26" w:rsidP="00340E09">
        <w:pPr>
          <w:pStyle w:val="Header"/>
          <w:jc w:val="center"/>
          <w:rPr>
            <w:noProof/>
            <w:sz w:val="27"/>
            <w:szCs w:val="27"/>
            <w:lang w:val="en-US"/>
          </w:rPr>
        </w:pPr>
        <w:r w:rsidRPr="00340E09">
          <w:rPr>
            <w:sz w:val="27"/>
            <w:szCs w:val="27"/>
          </w:rPr>
          <w:fldChar w:fldCharType="begin"/>
        </w:r>
        <w:r w:rsidRPr="00340E09">
          <w:rPr>
            <w:sz w:val="27"/>
            <w:szCs w:val="27"/>
          </w:rPr>
          <w:instrText xml:space="preserve"> PAGE   \* MERGEFORMAT </w:instrText>
        </w:r>
        <w:r w:rsidRPr="00340E09">
          <w:rPr>
            <w:sz w:val="27"/>
            <w:szCs w:val="27"/>
          </w:rPr>
          <w:fldChar w:fldCharType="separate"/>
        </w:r>
        <w:r w:rsidR="001B6187">
          <w:rPr>
            <w:noProof/>
            <w:sz w:val="27"/>
            <w:szCs w:val="27"/>
          </w:rPr>
          <w:t>1</w:t>
        </w:r>
        <w:r w:rsidRPr="00340E09">
          <w:rPr>
            <w:noProof/>
            <w:sz w:val="27"/>
            <w:szCs w:val="27"/>
          </w:rPr>
          <w:fldChar w:fldCharType="end"/>
        </w:r>
      </w:p>
      <w:p w14:paraId="74C0563F" w14:textId="26B40C2C" w:rsidR="006D7CF9" w:rsidRPr="004A54BA" w:rsidRDefault="00000000" w:rsidP="004A54BA">
        <w:pPr>
          <w:pStyle w:val="Header"/>
          <w:rPr>
            <w:sz w:val="27"/>
            <w:szCs w:val="27"/>
            <w:lang w:val="en-U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6311"/>
    <w:multiLevelType w:val="hybridMultilevel"/>
    <w:tmpl w:val="83D87FBA"/>
    <w:lvl w:ilvl="0" w:tplc="E2F22226">
      <w:start w:val="1"/>
      <w:numFmt w:val="decimal"/>
      <w:lvlText w:val="%1."/>
      <w:lvlJc w:val="left"/>
      <w:pPr>
        <w:ind w:left="4176" w:hanging="360"/>
      </w:pPr>
      <w:rPr>
        <w:rFonts w:eastAsia="Arial" w:hint="default"/>
        <w:b w:val="0"/>
        <w:color w:val="000000" w:themeColor="text1"/>
        <w:sz w:val="26"/>
      </w:rPr>
    </w:lvl>
    <w:lvl w:ilvl="1" w:tplc="04090019" w:tentative="1">
      <w:start w:val="1"/>
      <w:numFmt w:val="lowerLetter"/>
      <w:lvlText w:val="%2."/>
      <w:lvlJc w:val="left"/>
      <w:pPr>
        <w:ind w:left="4896" w:hanging="360"/>
      </w:pPr>
    </w:lvl>
    <w:lvl w:ilvl="2" w:tplc="0409001B" w:tentative="1">
      <w:start w:val="1"/>
      <w:numFmt w:val="lowerRoman"/>
      <w:lvlText w:val="%3."/>
      <w:lvlJc w:val="right"/>
      <w:pPr>
        <w:ind w:left="5616" w:hanging="180"/>
      </w:pPr>
    </w:lvl>
    <w:lvl w:ilvl="3" w:tplc="0409000F" w:tentative="1">
      <w:start w:val="1"/>
      <w:numFmt w:val="decimal"/>
      <w:lvlText w:val="%4."/>
      <w:lvlJc w:val="left"/>
      <w:pPr>
        <w:ind w:left="6336" w:hanging="360"/>
      </w:pPr>
    </w:lvl>
    <w:lvl w:ilvl="4" w:tplc="04090019" w:tentative="1">
      <w:start w:val="1"/>
      <w:numFmt w:val="lowerLetter"/>
      <w:lvlText w:val="%5."/>
      <w:lvlJc w:val="left"/>
      <w:pPr>
        <w:ind w:left="7056" w:hanging="360"/>
      </w:pPr>
    </w:lvl>
    <w:lvl w:ilvl="5" w:tplc="0409001B" w:tentative="1">
      <w:start w:val="1"/>
      <w:numFmt w:val="lowerRoman"/>
      <w:lvlText w:val="%6."/>
      <w:lvlJc w:val="right"/>
      <w:pPr>
        <w:ind w:left="7776" w:hanging="180"/>
      </w:pPr>
    </w:lvl>
    <w:lvl w:ilvl="6" w:tplc="0409000F" w:tentative="1">
      <w:start w:val="1"/>
      <w:numFmt w:val="decimal"/>
      <w:lvlText w:val="%7."/>
      <w:lvlJc w:val="left"/>
      <w:pPr>
        <w:ind w:left="8496" w:hanging="360"/>
      </w:pPr>
    </w:lvl>
    <w:lvl w:ilvl="7" w:tplc="04090019" w:tentative="1">
      <w:start w:val="1"/>
      <w:numFmt w:val="lowerLetter"/>
      <w:lvlText w:val="%8."/>
      <w:lvlJc w:val="left"/>
      <w:pPr>
        <w:ind w:left="9216" w:hanging="360"/>
      </w:pPr>
    </w:lvl>
    <w:lvl w:ilvl="8" w:tplc="0409001B" w:tentative="1">
      <w:start w:val="1"/>
      <w:numFmt w:val="lowerRoman"/>
      <w:lvlText w:val="%9."/>
      <w:lvlJc w:val="right"/>
      <w:pPr>
        <w:ind w:left="9936" w:hanging="180"/>
      </w:pPr>
    </w:lvl>
  </w:abstractNum>
  <w:abstractNum w:abstractNumId="1" w15:restartNumberingAfterBreak="0">
    <w:nsid w:val="26640C33"/>
    <w:multiLevelType w:val="hybridMultilevel"/>
    <w:tmpl w:val="652A557A"/>
    <w:lvl w:ilvl="0" w:tplc="D6947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211217"/>
    <w:multiLevelType w:val="hybridMultilevel"/>
    <w:tmpl w:val="7B7232F2"/>
    <w:lvl w:ilvl="0" w:tplc="15AA7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A369E8"/>
    <w:multiLevelType w:val="hybridMultilevel"/>
    <w:tmpl w:val="D3E4785E"/>
    <w:lvl w:ilvl="0" w:tplc="FFFFFFFF">
      <w:start w:val="1"/>
      <w:numFmt w:val="decimal"/>
      <w:lvlText w:val="%1."/>
      <w:lvlJc w:val="left"/>
      <w:pPr>
        <w:ind w:left="1080" w:hanging="360"/>
      </w:pPr>
      <w:rPr>
        <w:rFonts w:ascii="Times New Roman" w:eastAsia="Arial" w:hAnsi="Times New Roman"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0A12089"/>
    <w:multiLevelType w:val="hybridMultilevel"/>
    <w:tmpl w:val="A22E2FE4"/>
    <w:lvl w:ilvl="0" w:tplc="361405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A219D9"/>
    <w:multiLevelType w:val="hybridMultilevel"/>
    <w:tmpl w:val="3A204F5C"/>
    <w:lvl w:ilvl="0" w:tplc="FFFFFFFF">
      <w:start w:val="1"/>
      <w:numFmt w:val="decimal"/>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282738A"/>
    <w:multiLevelType w:val="hybridMultilevel"/>
    <w:tmpl w:val="CBC2639C"/>
    <w:lvl w:ilvl="0" w:tplc="D36C66B6">
      <w:start w:val="1"/>
      <w:numFmt w:val="decimal"/>
      <w:lvlText w:val="%1."/>
      <w:lvlJc w:val="left"/>
      <w:pPr>
        <w:ind w:left="1068" w:hanging="360"/>
      </w:pPr>
      <w:rPr>
        <w:rFonts w:eastAsia="Arial" w:cstheme="minorBidi" w:hint="default"/>
        <w:b w:val="0"/>
        <w:color w:val="000000" w:themeColor="text1"/>
        <w:sz w:val="26"/>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7A8347A0"/>
    <w:multiLevelType w:val="hybridMultilevel"/>
    <w:tmpl w:val="6178D5E0"/>
    <w:lvl w:ilvl="0" w:tplc="4F7EE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B6701F"/>
    <w:multiLevelType w:val="hybridMultilevel"/>
    <w:tmpl w:val="134819DC"/>
    <w:lvl w:ilvl="0" w:tplc="940C016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7616478">
    <w:abstractNumId w:val="4"/>
  </w:num>
  <w:num w:numId="2" w16cid:durableId="1095324620">
    <w:abstractNumId w:val="2"/>
  </w:num>
  <w:num w:numId="3" w16cid:durableId="1516529607">
    <w:abstractNumId w:val="8"/>
  </w:num>
  <w:num w:numId="4" w16cid:durableId="1457791529">
    <w:abstractNumId w:val="5"/>
  </w:num>
  <w:num w:numId="5" w16cid:durableId="939875650">
    <w:abstractNumId w:val="3"/>
  </w:num>
  <w:num w:numId="6" w16cid:durableId="215506493">
    <w:abstractNumId w:val="7"/>
  </w:num>
  <w:num w:numId="7" w16cid:durableId="142701128">
    <w:abstractNumId w:val="0"/>
  </w:num>
  <w:num w:numId="8" w16cid:durableId="1924871807">
    <w:abstractNumId w:val="6"/>
  </w:num>
  <w:num w:numId="9" w16cid:durableId="103222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A7"/>
    <w:rsid w:val="000036A9"/>
    <w:rsid w:val="00003DFF"/>
    <w:rsid w:val="0000766C"/>
    <w:rsid w:val="000110C5"/>
    <w:rsid w:val="00011167"/>
    <w:rsid w:val="0001243B"/>
    <w:rsid w:val="00014A56"/>
    <w:rsid w:val="00014D1F"/>
    <w:rsid w:val="000164C4"/>
    <w:rsid w:val="00017016"/>
    <w:rsid w:val="000175D4"/>
    <w:rsid w:val="00021D58"/>
    <w:rsid w:val="000229D9"/>
    <w:rsid w:val="00023C37"/>
    <w:rsid w:val="0002448B"/>
    <w:rsid w:val="000276EB"/>
    <w:rsid w:val="00027BFA"/>
    <w:rsid w:val="0003173D"/>
    <w:rsid w:val="000321FA"/>
    <w:rsid w:val="00035DA0"/>
    <w:rsid w:val="000366F6"/>
    <w:rsid w:val="0004396D"/>
    <w:rsid w:val="000459F4"/>
    <w:rsid w:val="00045F14"/>
    <w:rsid w:val="00050295"/>
    <w:rsid w:val="00050959"/>
    <w:rsid w:val="000509D3"/>
    <w:rsid w:val="00055457"/>
    <w:rsid w:val="000571C5"/>
    <w:rsid w:val="00057F2E"/>
    <w:rsid w:val="000633D1"/>
    <w:rsid w:val="0006377E"/>
    <w:rsid w:val="000674FF"/>
    <w:rsid w:val="00067693"/>
    <w:rsid w:val="000706B4"/>
    <w:rsid w:val="00072B9F"/>
    <w:rsid w:val="0007337E"/>
    <w:rsid w:val="0007386F"/>
    <w:rsid w:val="00074EA3"/>
    <w:rsid w:val="00076AF9"/>
    <w:rsid w:val="000776ED"/>
    <w:rsid w:val="00077FC4"/>
    <w:rsid w:val="0008083F"/>
    <w:rsid w:val="00084D88"/>
    <w:rsid w:val="000876E5"/>
    <w:rsid w:val="00087AA0"/>
    <w:rsid w:val="00091CF3"/>
    <w:rsid w:val="000922C6"/>
    <w:rsid w:val="00092962"/>
    <w:rsid w:val="000937A6"/>
    <w:rsid w:val="00096433"/>
    <w:rsid w:val="00096FEE"/>
    <w:rsid w:val="0009762C"/>
    <w:rsid w:val="000A02F8"/>
    <w:rsid w:val="000A274A"/>
    <w:rsid w:val="000A2D89"/>
    <w:rsid w:val="000A2E86"/>
    <w:rsid w:val="000A53D3"/>
    <w:rsid w:val="000A6043"/>
    <w:rsid w:val="000A6150"/>
    <w:rsid w:val="000A63C1"/>
    <w:rsid w:val="000A6815"/>
    <w:rsid w:val="000B05EC"/>
    <w:rsid w:val="000B3AFB"/>
    <w:rsid w:val="000B563E"/>
    <w:rsid w:val="000B5879"/>
    <w:rsid w:val="000B6372"/>
    <w:rsid w:val="000B6DDE"/>
    <w:rsid w:val="000C2175"/>
    <w:rsid w:val="000D708B"/>
    <w:rsid w:val="000E14D9"/>
    <w:rsid w:val="000E23AA"/>
    <w:rsid w:val="000E2995"/>
    <w:rsid w:val="000E3EBD"/>
    <w:rsid w:val="000E4503"/>
    <w:rsid w:val="000E4B26"/>
    <w:rsid w:val="000E50D8"/>
    <w:rsid w:val="000E780A"/>
    <w:rsid w:val="000F24EC"/>
    <w:rsid w:val="000F363C"/>
    <w:rsid w:val="000F4011"/>
    <w:rsid w:val="000F429E"/>
    <w:rsid w:val="000F64FC"/>
    <w:rsid w:val="000F72CE"/>
    <w:rsid w:val="000F751C"/>
    <w:rsid w:val="001010FA"/>
    <w:rsid w:val="001018D3"/>
    <w:rsid w:val="00102701"/>
    <w:rsid w:val="00103C2C"/>
    <w:rsid w:val="0010619F"/>
    <w:rsid w:val="00107B6C"/>
    <w:rsid w:val="0011046C"/>
    <w:rsid w:val="0011130B"/>
    <w:rsid w:val="001216F4"/>
    <w:rsid w:val="00122105"/>
    <w:rsid w:val="00126716"/>
    <w:rsid w:val="00126B66"/>
    <w:rsid w:val="00126C2C"/>
    <w:rsid w:val="0012741A"/>
    <w:rsid w:val="001329CE"/>
    <w:rsid w:val="00133A53"/>
    <w:rsid w:val="00134949"/>
    <w:rsid w:val="00135875"/>
    <w:rsid w:val="00136F14"/>
    <w:rsid w:val="00136F7D"/>
    <w:rsid w:val="001442A7"/>
    <w:rsid w:val="001465B7"/>
    <w:rsid w:val="001466C1"/>
    <w:rsid w:val="00146A65"/>
    <w:rsid w:val="00146BE0"/>
    <w:rsid w:val="00146E72"/>
    <w:rsid w:val="0015045C"/>
    <w:rsid w:val="0015063C"/>
    <w:rsid w:val="00151536"/>
    <w:rsid w:val="00151A26"/>
    <w:rsid w:val="00152BC0"/>
    <w:rsid w:val="00156B88"/>
    <w:rsid w:val="00156CA5"/>
    <w:rsid w:val="00161003"/>
    <w:rsid w:val="001613F6"/>
    <w:rsid w:val="001619BE"/>
    <w:rsid w:val="00164DB9"/>
    <w:rsid w:val="001657E9"/>
    <w:rsid w:val="00170383"/>
    <w:rsid w:val="0017070D"/>
    <w:rsid w:val="00171129"/>
    <w:rsid w:val="00171688"/>
    <w:rsid w:val="0017350D"/>
    <w:rsid w:val="00174F9E"/>
    <w:rsid w:val="001755FB"/>
    <w:rsid w:val="00176819"/>
    <w:rsid w:val="001768CC"/>
    <w:rsid w:val="0017789D"/>
    <w:rsid w:val="00177CA6"/>
    <w:rsid w:val="00177EAC"/>
    <w:rsid w:val="001816D6"/>
    <w:rsid w:val="00185293"/>
    <w:rsid w:val="00185B4C"/>
    <w:rsid w:val="001973E4"/>
    <w:rsid w:val="001A055B"/>
    <w:rsid w:val="001A0856"/>
    <w:rsid w:val="001A0CAD"/>
    <w:rsid w:val="001A0D93"/>
    <w:rsid w:val="001A6FBF"/>
    <w:rsid w:val="001B0D03"/>
    <w:rsid w:val="001B2905"/>
    <w:rsid w:val="001B2B68"/>
    <w:rsid w:val="001B313E"/>
    <w:rsid w:val="001B350C"/>
    <w:rsid w:val="001B3BDD"/>
    <w:rsid w:val="001B6187"/>
    <w:rsid w:val="001C0BA5"/>
    <w:rsid w:val="001C28A5"/>
    <w:rsid w:val="001C2B04"/>
    <w:rsid w:val="001C656F"/>
    <w:rsid w:val="001C76AB"/>
    <w:rsid w:val="001D0476"/>
    <w:rsid w:val="001D0EC2"/>
    <w:rsid w:val="001D25DB"/>
    <w:rsid w:val="001D4013"/>
    <w:rsid w:val="001D428E"/>
    <w:rsid w:val="001D43F9"/>
    <w:rsid w:val="001D4CE8"/>
    <w:rsid w:val="001D4F60"/>
    <w:rsid w:val="001D609B"/>
    <w:rsid w:val="001E0BB5"/>
    <w:rsid w:val="001E19DB"/>
    <w:rsid w:val="001E2809"/>
    <w:rsid w:val="001E2B51"/>
    <w:rsid w:val="001E334E"/>
    <w:rsid w:val="001E349C"/>
    <w:rsid w:val="001E3CB5"/>
    <w:rsid w:val="001E46DF"/>
    <w:rsid w:val="001E5A19"/>
    <w:rsid w:val="001E7C08"/>
    <w:rsid w:val="001F1219"/>
    <w:rsid w:val="001F1341"/>
    <w:rsid w:val="001F1A7D"/>
    <w:rsid w:val="001F396C"/>
    <w:rsid w:val="001F4D1C"/>
    <w:rsid w:val="002002AC"/>
    <w:rsid w:val="00200DBF"/>
    <w:rsid w:val="00201553"/>
    <w:rsid w:val="00201BED"/>
    <w:rsid w:val="002033FC"/>
    <w:rsid w:val="0020486F"/>
    <w:rsid w:val="002061C0"/>
    <w:rsid w:val="002109EE"/>
    <w:rsid w:val="0021100A"/>
    <w:rsid w:val="00211D81"/>
    <w:rsid w:val="00213112"/>
    <w:rsid w:val="00213B23"/>
    <w:rsid w:val="00213CC8"/>
    <w:rsid w:val="00216311"/>
    <w:rsid w:val="002178D3"/>
    <w:rsid w:val="00220EF6"/>
    <w:rsid w:val="002232FC"/>
    <w:rsid w:val="00223BA1"/>
    <w:rsid w:val="00224E0C"/>
    <w:rsid w:val="00224FA2"/>
    <w:rsid w:val="00225222"/>
    <w:rsid w:val="00225836"/>
    <w:rsid w:val="0022596C"/>
    <w:rsid w:val="00225DC3"/>
    <w:rsid w:val="00231A29"/>
    <w:rsid w:val="002328CB"/>
    <w:rsid w:val="00234E7B"/>
    <w:rsid w:val="00236ED6"/>
    <w:rsid w:val="002372DE"/>
    <w:rsid w:val="00237422"/>
    <w:rsid w:val="0024265B"/>
    <w:rsid w:val="00244971"/>
    <w:rsid w:val="002450A4"/>
    <w:rsid w:val="00246423"/>
    <w:rsid w:val="00247665"/>
    <w:rsid w:val="002477F3"/>
    <w:rsid w:val="002509B6"/>
    <w:rsid w:val="0025177E"/>
    <w:rsid w:val="0025223B"/>
    <w:rsid w:val="00253BAC"/>
    <w:rsid w:val="00255BE2"/>
    <w:rsid w:val="00255C8E"/>
    <w:rsid w:val="00255D80"/>
    <w:rsid w:val="0025708B"/>
    <w:rsid w:val="00257157"/>
    <w:rsid w:val="00265A08"/>
    <w:rsid w:val="00266419"/>
    <w:rsid w:val="00267CBD"/>
    <w:rsid w:val="002701A8"/>
    <w:rsid w:val="002716F5"/>
    <w:rsid w:val="0027221F"/>
    <w:rsid w:val="00272A01"/>
    <w:rsid w:val="002738AB"/>
    <w:rsid w:val="002760E2"/>
    <w:rsid w:val="00276A1C"/>
    <w:rsid w:val="00280914"/>
    <w:rsid w:val="0028092B"/>
    <w:rsid w:val="00280A3B"/>
    <w:rsid w:val="0028572F"/>
    <w:rsid w:val="00286A2A"/>
    <w:rsid w:val="00287236"/>
    <w:rsid w:val="00292D1D"/>
    <w:rsid w:val="0029355D"/>
    <w:rsid w:val="00297D87"/>
    <w:rsid w:val="002A130D"/>
    <w:rsid w:val="002A1AB4"/>
    <w:rsid w:val="002A3D6F"/>
    <w:rsid w:val="002A4FC0"/>
    <w:rsid w:val="002A5FA9"/>
    <w:rsid w:val="002A64B1"/>
    <w:rsid w:val="002A7533"/>
    <w:rsid w:val="002B1194"/>
    <w:rsid w:val="002B28AB"/>
    <w:rsid w:val="002B704A"/>
    <w:rsid w:val="002B73A6"/>
    <w:rsid w:val="002B7714"/>
    <w:rsid w:val="002B7D9A"/>
    <w:rsid w:val="002C087A"/>
    <w:rsid w:val="002C0990"/>
    <w:rsid w:val="002C1C9A"/>
    <w:rsid w:val="002C3DD4"/>
    <w:rsid w:val="002C643C"/>
    <w:rsid w:val="002D0084"/>
    <w:rsid w:val="002D031F"/>
    <w:rsid w:val="002D5D40"/>
    <w:rsid w:val="002D73DE"/>
    <w:rsid w:val="002D7FC8"/>
    <w:rsid w:val="002E1773"/>
    <w:rsid w:val="002E3E77"/>
    <w:rsid w:val="002E50F9"/>
    <w:rsid w:val="002E5870"/>
    <w:rsid w:val="002E7961"/>
    <w:rsid w:val="002F1535"/>
    <w:rsid w:val="002F3A60"/>
    <w:rsid w:val="002F674A"/>
    <w:rsid w:val="002F79AC"/>
    <w:rsid w:val="00301DB5"/>
    <w:rsid w:val="0030226F"/>
    <w:rsid w:val="00303439"/>
    <w:rsid w:val="0030343D"/>
    <w:rsid w:val="003038F1"/>
    <w:rsid w:val="0030409B"/>
    <w:rsid w:val="003067EE"/>
    <w:rsid w:val="00310E45"/>
    <w:rsid w:val="00311775"/>
    <w:rsid w:val="00312368"/>
    <w:rsid w:val="003127F3"/>
    <w:rsid w:val="003146D9"/>
    <w:rsid w:val="00317841"/>
    <w:rsid w:val="003204A7"/>
    <w:rsid w:val="00322389"/>
    <w:rsid w:val="0032260E"/>
    <w:rsid w:val="00324CAB"/>
    <w:rsid w:val="00325FB4"/>
    <w:rsid w:val="003273CD"/>
    <w:rsid w:val="00327BF7"/>
    <w:rsid w:val="00327CB8"/>
    <w:rsid w:val="003317C7"/>
    <w:rsid w:val="00332A4F"/>
    <w:rsid w:val="003343FE"/>
    <w:rsid w:val="0033673E"/>
    <w:rsid w:val="00337445"/>
    <w:rsid w:val="00337DBC"/>
    <w:rsid w:val="00340E09"/>
    <w:rsid w:val="00344253"/>
    <w:rsid w:val="00344A23"/>
    <w:rsid w:val="003458C7"/>
    <w:rsid w:val="0034648A"/>
    <w:rsid w:val="003469B0"/>
    <w:rsid w:val="00347B4C"/>
    <w:rsid w:val="00350767"/>
    <w:rsid w:val="00350799"/>
    <w:rsid w:val="00350DE4"/>
    <w:rsid w:val="00351C7C"/>
    <w:rsid w:val="00353461"/>
    <w:rsid w:val="00354775"/>
    <w:rsid w:val="003551EA"/>
    <w:rsid w:val="003562AD"/>
    <w:rsid w:val="00356FA0"/>
    <w:rsid w:val="00357305"/>
    <w:rsid w:val="003609A4"/>
    <w:rsid w:val="00360D1D"/>
    <w:rsid w:val="00364651"/>
    <w:rsid w:val="00364B73"/>
    <w:rsid w:val="00365723"/>
    <w:rsid w:val="0036768F"/>
    <w:rsid w:val="00371290"/>
    <w:rsid w:val="0037147C"/>
    <w:rsid w:val="00371ADA"/>
    <w:rsid w:val="0037399D"/>
    <w:rsid w:val="00374BA7"/>
    <w:rsid w:val="00374ED0"/>
    <w:rsid w:val="00377330"/>
    <w:rsid w:val="00377CDC"/>
    <w:rsid w:val="003816CB"/>
    <w:rsid w:val="00382AF4"/>
    <w:rsid w:val="00382F8D"/>
    <w:rsid w:val="003847AA"/>
    <w:rsid w:val="00384E5A"/>
    <w:rsid w:val="003850B9"/>
    <w:rsid w:val="0038543B"/>
    <w:rsid w:val="00387FB6"/>
    <w:rsid w:val="0039042B"/>
    <w:rsid w:val="00391E7A"/>
    <w:rsid w:val="00392268"/>
    <w:rsid w:val="0039281F"/>
    <w:rsid w:val="00392C36"/>
    <w:rsid w:val="00394FDB"/>
    <w:rsid w:val="003976C1"/>
    <w:rsid w:val="003A08C8"/>
    <w:rsid w:val="003A33D5"/>
    <w:rsid w:val="003A40E6"/>
    <w:rsid w:val="003A4279"/>
    <w:rsid w:val="003A4E29"/>
    <w:rsid w:val="003A55C2"/>
    <w:rsid w:val="003B14A0"/>
    <w:rsid w:val="003B14AD"/>
    <w:rsid w:val="003B4128"/>
    <w:rsid w:val="003B759E"/>
    <w:rsid w:val="003C0F1A"/>
    <w:rsid w:val="003C1781"/>
    <w:rsid w:val="003C1D40"/>
    <w:rsid w:val="003C274B"/>
    <w:rsid w:val="003C5230"/>
    <w:rsid w:val="003C5E78"/>
    <w:rsid w:val="003C65BD"/>
    <w:rsid w:val="003D2026"/>
    <w:rsid w:val="003D34EC"/>
    <w:rsid w:val="003D4D33"/>
    <w:rsid w:val="003E02E5"/>
    <w:rsid w:val="003E0BF1"/>
    <w:rsid w:val="003E106E"/>
    <w:rsid w:val="003E10ED"/>
    <w:rsid w:val="003E1C4A"/>
    <w:rsid w:val="003E2B95"/>
    <w:rsid w:val="003E55CD"/>
    <w:rsid w:val="003F537A"/>
    <w:rsid w:val="0040134C"/>
    <w:rsid w:val="0040149C"/>
    <w:rsid w:val="00403C1B"/>
    <w:rsid w:val="00404BAE"/>
    <w:rsid w:val="004050DA"/>
    <w:rsid w:val="00405445"/>
    <w:rsid w:val="00405C91"/>
    <w:rsid w:val="00410643"/>
    <w:rsid w:val="00410834"/>
    <w:rsid w:val="0041189F"/>
    <w:rsid w:val="00412346"/>
    <w:rsid w:val="004127FB"/>
    <w:rsid w:val="0041481F"/>
    <w:rsid w:val="0041579D"/>
    <w:rsid w:val="00415A17"/>
    <w:rsid w:val="00417622"/>
    <w:rsid w:val="00417C6E"/>
    <w:rsid w:val="00421869"/>
    <w:rsid w:val="004228ED"/>
    <w:rsid w:val="00425CB0"/>
    <w:rsid w:val="00426391"/>
    <w:rsid w:val="0043034E"/>
    <w:rsid w:val="00431830"/>
    <w:rsid w:val="00435BFA"/>
    <w:rsid w:val="004375CB"/>
    <w:rsid w:val="004378AA"/>
    <w:rsid w:val="004378C9"/>
    <w:rsid w:val="004410FC"/>
    <w:rsid w:val="00441AC9"/>
    <w:rsid w:val="004421D3"/>
    <w:rsid w:val="00444F96"/>
    <w:rsid w:val="0044627C"/>
    <w:rsid w:val="00450F86"/>
    <w:rsid w:val="00451403"/>
    <w:rsid w:val="00452998"/>
    <w:rsid w:val="00453146"/>
    <w:rsid w:val="00454DB0"/>
    <w:rsid w:val="0045723F"/>
    <w:rsid w:val="004600F7"/>
    <w:rsid w:val="004612E6"/>
    <w:rsid w:val="00461500"/>
    <w:rsid w:val="004615FC"/>
    <w:rsid w:val="004616B5"/>
    <w:rsid w:val="00461B9F"/>
    <w:rsid w:val="00461FD9"/>
    <w:rsid w:val="004620A8"/>
    <w:rsid w:val="0046446B"/>
    <w:rsid w:val="00466A43"/>
    <w:rsid w:val="004706DD"/>
    <w:rsid w:val="00472393"/>
    <w:rsid w:val="00473E1C"/>
    <w:rsid w:val="004751D3"/>
    <w:rsid w:val="00477174"/>
    <w:rsid w:val="00477E93"/>
    <w:rsid w:val="004822E5"/>
    <w:rsid w:val="00483A59"/>
    <w:rsid w:val="0048607C"/>
    <w:rsid w:val="0049415D"/>
    <w:rsid w:val="004941C4"/>
    <w:rsid w:val="00496962"/>
    <w:rsid w:val="004A0809"/>
    <w:rsid w:val="004A0B5C"/>
    <w:rsid w:val="004A0DBF"/>
    <w:rsid w:val="004A18E9"/>
    <w:rsid w:val="004A3FDC"/>
    <w:rsid w:val="004A4659"/>
    <w:rsid w:val="004A4978"/>
    <w:rsid w:val="004A54BA"/>
    <w:rsid w:val="004A648A"/>
    <w:rsid w:val="004A763E"/>
    <w:rsid w:val="004A7C23"/>
    <w:rsid w:val="004B0331"/>
    <w:rsid w:val="004B069E"/>
    <w:rsid w:val="004B1644"/>
    <w:rsid w:val="004B1FE0"/>
    <w:rsid w:val="004B2229"/>
    <w:rsid w:val="004B23A3"/>
    <w:rsid w:val="004B3EBE"/>
    <w:rsid w:val="004B56A5"/>
    <w:rsid w:val="004B5E7B"/>
    <w:rsid w:val="004B5E97"/>
    <w:rsid w:val="004B6061"/>
    <w:rsid w:val="004C072F"/>
    <w:rsid w:val="004C22D9"/>
    <w:rsid w:val="004C2555"/>
    <w:rsid w:val="004C257D"/>
    <w:rsid w:val="004C736E"/>
    <w:rsid w:val="004D4372"/>
    <w:rsid w:val="004D4D32"/>
    <w:rsid w:val="004E0AAA"/>
    <w:rsid w:val="004E0CE1"/>
    <w:rsid w:val="004E159B"/>
    <w:rsid w:val="004E21DC"/>
    <w:rsid w:val="004E335C"/>
    <w:rsid w:val="004E5931"/>
    <w:rsid w:val="004E6D37"/>
    <w:rsid w:val="004E772D"/>
    <w:rsid w:val="004F4F5B"/>
    <w:rsid w:val="004F5B2C"/>
    <w:rsid w:val="004F5C65"/>
    <w:rsid w:val="004F6485"/>
    <w:rsid w:val="00500824"/>
    <w:rsid w:val="005075C9"/>
    <w:rsid w:val="0051067B"/>
    <w:rsid w:val="005123A1"/>
    <w:rsid w:val="00516D3F"/>
    <w:rsid w:val="00517297"/>
    <w:rsid w:val="00517BEE"/>
    <w:rsid w:val="00520065"/>
    <w:rsid w:val="005218D8"/>
    <w:rsid w:val="00522810"/>
    <w:rsid w:val="00522DB6"/>
    <w:rsid w:val="00524DD9"/>
    <w:rsid w:val="00526554"/>
    <w:rsid w:val="00527A95"/>
    <w:rsid w:val="00532B80"/>
    <w:rsid w:val="0053306C"/>
    <w:rsid w:val="0053430A"/>
    <w:rsid w:val="00534A01"/>
    <w:rsid w:val="00535086"/>
    <w:rsid w:val="0053531A"/>
    <w:rsid w:val="0053718E"/>
    <w:rsid w:val="00537B84"/>
    <w:rsid w:val="00540180"/>
    <w:rsid w:val="00545A59"/>
    <w:rsid w:val="00546039"/>
    <w:rsid w:val="00547C17"/>
    <w:rsid w:val="00551213"/>
    <w:rsid w:val="00552D04"/>
    <w:rsid w:val="00553299"/>
    <w:rsid w:val="00554C25"/>
    <w:rsid w:val="00554DBB"/>
    <w:rsid w:val="005573AD"/>
    <w:rsid w:val="00557FE2"/>
    <w:rsid w:val="0056118A"/>
    <w:rsid w:val="005647CB"/>
    <w:rsid w:val="00564AA0"/>
    <w:rsid w:val="00564BD9"/>
    <w:rsid w:val="005651DC"/>
    <w:rsid w:val="00566AEC"/>
    <w:rsid w:val="0056754B"/>
    <w:rsid w:val="00571345"/>
    <w:rsid w:val="005725A4"/>
    <w:rsid w:val="00574029"/>
    <w:rsid w:val="005744B7"/>
    <w:rsid w:val="00574502"/>
    <w:rsid w:val="00574C2E"/>
    <w:rsid w:val="0057791E"/>
    <w:rsid w:val="0058059F"/>
    <w:rsid w:val="0058163F"/>
    <w:rsid w:val="005833B3"/>
    <w:rsid w:val="00585E8C"/>
    <w:rsid w:val="00592041"/>
    <w:rsid w:val="0059597C"/>
    <w:rsid w:val="00597DF5"/>
    <w:rsid w:val="005A03DA"/>
    <w:rsid w:val="005A47E4"/>
    <w:rsid w:val="005A48E0"/>
    <w:rsid w:val="005A5204"/>
    <w:rsid w:val="005A6D4F"/>
    <w:rsid w:val="005A738B"/>
    <w:rsid w:val="005A7437"/>
    <w:rsid w:val="005A7584"/>
    <w:rsid w:val="005B170B"/>
    <w:rsid w:val="005B1FC8"/>
    <w:rsid w:val="005B3D93"/>
    <w:rsid w:val="005B4BC7"/>
    <w:rsid w:val="005B51A8"/>
    <w:rsid w:val="005B54FD"/>
    <w:rsid w:val="005B7B1B"/>
    <w:rsid w:val="005C1056"/>
    <w:rsid w:val="005C2E53"/>
    <w:rsid w:val="005C3151"/>
    <w:rsid w:val="005C3F48"/>
    <w:rsid w:val="005C4AC3"/>
    <w:rsid w:val="005C5332"/>
    <w:rsid w:val="005D0861"/>
    <w:rsid w:val="005D23B0"/>
    <w:rsid w:val="005D2A62"/>
    <w:rsid w:val="005D392B"/>
    <w:rsid w:val="005D39E4"/>
    <w:rsid w:val="005D405E"/>
    <w:rsid w:val="005D69D1"/>
    <w:rsid w:val="005D75F5"/>
    <w:rsid w:val="005E01B1"/>
    <w:rsid w:val="005E2410"/>
    <w:rsid w:val="005E49B9"/>
    <w:rsid w:val="005E4E76"/>
    <w:rsid w:val="005E6396"/>
    <w:rsid w:val="005F0A69"/>
    <w:rsid w:val="005F10AE"/>
    <w:rsid w:val="005F41C8"/>
    <w:rsid w:val="005F4BD9"/>
    <w:rsid w:val="005F5019"/>
    <w:rsid w:val="005F516C"/>
    <w:rsid w:val="005F6164"/>
    <w:rsid w:val="005F6676"/>
    <w:rsid w:val="005F7E2D"/>
    <w:rsid w:val="0060119E"/>
    <w:rsid w:val="00601BA7"/>
    <w:rsid w:val="00602607"/>
    <w:rsid w:val="00602820"/>
    <w:rsid w:val="00602D3C"/>
    <w:rsid w:val="00604F0A"/>
    <w:rsid w:val="00606839"/>
    <w:rsid w:val="00607B36"/>
    <w:rsid w:val="006103C4"/>
    <w:rsid w:val="0061162E"/>
    <w:rsid w:val="00611859"/>
    <w:rsid w:val="006127BB"/>
    <w:rsid w:val="00613840"/>
    <w:rsid w:val="006159FB"/>
    <w:rsid w:val="00615DC8"/>
    <w:rsid w:val="0061682F"/>
    <w:rsid w:val="0061756D"/>
    <w:rsid w:val="00617F23"/>
    <w:rsid w:val="00622E59"/>
    <w:rsid w:val="00623EAF"/>
    <w:rsid w:val="00624311"/>
    <w:rsid w:val="006254BC"/>
    <w:rsid w:val="006263BD"/>
    <w:rsid w:val="00627653"/>
    <w:rsid w:val="006278D2"/>
    <w:rsid w:val="00631108"/>
    <w:rsid w:val="00633DEA"/>
    <w:rsid w:val="00634E11"/>
    <w:rsid w:val="00641E86"/>
    <w:rsid w:val="006451A5"/>
    <w:rsid w:val="00645CBA"/>
    <w:rsid w:val="00645FC9"/>
    <w:rsid w:val="00646A02"/>
    <w:rsid w:val="0064701C"/>
    <w:rsid w:val="00650FC6"/>
    <w:rsid w:val="00651322"/>
    <w:rsid w:val="0065360F"/>
    <w:rsid w:val="0065569E"/>
    <w:rsid w:val="006558A2"/>
    <w:rsid w:val="006604A2"/>
    <w:rsid w:val="0066149B"/>
    <w:rsid w:val="006618E2"/>
    <w:rsid w:val="00664014"/>
    <w:rsid w:val="006651D4"/>
    <w:rsid w:val="0066656D"/>
    <w:rsid w:val="006672CA"/>
    <w:rsid w:val="00667F46"/>
    <w:rsid w:val="00671FF2"/>
    <w:rsid w:val="00672A23"/>
    <w:rsid w:val="006764E1"/>
    <w:rsid w:val="00677F5B"/>
    <w:rsid w:val="0068238B"/>
    <w:rsid w:val="00683362"/>
    <w:rsid w:val="006842C5"/>
    <w:rsid w:val="006866C5"/>
    <w:rsid w:val="006867D8"/>
    <w:rsid w:val="006918F1"/>
    <w:rsid w:val="00691CD5"/>
    <w:rsid w:val="006940DC"/>
    <w:rsid w:val="0069577A"/>
    <w:rsid w:val="00697371"/>
    <w:rsid w:val="00697950"/>
    <w:rsid w:val="006A008E"/>
    <w:rsid w:val="006A04C9"/>
    <w:rsid w:val="006A1605"/>
    <w:rsid w:val="006A2B36"/>
    <w:rsid w:val="006A3166"/>
    <w:rsid w:val="006A73ED"/>
    <w:rsid w:val="006B0869"/>
    <w:rsid w:val="006B0A1A"/>
    <w:rsid w:val="006B3045"/>
    <w:rsid w:val="006B395B"/>
    <w:rsid w:val="006B4A82"/>
    <w:rsid w:val="006B5FD7"/>
    <w:rsid w:val="006B7294"/>
    <w:rsid w:val="006C215E"/>
    <w:rsid w:val="006C3E6B"/>
    <w:rsid w:val="006C4A9D"/>
    <w:rsid w:val="006D25E9"/>
    <w:rsid w:val="006D68F3"/>
    <w:rsid w:val="006D734E"/>
    <w:rsid w:val="006D7CF9"/>
    <w:rsid w:val="006D7F8E"/>
    <w:rsid w:val="006E09A4"/>
    <w:rsid w:val="006E293C"/>
    <w:rsid w:val="006E2EDC"/>
    <w:rsid w:val="006E5D30"/>
    <w:rsid w:val="006E6EA2"/>
    <w:rsid w:val="006E7220"/>
    <w:rsid w:val="006F0041"/>
    <w:rsid w:val="006F18B4"/>
    <w:rsid w:val="006F334A"/>
    <w:rsid w:val="006F5AF9"/>
    <w:rsid w:val="006F62D3"/>
    <w:rsid w:val="006F6B51"/>
    <w:rsid w:val="006F7D8D"/>
    <w:rsid w:val="007007B8"/>
    <w:rsid w:val="00700A85"/>
    <w:rsid w:val="0070131D"/>
    <w:rsid w:val="007026CD"/>
    <w:rsid w:val="00711B49"/>
    <w:rsid w:val="00712002"/>
    <w:rsid w:val="0071217D"/>
    <w:rsid w:val="00712B36"/>
    <w:rsid w:val="0071469B"/>
    <w:rsid w:val="007167AB"/>
    <w:rsid w:val="0072402F"/>
    <w:rsid w:val="00731AA7"/>
    <w:rsid w:val="00731C54"/>
    <w:rsid w:val="007331FA"/>
    <w:rsid w:val="00735682"/>
    <w:rsid w:val="00735A59"/>
    <w:rsid w:val="0073679C"/>
    <w:rsid w:val="00736F09"/>
    <w:rsid w:val="00737D9F"/>
    <w:rsid w:val="007401BC"/>
    <w:rsid w:val="00740848"/>
    <w:rsid w:val="00741723"/>
    <w:rsid w:val="00741CA2"/>
    <w:rsid w:val="007422C4"/>
    <w:rsid w:val="00744F42"/>
    <w:rsid w:val="00745F50"/>
    <w:rsid w:val="00746374"/>
    <w:rsid w:val="00747327"/>
    <w:rsid w:val="007500AF"/>
    <w:rsid w:val="00751225"/>
    <w:rsid w:val="007522F2"/>
    <w:rsid w:val="00752B01"/>
    <w:rsid w:val="00752C28"/>
    <w:rsid w:val="00752EA1"/>
    <w:rsid w:val="00752EDF"/>
    <w:rsid w:val="00753F8D"/>
    <w:rsid w:val="00754273"/>
    <w:rsid w:val="007562B3"/>
    <w:rsid w:val="00756D5C"/>
    <w:rsid w:val="007578EF"/>
    <w:rsid w:val="0076162D"/>
    <w:rsid w:val="00764266"/>
    <w:rsid w:val="00764A7A"/>
    <w:rsid w:val="00764B77"/>
    <w:rsid w:val="00764E2B"/>
    <w:rsid w:val="00765E11"/>
    <w:rsid w:val="00766176"/>
    <w:rsid w:val="007672CE"/>
    <w:rsid w:val="00767B89"/>
    <w:rsid w:val="00767E48"/>
    <w:rsid w:val="00770D8D"/>
    <w:rsid w:val="00771B64"/>
    <w:rsid w:val="00772B81"/>
    <w:rsid w:val="00773427"/>
    <w:rsid w:val="00773C6F"/>
    <w:rsid w:val="007740A0"/>
    <w:rsid w:val="00777A42"/>
    <w:rsid w:val="007807B3"/>
    <w:rsid w:val="00786119"/>
    <w:rsid w:val="007904AF"/>
    <w:rsid w:val="0079119E"/>
    <w:rsid w:val="00794051"/>
    <w:rsid w:val="00794176"/>
    <w:rsid w:val="007970F7"/>
    <w:rsid w:val="007975B9"/>
    <w:rsid w:val="0079769E"/>
    <w:rsid w:val="007A11FE"/>
    <w:rsid w:val="007A14EF"/>
    <w:rsid w:val="007A17DF"/>
    <w:rsid w:val="007B136E"/>
    <w:rsid w:val="007B1837"/>
    <w:rsid w:val="007B265C"/>
    <w:rsid w:val="007B38A4"/>
    <w:rsid w:val="007B3992"/>
    <w:rsid w:val="007B56A5"/>
    <w:rsid w:val="007C0C17"/>
    <w:rsid w:val="007C0C7F"/>
    <w:rsid w:val="007C3CA2"/>
    <w:rsid w:val="007C3FCE"/>
    <w:rsid w:val="007C52C3"/>
    <w:rsid w:val="007C539B"/>
    <w:rsid w:val="007C55A7"/>
    <w:rsid w:val="007C563F"/>
    <w:rsid w:val="007C651E"/>
    <w:rsid w:val="007C678A"/>
    <w:rsid w:val="007C792E"/>
    <w:rsid w:val="007D022D"/>
    <w:rsid w:val="007D0FAC"/>
    <w:rsid w:val="007D5139"/>
    <w:rsid w:val="007D5E6D"/>
    <w:rsid w:val="007D684E"/>
    <w:rsid w:val="007D71D2"/>
    <w:rsid w:val="007E2569"/>
    <w:rsid w:val="007E3D14"/>
    <w:rsid w:val="007E3DD5"/>
    <w:rsid w:val="007E78F0"/>
    <w:rsid w:val="007E7EA1"/>
    <w:rsid w:val="007F0A02"/>
    <w:rsid w:val="007F1E8B"/>
    <w:rsid w:val="007F3801"/>
    <w:rsid w:val="007F5E24"/>
    <w:rsid w:val="007F7608"/>
    <w:rsid w:val="007F771B"/>
    <w:rsid w:val="0080127D"/>
    <w:rsid w:val="00801620"/>
    <w:rsid w:val="0080165D"/>
    <w:rsid w:val="008052BE"/>
    <w:rsid w:val="008059B1"/>
    <w:rsid w:val="0080635F"/>
    <w:rsid w:val="00807EFA"/>
    <w:rsid w:val="008143A3"/>
    <w:rsid w:val="008145AA"/>
    <w:rsid w:val="00814765"/>
    <w:rsid w:val="0081486D"/>
    <w:rsid w:val="0081720E"/>
    <w:rsid w:val="00820009"/>
    <w:rsid w:val="008202C0"/>
    <w:rsid w:val="0082150B"/>
    <w:rsid w:val="008218D8"/>
    <w:rsid w:val="00821E7E"/>
    <w:rsid w:val="0082238F"/>
    <w:rsid w:val="0082673D"/>
    <w:rsid w:val="00826A6C"/>
    <w:rsid w:val="00826D0E"/>
    <w:rsid w:val="008315F8"/>
    <w:rsid w:val="0083221A"/>
    <w:rsid w:val="00832BFC"/>
    <w:rsid w:val="00833BF4"/>
    <w:rsid w:val="00833D9B"/>
    <w:rsid w:val="00835E99"/>
    <w:rsid w:val="00835ED0"/>
    <w:rsid w:val="00841058"/>
    <w:rsid w:val="0084271B"/>
    <w:rsid w:val="00842C25"/>
    <w:rsid w:val="00842CA4"/>
    <w:rsid w:val="008433EC"/>
    <w:rsid w:val="0084387B"/>
    <w:rsid w:val="008448CA"/>
    <w:rsid w:val="00844A34"/>
    <w:rsid w:val="00850E1F"/>
    <w:rsid w:val="00852BDE"/>
    <w:rsid w:val="00855809"/>
    <w:rsid w:val="00856629"/>
    <w:rsid w:val="00856B7D"/>
    <w:rsid w:val="00860B7C"/>
    <w:rsid w:val="00861A89"/>
    <w:rsid w:val="00864B63"/>
    <w:rsid w:val="0086553D"/>
    <w:rsid w:val="00865C82"/>
    <w:rsid w:val="00866D54"/>
    <w:rsid w:val="00867039"/>
    <w:rsid w:val="008670E9"/>
    <w:rsid w:val="00872A21"/>
    <w:rsid w:val="00873BA9"/>
    <w:rsid w:val="008750F0"/>
    <w:rsid w:val="0087520D"/>
    <w:rsid w:val="008827E6"/>
    <w:rsid w:val="008842B1"/>
    <w:rsid w:val="008852F0"/>
    <w:rsid w:val="00885399"/>
    <w:rsid w:val="00885A3D"/>
    <w:rsid w:val="00887552"/>
    <w:rsid w:val="008875E6"/>
    <w:rsid w:val="00887964"/>
    <w:rsid w:val="00890B1E"/>
    <w:rsid w:val="0089307A"/>
    <w:rsid w:val="0089382C"/>
    <w:rsid w:val="00893A93"/>
    <w:rsid w:val="0089621F"/>
    <w:rsid w:val="008979C8"/>
    <w:rsid w:val="008A1073"/>
    <w:rsid w:val="008A2035"/>
    <w:rsid w:val="008A3513"/>
    <w:rsid w:val="008A3ACC"/>
    <w:rsid w:val="008A43E8"/>
    <w:rsid w:val="008A5489"/>
    <w:rsid w:val="008A5B92"/>
    <w:rsid w:val="008A7791"/>
    <w:rsid w:val="008A7B98"/>
    <w:rsid w:val="008B45FA"/>
    <w:rsid w:val="008B6DFD"/>
    <w:rsid w:val="008C08B2"/>
    <w:rsid w:val="008C0BB0"/>
    <w:rsid w:val="008C0C06"/>
    <w:rsid w:val="008C1A9D"/>
    <w:rsid w:val="008C253E"/>
    <w:rsid w:val="008C36DE"/>
    <w:rsid w:val="008C41EE"/>
    <w:rsid w:val="008C5C84"/>
    <w:rsid w:val="008C67FA"/>
    <w:rsid w:val="008D0423"/>
    <w:rsid w:val="008D213A"/>
    <w:rsid w:val="008D344E"/>
    <w:rsid w:val="008D6D39"/>
    <w:rsid w:val="008E0563"/>
    <w:rsid w:val="008E0833"/>
    <w:rsid w:val="008E1633"/>
    <w:rsid w:val="008E2106"/>
    <w:rsid w:val="008E4345"/>
    <w:rsid w:val="008E53DB"/>
    <w:rsid w:val="008E7BD0"/>
    <w:rsid w:val="008F0466"/>
    <w:rsid w:val="008F0676"/>
    <w:rsid w:val="008F2CA9"/>
    <w:rsid w:val="008F3B42"/>
    <w:rsid w:val="008F46F7"/>
    <w:rsid w:val="008F50A5"/>
    <w:rsid w:val="009007B0"/>
    <w:rsid w:val="00901FA3"/>
    <w:rsid w:val="009022E1"/>
    <w:rsid w:val="00904FAD"/>
    <w:rsid w:val="0091062D"/>
    <w:rsid w:val="00913740"/>
    <w:rsid w:val="00916A5C"/>
    <w:rsid w:val="00920BA4"/>
    <w:rsid w:val="00920E42"/>
    <w:rsid w:val="0092442F"/>
    <w:rsid w:val="00925C3B"/>
    <w:rsid w:val="00933BE6"/>
    <w:rsid w:val="009351A2"/>
    <w:rsid w:val="00936FFA"/>
    <w:rsid w:val="00937D2E"/>
    <w:rsid w:val="00940C43"/>
    <w:rsid w:val="00940D9C"/>
    <w:rsid w:val="00941796"/>
    <w:rsid w:val="0094263A"/>
    <w:rsid w:val="009440EF"/>
    <w:rsid w:val="00945851"/>
    <w:rsid w:val="00945D0E"/>
    <w:rsid w:val="00946AFC"/>
    <w:rsid w:val="0094788B"/>
    <w:rsid w:val="00947F2A"/>
    <w:rsid w:val="0095214E"/>
    <w:rsid w:val="00953E0A"/>
    <w:rsid w:val="0095657C"/>
    <w:rsid w:val="009604E3"/>
    <w:rsid w:val="00960AC0"/>
    <w:rsid w:val="00961131"/>
    <w:rsid w:val="00961929"/>
    <w:rsid w:val="00962A7F"/>
    <w:rsid w:val="009645EC"/>
    <w:rsid w:val="00970A70"/>
    <w:rsid w:val="00970FA1"/>
    <w:rsid w:val="009714B0"/>
    <w:rsid w:val="00971F38"/>
    <w:rsid w:val="00972840"/>
    <w:rsid w:val="00972DD0"/>
    <w:rsid w:val="0097422C"/>
    <w:rsid w:val="00974458"/>
    <w:rsid w:val="00975787"/>
    <w:rsid w:val="00977F6F"/>
    <w:rsid w:val="00980212"/>
    <w:rsid w:val="009804B9"/>
    <w:rsid w:val="00983F22"/>
    <w:rsid w:val="009857B6"/>
    <w:rsid w:val="00985BE2"/>
    <w:rsid w:val="009869CA"/>
    <w:rsid w:val="0099148C"/>
    <w:rsid w:val="00991943"/>
    <w:rsid w:val="00992B62"/>
    <w:rsid w:val="00992DFF"/>
    <w:rsid w:val="00992EDB"/>
    <w:rsid w:val="00997390"/>
    <w:rsid w:val="009A000B"/>
    <w:rsid w:val="009A098D"/>
    <w:rsid w:val="009A2CCF"/>
    <w:rsid w:val="009A2F50"/>
    <w:rsid w:val="009A63BF"/>
    <w:rsid w:val="009A6D76"/>
    <w:rsid w:val="009A78DC"/>
    <w:rsid w:val="009B0F63"/>
    <w:rsid w:val="009B1DB9"/>
    <w:rsid w:val="009B27BD"/>
    <w:rsid w:val="009B2B9F"/>
    <w:rsid w:val="009B59FF"/>
    <w:rsid w:val="009B5AEC"/>
    <w:rsid w:val="009B6DA9"/>
    <w:rsid w:val="009B7A49"/>
    <w:rsid w:val="009B7E27"/>
    <w:rsid w:val="009C0178"/>
    <w:rsid w:val="009C27A0"/>
    <w:rsid w:val="009C30A1"/>
    <w:rsid w:val="009C4B05"/>
    <w:rsid w:val="009D0D1C"/>
    <w:rsid w:val="009D1885"/>
    <w:rsid w:val="009D27CB"/>
    <w:rsid w:val="009D3C05"/>
    <w:rsid w:val="009D6567"/>
    <w:rsid w:val="009E00F6"/>
    <w:rsid w:val="009E0226"/>
    <w:rsid w:val="009E03DA"/>
    <w:rsid w:val="009E2232"/>
    <w:rsid w:val="009E26BA"/>
    <w:rsid w:val="009E39FA"/>
    <w:rsid w:val="009E558E"/>
    <w:rsid w:val="009E6468"/>
    <w:rsid w:val="009E646A"/>
    <w:rsid w:val="009E6A66"/>
    <w:rsid w:val="009F02A8"/>
    <w:rsid w:val="009F0485"/>
    <w:rsid w:val="009F04B0"/>
    <w:rsid w:val="009F0895"/>
    <w:rsid w:val="009F5C8E"/>
    <w:rsid w:val="00A0069C"/>
    <w:rsid w:val="00A015F9"/>
    <w:rsid w:val="00A0269B"/>
    <w:rsid w:val="00A039B7"/>
    <w:rsid w:val="00A0488E"/>
    <w:rsid w:val="00A04BA5"/>
    <w:rsid w:val="00A0575F"/>
    <w:rsid w:val="00A065B2"/>
    <w:rsid w:val="00A077FC"/>
    <w:rsid w:val="00A07ACC"/>
    <w:rsid w:val="00A10F70"/>
    <w:rsid w:val="00A13A4C"/>
    <w:rsid w:val="00A14C78"/>
    <w:rsid w:val="00A150DD"/>
    <w:rsid w:val="00A1592D"/>
    <w:rsid w:val="00A20511"/>
    <w:rsid w:val="00A20DF8"/>
    <w:rsid w:val="00A215CE"/>
    <w:rsid w:val="00A219CB"/>
    <w:rsid w:val="00A22A9A"/>
    <w:rsid w:val="00A2319B"/>
    <w:rsid w:val="00A24378"/>
    <w:rsid w:val="00A2466C"/>
    <w:rsid w:val="00A268F4"/>
    <w:rsid w:val="00A278D9"/>
    <w:rsid w:val="00A30227"/>
    <w:rsid w:val="00A32436"/>
    <w:rsid w:val="00A32752"/>
    <w:rsid w:val="00A328FA"/>
    <w:rsid w:val="00A33870"/>
    <w:rsid w:val="00A348D5"/>
    <w:rsid w:val="00A35977"/>
    <w:rsid w:val="00A3732E"/>
    <w:rsid w:val="00A41840"/>
    <w:rsid w:val="00A43B46"/>
    <w:rsid w:val="00A44EDC"/>
    <w:rsid w:val="00A45B96"/>
    <w:rsid w:val="00A46C4D"/>
    <w:rsid w:val="00A47F7B"/>
    <w:rsid w:val="00A5211D"/>
    <w:rsid w:val="00A561CA"/>
    <w:rsid w:val="00A60E16"/>
    <w:rsid w:val="00A63014"/>
    <w:rsid w:val="00A63C25"/>
    <w:rsid w:val="00A6526B"/>
    <w:rsid w:val="00A71391"/>
    <w:rsid w:val="00A72643"/>
    <w:rsid w:val="00A72C54"/>
    <w:rsid w:val="00A735BC"/>
    <w:rsid w:val="00A74364"/>
    <w:rsid w:val="00A7534E"/>
    <w:rsid w:val="00A76A93"/>
    <w:rsid w:val="00A8039F"/>
    <w:rsid w:val="00A80788"/>
    <w:rsid w:val="00A84135"/>
    <w:rsid w:val="00A84AE6"/>
    <w:rsid w:val="00A85DE0"/>
    <w:rsid w:val="00A87D37"/>
    <w:rsid w:val="00A90795"/>
    <w:rsid w:val="00A94696"/>
    <w:rsid w:val="00A94F82"/>
    <w:rsid w:val="00A9542E"/>
    <w:rsid w:val="00A96106"/>
    <w:rsid w:val="00A968E0"/>
    <w:rsid w:val="00A96D0F"/>
    <w:rsid w:val="00A97E57"/>
    <w:rsid w:val="00A97E71"/>
    <w:rsid w:val="00AA0B8A"/>
    <w:rsid w:val="00AA3434"/>
    <w:rsid w:val="00AA3ADB"/>
    <w:rsid w:val="00AA4317"/>
    <w:rsid w:val="00AA48B7"/>
    <w:rsid w:val="00AA55AD"/>
    <w:rsid w:val="00AA6225"/>
    <w:rsid w:val="00AA75AC"/>
    <w:rsid w:val="00AB28D3"/>
    <w:rsid w:val="00AB2F61"/>
    <w:rsid w:val="00AB32A9"/>
    <w:rsid w:val="00AB3445"/>
    <w:rsid w:val="00AB4149"/>
    <w:rsid w:val="00AB48CE"/>
    <w:rsid w:val="00AB61F1"/>
    <w:rsid w:val="00AC0349"/>
    <w:rsid w:val="00AC1117"/>
    <w:rsid w:val="00AC1BA7"/>
    <w:rsid w:val="00AC1E21"/>
    <w:rsid w:val="00AC278A"/>
    <w:rsid w:val="00AC32E3"/>
    <w:rsid w:val="00AC3660"/>
    <w:rsid w:val="00AC45A1"/>
    <w:rsid w:val="00AC751D"/>
    <w:rsid w:val="00AC78A4"/>
    <w:rsid w:val="00AD18D9"/>
    <w:rsid w:val="00AD5411"/>
    <w:rsid w:val="00AD59F7"/>
    <w:rsid w:val="00AD5C65"/>
    <w:rsid w:val="00AD6B74"/>
    <w:rsid w:val="00AD76D2"/>
    <w:rsid w:val="00AE1435"/>
    <w:rsid w:val="00AE14AC"/>
    <w:rsid w:val="00AE14BC"/>
    <w:rsid w:val="00AE1BA0"/>
    <w:rsid w:val="00AE1D05"/>
    <w:rsid w:val="00AE3E9E"/>
    <w:rsid w:val="00AE450A"/>
    <w:rsid w:val="00AE4C26"/>
    <w:rsid w:val="00AE52A8"/>
    <w:rsid w:val="00AE65ED"/>
    <w:rsid w:val="00AF108C"/>
    <w:rsid w:val="00AF4C26"/>
    <w:rsid w:val="00AF5836"/>
    <w:rsid w:val="00AF5FE9"/>
    <w:rsid w:val="00AF68FD"/>
    <w:rsid w:val="00AF7690"/>
    <w:rsid w:val="00B01F42"/>
    <w:rsid w:val="00B022E2"/>
    <w:rsid w:val="00B02B21"/>
    <w:rsid w:val="00B054BC"/>
    <w:rsid w:val="00B05D1A"/>
    <w:rsid w:val="00B104FB"/>
    <w:rsid w:val="00B1079E"/>
    <w:rsid w:val="00B10B32"/>
    <w:rsid w:val="00B11659"/>
    <w:rsid w:val="00B16F5B"/>
    <w:rsid w:val="00B2375F"/>
    <w:rsid w:val="00B23867"/>
    <w:rsid w:val="00B23EF4"/>
    <w:rsid w:val="00B242E5"/>
    <w:rsid w:val="00B26672"/>
    <w:rsid w:val="00B279E7"/>
    <w:rsid w:val="00B27A4A"/>
    <w:rsid w:val="00B3029D"/>
    <w:rsid w:val="00B32D0D"/>
    <w:rsid w:val="00B33449"/>
    <w:rsid w:val="00B33587"/>
    <w:rsid w:val="00B33638"/>
    <w:rsid w:val="00B3493D"/>
    <w:rsid w:val="00B35DB0"/>
    <w:rsid w:val="00B35EE6"/>
    <w:rsid w:val="00B37306"/>
    <w:rsid w:val="00B37629"/>
    <w:rsid w:val="00B378D1"/>
    <w:rsid w:val="00B403B1"/>
    <w:rsid w:val="00B40C3C"/>
    <w:rsid w:val="00B4566F"/>
    <w:rsid w:val="00B46807"/>
    <w:rsid w:val="00B472A5"/>
    <w:rsid w:val="00B474A4"/>
    <w:rsid w:val="00B47916"/>
    <w:rsid w:val="00B50227"/>
    <w:rsid w:val="00B51279"/>
    <w:rsid w:val="00B52D29"/>
    <w:rsid w:val="00B53B32"/>
    <w:rsid w:val="00B54493"/>
    <w:rsid w:val="00B54EDC"/>
    <w:rsid w:val="00B554E3"/>
    <w:rsid w:val="00B564DA"/>
    <w:rsid w:val="00B5696F"/>
    <w:rsid w:val="00B56B18"/>
    <w:rsid w:val="00B574D5"/>
    <w:rsid w:val="00B6082E"/>
    <w:rsid w:val="00B667AB"/>
    <w:rsid w:val="00B701FF"/>
    <w:rsid w:val="00B703C9"/>
    <w:rsid w:val="00B71553"/>
    <w:rsid w:val="00B7379F"/>
    <w:rsid w:val="00B761C0"/>
    <w:rsid w:val="00B7685B"/>
    <w:rsid w:val="00B774C1"/>
    <w:rsid w:val="00B84BAA"/>
    <w:rsid w:val="00B86B2A"/>
    <w:rsid w:val="00B900E4"/>
    <w:rsid w:val="00B90253"/>
    <w:rsid w:val="00B9030C"/>
    <w:rsid w:val="00B920B9"/>
    <w:rsid w:val="00B93CBE"/>
    <w:rsid w:val="00B9450B"/>
    <w:rsid w:val="00B95CC4"/>
    <w:rsid w:val="00B97672"/>
    <w:rsid w:val="00B97943"/>
    <w:rsid w:val="00BA12EC"/>
    <w:rsid w:val="00BA36B4"/>
    <w:rsid w:val="00BA5499"/>
    <w:rsid w:val="00BA54E5"/>
    <w:rsid w:val="00BA6580"/>
    <w:rsid w:val="00BA7F2C"/>
    <w:rsid w:val="00BB031B"/>
    <w:rsid w:val="00BB0EB0"/>
    <w:rsid w:val="00BB3F01"/>
    <w:rsid w:val="00BB400C"/>
    <w:rsid w:val="00BB4B1E"/>
    <w:rsid w:val="00BB7FB7"/>
    <w:rsid w:val="00BC1103"/>
    <w:rsid w:val="00BC3403"/>
    <w:rsid w:val="00BC37BC"/>
    <w:rsid w:val="00BC389E"/>
    <w:rsid w:val="00BC38B0"/>
    <w:rsid w:val="00BC3E53"/>
    <w:rsid w:val="00BC4EE1"/>
    <w:rsid w:val="00BC4F5F"/>
    <w:rsid w:val="00BC6058"/>
    <w:rsid w:val="00BC63D7"/>
    <w:rsid w:val="00BC78F4"/>
    <w:rsid w:val="00BD1488"/>
    <w:rsid w:val="00BD1B67"/>
    <w:rsid w:val="00BD586C"/>
    <w:rsid w:val="00BD5FD1"/>
    <w:rsid w:val="00BD652F"/>
    <w:rsid w:val="00BD74E4"/>
    <w:rsid w:val="00BE0134"/>
    <w:rsid w:val="00BE13DF"/>
    <w:rsid w:val="00BE3D9A"/>
    <w:rsid w:val="00BF0EE2"/>
    <w:rsid w:val="00BF2466"/>
    <w:rsid w:val="00BF4ABC"/>
    <w:rsid w:val="00BF4CFA"/>
    <w:rsid w:val="00BF6113"/>
    <w:rsid w:val="00C0126B"/>
    <w:rsid w:val="00C012BA"/>
    <w:rsid w:val="00C014BF"/>
    <w:rsid w:val="00C042BA"/>
    <w:rsid w:val="00C04D49"/>
    <w:rsid w:val="00C04D4A"/>
    <w:rsid w:val="00C05EB0"/>
    <w:rsid w:val="00C06A63"/>
    <w:rsid w:val="00C071CE"/>
    <w:rsid w:val="00C07C83"/>
    <w:rsid w:val="00C11EF3"/>
    <w:rsid w:val="00C1425E"/>
    <w:rsid w:val="00C14BF4"/>
    <w:rsid w:val="00C1580D"/>
    <w:rsid w:val="00C15D88"/>
    <w:rsid w:val="00C16881"/>
    <w:rsid w:val="00C16919"/>
    <w:rsid w:val="00C176CA"/>
    <w:rsid w:val="00C23AE5"/>
    <w:rsid w:val="00C23ED5"/>
    <w:rsid w:val="00C24553"/>
    <w:rsid w:val="00C25684"/>
    <w:rsid w:val="00C259A9"/>
    <w:rsid w:val="00C261F7"/>
    <w:rsid w:val="00C27977"/>
    <w:rsid w:val="00C33FB5"/>
    <w:rsid w:val="00C34BE2"/>
    <w:rsid w:val="00C3596A"/>
    <w:rsid w:val="00C37E85"/>
    <w:rsid w:val="00C42CE3"/>
    <w:rsid w:val="00C437BC"/>
    <w:rsid w:val="00C43D56"/>
    <w:rsid w:val="00C4542D"/>
    <w:rsid w:val="00C454AE"/>
    <w:rsid w:val="00C46054"/>
    <w:rsid w:val="00C471FA"/>
    <w:rsid w:val="00C50B7E"/>
    <w:rsid w:val="00C52432"/>
    <w:rsid w:val="00C53244"/>
    <w:rsid w:val="00C539C0"/>
    <w:rsid w:val="00C56B03"/>
    <w:rsid w:val="00C57495"/>
    <w:rsid w:val="00C575E9"/>
    <w:rsid w:val="00C579F2"/>
    <w:rsid w:val="00C57E3E"/>
    <w:rsid w:val="00C606B1"/>
    <w:rsid w:val="00C61D87"/>
    <w:rsid w:val="00C62412"/>
    <w:rsid w:val="00C62F72"/>
    <w:rsid w:val="00C63A66"/>
    <w:rsid w:val="00C64693"/>
    <w:rsid w:val="00C6496A"/>
    <w:rsid w:val="00C658D7"/>
    <w:rsid w:val="00C70407"/>
    <w:rsid w:val="00C70A09"/>
    <w:rsid w:val="00C71F52"/>
    <w:rsid w:val="00C72D38"/>
    <w:rsid w:val="00C74D65"/>
    <w:rsid w:val="00C763A4"/>
    <w:rsid w:val="00C7717F"/>
    <w:rsid w:val="00C82878"/>
    <w:rsid w:val="00C84F52"/>
    <w:rsid w:val="00C86CC4"/>
    <w:rsid w:val="00C9088E"/>
    <w:rsid w:val="00C90C24"/>
    <w:rsid w:val="00C90CDE"/>
    <w:rsid w:val="00C90F98"/>
    <w:rsid w:val="00C94AEB"/>
    <w:rsid w:val="00C95972"/>
    <w:rsid w:val="00C96319"/>
    <w:rsid w:val="00C96480"/>
    <w:rsid w:val="00C96915"/>
    <w:rsid w:val="00CA1D2F"/>
    <w:rsid w:val="00CA1D8B"/>
    <w:rsid w:val="00CA2CA4"/>
    <w:rsid w:val="00CA46F4"/>
    <w:rsid w:val="00CA4E4B"/>
    <w:rsid w:val="00CA5118"/>
    <w:rsid w:val="00CA5707"/>
    <w:rsid w:val="00CA5763"/>
    <w:rsid w:val="00CA5A0A"/>
    <w:rsid w:val="00CA7EBE"/>
    <w:rsid w:val="00CB0B49"/>
    <w:rsid w:val="00CB2845"/>
    <w:rsid w:val="00CB37AB"/>
    <w:rsid w:val="00CB49D6"/>
    <w:rsid w:val="00CB543F"/>
    <w:rsid w:val="00CB55CB"/>
    <w:rsid w:val="00CB5CE8"/>
    <w:rsid w:val="00CB7212"/>
    <w:rsid w:val="00CB7555"/>
    <w:rsid w:val="00CB7F62"/>
    <w:rsid w:val="00CC1F1B"/>
    <w:rsid w:val="00CC2523"/>
    <w:rsid w:val="00CC3D3C"/>
    <w:rsid w:val="00CC3DE4"/>
    <w:rsid w:val="00CC4E26"/>
    <w:rsid w:val="00CC6351"/>
    <w:rsid w:val="00CC6580"/>
    <w:rsid w:val="00CC71BE"/>
    <w:rsid w:val="00CC7989"/>
    <w:rsid w:val="00CC7D00"/>
    <w:rsid w:val="00CD1166"/>
    <w:rsid w:val="00CD1362"/>
    <w:rsid w:val="00CD1DBD"/>
    <w:rsid w:val="00CD3CF7"/>
    <w:rsid w:val="00CD3F14"/>
    <w:rsid w:val="00CD4238"/>
    <w:rsid w:val="00CE0B1D"/>
    <w:rsid w:val="00CE0D23"/>
    <w:rsid w:val="00CE1B42"/>
    <w:rsid w:val="00CE2E74"/>
    <w:rsid w:val="00CE4D17"/>
    <w:rsid w:val="00CE6881"/>
    <w:rsid w:val="00CE6B0A"/>
    <w:rsid w:val="00CE70F8"/>
    <w:rsid w:val="00CF128F"/>
    <w:rsid w:val="00CF46DA"/>
    <w:rsid w:val="00CF5769"/>
    <w:rsid w:val="00CF6C82"/>
    <w:rsid w:val="00D0061B"/>
    <w:rsid w:val="00D0100F"/>
    <w:rsid w:val="00D06058"/>
    <w:rsid w:val="00D1068F"/>
    <w:rsid w:val="00D11029"/>
    <w:rsid w:val="00D12C9D"/>
    <w:rsid w:val="00D13B43"/>
    <w:rsid w:val="00D147BB"/>
    <w:rsid w:val="00D149C2"/>
    <w:rsid w:val="00D14FA8"/>
    <w:rsid w:val="00D15497"/>
    <w:rsid w:val="00D16730"/>
    <w:rsid w:val="00D16B7B"/>
    <w:rsid w:val="00D17067"/>
    <w:rsid w:val="00D20118"/>
    <w:rsid w:val="00D21652"/>
    <w:rsid w:val="00D238A4"/>
    <w:rsid w:val="00D2475A"/>
    <w:rsid w:val="00D248EC"/>
    <w:rsid w:val="00D24D48"/>
    <w:rsid w:val="00D2680C"/>
    <w:rsid w:val="00D3014A"/>
    <w:rsid w:val="00D30D5D"/>
    <w:rsid w:val="00D326FF"/>
    <w:rsid w:val="00D3285B"/>
    <w:rsid w:val="00D34725"/>
    <w:rsid w:val="00D349F0"/>
    <w:rsid w:val="00D35685"/>
    <w:rsid w:val="00D37AD5"/>
    <w:rsid w:val="00D40F82"/>
    <w:rsid w:val="00D41556"/>
    <w:rsid w:val="00D41852"/>
    <w:rsid w:val="00D41E1D"/>
    <w:rsid w:val="00D4350E"/>
    <w:rsid w:val="00D43D53"/>
    <w:rsid w:val="00D45F19"/>
    <w:rsid w:val="00D46304"/>
    <w:rsid w:val="00D466D3"/>
    <w:rsid w:val="00D5006E"/>
    <w:rsid w:val="00D50E64"/>
    <w:rsid w:val="00D517A2"/>
    <w:rsid w:val="00D51D45"/>
    <w:rsid w:val="00D52E30"/>
    <w:rsid w:val="00D52F34"/>
    <w:rsid w:val="00D53F9D"/>
    <w:rsid w:val="00D546FF"/>
    <w:rsid w:val="00D54D24"/>
    <w:rsid w:val="00D55385"/>
    <w:rsid w:val="00D57930"/>
    <w:rsid w:val="00D60155"/>
    <w:rsid w:val="00D62175"/>
    <w:rsid w:val="00D634E1"/>
    <w:rsid w:val="00D66DAE"/>
    <w:rsid w:val="00D715B0"/>
    <w:rsid w:val="00D717EE"/>
    <w:rsid w:val="00D74429"/>
    <w:rsid w:val="00D7651E"/>
    <w:rsid w:val="00D776E8"/>
    <w:rsid w:val="00D7772F"/>
    <w:rsid w:val="00D805F2"/>
    <w:rsid w:val="00D814F3"/>
    <w:rsid w:val="00D81A45"/>
    <w:rsid w:val="00D8218E"/>
    <w:rsid w:val="00D82CD2"/>
    <w:rsid w:val="00D82FFB"/>
    <w:rsid w:val="00D833AF"/>
    <w:rsid w:val="00D83EEF"/>
    <w:rsid w:val="00D8616B"/>
    <w:rsid w:val="00D8696E"/>
    <w:rsid w:val="00D874E3"/>
    <w:rsid w:val="00D9175A"/>
    <w:rsid w:val="00D9323E"/>
    <w:rsid w:val="00D93340"/>
    <w:rsid w:val="00D93797"/>
    <w:rsid w:val="00D94C27"/>
    <w:rsid w:val="00DA065B"/>
    <w:rsid w:val="00DA3E1F"/>
    <w:rsid w:val="00DA4D86"/>
    <w:rsid w:val="00DA61F5"/>
    <w:rsid w:val="00DA77DB"/>
    <w:rsid w:val="00DA7A23"/>
    <w:rsid w:val="00DA7C37"/>
    <w:rsid w:val="00DB0F37"/>
    <w:rsid w:val="00DB1E32"/>
    <w:rsid w:val="00DB1E99"/>
    <w:rsid w:val="00DB4E37"/>
    <w:rsid w:val="00DB5F4D"/>
    <w:rsid w:val="00DB6A7F"/>
    <w:rsid w:val="00DB7260"/>
    <w:rsid w:val="00DB7AE1"/>
    <w:rsid w:val="00DB7BB8"/>
    <w:rsid w:val="00DC0A70"/>
    <w:rsid w:val="00DC100A"/>
    <w:rsid w:val="00DC5094"/>
    <w:rsid w:val="00DD08E7"/>
    <w:rsid w:val="00DD0A5A"/>
    <w:rsid w:val="00DD1F51"/>
    <w:rsid w:val="00DD539E"/>
    <w:rsid w:val="00DD6CE1"/>
    <w:rsid w:val="00DE033D"/>
    <w:rsid w:val="00DE2648"/>
    <w:rsid w:val="00DE510C"/>
    <w:rsid w:val="00DE5DB6"/>
    <w:rsid w:val="00DF0E81"/>
    <w:rsid w:val="00DF155B"/>
    <w:rsid w:val="00DF16CF"/>
    <w:rsid w:val="00DF637E"/>
    <w:rsid w:val="00DF71F0"/>
    <w:rsid w:val="00DF7EDC"/>
    <w:rsid w:val="00E0036C"/>
    <w:rsid w:val="00E034C9"/>
    <w:rsid w:val="00E03B2B"/>
    <w:rsid w:val="00E047D4"/>
    <w:rsid w:val="00E06582"/>
    <w:rsid w:val="00E06963"/>
    <w:rsid w:val="00E069DF"/>
    <w:rsid w:val="00E06CBD"/>
    <w:rsid w:val="00E106D7"/>
    <w:rsid w:val="00E11044"/>
    <w:rsid w:val="00E1271C"/>
    <w:rsid w:val="00E15B60"/>
    <w:rsid w:val="00E15DC4"/>
    <w:rsid w:val="00E16A1E"/>
    <w:rsid w:val="00E17606"/>
    <w:rsid w:val="00E2041F"/>
    <w:rsid w:val="00E21CE2"/>
    <w:rsid w:val="00E21FFE"/>
    <w:rsid w:val="00E22210"/>
    <w:rsid w:val="00E22442"/>
    <w:rsid w:val="00E2292C"/>
    <w:rsid w:val="00E22EA7"/>
    <w:rsid w:val="00E2583C"/>
    <w:rsid w:val="00E264B9"/>
    <w:rsid w:val="00E30B95"/>
    <w:rsid w:val="00E30C07"/>
    <w:rsid w:val="00E3198F"/>
    <w:rsid w:val="00E33AE2"/>
    <w:rsid w:val="00E34556"/>
    <w:rsid w:val="00E36351"/>
    <w:rsid w:val="00E366C9"/>
    <w:rsid w:val="00E36F53"/>
    <w:rsid w:val="00E4001B"/>
    <w:rsid w:val="00E4094D"/>
    <w:rsid w:val="00E42E75"/>
    <w:rsid w:val="00E44AA4"/>
    <w:rsid w:val="00E44BC8"/>
    <w:rsid w:val="00E5049B"/>
    <w:rsid w:val="00E522F5"/>
    <w:rsid w:val="00E533AB"/>
    <w:rsid w:val="00E534F4"/>
    <w:rsid w:val="00E54CC2"/>
    <w:rsid w:val="00E565AE"/>
    <w:rsid w:val="00E5707A"/>
    <w:rsid w:val="00E612AD"/>
    <w:rsid w:val="00E6256D"/>
    <w:rsid w:val="00E63876"/>
    <w:rsid w:val="00E6478B"/>
    <w:rsid w:val="00E648F9"/>
    <w:rsid w:val="00E64ADB"/>
    <w:rsid w:val="00E65360"/>
    <w:rsid w:val="00E65FD2"/>
    <w:rsid w:val="00E71337"/>
    <w:rsid w:val="00E72ABF"/>
    <w:rsid w:val="00E72F93"/>
    <w:rsid w:val="00E734C3"/>
    <w:rsid w:val="00E73BD1"/>
    <w:rsid w:val="00E767F0"/>
    <w:rsid w:val="00E7718B"/>
    <w:rsid w:val="00E77455"/>
    <w:rsid w:val="00E83439"/>
    <w:rsid w:val="00E83D1C"/>
    <w:rsid w:val="00E85294"/>
    <w:rsid w:val="00E879DF"/>
    <w:rsid w:val="00E903C6"/>
    <w:rsid w:val="00E92350"/>
    <w:rsid w:val="00E931A4"/>
    <w:rsid w:val="00E937D0"/>
    <w:rsid w:val="00E93D3C"/>
    <w:rsid w:val="00E95129"/>
    <w:rsid w:val="00E955D4"/>
    <w:rsid w:val="00EA0B68"/>
    <w:rsid w:val="00EA0CBB"/>
    <w:rsid w:val="00EA269F"/>
    <w:rsid w:val="00EA497C"/>
    <w:rsid w:val="00EA59D2"/>
    <w:rsid w:val="00EA5ABD"/>
    <w:rsid w:val="00EA7276"/>
    <w:rsid w:val="00EB04FA"/>
    <w:rsid w:val="00EB0CDB"/>
    <w:rsid w:val="00EB208E"/>
    <w:rsid w:val="00EB41CB"/>
    <w:rsid w:val="00EB50B1"/>
    <w:rsid w:val="00EB531E"/>
    <w:rsid w:val="00EB7DC4"/>
    <w:rsid w:val="00EC05EC"/>
    <w:rsid w:val="00EC0F3A"/>
    <w:rsid w:val="00EC17B0"/>
    <w:rsid w:val="00EC18AE"/>
    <w:rsid w:val="00EC2007"/>
    <w:rsid w:val="00EC43F3"/>
    <w:rsid w:val="00EC4868"/>
    <w:rsid w:val="00EC4E08"/>
    <w:rsid w:val="00EC5CDC"/>
    <w:rsid w:val="00EC6D59"/>
    <w:rsid w:val="00ED0025"/>
    <w:rsid w:val="00ED0452"/>
    <w:rsid w:val="00ED092E"/>
    <w:rsid w:val="00ED2146"/>
    <w:rsid w:val="00ED3E00"/>
    <w:rsid w:val="00ED7F34"/>
    <w:rsid w:val="00EE1B92"/>
    <w:rsid w:val="00EE327D"/>
    <w:rsid w:val="00EE5507"/>
    <w:rsid w:val="00EE571E"/>
    <w:rsid w:val="00EE5879"/>
    <w:rsid w:val="00EE645E"/>
    <w:rsid w:val="00EF194A"/>
    <w:rsid w:val="00EF1A08"/>
    <w:rsid w:val="00EF1DD5"/>
    <w:rsid w:val="00EF5AA0"/>
    <w:rsid w:val="00EF7738"/>
    <w:rsid w:val="00F025D3"/>
    <w:rsid w:val="00F04066"/>
    <w:rsid w:val="00F0537E"/>
    <w:rsid w:val="00F05F7F"/>
    <w:rsid w:val="00F06D27"/>
    <w:rsid w:val="00F112F5"/>
    <w:rsid w:val="00F11EE2"/>
    <w:rsid w:val="00F13469"/>
    <w:rsid w:val="00F1391C"/>
    <w:rsid w:val="00F16598"/>
    <w:rsid w:val="00F2073B"/>
    <w:rsid w:val="00F21D27"/>
    <w:rsid w:val="00F25621"/>
    <w:rsid w:val="00F2694A"/>
    <w:rsid w:val="00F26B4E"/>
    <w:rsid w:val="00F279A7"/>
    <w:rsid w:val="00F27EE3"/>
    <w:rsid w:val="00F34A6E"/>
    <w:rsid w:val="00F34BE5"/>
    <w:rsid w:val="00F34F1A"/>
    <w:rsid w:val="00F35C80"/>
    <w:rsid w:val="00F40F86"/>
    <w:rsid w:val="00F417F0"/>
    <w:rsid w:val="00F45A7E"/>
    <w:rsid w:val="00F4640E"/>
    <w:rsid w:val="00F4694D"/>
    <w:rsid w:val="00F50EB5"/>
    <w:rsid w:val="00F519D5"/>
    <w:rsid w:val="00F5328D"/>
    <w:rsid w:val="00F54B91"/>
    <w:rsid w:val="00F601A5"/>
    <w:rsid w:val="00F6152E"/>
    <w:rsid w:val="00F626D6"/>
    <w:rsid w:val="00F63FA7"/>
    <w:rsid w:val="00F64838"/>
    <w:rsid w:val="00F6648D"/>
    <w:rsid w:val="00F6653B"/>
    <w:rsid w:val="00F666BA"/>
    <w:rsid w:val="00F6756F"/>
    <w:rsid w:val="00F67F4B"/>
    <w:rsid w:val="00F70050"/>
    <w:rsid w:val="00F715B4"/>
    <w:rsid w:val="00F74CEC"/>
    <w:rsid w:val="00F7573F"/>
    <w:rsid w:val="00F7606D"/>
    <w:rsid w:val="00F77EA3"/>
    <w:rsid w:val="00F77F6B"/>
    <w:rsid w:val="00F82933"/>
    <w:rsid w:val="00F82F89"/>
    <w:rsid w:val="00F84084"/>
    <w:rsid w:val="00F848EE"/>
    <w:rsid w:val="00F85E64"/>
    <w:rsid w:val="00F8653E"/>
    <w:rsid w:val="00F86859"/>
    <w:rsid w:val="00F872F4"/>
    <w:rsid w:val="00F909F0"/>
    <w:rsid w:val="00F925A8"/>
    <w:rsid w:val="00F928F2"/>
    <w:rsid w:val="00F94A5E"/>
    <w:rsid w:val="00F95201"/>
    <w:rsid w:val="00F95C40"/>
    <w:rsid w:val="00F9637D"/>
    <w:rsid w:val="00F96C5D"/>
    <w:rsid w:val="00F97BFF"/>
    <w:rsid w:val="00FA185F"/>
    <w:rsid w:val="00FA1B25"/>
    <w:rsid w:val="00FA1DE9"/>
    <w:rsid w:val="00FA3948"/>
    <w:rsid w:val="00FA456A"/>
    <w:rsid w:val="00FA52CA"/>
    <w:rsid w:val="00FA540E"/>
    <w:rsid w:val="00FA6AA5"/>
    <w:rsid w:val="00FB0E31"/>
    <w:rsid w:val="00FB1F24"/>
    <w:rsid w:val="00FB2300"/>
    <w:rsid w:val="00FB5199"/>
    <w:rsid w:val="00FC08E4"/>
    <w:rsid w:val="00FC09C4"/>
    <w:rsid w:val="00FC2B13"/>
    <w:rsid w:val="00FC3B64"/>
    <w:rsid w:val="00FC40B2"/>
    <w:rsid w:val="00FC5941"/>
    <w:rsid w:val="00FC67E7"/>
    <w:rsid w:val="00FD071A"/>
    <w:rsid w:val="00FD2C57"/>
    <w:rsid w:val="00FD71EC"/>
    <w:rsid w:val="00FD7D99"/>
    <w:rsid w:val="00FE0FEC"/>
    <w:rsid w:val="00FE2325"/>
    <w:rsid w:val="00FE4667"/>
    <w:rsid w:val="00FE4EF2"/>
    <w:rsid w:val="00FE7361"/>
    <w:rsid w:val="00FF134B"/>
    <w:rsid w:val="00FF187B"/>
    <w:rsid w:val="00FF32F5"/>
    <w:rsid w:val="00FF3D73"/>
    <w:rsid w:val="00FF41D1"/>
    <w:rsid w:val="00FF4C8F"/>
    <w:rsid w:val="00FF6FB2"/>
    <w:rsid w:val="00FF79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E03FE"/>
  <w15:docId w15:val="{29821532-85AC-48E3-81E3-AAB862B9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05"/>
  </w:style>
  <w:style w:type="paragraph" w:styleId="Heading1">
    <w:name w:val="heading 1"/>
    <w:basedOn w:val="Normal"/>
    <w:next w:val="Normal"/>
    <w:link w:val="Heading1Char"/>
    <w:uiPriority w:val="9"/>
    <w:qFormat/>
    <w:rsid w:val="00E647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021D58"/>
    <w:pPr>
      <w:spacing w:before="100" w:beforeAutospacing="1" w:after="100" w:afterAutospacing="1" w:line="240" w:lineRule="auto"/>
      <w:outlineLvl w:val="3"/>
    </w:pPr>
    <w:rPr>
      <w:rFonts w:eastAsia="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uiPriority w:val="99"/>
    <w:unhideWhenUsed/>
    <w:rsid w:val="00F63FA7"/>
    <w:pPr>
      <w:spacing w:before="100" w:beforeAutospacing="1" w:after="100" w:afterAutospacing="1" w:line="240" w:lineRule="auto"/>
    </w:pPr>
    <w:rPr>
      <w:rFonts w:eastAsia="Times New Roman" w:cs="Times New Roman"/>
      <w:sz w:val="24"/>
      <w:szCs w:val="24"/>
      <w:lang w:eastAsia="vi-VN"/>
    </w:rPr>
  </w:style>
  <w:style w:type="character" w:styleId="Hyperlink">
    <w:name w:val="Hyperlink"/>
    <w:basedOn w:val="DefaultParagraphFont"/>
    <w:uiPriority w:val="99"/>
    <w:semiHidden/>
    <w:unhideWhenUsed/>
    <w:rsid w:val="00F63FA7"/>
    <w:rPr>
      <w:color w:val="0000FF"/>
      <w:u w:val="single"/>
    </w:rPr>
  </w:style>
  <w:style w:type="paragraph" w:styleId="Header">
    <w:name w:val="header"/>
    <w:basedOn w:val="Normal"/>
    <w:link w:val="HeaderChar"/>
    <w:uiPriority w:val="99"/>
    <w:unhideWhenUsed/>
    <w:rsid w:val="00391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E7A"/>
  </w:style>
  <w:style w:type="paragraph" w:styleId="Footer">
    <w:name w:val="footer"/>
    <w:basedOn w:val="Normal"/>
    <w:link w:val="FooterChar"/>
    <w:uiPriority w:val="99"/>
    <w:unhideWhenUsed/>
    <w:rsid w:val="00391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E7A"/>
  </w:style>
  <w:style w:type="paragraph" w:styleId="BalloonText">
    <w:name w:val="Balloon Text"/>
    <w:basedOn w:val="Normal"/>
    <w:link w:val="BalloonTextChar"/>
    <w:uiPriority w:val="99"/>
    <w:semiHidden/>
    <w:unhideWhenUsed/>
    <w:rsid w:val="003B1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4AD"/>
    <w:rPr>
      <w:rFonts w:ascii="Segoe UI" w:hAnsi="Segoe UI" w:cs="Segoe UI"/>
      <w:sz w:val="18"/>
      <w:szCs w:val="18"/>
    </w:rPr>
  </w:style>
  <w:style w:type="character" w:customStyle="1" w:styleId="NormalWebChar">
    <w:name w:val="Normal (Web) Char"/>
    <w:aliases w:val=" Char Char Char Char,Char Char Char Char"/>
    <w:link w:val="NormalWeb"/>
    <w:uiPriority w:val="99"/>
    <w:rsid w:val="00801620"/>
    <w:rPr>
      <w:rFonts w:eastAsia="Times New Roman" w:cs="Times New Roman"/>
      <w:sz w:val="24"/>
      <w:szCs w:val="24"/>
      <w:lang w:eastAsia="vi-VN"/>
    </w:rPr>
  </w:style>
  <w:style w:type="character" w:customStyle="1" w:styleId="apple-converted-space">
    <w:name w:val="apple-converted-space"/>
    <w:rsid w:val="00801620"/>
  </w:style>
  <w:style w:type="paragraph" w:styleId="ListParagraph">
    <w:name w:val="List Paragraph"/>
    <w:basedOn w:val="Normal"/>
    <w:uiPriority w:val="34"/>
    <w:qFormat/>
    <w:rsid w:val="00D7651E"/>
    <w:pPr>
      <w:ind w:left="720"/>
      <w:contextualSpacing/>
    </w:pPr>
  </w:style>
  <w:style w:type="character" w:customStyle="1" w:styleId="Heading4Char">
    <w:name w:val="Heading 4 Char"/>
    <w:basedOn w:val="DefaultParagraphFont"/>
    <w:link w:val="Heading4"/>
    <w:uiPriority w:val="9"/>
    <w:rsid w:val="00021D58"/>
    <w:rPr>
      <w:rFonts w:eastAsia="Times New Roman" w:cs="Times New Roman"/>
      <w:b/>
      <w:bCs/>
      <w:sz w:val="24"/>
      <w:szCs w:val="24"/>
      <w:lang w:val="en-US"/>
    </w:rPr>
  </w:style>
  <w:style w:type="paragraph" w:styleId="FootnoteText">
    <w:name w:val="footnote text"/>
    <w:basedOn w:val="Normal"/>
    <w:link w:val="FootnoteTextChar"/>
    <w:uiPriority w:val="99"/>
    <w:unhideWhenUsed/>
    <w:rsid w:val="0091062D"/>
    <w:pPr>
      <w:spacing w:after="0" w:line="240" w:lineRule="auto"/>
    </w:pPr>
    <w:rPr>
      <w:sz w:val="20"/>
      <w:szCs w:val="20"/>
    </w:rPr>
  </w:style>
  <w:style w:type="character" w:customStyle="1" w:styleId="FootnoteTextChar">
    <w:name w:val="Footnote Text Char"/>
    <w:basedOn w:val="DefaultParagraphFont"/>
    <w:link w:val="FootnoteText"/>
    <w:uiPriority w:val="99"/>
    <w:rsid w:val="0091062D"/>
    <w:rPr>
      <w:sz w:val="20"/>
      <w:szCs w:val="20"/>
    </w:rPr>
  </w:style>
  <w:style w:type="character" w:styleId="FootnoteReference">
    <w:name w:val="footnote reference"/>
    <w:basedOn w:val="DefaultParagraphFont"/>
    <w:uiPriority w:val="99"/>
    <w:semiHidden/>
    <w:unhideWhenUsed/>
    <w:rsid w:val="0091062D"/>
    <w:rPr>
      <w:vertAlign w:val="superscript"/>
    </w:rPr>
  </w:style>
  <w:style w:type="table" w:styleId="TableGrid">
    <w:name w:val="Table Grid"/>
    <w:basedOn w:val="TableNormal"/>
    <w:uiPriority w:val="39"/>
    <w:rsid w:val="00F0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47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508">
      <w:bodyDiv w:val="1"/>
      <w:marLeft w:val="0"/>
      <w:marRight w:val="0"/>
      <w:marTop w:val="0"/>
      <w:marBottom w:val="0"/>
      <w:divBdr>
        <w:top w:val="none" w:sz="0" w:space="0" w:color="auto"/>
        <w:left w:val="none" w:sz="0" w:space="0" w:color="auto"/>
        <w:bottom w:val="none" w:sz="0" w:space="0" w:color="auto"/>
        <w:right w:val="none" w:sz="0" w:space="0" w:color="auto"/>
      </w:divBdr>
    </w:div>
    <w:div w:id="208611953">
      <w:bodyDiv w:val="1"/>
      <w:marLeft w:val="0"/>
      <w:marRight w:val="0"/>
      <w:marTop w:val="0"/>
      <w:marBottom w:val="0"/>
      <w:divBdr>
        <w:top w:val="none" w:sz="0" w:space="0" w:color="auto"/>
        <w:left w:val="none" w:sz="0" w:space="0" w:color="auto"/>
        <w:bottom w:val="none" w:sz="0" w:space="0" w:color="auto"/>
        <w:right w:val="none" w:sz="0" w:space="0" w:color="auto"/>
      </w:divBdr>
    </w:div>
    <w:div w:id="341392666">
      <w:bodyDiv w:val="1"/>
      <w:marLeft w:val="0"/>
      <w:marRight w:val="0"/>
      <w:marTop w:val="0"/>
      <w:marBottom w:val="0"/>
      <w:divBdr>
        <w:top w:val="none" w:sz="0" w:space="0" w:color="auto"/>
        <w:left w:val="none" w:sz="0" w:space="0" w:color="auto"/>
        <w:bottom w:val="none" w:sz="0" w:space="0" w:color="auto"/>
        <w:right w:val="none" w:sz="0" w:space="0" w:color="auto"/>
      </w:divBdr>
    </w:div>
    <w:div w:id="398526556">
      <w:bodyDiv w:val="1"/>
      <w:marLeft w:val="0"/>
      <w:marRight w:val="0"/>
      <w:marTop w:val="0"/>
      <w:marBottom w:val="0"/>
      <w:divBdr>
        <w:top w:val="none" w:sz="0" w:space="0" w:color="auto"/>
        <w:left w:val="none" w:sz="0" w:space="0" w:color="auto"/>
        <w:bottom w:val="none" w:sz="0" w:space="0" w:color="auto"/>
        <w:right w:val="none" w:sz="0" w:space="0" w:color="auto"/>
      </w:divBdr>
    </w:div>
    <w:div w:id="411972077">
      <w:bodyDiv w:val="1"/>
      <w:marLeft w:val="0"/>
      <w:marRight w:val="0"/>
      <w:marTop w:val="0"/>
      <w:marBottom w:val="0"/>
      <w:divBdr>
        <w:top w:val="none" w:sz="0" w:space="0" w:color="auto"/>
        <w:left w:val="none" w:sz="0" w:space="0" w:color="auto"/>
        <w:bottom w:val="none" w:sz="0" w:space="0" w:color="auto"/>
        <w:right w:val="none" w:sz="0" w:space="0" w:color="auto"/>
      </w:divBdr>
    </w:div>
    <w:div w:id="473984388">
      <w:bodyDiv w:val="1"/>
      <w:marLeft w:val="0"/>
      <w:marRight w:val="0"/>
      <w:marTop w:val="0"/>
      <w:marBottom w:val="0"/>
      <w:divBdr>
        <w:top w:val="none" w:sz="0" w:space="0" w:color="auto"/>
        <w:left w:val="none" w:sz="0" w:space="0" w:color="auto"/>
        <w:bottom w:val="none" w:sz="0" w:space="0" w:color="auto"/>
        <w:right w:val="none" w:sz="0" w:space="0" w:color="auto"/>
      </w:divBdr>
    </w:div>
    <w:div w:id="567224242">
      <w:bodyDiv w:val="1"/>
      <w:marLeft w:val="0"/>
      <w:marRight w:val="0"/>
      <w:marTop w:val="0"/>
      <w:marBottom w:val="0"/>
      <w:divBdr>
        <w:top w:val="none" w:sz="0" w:space="0" w:color="auto"/>
        <w:left w:val="none" w:sz="0" w:space="0" w:color="auto"/>
        <w:bottom w:val="none" w:sz="0" w:space="0" w:color="auto"/>
        <w:right w:val="none" w:sz="0" w:space="0" w:color="auto"/>
      </w:divBdr>
    </w:div>
    <w:div w:id="1023942501">
      <w:bodyDiv w:val="1"/>
      <w:marLeft w:val="0"/>
      <w:marRight w:val="0"/>
      <w:marTop w:val="0"/>
      <w:marBottom w:val="0"/>
      <w:divBdr>
        <w:top w:val="none" w:sz="0" w:space="0" w:color="auto"/>
        <w:left w:val="none" w:sz="0" w:space="0" w:color="auto"/>
        <w:bottom w:val="none" w:sz="0" w:space="0" w:color="auto"/>
        <w:right w:val="none" w:sz="0" w:space="0" w:color="auto"/>
      </w:divBdr>
    </w:div>
    <w:div w:id="1164080534">
      <w:bodyDiv w:val="1"/>
      <w:marLeft w:val="0"/>
      <w:marRight w:val="0"/>
      <w:marTop w:val="0"/>
      <w:marBottom w:val="0"/>
      <w:divBdr>
        <w:top w:val="none" w:sz="0" w:space="0" w:color="auto"/>
        <w:left w:val="none" w:sz="0" w:space="0" w:color="auto"/>
        <w:bottom w:val="none" w:sz="0" w:space="0" w:color="auto"/>
        <w:right w:val="none" w:sz="0" w:space="0" w:color="auto"/>
      </w:divBdr>
    </w:div>
    <w:div w:id="1278289948">
      <w:bodyDiv w:val="1"/>
      <w:marLeft w:val="0"/>
      <w:marRight w:val="0"/>
      <w:marTop w:val="0"/>
      <w:marBottom w:val="0"/>
      <w:divBdr>
        <w:top w:val="none" w:sz="0" w:space="0" w:color="auto"/>
        <w:left w:val="none" w:sz="0" w:space="0" w:color="auto"/>
        <w:bottom w:val="none" w:sz="0" w:space="0" w:color="auto"/>
        <w:right w:val="none" w:sz="0" w:space="0" w:color="auto"/>
      </w:divBdr>
    </w:div>
    <w:div w:id="1300107425">
      <w:bodyDiv w:val="1"/>
      <w:marLeft w:val="0"/>
      <w:marRight w:val="0"/>
      <w:marTop w:val="0"/>
      <w:marBottom w:val="0"/>
      <w:divBdr>
        <w:top w:val="none" w:sz="0" w:space="0" w:color="auto"/>
        <w:left w:val="none" w:sz="0" w:space="0" w:color="auto"/>
        <w:bottom w:val="none" w:sz="0" w:space="0" w:color="auto"/>
        <w:right w:val="none" w:sz="0" w:space="0" w:color="auto"/>
      </w:divBdr>
      <w:divsChild>
        <w:div w:id="1406220798">
          <w:marLeft w:val="0"/>
          <w:marRight w:val="0"/>
          <w:marTop w:val="0"/>
          <w:marBottom w:val="0"/>
          <w:divBdr>
            <w:top w:val="dotted" w:sz="8" w:space="0" w:color="FFFFFF"/>
            <w:left w:val="dotted" w:sz="8" w:space="0" w:color="FFFFFF"/>
            <w:bottom w:val="dotted" w:sz="8" w:space="9" w:color="FFFFFF"/>
            <w:right w:val="dotted" w:sz="8" w:space="2" w:color="FFFFFF"/>
          </w:divBdr>
        </w:div>
      </w:divsChild>
    </w:div>
    <w:div w:id="1403941849">
      <w:bodyDiv w:val="1"/>
      <w:marLeft w:val="0"/>
      <w:marRight w:val="0"/>
      <w:marTop w:val="0"/>
      <w:marBottom w:val="0"/>
      <w:divBdr>
        <w:top w:val="none" w:sz="0" w:space="0" w:color="auto"/>
        <w:left w:val="none" w:sz="0" w:space="0" w:color="auto"/>
        <w:bottom w:val="none" w:sz="0" w:space="0" w:color="auto"/>
        <w:right w:val="none" w:sz="0" w:space="0" w:color="auto"/>
      </w:divBdr>
    </w:div>
    <w:div w:id="1488395732">
      <w:bodyDiv w:val="1"/>
      <w:marLeft w:val="0"/>
      <w:marRight w:val="0"/>
      <w:marTop w:val="0"/>
      <w:marBottom w:val="0"/>
      <w:divBdr>
        <w:top w:val="none" w:sz="0" w:space="0" w:color="auto"/>
        <w:left w:val="none" w:sz="0" w:space="0" w:color="auto"/>
        <w:bottom w:val="none" w:sz="0" w:space="0" w:color="auto"/>
        <w:right w:val="none" w:sz="0" w:space="0" w:color="auto"/>
      </w:divBdr>
    </w:div>
    <w:div w:id="1588462837">
      <w:bodyDiv w:val="1"/>
      <w:marLeft w:val="0"/>
      <w:marRight w:val="0"/>
      <w:marTop w:val="0"/>
      <w:marBottom w:val="0"/>
      <w:divBdr>
        <w:top w:val="none" w:sz="0" w:space="0" w:color="auto"/>
        <w:left w:val="none" w:sz="0" w:space="0" w:color="auto"/>
        <w:bottom w:val="none" w:sz="0" w:space="0" w:color="auto"/>
        <w:right w:val="none" w:sz="0" w:space="0" w:color="auto"/>
      </w:divBdr>
    </w:div>
    <w:div w:id="1589340020">
      <w:bodyDiv w:val="1"/>
      <w:marLeft w:val="0"/>
      <w:marRight w:val="0"/>
      <w:marTop w:val="0"/>
      <w:marBottom w:val="0"/>
      <w:divBdr>
        <w:top w:val="none" w:sz="0" w:space="0" w:color="auto"/>
        <w:left w:val="none" w:sz="0" w:space="0" w:color="auto"/>
        <w:bottom w:val="none" w:sz="0" w:space="0" w:color="auto"/>
        <w:right w:val="none" w:sz="0" w:space="0" w:color="auto"/>
      </w:divBdr>
    </w:div>
    <w:div w:id="1702314305">
      <w:bodyDiv w:val="1"/>
      <w:marLeft w:val="0"/>
      <w:marRight w:val="0"/>
      <w:marTop w:val="0"/>
      <w:marBottom w:val="0"/>
      <w:divBdr>
        <w:top w:val="none" w:sz="0" w:space="0" w:color="auto"/>
        <w:left w:val="none" w:sz="0" w:space="0" w:color="auto"/>
        <w:bottom w:val="none" w:sz="0" w:space="0" w:color="auto"/>
        <w:right w:val="none" w:sz="0" w:space="0" w:color="auto"/>
      </w:divBdr>
    </w:div>
    <w:div w:id="1770615580">
      <w:bodyDiv w:val="1"/>
      <w:marLeft w:val="0"/>
      <w:marRight w:val="0"/>
      <w:marTop w:val="0"/>
      <w:marBottom w:val="0"/>
      <w:divBdr>
        <w:top w:val="none" w:sz="0" w:space="0" w:color="auto"/>
        <w:left w:val="none" w:sz="0" w:space="0" w:color="auto"/>
        <w:bottom w:val="none" w:sz="0" w:space="0" w:color="auto"/>
        <w:right w:val="none" w:sz="0" w:space="0" w:color="auto"/>
      </w:divBdr>
    </w:div>
    <w:div w:id="1818916923">
      <w:bodyDiv w:val="1"/>
      <w:marLeft w:val="0"/>
      <w:marRight w:val="0"/>
      <w:marTop w:val="0"/>
      <w:marBottom w:val="0"/>
      <w:divBdr>
        <w:top w:val="none" w:sz="0" w:space="0" w:color="auto"/>
        <w:left w:val="none" w:sz="0" w:space="0" w:color="auto"/>
        <w:bottom w:val="none" w:sz="0" w:space="0" w:color="auto"/>
        <w:right w:val="none" w:sz="0" w:space="0" w:color="auto"/>
      </w:divBdr>
    </w:div>
    <w:div w:id="1979340477">
      <w:bodyDiv w:val="1"/>
      <w:marLeft w:val="0"/>
      <w:marRight w:val="0"/>
      <w:marTop w:val="0"/>
      <w:marBottom w:val="0"/>
      <w:divBdr>
        <w:top w:val="none" w:sz="0" w:space="0" w:color="auto"/>
        <w:left w:val="none" w:sz="0" w:space="0" w:color="auto"/>
        <w:bottom w:val="none" w:sz="0" w:space="0" w:color="auto"/>
        <w:right w:val="none" w:sz="0" w:space="0" w:color="auto"/>
      </w:divBdr>
    </w:div>
    <w:div w:id="2075927687">
      <w:bodyDiv w:val="1"/>
      <w:marLeft w:val="0"/>
      <w:marRight w:val="0"/>
      <w:marTop w:val="0"/>
      <w:marBottom w:val="0"/>
      <w:divBdr>
        <w:top w:val="none" w:sz="0" w:space="0" w:color="auto"/>
        <w:left w:val="none" w:sz="0" w:space="0" w:color="auto"/>
        <w:bottom w:val="none" w:sz="0" w:space="0" w:color="auto"/>
        <w:right w:val="none" w:sz="0" w:space="0" w:color="auto"/>
      </w:divBdr>
    </w:div>
    <w:div w:id="2093306378">
      <w:bodyDiv w:val="1"/>
      <w:marLeft w:val="0"/>
      <w:marRight w:val="0"/>
      <w:marTop w:val="0"/>
      <w:marBottom w:val="0"/>
      <w:divBdr>
        <w:top w:val="none" w:sz="0" w:space="0" w:color="auto"/>
        <w:left w:val="none" w:sz="0" w:space="0" w:color="auto"/>
        <w:bottom w:val="none" w:sz="0" w:space="0" w:color="auto"/>
        <w:right w:val="none" w:sz="0" w:space="0" w:color="auto"/>
      </w:divBdr>
    </w:div>
    <w:div w:id="21032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01-2017-nd-cp-dao-tao-boi-duong-can-bo-cong-chuc-vien-chuc-319214.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bo-may-hanh-chinh/nghi-dinh-101-2017-nd-cp-dao-tao-boi-duong-can-bo-cong-chuc-vien-chuc-319214.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89-2021-nd-cp-sua-doi-nghi-dinh-101-2017-nd-cp-boi-duong-can-bo-cong-vien-chuc-44747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CAFB2-D4BE-447F-8034-5C7921F5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8</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 pc</cp:lastModifiedBy>
  <cp:revision>27</cp:revision>
  <cp:lastPrinted>2024-12-03T11:44:00Z</cp:lastPrinted>
  <dcterms:created xsi:type="dcterms:W3CDTF">2025-10-08T07:47:00Z</dcterms:created>
  <dcterms:modified xsi:type="dcterms:W3CDTF">2025-10-14T16:54:00Z</dcterms:modified>
</cp:coreProperties>
</file>