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147" w:type="dxa"/>
        <w:tblLayout w:type="fixed"/>
        <w:tblLook w:val="04A0" w:firstRow="1" w:lastRow="0" w:firstColumn="1" w:lastColumn="0" w:noHBand="0" w:noVBand="1"/>
      </w:tblPr>
      <w:tblGrid>
        <w:gridCol w:w="4395"/>
        <w:gridCol w:w="5386"/>
      </w:tblGrid>
      <w:tr w:rsidR="00C813D1" w:rsidRPr="00C813D1" w14:paraId="5A69D144" w14:textId="77777777" w:rsidTr="00B92CC2">
        <w:tc>
          <w:tcPr>
            <w:tcW w:w="4395" w:type="dxa"/>
          </w:tcPr>
          <w:p w14:paraId="31A51476" w14:textId="77777777" w:rsidR="00E77011" w:rsidRPr="00C813D1" w:rsidRDefault="00E77011">
            <w:pPr>
              <w:ind w:left="-57" w:right="-57"/>
              <w:jc w:val="center"/>
              <w:rPr>
                <w:rFonts w:ascii="Times New Roman" w:hAnsi="Times New Roman"/>
                <w:sz w:val="26"/>
                <w:szCs w:val="26"/>
              </w:rPr>
            </w:pPr>
            <w:r w:rsidRPr="00C813D1">
              <w:rPr>
                <w:rFonts w:ascii="Times New Roman" w:hAnsi="Times New Roman"/>
                <w:sz w:val="26"/>
                <w:szCs w:val="26"/>
              </w:rPr>
              <w:t>UBND THÀNH PHỐ HẢI PHÒNG</w:t>
            </w:r>
          </w:p>
          <w:p w14:paraId="250EBD93" w14:textId="77777777" w:rsidR="00E77011" w:rsidRPr="00C813D1" w:rsidRDefault="00E77011" w:rsidP="00506E3A">
            <w:pPr>
              <w:ind w:left="-57" w:right="-57"/>
              <w:jc w:val="center"/>
              <w:rPr>
                <w:rFonts w:ascii="Times New Roman" w:hAnsi="Times New Roman"/>
                <w:b/>
                <w:bCs/>
                <w:sz w:val="26"/>
                <w:szCs w:val="26"/>
              </w:rPr>
            </w:pPr>
            <w:r w:rsidRPr="00C813D1">
              <w:rPr>
                <w:rFonts w:ascii="Times New Roman" w:hAnsi="Times New Roman"/>
                <w:b/>
                <w:bCs/>
                <w:sz w:val="26"/>
                <w:szCs w:val="26"/>
              </w:rPr>
              <w:t xml:space="preserve">SỞ </w:t>
            </w:r>
            <w:r w:rsidR="00506E3A" w:rsidRPr="00C813D1">
              <w:rPr>
                <w:rFonts w:ascii="Times New Roman" w:hAnsi="Times New Roman"/>
                <w:b/>
                <w:bCs/>
                <w:sz w:val="26"/>
                <w:szCs w:val="26"/>
              </w:rPr>
              <w:t>Y TẾ</w:t>
            </w:r>
          </w:p>
          <w:p w14:paraId="418B678D" w14:textId="77777777" w:rsidR="00E77011" w:rsidRPr="00C813D1" w:rsidRDefault="005003F1">
            <w:pPr>
              <w:ind w:left="-57" w:right="-57"/>
              <w:jc w:val="center"/>
              <w:rPr>
                <w:rFonts w:ascii="Times New Roman" w:hAnsi="Times New Roman"/>
                <w:sz w:val="8"/>
                <w:szCs w:val="8"/>
              </w:rPr>
            </w:pPr>
            <w:r w:rsidRPr="00C813D1">
              <w:rPr>
                <w:rFonts w:ascii="Times New Roman" w:hAnsi="Times New Roman"/>
                <w:noProof/>
                <w:sz w:val="8"/>
                <w:szCs w:val="8"/>
              </w:rPr>
              <mc:AlternateContent>
                <mc:Choice Requires="wps">
                  <w:drawing>
                    <wp:anchor distT="0" distB="0" distL="114300" distR="114300" simplePos="0" relativeHeight="251662336" behindDoc="0" locked="0" layoutInCell="1" allowOverlap="1" wp14:anchorId="5EA5BA9D" wp14:editId="16F50ADB">
                      <wp:simplePos x="0" y="0"/>
                      <wp:positionH relativeFrom="column">
                        <wp:posOffset>1184910</wp:posOffset>
                      </wp:positionH>
                      <wp:positionV relativeFrom="paragraph">
                        <wp:posOffset>14605</wp:posOffset>
                      </wp:positionV>
                      <wp:extent cx="2571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57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EC0B80"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3.3pt,1.15pt" to="113.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" strokecolor="#5b9bd5 [3204]" strokeweight=".5pt">
                      <v:stroke joinstyle="miter"/>
                    </v:line>
                  </w:pict>
                </mc:Fallback>
              </mc:AlternateContent>
            </w:r>
          </w:p>
          <w:p w14:paraId="1C105A13" w14:textId="77777777" w:rsidR="00E77011" w:rsidRPr="00C813D1" w:rsidRDefault="00E77011">
            <w:pPr>
              <w:ind w:left="-57" w:right="-57"/>
              <w:jc w:val="center"/>
              <w:rPr>
                <w:rFonts w:ascii="Times New Roman" w:hAnsi="Times New Roman"/>
                <w:sz w:val="8"/>
                <w:szCs w:val="8"/>
              </w:rPr>
            </w:pPr>
          </w:p>
          <w:p w14:paraId="3A5C5A2D" w14:textId="77777777" w:rsidR="00E77011" w:rsidRPr="00C813D1" w:rsidRDefault="00E77011">
            <w:pPr>
              <w:ind w:left="-57" w:right="-57"/>
              <w:jc w:val="center"/>
              <w:rPr>
                <w:rFonts w:ascii="Times New Roman" w:hAnsi="Times New Roman"/>
                <w:sz w:val="12"/>
                <w:szCs w:val="12"/>
              </w:rPr>
            </w:pPr>
          </w:p>
          <w:p w14:paraId="03FC50EF" w14:textId="06D627F2" w:rsidR="00E77011" w:rsidRPr="00C813D1" w:rsidRDefault="00E77011" w:rsidP="00506E3A">
            <w:pPr>
              <w:ind w:left="-57" w:right="-57"/>
              <w:jc w:val="center"/>
              <w:rPr>
                <w:rFonts w:ascii="Times New Roman" w:hAnsi="Times New Roman"/>
                <w:sz w:val="26"/>
                <w:szCs w:val="26"/>
              </w:rPr>
            </w:pPr>
            <w:r w:rsidRPr="00C813D1">
              <w:rPr>
                <w:rFonts w:ascii="Times New Roman" w:hAnsi="Times New Roman"/>
                <w:sz w:val="26"/>
                <w:szCs w:val="26"/>
              </w:rPr>
              <w:t xml:space="preserve">Số:         </w:t>
            </w:r>
            <w:r w:rsidR="006F4FEB" w:rsidRPr="00C813D1">
              <w:rPr>
                <w:rFonts w:ascii="Times New Roman" w:hAnsi="Times New Roman"/>
                <w:sz w:val="26"/>
                <w:szCs w:val="26"/>
              </w:rPr>
              <w:t xml:space="preserve"> </w:t>
            </w:r>
            <w:r w:rsidRPr="00C813D1">
              <w:rPr>
                <w:rFonts w:ascii="Times New Roman" w:hAnsi="Times New Roman"/>
                <w:sz w:val="26"/>
                <w:szCs w:val="26"/>
              </w:rPr>
              <w:t>/TTr-S</w:t>
            </w:r>
            <w:r w:rsidR="00506E3A" w:rsidRPr="00C813D1">
              <w:rPr>
                <w:rFonts w:ascii="Times New Roman" w:hAnsi="Times New Roman"/>
                <w:sz w:val="26"/>
                <w:szCs w:val="26"/>
              </w:rPr>
              <w:t>YT</w:t>
            </w:r>
          </w:p>
          <w:p w14:paraId="01B99979" w14:textId="24D7A217" w:rsidR="00542786" w:rsidRPr="00C813D1" w:rsidRDefault="00D360E2" w:rsidP="006F4FEB">
            <w:pPr>
              <w:ind w:left="-57" w:right="-57"/>
              <w:jc w:val="center"/>
              <w:rPr>
                <w:rFonts w:ascii="Times New Roman" w:hAnsi="Times New Roman"/>
                <w:b/>
                <w:sz w:val="28"/>
                <w:szCs w:val="28"/>
              </w:rPr>
            </w:pPr>
            <w:r>
              <w:rPr>
                <w:rFonts w:ascii="Times New Roman" w:hAnsi="Times New Roman"/>
                <w:b/>
                <w:sz w:val="28"/>
                <w:szCs w:val="28"/>
              </w:rPr>
              <w:t>(Dự thảo)</w:t>
            </w:r>
          </w:p>
        </w:tc>
        <w:tc>
          <w:tcPr>
            <w:tcW w:w="5386" w:type="dxa"/>
          </w:tcPr>
          <w:p w14:paraId="484176B9" w14:textId="77777777" w:rsidR="00E77011" w:rsidRPr="00C813D1" w:rsidRDefault="00E77011">
            <w:pPr>
              <w:jc w:val="center"/>
              <w:rPr>
                <w:rFonts w:ascii="Times New Roman" w:hAnsi="Times New Roman"/>
                <w:b/>
                <w:bCs/>
                <w:spacing w:val="-10"/>
              </w:rPr>
            </w:pPr>
            <w:r w:rsidRPr="00C813D1">
              <w:rPr>
                <w:rFonts w:ascii="Times New Roman" w:hAnsi="Times New Roman"/>
                <w:b/>
                <w:bCs/>
                <w:spacing w:val="-10"/>
              </w:rPr>
              <w:t>CỘNG HÒA XÃ HỘI CHỦ NGHĨA VIỆT NAM</w:t>
            </w:r>
          </w:p>
          <w:p w14:paraId="127460CB" w14:textId="77777777" w:rsidR="00E77011" w:rsidRPr="00C813D1" w:rsidRDefault="00E77011">
            <w:pPr>
              <w:jc w:val="center"/>
              <w:rPr>
                <w:rFonts w:ascii="Times New Roman" w:hAnsi="Times New Roman"/>
                <w:b/>
                <w:bCs/>
                <w:sz w:val="26"/>
                <w:szCs w:val="26"/>
              </w:rPr>
            </w:pPr>
            <w:r w:rsidRPr="00C813D1">
              <w:rPr>
                <w:rFonts w:ascii="Times New Roman" w:hAnsi="Times New Roman"/>
                <w:b/>
                <w:bCs/>
                <w:sz w:val="26"/>
                <w:szCs w:val="26"/>
              </w:rPr>
              <w:t>Độc lập – Tự do – Hạnh phúc</w:t>
            </w:r>
          </w:p>
          <w:p w14:paraId="15B1FE1A" w14:textId="77777777" w:rsidR="00E77011" w:rsidRPr="00C813D1" w:rsidRDefault="00506677">
            <w:pPr>
              <w:jc w:val="center"/>
              <w:rPr>
                <w:rFonts w:ascii="Times New Roman" w:hAnsi="Times New Roman"/>
                <w:b/>
                <w:bCs/>
                <w:sz w:val="27"/>
                <w:szCs w:val="27"/>
                <w:u w:val="single"/>
              </w:rPr>
            </w:pPr>
            <w:r w:rsidRPr="00C813D1">
              <w:rPr>
                <w:rFonts w:ascii="Times New Roman" w:hAnsi="Times New Roman"/>
                <w:b/>
                <w:bCs/>
                <w:noProof/>
                <w:sz w:val="27"/>
                <w:szCs w:val="27"/>
                <w:u w:val="single"/>
              </w:rPr>
              <mc:AlternateContent>
                <mc:Choice Requires="wps">
                  <w:drawing>
                    <wp:anchor distT="0" distB="0" distL="114300" distR="114300" simplePos="0" relativeHeight="251660288" behindDoc="0" locked="0" layoutInCell="1" allowOverlap="1" wp14:anchorId="51AE23A9" wp14:editId="209AFBC3">
                      <wp:simplePos x="0" y="0"/>
                      <wp:positionH relativeFrom="column">
                        <wp:posOffset>632460</wp:posOffset>
                      </wp:positionH>
                      <wp:positionV relativeFrom="paragraph">
                        <wp:posOffset>10160</wp:posOffset>
                      </wp:positionV>
                      <wp:extent cx="20097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2009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97AEAC"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8pt,.8pt" to="208.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" strokecolor="black [3200]" strokeweight=".5pt">
                      <v:stroke joinstyle="miter"/>
                    </v:line>
                  </w:pict>
                </mc:Fallback>
              </mc:AlternateContent>
            </w:r>
          </w:p>
          <w:p w14:paraId="686DE151" w14:textId="77777777" w:rsidR="00E77011" w:rsidRPr="00C813D1" w:rsidRDefault="00E77011" w:rsidP="00E60FF9">
            <w:pPr>
              <w:jc w:val="center"/>
              <w:rPr>
                <w:rFonts w:ascii="Times New Roman" w:hAnsi="Times New Roman"/>
                <w:sz w:val="28"/>
                <w:szCs w:val="28"/>
              </w:rPr>
            </w:pPr>
            <w:r w:rsidRPr="00C813D1">
              <w:rPr>
                <w:rFonts w:ascii="Times New Roman" w:hAnsi="Times New Roman"/>
                <w:i/>
                <w:iCs/>
                <w:sz w:val="28"/>
                <w:szCs w:val="28"/>
              </w:rPr>
              <w:t>Hải Phòng, ngày       tháng     năm 202</w:t>
            </w:r>
            <w:r w:rsidR="00506E3A" w:rsidRPr="00C813D1">
              <w:rPr>
                <w:rFonts w:ascii="Times New Roman" w:hAnsi="Times New Roman"/>
                <w:i/>
                <w:iCs/>
                <w:sz w:val="28"/>
                <w:szCs w:val="28"/>
              </w:rPr>
              <w:t>5</w:t>
            </w:r>
          </w:p>
        </w:tc>
      </w:tr>
    </w:tbl>
    <w:p w14:paraId="7A84EB30" w14:textId="77777777" w:rsidR="00DA6CF8" w:rsidRDefault="00DA6CF8" w:rsidP="00E77011">
      <w:pPr>
        <w:jc w:val="center"/>
        <w:rPr>
          <w:rFonts w:ascii="Times New Roman" w:hAnsi="Times New Roman"/>
          <w:b/>
          <w:bCs/>
          <w:iCs/>
          <w:sz w:val="28"/>
          <w:szCs w:val="28"/>
        </w:rPr>
      </w:pPr>
    </w:p>
    <w:p w14:paraId="6C88FCB2" w14:textId="77777777" w:rsidR="00E77011" w:rsidRDefault="00E77011" w:rsidP="00E77011">
      <w:pPr>
        <w:jc w:val="center"/>
        <w:rPr>
          <w:rFonts w:ascii="Times New Roman" w:hAnsi="Times New Roman"/>
          <w:b/>
          <w:bCs/>
          <w:iCs/>
          <w:sz w:val="28"/>
          <w:szCs w:val="28"/>
        </w:rPr>
      </w:pPr>
      <w:r w:rsidRPr="00C813D1">
        <w:rPr>
          <w:rFonts w:ascii="Times New Roman" w:hAnsi="Times New Roman"/>
          <w:b/>
          <w:bCs/>
          <w:iCs/>
          <w:sz w:val="28"/>
          <w:szCs w:val="28"/>
        </w:rPr>
        <w:t>TỜ TRÌNH</w:t>
      </w:r>
    </w:p>
    <w:p w14:paraId="47A39E6E" w14:textId="77777777" w:rsidR="008670CF" w:rsidRDefault="00DA6CF8" w:rsidP="00DA6CF8">
      <w:pPr>
        <w:spacing w:before="20"/>
        <w:jc w:val="center"/>
        <w:rPr>
          <w:rFonts w:ascii="Times New Roman" w:hAnsi="Times New Roman"/>
          <w:b/>
          <w:sz w:val="28"/>
          <w:szCs w:val="28"/>
        </w:rPr>
      </w:pPr>
      <w:r w:rsidRPr="00DA6CF8">
        <w:rPr>
          <w:rFonts w:ascii="Times New Roman" w:hAnsi="Times New Roman"/>
          <w:b/>
          <w:iCs/>
          <w:sz w:val="28"/>
          <w:szCs w:val="28"/>
          <w:lang w:val="fr-FR"/>
        </w:rPr>
        <w:t xml:space="preserve">Dự thảo </w:t>
      </w:r>
      <w:r w:rsidRPr="00DA6CF8">
        <w:rPr>
          <w:rFonts w:ascii="Times New Roman" w:hAnsi="Times New Roman"/>
          <w:b/>
          <w:bCs/>
          <w:sz w:val="28"/>
          <w:szCs w:val="28"/>
          <w:lang w:val="fr-FR"/>
        </w:rPr>
        <w:t xml:space="preserve">Quyết định ban hành Quy định </w:t>
      </w:r>
      <w:r w:rsidR="005003F1" w:rsidRPr="00C813D1">
        <w:rPr>
          <w:rFonts w:ascii="Times New Roman" w:hAnsi="Times New Roman"/>
          <w:b/>
          <w:sz w:val="28"/>
          <w:szCs w:val="28"/>
        </w:rPr>
        <w:t xml:space="preserve">về trợ giúp xã hội </w:t>
      </w:r>
    </w:p>
    <w:p w14:paraId="5E532D2D" w14:textId="6B01C563" w:rsidR="00E77011" w:rsidRDefault="005003F1" w:rsidP="008670CF">
      <w:pPr>
        <w:spacing w:before="20"/>
        <w:jc w:val="center"/>
        <w:rPr>
          <w:rFonts w:ascii="Times New Roman" w:hAnsi="Times New Roman"/>
          <w:b/>
          <w:sz w:val="28"/>
          <w:szCs w:val="28"/>
        </w:rPr>
      </w:pPr>
      <w:r w:rsidRPr="00C813D1">
        <w:rPr>
          <w:rFonts w:ascii="Times New Roman" w:hAnsi="Times New Roman"/>
          <w:b/>
          <w:sz w:val="28"/>
          <w:szCs w:val="28"/>
        </w:rPr>
        <w:t>đối với người lang thang trên địa bàn thành phố Hải Phòng</w:t>
      </w:r>
    </w:p>
    <w:p w14:paraId="731080C4" w14:textId="33622AD4" w:rsidR="00DA6CF8" w:rsidRPr="008670CF" w:rsidRDefault="00DA6CF8" w:rsidP="00DA6CF8">
      <w:pPr>
        <w:spacing w:before="20"/>
        <w:jc w:val="center"/>
        <w:rPr>
          <w:rFonts w:ascii="Times New Roman" w:hAnsi="Times New Roman"/>
          <w:b/>
          <w:bCs/>
          <w:sz w:val="28"/>
          <w:szCs w:val="28"/>
          <w:lang w:val="fr-FR"/>
        </w:rPr>
      </w:pPr>
      <w:r w:rsidRPr="008670CF">
        <w:rPr>
          <w:rFonts w:ascii="Times New Roman" w:hAnsi="Times New Roman"/>
          <w:b/>
          <w:bCs/>
          <w:sz w:val="28"/>
          <w:szCs w:val="28"/>
          <w:lang w:val="fr-FR"/>
        </w:rPr>
        <w:t xml:space="preserve">(thay thế </w:t>
      </w:r>
      <w:r w:rsidRPr="008670CF">
        <w:rPr>
          <w:rFonts w:ascii="Times New Roman" w:hAnsi="Times New Roman"/>
          <w:b/>
          <w:bCs/>
          <w:sz w:val="28"/>
          <w:szCs w:val="28"/>
        </w:rPr>
        <w:t>Quyết định số 03/2021/QĐ-UBND ngày 28/01/2021</w:t>
      </w:r>
      <w:r w:rsidRPr="008670CF">
        <w:rPr>
          <w:rFonts w:ascii="Times New Roman" w:hAnsi="Times New Roman"/>
          <w:b/>
          <w:bCs/>
          <w:sz w:val="28"/>
          <w:szCs w:val="28"/>
          <w:lang w:val="fr-FR"/>
        </w:rPr>
        <w:t>)</w:t>
      </w:r>
    </w:p>
    <w:p w14:paraId="37F90292" w14:textId="77777777" w:rsidR="00E77011" w:rsidRPr="00C813D1" w:rsidRDefault="00E77011" w:rsidP="00E77011">
      <w:pPr>
        <w:jc w:val="center"/>
        <w:rPr>
          <w:rFonts w:ascii="Times New Roman" w:hAnsi="Times New Roman"/>
          <w:b/>
          <w:bCs/>
          <w:sz w:val="2"/>
          <w:szCs w:val="2"/>
        </w:rPr>
      </w:pPr>
      <w:r w:rsidRPr="00C813D1">
        <w:rPr>
          <w:rFonts w:ascii="Times New Roman" w:hAnsi="Times New Roman"/>
          <w:b/>
          <w:bCs/>
          <w:sz w:val="28"/>
          <w:szCs w:val="28"/>
        </w:rPr>
        <w:t xml:space="preserve"> </w:t>
      </w:r>
      <w:r w:rsidRPr="00C813D1">
        <w:rPr>
          <w:rFonts w:ascii="Times New Roman" w:hAnsi="Times New Roman"/>
          <w:b/>
          <w:bCs/>
          <w:sz w:val="2"/>
          <w:szCs w:val="2"/>
        </w:rPr>
        <w:t xml:space="preserve"> </w:t>
      </w:r>
    </w:p>
    <w:p w14:paraId="66E4721B" w14:textId="77777777" w:rsidR="00E77011" w:rsidRPr="00C813D1" w:rsidRDefault="00F70CC6" w:rsidP="00E77011">
      <w:pPr>
        <w:spacing w:line="360" w:lineRule="auto"/>
        <w:jc w:val="both"/>
        <w:rPr>
          <w:rFonts w:ascii="Times New Roman" w:hAnsi="Times New Roman"/>
          <w:bCs/>
          <w:sz w:val="12"/>
          <w:szCs w:val="12"/>
        </w:rPr>
      </w:pPr>
      <w:r w:rsidRPr="00C813D1">
        <w:rPr>
          <w:rFonts w:ascii="Times New Roman" w:hAnsi="Times New Roman"/>
          <w:b/>
          <w:bCs/>
          <w:noProof/>
          <w:sz w:val="28"/>
          <w:szCs w:val="28"/>
        </w:rPr>
        <mc:AlternateContent>
          <mc:Choice Requires="wps">
            <w:drawing>
              <wp:anchor distT="0" distB="0" distL="114300" distR="114300" simplePos="0" relativeHeight="251661312" behindDoc="0" locked="0" layoutInCell="1" allowOverlap="1" wp14:anchorId="74B93ADC" wp14:editId="5F2E88D3">
                <wp:simplePos x="0" y="0"/>
                <wp:positionH relativeFrom="column">
                  <wp:posOffset>2286304</wp:posOffset>
                </wp:positionH>
                <wp:positionV relativeFrom="paragraph">
                  <wp:posOffset>41275</wp:posOffset>
                </wp:positionV>
                <wp:extent cx="895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9123D8"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0pt,3.25pt" to="250.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" strokecolor="black [3200]" strokeweight=".5pt">
                <v:stroke joinstyle="miter"/>
              </v:line>
            </w:pict>
          </mc:Fallback>
        </mc:AlternateContent>
      </w:r>
      <w:r w:rsidR="00E77011" w:rsidRPr="00C813D1">
        <w:rPr>
          <w:rFonts w:ascii="Times New Roman" w:hAnsi="Times New Roman"/>
          <w:b/>
          <w:bCs/>
          <w:sz w:val="28"/>
          <w:szCs w:val="28"/>
        </w:rPr>
        <w:t xml:space="preserve"> </w:t>
      </w:r>
    </w:p>
    <w:p w14:paraId="64FA5231" w14:textId="69F95CF2" w:rsidR="00785B77" w:rsidRPr="00862D5E" w:rsidRDefault="00785B77" w:rsidP="00F70CC6">
      <w:pPr>
        <w:spacing w:before="360" w:after="120" w:line="360" w:lineRule="exact"/>
        <w:jc w:val="center"/>
        <w:rPr>
          <w:rFonts w:ascii="Times New Roman" w:hAnsi="Times New Roman"/>
          <w:sz w:val="28"/>
          <w:szCs w:val="28"/>
        </w:rPr>
      </w:pPr>
      <w:r w:rsidRPr="00862D5E">
        <w:rPr>
          <w:rFonts w:ascii="Times New Roman" w:hAnsi="Times New Roman"/>
          <w:sz w:val="28"/>
          <w:szCs w:val="28"/>
        </w:rPr>
        <w:t>Kính gửi: Ủy ban nhân dân thành phố</w:t>
      </w:r>
      <w:r w:rsidR="00DA6CF8" w:rsidRPr="00862D5E">
        <w:rPr>
          <w:rFonts w:ascii="Times New Roman" w:hAnsi="Times New Roman"/>
          <w:sz w:val="28"/>
          <w:szCs w:val="28"/>
        </w:rPr>
        <w:t xml:space="preserve"> Hải Phòng</w:t>
      </w:r>
    </w:p>
    <w:p w14:paraId="72302094" w14:textId="77777777" w:rsidR="00785B77" w:rsidRPr="00862D5E" w:rsidRDefault="00785B77" w:rsidP="00785B77">
      <w:pPr>
        <w:spacing w:line="360" w:lineRule="exact"/>
        <w:ind w:firstLine="720"/>
        <w:jc w:val="center"/>
        <w:rPr>
          <w:rFonts w:ascii="Times New Roman" w:hAnsi="Times New Roman"/>
          <w:sz w:val="28"/>
          <w:szCs w:val="28"/>
        </w:rPr>
      </w:pPr>
    </w:p>
    <w:p w14:paraId="3B62EC6B" w14:textId="77777777" w:rsidR="00824BAD" w:rsidRPr="00490F94" w:rsidRDefault="00824BAD" w:rsidP="008E10D1">
      <w:pPr>
        <w:pStyle w:val="NormalWeb"/>
        <w:shd w:val="clear" w:color="auto" w:fill="FFFFFF"/>
        <w:spacing w:before="0" w:beforeAutospacing="0" w:after="0" w:afterAutospacing="0" w:line="380" w:lineRule="exact"/>
        <w:ind w:firstLine="550"/>
        <w:jc w:val="both"/>
        <w:rPr>
          <w:sz w:val="28"/>
          <w:szCs w:val="28"/>
        </w:rPr>
      </w:pPr>
      <w:r w:rsidRPr="00490F94">
        <w:rPr>
          <w:sz w:val="28"/>
          <w:szCs w:val="28"/>
        </w:rPr>
        <w:t>Căn cứ Luật Tổ chức chính quyền địa phương số 72/2025/QH15 ngày 16 tháng 6 năm 2025;</w:t>
      </w:r>
    </w:p>
    <w:p w14:paraId="5D14A02B" w14:textId="77777777" w:rsidR="00824BAD" w:rsidRPr="00490F94" w:rsidRDefault="00824BAD" w:rsidP="008E10D1">
      <w:pPr>
        <w:pStyle w:val="NormalWeb"/>
        <w:shd w:val="clear" w:color="auto" w:fill="FFFFFF"/>
        <w:spacing w:before="0" w:beforeAutospacing="0" w:after="0" w:afterAutospacing="0" w:line="380" w:lineRule="exact"/>
        <w:ind w:firstLine="550"/>
        <w:jc w:val="both"/>
        <w:rPr>
          <w:sz w:val="28"/>
          <w:szCs w:val="28"/>
        </w:rPr>
      </w:pPr>
      <w:r w:rsidRPr="00490F94">
        <w:rPr>
          <w:sz w:val="28"/>
          <w:szCs w:val="28"/>
        </w:rPr>
        <w:t xml:space="preserve">Căn cứ Luật Ban hành văn bản quy phạm pháp luật số 64/2025/QH15 ngày 19 tháng 02 năm 2025; </w:t>
      </w:r>
    </w:p>
    <w:p w14:paraId="7B518B4D" w14:textId="77777777" w:rsidR="00824BAD" w:rsidRPr="00490F94" w:rsidRDefault="00824BAD" w:rsidP="008E10D1">
      <w:pPr>
        <w:pStyle w:val="NormalWeb"/>
        <w:shd w:val="clear" w:color="auto" w:fill="FFFFFF"/>
        <w:spacing w:before="0" w:beforeAutospacing="0" w:after="0" w:afterAutospacing="0" w:line="380" w:lineRule="exact"/>
        <w:ind w:firstLine="550"/>
        <w:jc w:val="both"/>
        <w:rPr>
          <w:sz w:val="28"/>
          <w:szCs w:val="28"/>
        </w:rPr>
      </w:pPr>
      <w:r w:rsidRPr="00490F94">
        <w:rPr>
          <w:sz w:val="28"/>
          <w:szCs w:val="28"/>
        </w:rPr>
        <w:t>Căn cứ Luật số 87/2025/QH15 ngày 25 tháng 6 năm 2025 sửa đổi, bổ sung một số điều của Luật Ban hành văn bản quy phạm pháp luật số 64/2025/QH15;</w:t>
      </w:r>
    </w:p>
    <w:p w14:paraId="025A0894" w14:textId="415AA0B4" w:rsidR="00824BAD" w:rsidRPr="00490F94" w:rsidRDefault="00824BAD" w:rsidP="008E10D1">
      <w:pPr>
        <w:pStyle w:val="NormalWeb"/>
        <w:shd w:val="clear" w:color="auto" w:fill="FFFFFF"/>
        <w:spacing w:before="0" w:beforeAutospacing="0" w:after="0" w:afterAutospacing="0" w:line="380" w:lineRule="exact"/>
        <w:ind w:firstLine="550"/>
        <w:jc w:val="both"/>
        <w:rPr>
          <w:sz w:val="28"/>
          <w:szCs w:val="28"/>
          <w:lang w:val="vi-VN"/>
        </w:rPr>
      </w:pPr>
      <w:r w:rsidRPr="00490F94">
        <w:rPr>
          <w:sz w:val="28"/>
          <w:szCs w:val="28"/>
          <w:lang w:val="vi-VN"/>
        </w:rPr>
        <w:t xml:space="preserve">Căn cứ Nghị định số 78/2025/NĐ-CP ngày 01 tháng 4 năm 2025 </w:t>
      </w:r>
      <w:r w:rsidR="002F0426">
        <w:rPr>
          <w:sz w:val="28"/>
          <w:szCs w:val="28"/>
        </w:rPr>
        <w:t xml:space="preserve">của Chính phủ </w:t>
      </w:r>
      <w:r w:rsidRPr="00490F94">
        <w:rPr>
          <w:sz w:val="28"/>
          <w:szCs w:val="28"/>
          <w:lang w:val="vi-VN"/>
        </w:rPr>
        <w:t>quy định chi tiết một số điều và biện pháp để tổ chức, hướng dẫn thi hành Luật Ban hành văn bản quy phạm pháp luật;</w:t>
      </w:r>
    </w:p>
    <w:p w14:paraId="5307D621" w14:textId="77777777" w:rsidR="00824BAD" w:rsidRPr="00490F94" w:rsidRDefault="00824BAD" w:rsidP="008E10D1">
      <w:pPr>
        <w:pStyle w:val="NormalWeb"/>
        <w:shd w:val="clear" w:color="auto" w:fill="FFFFFF"/>
        <w:spacing w:before="0" w:beforeAutospacing="0" w:after="0" w:afterAutospacing="0" w:line="380" w:lineRule="exact"/>
        <w:ind w:firstLine="550"/>
        <w:jc w:val="both"/>
        <w:rPr>
          <w:sz w:val="28"/>
          <w:szCs w:val="28"/>
          <w:lang w:val="vi-VN"/>
        </w:rPr>
      </w:pPr>
      <w:r w:rsidRPr="00490F94">
        <w:rPr>
          <w:sz w:val="28"/>
          <w:szCs w:val="28"/>
          <w:lang w:val="vi-VN"/>
        </w:rPr>
        <w:t>Căn cứ Nghị định số 79/2025/NĐ-CP ngày 01 tháng 4 năm 2025 của Chính phủ về kiểm tra, rà soát, hệ thống hóa và xử lý văn bản quy phạm pháp luật;</w:t>
      </w:r>
    </w:p>
    <w:p w14:paraId="6EAE8AF3" w14:textId="77777777" w:rsidR="00824BAD" w:rsidRPr="00490F94" w:rsidRDefault="00824BAD" w:rsidP="008E10D1">
      <w:pPr>
        <w:pStyle w:val="NormalWeb"/>
        <w:shd w:val="clear" w:color="auto" w:fill="FFFFFF"/>
        <w:spacing w:before="0" w:beforeAutospacing="0" w:after="0" w:afterAutospacing="0" w:line="380" w:lineRule="exact"/>
        <w:ind w:firstLine="550"/>
        <w:jc w:val="both"/>
        <w:rPr>
          <w:sz w:val="28"/>
          <w:szCs w:val="28"/>
          <w:lang w:val="vi-VN"/>
        </w:rPr>
      </w:pPr>
      <w:r w:rsidRPr="00490F94">
        <w:rPr>
          <w:sz w:val="28"/>
          <w:szCs w:val="28"/>
          <w:lang w:val="vi-VN"/>
        </w:rP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0B5EF4FD" w14:textId="62CFF23C" w:rsidR="00824BAD" w:rsidRPr="002A5617" w:rsidRDefault="00824BAD" w:rsidP="008E10D1">
      <w:pPr>
        <w:spacing w:line="380" w:lineRule="exact"/>
        <w:ind w:firstLine="709"/>
        <w:jc w:val="both"/>
        <w:rPr>
          <w:rFonts w:ascii="Times New Roman" w:hAnsi="Times New Roman"/>
          <w:bCs/>
          <w:sz w:val="28"/>
          <w:szCs w:val="28"/>
          <w:lang w:val="fr-FR"/>
        </w:rPr>
      </w:pPr>
      <w:r w:rsidRPr="00824BAD">
        <w:rPr>
          <w:rFonts w:ascii="Times New Roman" w:hAnsi="Times New Roman"/>
          <w:sz w:val="28"/>
          <w:szCs w:val="28"/>
          <w:lang w:val="vi-VN"/>
        </w:rPr>
        <w:t>Thực hiện quy định của Luật Ban hành văn bản quy phạm pháp luật</w:t>
      </w:r>
      <w:r w:rsidRPr="00824BAD">
        <w:rPr>
          <w:rFonts w:ascii="Times New Roman" w:hAnsi="Times New Roman"/>
          <w:sz w:val="28"/>
          <w:szCs w:val="28"/>
        </w:rPr>
        <w:t xml:space="preserve">, Sở Y tế kính trình Uỷ ban nhân dân thành phố dự thảo </w:t>
      </w:r>
      <w:r w:rsidRPr="00824BAD">
        <w:rPr>
          <w:rFonts w:ascii="Times New Roman" w:hAnsi="Times New Roman"/>
          <w:sz w:val="28"/>
          <w:szCs w:val="28"/>
          <w:shd w:val="clear" w:color="auto" w:fill="FFFFFF"/>
          <w:lang w:val="fr-FR"/>
        </w:rPr>
        <w:t>Quyết định ban hành Q</w:t>
      </w:r>
      <w:r w:rsidRPr="00824BAD">
        <w:rPr>
          <w:rFonts w:ascii="Times New Roman" w:hAnsi="Times New Roman"/>
          <w:bCs/>
          <w:sz w:val="28"/>
          <w:szCs w:val="28"/>
          <w:lang w:val="fr-FR"/>
        </w:rPr>
        <w:t xml:space="preserve">uy định về </w:t>
      </w:r>
      <w:r w:rsidRPr="00824BAD">
        <w:rPr>
          <w:rFonts w:ascii="Times New Roman" w:hAnsi="Times New Roman"/>
          <w:sz w:val="28"/>
          <w:szCs w:val="28"/>
        </w:rPr>
        <w:t>trợ giúp xã hội đối với người lang thang trên địa bàn thành phố Hải Phòng</w:t>
      </w:r>
      <w:r w:rsidRPr="00824BAD">
        <w:rPr>
          <w:rFonts w:ascii="Times New Roman" w:hAnsi="Times New Roman"/>
          <w:bCs/>
          <w:sz w:val="28"/>
          <w:szCs w:val="28"/>
          <w:lang w:val="fr-FR"/>
        </w:rPr>
        <w:t xml:space="preserve"> (thay thế Quyết định số </w:t>
      </w:r>
      <w:r w:rsidRPr="00824BAD">
        <w:rPr>
          <w:rFonts w:ascii="Times New Roman" w:hAnsi="Times New Roman"/>
          <w:sz w:val="28"/>
          <w:szCs w:val="28"/>
        </w:rPr>
        <w:t>03/2021/QĐ-UBND ngày 28/01/2021</w:t>
      </w:r>
      <w:r w:rsidRPr="00824BAD">
        <w:rPr>
          <w:rFonts w:ascii="Times New Roman" w:hAnsi="Times New Roman"/>
          <w:bCs/>
          <w:sz w:val="28"/>
          <w:szCs w:val="28"/>
          <w:lang w:val="fr-FR"/>
        </w:rPr>
        <w:t xml:space="preserve">) của </w:t>
      </w:r>
      <w:r w:rsidR="00805DAA">
        <w:rPr>
          <w:rFonts w:ascii="Times New Roman" w:hAnsi="Times New Roman"/>
          <w:bCs/>
          <w:sz w:val="28"/>
          <w:szCs w:val="28"/>
          <w:lang w:val="fr-FR"/>
        </w:rPr>
        <w:t>Uỷ ban nhân dân</w:t>
      </w:r>
      <w:r w:rsidRPr="00824BAD">
        <w:rPr>
          <w:rFonts w:ascii="Times New Roman" w:hAnsi="Times New Roman"/>
          <w:bCs/>
          <w:sz w:val="28"/>
          <w:szCs w:val="28"/>
          <w:lang w:val="fr-FR"/>
        </w:rPr>
        <w:t xml:space="preserve"> thành phố</w:t>
      </w:r>
      <w:r>
        <w:rPr>
          <w:rFonts w:ascii="Times New Roman" w:hAnsi="Times New Roman"/>
          <w:bCs/>
          <w:sz w:val="28"/>
          <w:szCs w:val="28"/>
          <w:lang w:val="fr-FR"/>
        </w:rPr>
        <w:t xml:space="preserve"> Hải Phòng</w:t>
      </w:r>
      <w:r w:rsidRPr="002A5617">
        <w:rPr>
          <w:rFonts w:ascii="Times New Roman" w:hAnsi="Times New Roman"/>
          <w:bCs/>
          <w:sz w:val="28"/>
          <w:szCs w:val="28"/>
          <w:lang w:val="fr-FR"/>
        </w:rPr>
        <w:t>)</w:t>
      </w:r>
      <w:r w:rsidRPr="002A5617">
        <w:rPr>
          <w:rFonts w:ascii="Times New Roman" w:hAnsi="Times New Roman"/>
          <w:sz w:val="28"/>
          <w:szCs w:val="28"/>
          <w:lang w:val="vi-VN"/>
        </w:rPr>
        <w:t xml:space="preserve"> như sau:</w:t>
      </w:r>
    </w:p>
    <w:p w14:paraId="179463CE" w14:textId="37518C96" w:rsidR="00DA6CF8" w:rsidRPr="00862D5E" w:rsidRDefault="00DA6CF8" w:rsidP="008E10D1">
      <w:pPr>
        <w:tabs>
          <w:tab w:val="left" w:pos="67"/>
          <w:tab w:val="left" w:pos="993"/>
        </w:tabs>
        <w:spacing w:line="380" w:lineRule="exact"/>
        <w:ind w:firstLine="709"/>
        <w:jc w:val="both"/>
        <w:rPr>
          <w:rFonts w:ascii="Times New Roman" w:hAnsi="Times New Roman"/>
          <w:b/>
          <w:sz w:val="28"/>
          <w:szCs w:val="28"/>
          <w:lang w:val="fr-FR"/>
        </w:rPr>
      </w:pPr>
      <w:r w:rsidRPr="00862D5E">
        <w:rPr>
          <w:rFonts w:ascii="Times New Roman" w:hAnsi="Times New Roman"/>
          <w:b/>
          <w:spacing w:val="2"/>
          <w:sz w:val="28"/>
          <w:szCs w:val="28"/>
          <w:lang w:val="fr-FR"/>
        </w:rPr>
        <w:t xml:space="preserve">I. SỰ CẦN THIẾT BAN HÀNH </w:t>
      </w:r>
      <w:r w:rsidR="00824BAD">
        <w:rPr>
          <w:rFonts w:ascii="Times New Roman" w:hAnsi="Times New Roman"/>
          <w:b/>
          <w:spacing w:val="2"/>
          <w:sz w:val="28"/>
          <w:szCs w:val="28"/>
          <w:lang w:val="fr-FR"/>
        </w:rPr>
        <w:t>QUYẾT ĐỊNH</w:t>
      </w:r>
      <w:r w:rsidRPr="00862D5E">
        <w:rPr>
          <w:rFonts w:ascii="Times New Roman" w:hAnsi="Times New Roman"/>
          <w:b/>
          <w:sz w:val="28"/>
          <w:szCs w:val="28"/>
          <w:lang w:val="fr-FR"/>
        </w:rPr>
        <w:t xml:space="preserve"> </w:t>
      </w:r>
    </w:p>
    <w:p w14:paraId="32C5821F" w14:textId="77777777" w:rsidR="00DA6CF8" w:rsidRPr="00862D5E" w:rsidRDefault="00DA6CF8" w:rsidP="008E10D1">
      <w:pPr>
        <w:spacing w:line="380" w:lineRule="exact"/>
        <w:ind w:firstLine="709"/>
        <w:jc w:val="both"/>
        <w:rPr>
          <w:rFonts w:ascii="Times New Roman" w:hAnsi="Times New Roman"/>
          <w:b/>
          <w:bCs/>
          <w:sz w:val="28"/>
          <w:szCs w:val="28"/>
          <w:lang w:val="fr-FR"/>
        </w:rPr>
      </w:pPr>
      <w:r w:rsidRPr="00862D5E">
        <w:rPr>
          <w:rFonts w:ascii="Times New Roman" w:hAnsi="Times New Roman"/>
          <w:b/>
          <w:bCs/>
          <w:sz w:val="28"/>
          <w:szCs w:val="28"/>
          <w:lang w:val="fr-FR"/>
        </w:rPr>
        <w:t>1. Cơ sở chính trị, pháp lý</w:t>
      </w:r>
    </w:p>
    <w:p w14:paraId="62BC3075" w14:textId="77777777" w:rsidR="0047292D" w:rsidRPr="0047292D" w:rsidRDefault="0047292D" w:rsidP="008E10D1">
      <w:pPr>
        <w:shd w:val="solid" w:color="FFFFFF" w:fill="auto"/>
        <w:spacing w:line="380" w:lineRule="exact"/>
        <w:ind w:right="28" w:firstLine="709"/>
        <w:jc w:val="both"/>
        <w:rPr>
          <w:rFonts w:ascii="Times New Roman" w:hAnsi="Times New Roman"/>
          <w:sz w:val="28"/>
          <w:szCs w:val="28"/>
          <w:lang w:val="nl-NL"/>
        </w:rPr>
      </w:pPr>
      <w:r w:rsidRPr="0047292D">
        <w:rPr>
          <w:rFonts w:ascii="Times New Roman" w:hAnsi="Times New Roman"/>
          <w:sz w:val="28"/>
          <w:szCs w:val="28"/>
          <w:lang w:val="nl-NL"/>
        </w:rPr>
        <w:t xml:space="preserve">- Nghị Quyết số 45-NQ-TW ngày 24/01/2019 của Bộ Chính trị về xây dựng và phát triển thành phố Hải Phòng đến năm 2030, tầm nhìn đến năm 2045 </w:t>
      </w:r>
      <w:r w:rsidRPr="0047292D">
        <w:rPr>
          <w:rFonts w:ascii="Times New Roman" w:hAnsi="Times New Roman"/>
          <w:sz w:val="28"/>
          <w:szCs w:val="28"/>
          <w:lang w:val="nl-NL"/>
        </w:rPr>
        <w:lastRenderedPageBreak/>
        <w:t xml:space="preserve">có nêu: </w:t>
      </w:r>
      <w:r w:rsidRPr="0047292D">
        <w:rPr>
          <w:rFonts w:ascii="Times New Roman" w:hAnsi="Times New Roman"/>
          <w:i/>
          <w:sz w:val="28"/>
          <w:szCs w:val="28"/>
          <w:lang w:val="nl-NL"/>
        </w:rPr>
        <w:t>“Quán triệt và thực hiện nghiêm quan điểm phát triển bền vững với phương châm mọi người dân đều được hưởng thành quả phát triển, không ai bị bỏ lại phía sau...”</w:t>
      </w:r>
      <w:r w:rsidRPr="0047292D">
        <w:rPr>
          <w:rFonts w:ascii="Times New Roman" w:hAnsi="Times New Roman"/>
          <w:sz w:val="28"/>
          <w:szCs w:val="28"/>
          <w:lang w:val="nl-NL"/>
        </w:rPr>
        <w:t>;</w:t>
      </w:r>
    </w:p>
    <w:p w14:paraId="689BF662" w14:textId="1F1EA2A6" w:rsidR="0047292D" w:rsidRPr="0047292D" w:rsidRDefault="0047292D" w:rsidP="008E10D1">
      <w:pPr>
        <w:pStyle w:val="Vnbnnidung20"/>
        <w:tabs>
          <w:tab w:val="left" w:pos="1002"/>
        </w:tabs>
        <w:spacing w:after="0" w:line="380" w:lineRule="exact"/>
        <w:jc w:val="both"/>
        <w:rPr>
          <w:rFonts w:cs="Times New Roman"/>
          <w:i/>
          <w:sz w:val="28"/>
          <w:szCs w:val="28"/>
        </w:rPr>
      </w:pPr>
      <w:r w:rsidRPr="0047292D">
        <w:rPr>
          <w:rFonts w:cs="Times New Roman"/>
          <w:sz w:val="28"/>
          <w:szCs w:val="28"/>
        </w:rPr>
        <w:t xml:space="preserve">- Nghị quyết số 09-NQ/ĐH ngày 15/10/2020 của </w:t>
      </w:r>
      <w:r w:rsidRPr="0047292D">
        <w:rPr>
          <w:rStyle w:val="Emphasis"/>
          <w:rFonts w:cs="Times New Roman"/>
          <w:sz w:val="28"/>
          <w:szCs w:val="28"/>
        </w:rPr>
        <w:t>Đại hội Đảng bộ thành phố lần thứ XVI, nhiệm kỳ 2020 - 2025, xác định mục tiêu: “đời sống vật chất và tinh thần của Nhân dân được nâng cao”. “</w:t>
      </w:r>
      <w:r w:rsidRPr="0047292D">
        <w:rPr>
          <w:rFonts w:cs="Times New Roman"/>
          <w:i/>
          <w:sz w:val="28"/>
          <w:szCs w:val="28"/>
        </w:rPr>
        <w:t>Tiếp tục thực hiện thật tốt chủ trương đầu tư cho an sinh xã hội phải đi trước so với tốc độ phát triển kinh tế.”</w:t>
      </w:r>
    </w:p>
    <w:p w14:paraId="4D6F75A3" w14:textId="4E00ACA3" w:rsidR="001D77B5" w:rsidRPr="00862D5E" w:rsidRDefault="001D77B5" w:rsidP="008E10D1">
      <w:pPr>
        <w:spacing w:line="380" w:lineRule="exact"/>
        <w:ind w:firstLine="567"/>
        <w:jc w:val="both"/>
        <w:rPr>
          <w:rFonts w:ascii="Times New Roman" w:hAnsi="Times New Roman"/>
          <w:sz w:val="28"/>
          <w:szCs w:val="28"/>
        </w:rPr>
      </w:pPr>
      <w:r w:rsidRPr="00862D5E">
        <w:rPr>
          <w:rFonts w:ascii="Times New Roman" w:hAnsi="Times New Roman"/>
          <w:iCs/>
          <w:sz w:val="28"/>
          <w:szCs w:val="28"/>
        </w:rPr>
        <w:t xml:space="preserve">- Khoản 1 Điều 8 Luật Ban hành văn bản quy phạm pháp luật </w:t>
      </w:r>
      <w:r w:rsidR="00B97AAD" w:rsidRPr="00862D5E">
        <w:rPr>
          <w:rFonts w:ascii="Times New Roman" w:hAnsi="Times New Roman"/>
          <w:iCs/>
          <w:sz w:val="28"/>
          <w:szCs w:val="28"/>
        </w:rPr>
        <w:t xml:space="preserve">số 64/2025/QH15 được sửa đổi, bổ sung bởi Luật số 87/2025/QH15 </w:t>
      </w:r>
      <w:r w:rsidRPr="00862D5E">
        <w:rPr>
          <w:rFonts w:ascii="Times New Roman" w:hAnsi="Times New Roman"/>
          <w:sz w:val="28"/>
          <w:szCs w:val="28"/>
        </w:rPr>
        <w:t>quy định:</w:t>
      </w:r>
      <w:r w:rsidRPr="00862D5E">
        <w:rPr>
          <w:rFonts w:ascii="Times New Roman" w:hAnsi="Times New Roman"/>
          <w:sz w:val="28"/>
          <w:szCs w:val="28"/>
          <w:lang w:val="en"/>
        </w:rPr>
        <w:t xml:space="preserve"> “</w:t>
      </w:r>
      <w:r w:rsidRPr="00862D5E">
        <w:rPr>
          <w:rFonts w:ascii="Times New Roman" w:hAnsi="Times New Roman"/>
          <w:i/>
          <w:sz w:val="28"/>
          <w:szCs w:val="28"/>
          <w:lang w:val="en"/>
        </w:rPr>
        <w:t>Văn b</w:t>
      </w:r>
      <w:r w:rsidRPr="00862D5E">
        <w:rPr>
          <w:rFonts w:ascii="Times New Roman" w:hAnsi="Times New Roman"/>
          <w:i/>
          <w:sz w:val="28"/>
          <w:szCs w:val="28"/>
        </w:rPr>
        <w:t>ản quy phạm pháp luật chỉ được sửa đổi, bổ sung, thay thế bằng văn bản quy phạm pháp luật của chính cơ quan, người có thẩm quyền đã ban hành văn bản đó…”</w:t>
      </w:r>
      <w:r w:rsidR="00B97AAD" w:rsidRPr="00862D5E">
        <w:rPr>
          <w:rFonts w:ascii="Times New Roman" w:hAnsi="Times New Roman"/>
          <w:sz w:val="28"/>
          <w:szCs w:val="28"/>
        </w:rPr>
        <w:t>. Quyết định số 03/2021/QĐ-UBND ngày 28/01/2021 của Uỷ ban nhân dân thành phố quy định về trợ giúp xã hội đối với người lang thang trên địa bàn thành phố Hải Phòng là văn bản quy phạm pháp luật nên việc thay thế Quyết định này phải được thực hiện bằng văn bản quy phạm pháp luật do Uỷ ban nhân dân thành phố ban hành.</w:t>
      </w:r>
    </w:p>
    <w:p w14:paraId="7FDA99A2" w14:textId="007603EE" w:rsidR="00506E3A" w:rsidRPr="00862D5E" w:rsidRDefault="00506E3A" w:rsidP="008E10D1">
      <w:pPr>
        <w:shd w:val="clear" w:color="auto" w:fill="FFFFFF"/>
        <w:spacing w:line="380" w:lineRule="exact"/>
        <w:ind w:firstLine="567"/>
        <w:jc w:val="both"/>
        <w:rPr>
          <w:rFonts w:ascii="Times New Roman" w:hAnsi="Times New Roman"/>
          <w:sz w:val="28"/>
          <w:szCs w:val="28"/>
        </w:rPr>
      </w:pPr>
      <w:r w:rsidRPr="00862D5E">
        <w:rPr>
          <w:rFonts w:ascii="Times New Roman" w:hAnsi="Times New Roman"/>
          <w:iCs/>
          <w:sz w:val="28"/>
          <w:szCs w:val="28"/>
        </w:rPr>
        <w:t xml:space="preserve">- </w:t>
      </w:r>
      <w:r w:rsidR="00996864" w:rsidRPr="00862D5E">
        <w:rPr>
          <w:rFonts w:ascii="Times New Roman" w:hAnsi="Times New Roman"/>
          <w:iCs/>
          <w:sz w:val="28"/>
          <w:szCs w:val="28"/>
        </w:rPr>
        <w:t xml:space="preserve">Điểm c khoản 2 Điều 24 </w:t>
      </w:r>
      <w:r w:rsidRPr="00862D5E">
        <w:rPr>
          <w:rFonts w:ascii="Times New Roman" w:hAnsi="Times New Roman"/>
          <w:iCs/>
          <w:sz w:val="28"/>
          <w:szCs w:val="28"/>
        </w:rPr>
        <w:t xml:space="preserve">Nghị định số </w:t>
      </w:r>
      <w:hyperlink r:id="rId7" w:history="1">
        <w:r w:rsidR="005003F1" w:rsidRPr="00862D5E">
          <w:rPr>
            <w:rFonts w:ascii="Times New Roman" w:hAnsi="Times New Roman"/>
            <w:iCs/>
            <w:sz w:val="28"/>
            <w:szCs w:val="28"/>
          </w:rPr>
          <w:t>20/2021</w:t>
        </w:r>
        <w:r w:rsidRPr="00862D5E">
          <w:rPr>
            <w:rFonts w:ascii="Times New Roman" w:hAnsi="Times New Roman"/>
            <w:iCs/>
            <w:sz w:val="28"/>
            <w:szCs w:val="28"/>
          </w:rPr>
          <w:t>/NĐ-CP</w:t>
        </w:r>
      </w:hyperlink>
      <w:r w:rsidR="005003F1" w:rsidRPr="00862D5E">
        <w:rPr>
          <w:rFonts w:ascii="Times New Roman" w:hAnsi="Times New Roman"/>
          <w:iCs/>
          <w:sz w:val="28"/>
          <w:szCs w:val="28"/>
        </w:rPr>
        <w:t xml:space="preserve"> ngày 15/3/2021</w:t>
      </w:r>
      <w:r w:rsidRPr="00862D5E">
        <w:rPr>
          <w:rFonts w:ascii="Times New Roman" w:hAnsi="Times New Roman"/>
          <w:iCs/>
          <w:sz w:val="28"/>
          <w:szCs w:val="28"/>
        </w:rPr>
        <w:t xml:space="preserve"> của Chính phủ quy định </w:t>
      </w:r>
      <w:r w:rsidR="005003F1" w:rsidRPr="00862D5E">
        <w:rPr>
          <w:rFonts w:ascii="Times New Roman" w:hAnsi="Times New Roman"/>
          <w:iCs/>
          <w:sz w:val="28"/>
          <w:szCs w:val="28"/>
        </w:rPr>
        <w:t>chính sách trợ</w:t>
      </w:r>
      <w:r w:rsidR="00275F6B" w:rsidRPr="00862D5E">
        <w:rPr>
          <w:rFonts w:ascii="Times New Roman" w:hAnsi="Times New Roman"/>
          <w:iCs/>
          <w:sz w:val="28"/>
          <w:szCs w:val="28"/>
        </w:rPr>
        <w:t xml:space="preserve"> giúp xã hội đối với đối tượng B</w:t>
      </w:r>
      <w:r w:rsidR="005003F1" w:rsidRPr="00862D5E">
        <w:rPr>
          <w:rFonts w:ascii="Times New Roman" w:hAnsi="Times New Roman"/>
          <w:iCs/>
          <w:sz w:val="28"/>
          <w:szCs w:val="28"/>
        </w:rPr>
        <w:t>ảo trợ xã hội</w:t>
      </w:r>
      <w:r w:rsidR="00996864" w:rsidRPr="00862D5E">
        <w:rPr>
          <w:rFonts w:ascii="Times New Roman" w:hAnsi="Times New Roman"/>
          <w:iCs/>
          <w:sz w:val="28"/>
          <w:szCs w:val="28"/>
        </w:rPr>
        <w:t xml:space="preserve">, quy định: </w:t>
      </w:r>
      <w:r w:rsidR="00996864" w:rsidRPr="00862D5E">
        <w:rPr>
          <w:rFonts w:ascii="Times New Roman" w:hAnsi="Times New Roman"/>
          <w:i/>
          <w:sz w:val="28"/>
          <w:szCs w:val="28"/>
        </w:rPr>
        <w:t>“Đối tượng cần bảo vệ khẩn cấp khác theo quyết định của Chủ tịch Uỷ ban nhân dân cấp tỉnh”;</w:t>
      </w:r>
    </w:p>
    <w:p w14:paraId="075736F0" w14:textId="26F141B7" w:rsidR="00BA1797" w:rsidRDefault="005003F1" w:rsidP="008E10D1">
      <w:pPr>
        <w:spacing w:line="380" w:lineRule="exact"/>
        <w:ind w:firstLine="567"/>
        <w:jc w:val="both"/>
        <w:rPr>
          <w:rFonts w:ascii="Times New Roman" w:hAnsi="Times New Roman"/>
          <w:sz w:val="28"/>
          <w:szCs w:val="28"/>
        </w:rPr>
      </w:pPr>
      <w:r w:rsidRPr="00862D5E">
        <w:rPr>
          <w:rFonts w:ascii="Times New Roman" w:hAnsi="Times New Roman"/>
          <w:sz w:val="28"/>
          <w:szCs w:val="28"/>
        </w:rPr>
        <w:t>- Quyết định số 03</w:t>
      </w:r>
      <w:r w:rsidR="00506E3A" w:rsidRPr="00862D5E">
        <w:rPr>
          <w:rFonts w:ascii="Times New Roman" w:hAnsi="Times New Roman"/>
          <w:sz w:val="28"/>
          <w:szCs w:val="28"/>
        </w:rPr>
        <w:t>/</w:t>
      </w:r>
      <w:r w:rsidRPr="00862D5E">
        <w:rPr>
          <w:rFonts w:ascii="Times New Roman" w:hAnsi="Times New Roman"/>
          <w:sz w:val="28"/>
          <w:szCs w:val="28"/>
        </w:rPr>
        <w:t>2021/QĐ-UBND ngày 28/01/2021</w:t>
      </w:r>
      <w:r w:rsidR="00506E3A" w:rsidRPr="00862D5E">
        <w:rPr>
          <w:rFonts w:ascii="Times New Roman" w:hAnsi="Times New Roman"/>
          <w:sz w:val="28"/>
          <w:szCs w:val="28"/>
        </w:rPr>
        <w:t xml:space="preserve"> của UBND thành phố </w:t>
      </w:r>
      <w:r w:rsidR="00275F6B" w:rsidRPr="00862D5E">
        <w:rPr>
          <w:rFonts w:ascii="Times New Roman" w:hAnsi="Times New Roman"/>
          <w:sz w:val="28"/>
          <w:szCs w:val="28"/>
        </w:rPr>
        <w:t>quy định về trợ giúp xã hội đối với người lang thang trên địa bàn thành phố Hải Phòng;</w:t>
      </w:r>
      <w:r w:rsidR="00156B15">
        <w:rPr>
          <w:rFonts w:ascii="Times New Roman" w:hAnsi="Times New Roman"/>
          <w:sz w:val="28"/>
          <w:szCs w:val="28"/>
        </w:rPr>
        <w:t xml:space="preserve"> </w:t>
      </w:r>
      <w:r w:rsidR="00156B15" w:rsidRPr="00BA1797">
        <w:rPr>
          <w:rFonts w:ascii="Times New Roman" w:hAnsi="Times New Roman"/>
          <w:color w:val="000000" w:themeColor="text1"/>
          <w:sz w:val="28"/>
          <w:szCs w:val="28"/>
        </w:rPr>
        <w:t>Quyết định này được ban hành trên cơ sở pháp lý của Nghị định số 136</w:t>
      </w:r>
      <w:r w:rsidR="00BA1797" w:rsidRPr="00BA1797">
        <w:rPr>
          <w:rFonts w:ascii="Times New Roman" w:hAnsi="Times New Roman"/>
          <w:color w:val="000000" w:themeColor="text1"/>
          <w:sz w:val="28"/>
          <w:szCs w:val="28"/>
        </w:rPr>
        <w:t>/2013/NĐ-CP ngày 21/10/2013 của Chính phủ</w:t>
      </w:r>
      <w:r w:rsidR="00156B15" w:rsidRPr="00BA1797">
        <w:rPr>
          <w:rFonts w:ascii="Times New Roman" w:hAnsi="Times New Roman"/>
          <w:color w:val="000000" w:themeColor="text1"/>
          <w:sz w:val="28"/>
          <w:szCs w:val="28"/>
        </w:rPr>
        <w:t>;</w:t>
      </w:r>
      <w:r w:rsidR="00BA1797" w:rsidRPr="00BA1797">
        <w:rPr>
          <w:rFonts w:ascii="Times New Roman" w:hAnsi="Times New Roman"/>
          <w:color w:val="000000" w:themeColor="text1"/>
          <w:sz w:val="28"/>
          <w:szCs w:val="28"/>
        </w:rPr>
        <w:t xml:space="preserve"> </w:t>
      </w:r>
      <w:r w:rsidR="00156B15" w:rsidRPr="00BA1797">
        <w:rPr>
          <w:rFonts w:ascii="Times New Roman" w:hAnsi="Times New Roman"/>
          <w:color w:val="000000" w:themeColor="text1"/>
          <w:sz w:val="28"/>
          <w:szCs w:val="28"/>
        </w:rPr>
        <w:t xml:space="preserve">đến nay Nghị định số </w:t>
      </w:r>
      <w:r w:rsidR="00BA1797" w:rsidRPr="00BA1797">
        <w:rPr>
          <w:rFonts w:ascii="Times New Roman" w:hAnsi="Times New Roman"/>
          <w:color w:val="000000" w:themeColor="text1"/>
          <w:sz w:val="28"/>
          <w:szCs w:val="28"/>
        </w:rPr>
        <w:t xml:space="preserve">136/2013/NĐ-CP </w:t>
      </w:r>
      <w:r w:rsidR="00156B15" w:rsidRPr="00BA1797">
        <w:rPr>
          <w:rFonts w:ascii="Times New Roman" w:hAnsi="Times New Roman"/>
          <w:color w:val="000000" w:themeColor="text1"/>
          <w:sz w:val="28"/>
          <w:szCs w:val="28"/>
        </w:rPr>
        <w:t xml:space="preserve">đã hết hiệu lực và được thay thế bởi </w:t>
      </w:r>
      <w:r w:rsidR="00BA1797" w:rsidRPr="00BA1797">
        <w:rPr>
          <w:rFonts w:ascii="Times New Roman" w:hAnsi="Times New Roman"/>
          <w:iCs/>
          <w:color w:val="000000" w:themeColor="text1"/>
          <w:sz w:val="28"/>
          <w:szCs w:val="28"/>
        </w:rPr>
        <w:t xml:space="preserve">Nghị định số </w:t>
      </w:r>
      <w:hyperlink r:id="rId8" w:history="1">
        <w:r w:rsidR="00BA1797" w:rsidRPr="00BA1797">
          <w:rPr>
            <w:rFonts w:ascii="Times New Roman" w:hAnsi="Times New Roman"/>
            <w:iCs/>
            <w:color w:val="000000" w:themeColor="text1"/>
            <w:sz w:val="28"/>
            <w:szCs w:val="28"/>
          </w:rPr>
          <w:t>20/2021/NĐ-CP</w:t>
        </w:r>
      </w:hyperlink>
      <w:r w:rsidR="00BA1797" w:rsidRPr="00BA1797">
        <w:rPr>
          <w:rFonts w:ascii="Times New Roman" w:hAnsi="Times New Roman"/>
          <w:iCs/>
          <w:color w:val="000000" w:themeColor="text1"/>
          <w:sz w:val="28"/>
          <w:szCs w:val="28"/>
        </w:rPr>
        <w:t xml:space="preserve"> ngày 15/3/2021 của Chính phủ</w:t>
      </w:r>
      <w:r w:rsidR="00BA1797" w:rsidRPr="00BA1797">
        <w:rPr>
          <w:rFonts w:ascii="Times New Roman" w:hAnsi="Times New Roman"/>
          <w:color w:val="000000" w:themeColor="text1"/>
          <w:sz w:val="28"/>
          <w:szCs w:val="28"/>
        </w:rPr>
        <w:t xml:space="preserve">, </w:t>
      </w:r>
      <w:r w:rsidR="00156B15" w:rsidRPr="00BA1797">
        <w:rPr>
          <w:rFonts w:ascii="Times New Roman" w:hAnsi="Times New Roman"/>
          <w:color w:val="000000" w:themeColor="text1"/>
          <w:sz w:val="28"/>
          <w:szCs w:val="28"/>
        </w:rPr>
        <w:t xml:space="preserve">do đó cần phải ban hành </w:t>
      </w:r>
      <w:r w:rsidR="00BA1797" w:rsidRPr="00BA1797">
        <w:rPr>
          <w:rFonts w:ascii="Times New Roman" w:hAnsi="Times New Roman"/>
          <w:color w:val="000000" w:themeColor="text1"/>
          <w:sz w:val="28"/>
          <w:szCs w:val="28"/>
        </w:rPr>
        <w:t>Q</w:t>
      </w:r>
      <w:r w:rsidR="00156B15" w:rsidRPr="00BA1797">
        <w:rPr>
          <w:rFonts w:ascii="Times New Roman" w:hAnsi="Times New Roman"/>
          <w:color w:val="000000" w:themeColor="text1"/>
          <w:sz w:val="28"/>
          <w:szCs w:val="28"/>
        </w:rPr>
        <w:t xml:space="preserve">uyết định khác để thay thế Quyết định số </w:t>
      </w:r>
      <w:r w:rsidR="00BA1797" w:rsidRPr="00BA1797">
        <w:rPr>
          <w:rFonts w:ascii="Times New Roman" w:hAnsi="Times New Roman"/>
          <w:color w:val="000000" w:themeColor="text1"/>
          <w:sz w:val="28"/>
          <w:szCs w:val="28"/>
        </w:rPr>
        <w:t>03/2021/QĐ-UBND.</w:t>
      </w:r>
    </w:p>
    <w:p w14:paraId="48C59EA6" w14:textId="6443B0D5" w:rsidR="00506E3A" w:rsidRDefault="00506E3A" w:rsidP="008E10D1">
      <w:pPr>
        <w:spacing w:line="380" w:lineRule="exact"/>
        <w:ind w:firstLine="567"/>
        <w:jc w:val="both"/>
        <w:rPr>
          <w:rFonts w:ascii="Times New Roman" w:hAnsi="Times New Roman"/>
          <w:sz w:val="28"/>
          <w:szCs w:val="28"/>
        </w:rPr>
      </w:pPr>
      <w:r w:rsidRPr="00862D5E">
        <w:rPr>
          <w:rFonts w:ascii="Times New Roman" w:hAnsi="Times New Roman"/>
          <w:sz w:val="28"/>
          <w:szCs w:val="28"/>
        </w:rPr>
        <w:t xml:space="preserve">- Quyết định số </w:t>
      </w:r>
      <w:r w:rsidR="003F5CC8" w:rsidRPr="00862D5E">
        <w:rPr>
          <w:rFonts w:ascii="Times New Roman" w:hAnsi="Times New Roman"/>
          <w:sz w:val="28"/>
          <w:szCs w:val="28"/>
        </w:rPr>
        <w:t>61</w:t>
      </w:r>
      <w:r w:rsidRPr="00862D5E">
        <w:rPr>
          <w:rFonts w:ascii="Times New Roman" w:hAnsi="Times New Roman"/>
          <w:sz w:val="28"/>
          <w:szCs w:val="28"/>
        </w:rPr>
        <w:t xml:space="preserve">/2025/QĐ-UBND ngày </w:t>
      </w:r>
      <w:r w:rsidR="003F5CC8" w:rsidRPr="00862D5E">
        <w:rPr>
          <w:rFonts w:ascii="Times New Roman" w:hAnsi="Times New Roman"/>
          <w:sz w:val="28"/>
          <w:szCs w:val="28"/>
        </w:rPr>
        <w:t>01</w:t>
      </w:r>
      <w:r w:rsidRPr="00862D5E">
        <w:rPr>
          <w:rFonts w:ascii="Times New Roman" w:hAnsi="Times New Roman"/>
          <w:sz w:val="28"/>
          <w:szCs w:val="28"/>
        </w:rPr>
        <w:t>/</w:t>
      </w:r>
      <w:r w:rsidR="003F5CC8" w:rsidRPr="00862D5E">
        <w:rPr>
          <w:rFonts w:ascii="Times New Roman" w:hAnsi="Times New Roman"/>
          <w:sz w:val="28"/>
          <w:szCs w:val="28"/>
        </w:rPr>
        <w:t>7</w:t>
      </w:r>
      <w:r w:rsidRPr="00862D5E">
        <w:rPr>
          <w:rFonts w:ascii="Times New Roman" w:hAnsi="Times New Roman"/>
          <w:sz w:val="28"/>
          <w:szCs w:val="28"/>
        </w:rPr>
        <w:t>/2025 của Uỷ ban nhân dân thành phố về việc quy định chức năng, nhiệm vụ, quyền hạn và cơ cấu tổ chức của Sở Y tế thành phố Hải Phòng.</w:t>
      </w:r>
    </w:p>
    <w:p w14:paraId="13E3D7FD" w14:textId="49DDA351" w:rsidR="00654C17" w:rsidRPr="00654C17" w:rsidRDefault="00654C17" w:rsidP="008E10D1">
      <w:pPr>
        <w:spacing w:line="380" w:lineRule="exact"/>
        <w:ind w:firstLine="567"/>
        <w:jc w:val="both"/>
        <w:rPr>
          <w:rFonts w:ascii="Times New Roman" w:hAnsi="Times New Roman"/>
          <w:sz w:val="28"/>
          <w:szCs w:val="28"/>
        </w:rPr>
      </w:pPr>
      <w:r w:rsidRPr="00654C17">
        <w:rPr>
          <w:rFonts w:ascii="Times New Roman" w:hAnsi="Times New Roman"/>
          <w:sz w:val="28"/>
          <w:szCs w:val="28"/>
        </w:rPr>
        <w:t xml:space="preserve">- </w:t>
      </w:r>
      <w:r w:rsidRPr="00654C17">
        <w:rPr>
          <w:rFonts w:ascii="Times New Roman" w:hAnsi="Times New Roman"/>
          <w:color w:val="000000" w:themeColor="text1"/>
          <w:sz w:val="28"/>
          <w:szCs w:val="28"/>
          <w:shd w:val="clear" w:color="auto" w:fill="FFFFFF"/>
        </w:rPr>
        <w:t>Quyết định</w:t>
      </w:r>
      <w:r w:rsidRPr="00654C17">
        <w:rPr>
          <w:rFonts w:ascii="Times New Roman" w:eastAsia="Yu Gothic" w:hAnsi="Times New Roman"/>
          <w:sz w:val="28"/>
          <w:szCs w:val="28"/>
        </w:rPr>
        <w:t xml:space="preserve"> số 4011/QĐ-UBND ngày 08/10/2025 của Chủ tịch Ủy ban nhân dân thành phố về việc phê duyệt đề nghị xây dựng văn bản quy </w:t>
      </w:r>
      <w:r w:rsidRPr="00654C17">
        <w:rPr>
          <w:rFonts w:ascii="Times New Roman" w:hAnsi="Times New Roman"/>
          <w:sz w:val="28"/>
          <w:szCs w:val="28"/>
        </w:rPr>
        <w:t>định về trợ giúp xã hội đối với người lang thang trên địa bàn thành phố Hải Phòng</w:t>
      </w:r>
      <w:r w:rsidRPr="00654C17">
        <w:rPr>
          <w:rFonts w:ascii="Times New Roman" w:hAnsi="Times New Roman"/>
          <w:iCs/>
          <w:spacing w:val="2"/>
          <w:sz w:val="28"/>
          <w:szCs w:val="28"/>
          <w:lang w:val="fr-FR"/>
        </w:rPr>
        <w:t>;</w:t>
      </w:r>
    </w:p>
    <w:p w14:paraId="4CBC8B94" w14:textId="1B1F2942" w:rsidR="000A77A1" w:rsidRPr="000A77A1" w:rsidRDefault="000A77A1" w:rsidP="008E10D1">
      <w:pPr>
        <w:spacing w:line="380" w:lineRule="exact"/>
        <w:ind w:firstLine="709"/>
        <w:jc w:val="both"/>
        <w:rPr>
          <w:rFonts w:ascii="Times New Roman" w:hAnsi="Times New Roman"/>
          <w:sz w:val="28"/>
          <w:szCs w:val="28"/>
          <w:lang w:val="vi-VN"/>
        </w:rPr>
      </w:pPr>
      <w:r w:rsidRPr="000A77A1">
        <w:rPr>
          <w:rFonts w:ascii="Times New Roman" w:hAnsi="Times New Roman"/>
          <w:sz w:val="28"/>
          <w:szCs w:val="28"/>
          <w:lang w:val="sv-SE"/>
        </w:rPr>
        <w:t>Như vậy,</w:t>
      </w:r>
      <w:r w:rsidRPr="000A77A1">
        <w:rPr>
          <w:rFonts w:ascii="Times New Roman" w:hAnsi="Times New Roman"/>
          <w:sz w:val="28"/>
          <w:szCs w:val="28"/>
        </w:rPr>
        <w:t xml:space="preserve"> </w:t>
      </w:r>
      <w:r w:rsidRPr="000A77A1">
        <w:rPr>
          <w:rFonts w:ascii="Times New Roman" w:hAnsi="Times New Roman"/>
          <w:sz w:val="28"/>
          <w:szCs w:val="28"/>
          <w:lang w:val="sv-SE"/>
        </w:rPr>
        <w:t>căn cứ các quy định nêu trên,</w:t>
      </w:r>
      <w:r w:rsidRPr="000A77A1">
        <w:rPr>
          <w:rFonts w:ascii="Times New Roman" w:hAnsi="Times New Roman"/>
          <w:sz w:val="28"/>
          <w:szCs w:val="28"/>
          <w:lang w:val="vi-VN"/>
        </w:rPr>
        <w:t xml:space="preserve"> việc </w:t>
      </w:r>
      <w:r w:rsidRPr="000A77A1">
        <w:rPr>
          <w:rFonts w:ascii="Times New Roman" w:hAnsi="Times New Roman"/>
          <w:sz w:val="28"/>
          <w:szCs w:val="28"/>
          <w:lang w:val="sv-SE"/>
        </w:rPr>
        <w:t xml:space="preserve">Sở </w:t>
      </w:r>
      <w:r>
        <w:rPr>
          <w:rFonts w:ascii="Times New Roman" w:hAnsi="Times New Roman"/>
          <w:sz w:val="28"/>
          <w:szCs w:val="28"/>
          <w:lang w:val="sv-SE"/>
        </w:rPr>
        <w:t>Y tế</w:t>
      </w:r>
      <w:r w:rsidRPr="000A77A1">
        <w:rPr>
          <w:rFonts w:ascii="Times New Roman" w:hAnsi="Times New Roman"/>
          <w:sz w:val="28"/>
          <w:szCs w:val="28"/>
          <w:lang w:val="sv-SE"/>
        </w:rPr>
        <w:t xml:space="preserve"> </w:t>
      </w:r>
      <w:r w:rsidRPr="000A77A1">
        <w:rPr>
          <w:rFonts w:ascii="Times New Roman" w:hAnsi="Times New Roman"/>
          <w:sz w:val="28"/>
          <w:szCs w:val="28"/>
          <w:lang w:val="vi-VN"/>
        </w:rPr>
        <w:t xml:space="preserve">soạn thảo và trình </w:t>
      </w:r>
      <w:r w:rsidRPr="000A77A1">
        <w:rPr>
          <w:rFonts w:ascii="Times New Roman" w:hAnsi="Times New Roman"/>
          <w:sz w:val="28"/>
          <w:szCs w:val="28"/>
          <w:lang w:val="sv-SE"/>
        </w:rPr>
        <w:t>Ủy</w:t>
      </w:r>
      <w:r w:rsidRPr="000A77A1">
        <w:rPr>
          <w:rFonts w:ascii="Times New Roman" w:hAnsi="Times New Roman"/>
          <w:sz w:val="28"/>
          <w:szCs w:val="28"/>
          <w:lang w:val="vi-VN"/>
        </w:rPr>
        <w:t xml:space="preserve"> ban nhân dân thành phố</w:t>
      </w:r>
      <w:r w:rsidRPr="000A77A1">
        <w:rPr>
          <w:rFonts w:ascii="Times New Roman" w:hAnsi="Times New Roman"/>
          <w:sz w:val="28"/>
          <w:szCs w:val="28"/>
          <w:lang w:val="sv-SE"/>
        </w:rPr>
        <w:t xml:space="preserve"> ban hành</w:t>
      </w:r>
      <w:r w:rsidRPr="000A77A1">
        <w:rPr>
          <w:rFonts w:ascii="Times New Roman" w:hAnsi="Times New Roman"/>
          <w:sz w:val="28"/>
          <w:szCs w:val="28"/>
          <w:lang w:val="vi-VN"/>
        </w:rPr>
        <w:t xml:space="preserve"> </w:t>
      </w:r>
      <w:r>
        <w:rPr>
          <w:rFonts w:ascii="Times New Roman" w:hAnsi="Times New Roman"/>
          <w:sz w:val="28"/>
          <w:szCs w:val="28"/>
        </w:rPr>
        <w:t xml:space="preserve">Quyết định </w:t>
      </w:r>
      <w:r w:rsidR="00233B5B">
        <w:rPr>
          <w:rFonts w:ascii="Times New Roman" w:hAnsi="Times New Roman"/>
          <w:sz w:val="28"/>
          <w:szCs w:val="28"/>
        </w:rPr>
        <w:t xml:space="preserve">quy định </w:t>
      </w:r>
      <w:r w:rsidRPr="00824BAD">
        <w:rPr>
          <w:rFonts w:ascii="Times New Roman" w:hAnsi="Times New Roman"/>
          <w:bCs/>
          <w:sz w:val="28"/>
          <w:szCs w:val="28"/>
          <w:lang w:val="fr-FR"/>
        </w:rPr>
        <w:t xml:space="preserve">về </w:t>
      </w:r>
      <w:r w:rsidRPr="00824BAD">
        <w:rPr>
          <w:rFonts w:ascii="Times New Roman" w:hAnsi="Times New Roman"/>
          <w:sz w:val="28"/>
          <w:szCs w:val="28"/>
        </w:rPr>
        <w:t>trợ giúp xã hội đối với người lang thang trên địa bàn thành phố Hải Phòng</w:t>
      </w:r>
      <w:r w:rsidRPr="00824BAD">
        <w:rPr>
          <w:rFonts w:ascii="Times New Roman" w:hAnsi="Times New Roman"/>
          <w:bCs/>
          <w:sz w:val="28"/>
          <w:szCs w:val="28"/>
          <w:lang w:val="fr-FR"/>
        </w:rPr>
        <w:t xml:space="preserve"> (thay thế Quyết định số </w:t>
      </w:r>
      <w:r w:rsidRPr="00824BAD">
        <w:rPr>
          <w:rFonts w:ascii="Times New Roman" w:hAnsi="Times New Roman"/>
          <w:sz w:val="28"/>
          <w:szCs w:val="28"/>
        </w:rPr>
        <w:t>03/2021/QĐ-UBND ngày 28/01/2021</w:t>
      </w:r>
      <w:r w:rsidRPr="000A77A1">
        <w:rPr>
          <w:sz w:val="28"/>
          <w:szCs w:val="28"/>
          <w:lang w:val="sv-SE"/>
        </w:rPr>
        <w:t xml:space="preserve"> </w:t>
      </w:r>
      <w:r w:rsidRPr="000A77A1">
        <w:rPr>
          <w:rFonts w:ascii="Times New Roman" w:hAnsi="Times New Roman"/>
          <w:sz w:val="28"/>
          <w:szCs w:val="28"/>
          <w:lang w:val="sv-SE"/>
        </w:rPr>
        <w:t xml:space="preserve">của Ủy ban nhân dân thành phố Hải </w:t>
      </w:r>
      <w:r w:rsidRPr="000A77A1">
        <w:rPr>
          <w:rFonts w:ascii="Times New Roman" w:hAnsi="Times New Roman"/>
          <w:sz w:val="28"/>
          <w:szCs w:val="28"/>
          <w:lang w:val="sv-SE"/>
        </w:rPr>
        <w:lastRenderedPageBreak/>
        <w:t>Phòng)</w:t>
      </w:r>
      <w:r>
        <w:rPr>
          <w:rFonts w:ascii="Times New Roman" w:hAnsi="Times New Roman"/>
          <w:sz w:val="28"/>
          <w:szCs w:val="28"/>
          <w:lang w:val="sv-SE"/>
        </w:rPr>
        <w:t xml:space="preserve"> l</w:t>
      </w:r>
      <w:r w:rsidRPr="000A77A1">
        <w:rPr>
          <w:rFonts w:ascii="Times New Roman" w:hAnsi="Times New Roman"/>
          <w:sz w:val="28"/>
          <w:szCs w:val="28"/>
          <w:lang w:val="vi-VN"/>
        </w:rPr>
        <w:t xml:space="preserve">à có cơ sở </w:t>
      </w:r>
      <w:r w:rsidR="00BE6E4D">
        <w:rPr>
          <w:rFonts w:ascii="Times New Roman" w:hAnsi="Times New Roman"/>
          <w:sz w:val="28"/>
          <w:szCs w:val="28"/>
        </w:rPr>
        <w:t xml:space="preserve">Chính trị, </w:t>
      </w:r>
      <w:r w:rsidRPr="000A77A1">
        <w:rPr>
          <w:rFonts w:ascii="Times New Roman" w:hAnsi="Times New Roman"/>
          <w:sz w:val="28"/>
          <w:szCs w:val="28"/>
          <w:lang w:val="vi-VN"/>
        </w:rPr>
        <w:t xml:space="preserve">pháp lý và thuộc thẩm quyền của </w:t>
      </w:r>
      <w:r w:rsidRPr="000A77A1">
        <w:rPr>
          <w:rFonts w:ascii="Times New Roman" w:hAnsi="Times New Roman"/>
          <w:sz w:val="28"/>
          <w:szCs w:val="28"/>
          <w:lang w:val="sv-SE"/>
        </w:rPr>
        <w:t>Ủy</w:t>
      </w:r>
      <w:r w:rsidRPr="000A77A1">
        <w:rPr>
          <w:rFonts w:ascii="Times New Roman" w:hAnsi="Times New Roman"/>
          <w:sz w:val="28"/>
          <w:szCs w:val="28"/>
          <w:lang w:val="vi-VN"/>
        </w:rPr>
        <w:t xml:space="preserve"> ban nhân dân thành phố.</w:t>
      </w:r>
    </w:p>
    <w:p w14:paraId="7DFDE86B" w14:textId="70165689" w:rsidR="00E77011" w:rsidRPr="00862D5E" w:rsidRDefault="00E77011" w:rsidP="008E10D1">
      <w:pPr>
        <w:spacing w:line="380" w:lineRule="exact"/>
        <w:ind w:firstLine="567"/>
        <w:jc w:val="both"/>
        <w:rPr>
          <w:rFonts w:ascii="Times New Roman" w:hAnsi="Times New Roman"/>
          <w:b/>
          <w:bCs/>
          <w:sz w:val="28"/>
          <w:szCs w:val="28"/>
        </w:rPr>
      </w:pPr>
      <w:r w:rsidRPr="00862D5E">
        <w:rPr>
          <w:rFonts w:ascii="Times New Roman" w:hAnsi="Times New Roman"/>
          <w:b/>
          <w:bCs/>
          <w:sz w:val="28"/>
          <w:szCs w:val="28"/>
        </w:rPr>
        <w:t>2. Cơ sở thực tiễn</w:t>
      </w:r>
    </w:p>
    <w:p w14:paraId="10CA496F" w14:textId="02E25E12" w:rsidR="00F204DA" w:rsidRPr="00862D5E" w:rsidRDefault="00E0378D" w:rsidP="008E10D1">
      <w:pPr>
        <w:spacing w:line="380" w:lineRule="exact"/>
        <w:ind w:firstLine="567"/>
        <w:jc w:val="both"/>
        <w:rPr>
          <w:rFonts w:ascii="Times New Roman" w:hAnsi="Times New Roman"/>
          <w:sz w:val="28"/>
          <w:szCs w:val="28"/>
        </w:rPr>
      </w:pPr>
      <w:r w:rsidRPr="00862D5E">
        <w:rPr>
          <w:rFonts w:ascii="Times New Roman" w:hAnsi="Times New Roman"/>
          <w:sz w:val="28"/>
          <w:szCs w:val="28"/>
        </w:rPr>
        <w:t>Ngày 28/01/2021</w:t>
      </w:r>
      <w:r w:rsidR="00506E3A" w:rsidRPr="00862D5E">
        <w:rPr>
          <w:rFonts w:ascii="Times New Roman" w:hAnsi="Times New Roman"/>
          <w:sz w:val="28"/>
          <w:szCs w:val="28"/>
        </w:rPr>
        <w:t>, Ủy ban nhân dân thành ph</w:t>
      </w:r>
      <w:r w:rsidRPr="00862D5E">
        <w:rPr>
          <w:rFonts w:ascii="Times New Roman" w:hAnsi="Times New Roman"/>
          <w:sz w:val="28"/>
          <w:szCs w:val="28"/>
        </w:rPr>
        <w:t>ố đã ban hành Quyết định số 03</w:t>
      </w:r>
      <w:r w:rsidR="00506E3A" w:rsidRPr="00862D5E">
        <w:rPr>
          <w:rFonts w:ascii="Times New Roman" w:hAnsi="Times New Roman"/>
          <w:sz w:val="28"/>
          <w:szCs w:val="28"/>
        </w:rPr>
        <w:t>/</w:t>
      </w:r>
      <w:r w:rsidRPr="00862D5E">
        <w:rPr>
          <w:rFonts w:ascii="Times New Roman" w:hAnsi="Times New Roman"/>
          <w:sz w:val="28"/>
          <w:szCs w:val="28"/>
        </w:rPr>
        <w:t>2021/</w:t>
      </w:r>
      <w:r w:rsidR="00506E3A" w:rsidRPr="00862D5E">
        <w:rPr>
          <w:rFonts w:ascii="Times New Roman" w:hAnsi="Times New Roman"/>
          <w:sz w:val="28"/>
          <w:szCs w:val="28"/>
        </w:rPr>
        <w:t xml:space="preserve">QĐ-UBND </w:t>
      </w:r>
      <w:r w:rsidRPr="00862D5E">
        <w:rPr>
          <w:rFonts w:ascii="Times New Roman" w:hAnsi="Times New Roman"/>
          <w:sz w:val="28"/>
          <w:szCs w:val="28"/>
        </w:rPr>
        <w:t>quy định về trợ giúp xã hội đối với người lang thang trên địa bàn thành phố Hải Phòng;</w:t>
      </w:r>
      <w:r w:rsidR="00F204DA" w:rsidRPr="00862D5E">
        <w:rPr>
          <w:rFonts w:ascii="Times New Roman" w:hAnsi="Times New Roman"/>
          <w:sz w:val="28"/>
          <w:szCs w:val="28"/>
        </w:rPr>
        <w:t xml:space="preserve"> </w:t>
      </w:r>
      <w:r w:rsidR="00F204DA" w:rsidRPr="00862D5E">
        <w:rPr>
          <w:rFonts w:ascii="Times New Roman" w:hAnsi="Times New Roman"/>
          <w:sz w:val="28"/>
          <w:szCs w:val="28"/>
          <w:shd w:val="clear" w:color="auto" w:fill="FFFFFF"/>
        </w:rPr>
        <w:t>Quyết định này quy định về việc thực hiện các chính sách trợ giúp xã hội (</w:t>
      </w:r>
      <w:r w:rsidR="00F204DA" w:rsidRPr="00862D5E">
        <w:rPr>
          <w:rFonts w:ascii="Times New Roman" w:hAnsi="Times New Roman"/>
          <w:sz w:val="28"/>
          <w:szCs w:val="28"/>
        </w:rPr>
        <w:t xml:space="preserve">tập trung, tiếp nhận, quản lý, nuôi dưỡng) </w:t>
      </w:r>
      <w:r w:rsidR="00F204DA" w:rsidRPr="00862D5E">
        <w:rPr>
          <w:rFonts w:ascii="Times New Roman" w:hAnsi="Times New Roman"/>
          <w:sz w:val="28"/>
          <w:szCs w:val="28"/>
          <w:shd w:val="clear" w:color="auto" w:fill="FFFFFF"/>
        </w:rPr>
        <w:t xml:space="preserve">đối với người lang thang </w:t>
      </w:r>
      <w:r w:rsidR="00F204DA" w:rsidRPr="00862D5E">
        <w:rPr>
          <w:rFonts w:ascii="Times New Roman" w:hAnsi="Times New Roman"/>
          <w:sz w:val="28"/>
          <w:szCs w:val="28"/>
        </w:rPr>
        <w:t xml:space="preserve">trên địa bàn thành phố </w:t>
      </w:r>
      <w:r w:rsidR="00F204DA" w:rsidRPr="00862D5E">
        <w:rPr>
          <w:rFonts w:ascii="Times New Roman" w:hAnsi="Times New Roman"/>
          <w:sz w:val="28"/>
          <w:szCs w:val="28"/>
          <w:lang w:val="vi-VN"/>
        </w:rPr>
        <w:t>được đưa</w:t>
      </w:r>
      <w:r w:rsidR="00F204DA" w:rsidRPr="00862D5E">
        <w:rPr>
          <w:rFonts w:ascii="Times New Roman" w:hAnsi="Times New Roman"/>
          <w:sz w:val="28"/>
          <w:szCs w:val="28"/>
        </w:rPr>
        <w:t xml:space="preserve"> </w:t>
      </w:r>
      <w:r w:rsidR="00F204DA" w:rsidRPr="00862D5E">
        <w:rPr>
          <w:rFonts w:ascii="Times New Roman" w:hAnsi="Times New Roman"/>
          <w:sz w:val="28"/>
          <w:szCs w:val="28"/>
          <w:shd w:val="clear" w:color="auto" w:fill="FFFFFF"/>
        </w:rPr>
        <w:t xml:space="preserve">vào chăm sóc, nuôi dưỡng tại </w:t>
      </w:r>
      <w:r w:rsidR="00F204DA" w:rsidRPr="00862D5E">
        <w:rPr>
          <w:rFonts w:ascii="Times New Roman" w:hAnsi="Times New Roman"/>
          <w:sz w:val="28"/>
          <w:szCs w:val="28"/>
        </w:rPr>
        <w:t xml:space="preserve">các cơ sở bảo trợ xã hội; quy định quy trình, trách nhiệm của các cơ quan, đơn vị, tổ chức, cá nhân trong việc thực hiện chính sách trợ giúp xã hội </w:t>
      </w:r>
      <w:r w:rsidR="00F204DA" w:rsidRPr="00862D5E">
        <w:rPr>
          <w:rFonts w:ascii="Times New Roman" w:hAnsi="Times New Roman"/>
          <w:sz w:val="28"/>
          <w:szCs w:val="28"/>
          <w:lang w:val="vi-VN"/>
        </w:rPr>
        <w:t>đối với</w:t>
      </w:r>
      <w:r w:rsidR="00F204DA" w:rsidRPr="00862D5E">
        <w:rPr>
          <w:rFonts w:ascii="Times New Roman" w:hAnsi="Times New Roman"/>
          <w:sz w:val="28"/>
          <w:szCs w:val="28"/>
        </w:rPr>
        <w:t xml:space="preserve"> người lang thang trên địa bàn thành phố Hải Phòng.</w:t>
      </w:r>
    </w:p>
    <w:p w14:paraId="3B6FE4D7" w14:textId="444AD725" w:rsidR="00F204DA" w:rsidRPr="00862D5E" w:rsidRDefault="00F204DA" w:rsidP="008E10D1">
      <w:pPr>
        <w:spacing w:line="380" w:lineRule="exact"/>
        <w:ind w:firstLine="567"/>
        <w:jc w:val="both"/>
        <w:rPr>
          <w:rFonts w:ascii="Times New Roman" w:hAnsi="Times New Roman"/>
          <w:sz w:val="28"/>
          <w:szCs w:val="28"/>
        </w:rPr>
      </w:pPr>
      <w:r w:rsidRPr="00862D5E">
        <w:rPr>
          <w:rFonts w:ascii="Times New Roman" w:hAnsi="Times New Roman"/>
          <w:sz w:val="28"/>
          <w:szCs w:val="28"/>
        </w:rPr>
        <w:t>Từ khi thành phố ban hành quyết định trên, Đoàn tập trung người lang thang của thành phố và Tổ công tác tập trung người lang thang của các quận, huyện</w:t>
      </w:r>
      <w:r w:rsidR="00EE5A54">
        <w:rPr>
          <w:rFonts w:ascii="Times New Roman" w:hAnsi="Times New Roman"/>
          <w:sz w:val="28"/>
          <w:szCs w:val="28"/>
        </w:rPr>
        <w:t xml:space="preserve"> (cũ)</w:t>
      </w:r>
      <w:r w:rsidRPr="00862D5E">
        <w:rPr>
          <w:rFonts w:ascii="Times New Roman" w:hAnsi="Times New Roman"/>
          <w:sz w:val="28"/>
          <w:szCs w:val="28"/>
        </w:rPr>
        <w:t xml:space="preserve"> xã phường đã thực hiện tốt chức năng, nhiệm vụ được giao, góp phần giải quyết tốt tình trạng người lang thang trên địa bàn, đảm bảo mỹ quan đô thị và thực hiện tốt chính sách trợ giúp xã hội trên địa bàn thành phố.</w:t>
      </w:r>
    </w:p>
    <w:p w14:paraId="4EAAEAD0" w14:textId="0DDD470B" w:rsidR="00506E3A" w:rsidRPr="00EE5A54" w:rsidRDefault="001232B5" w:rsidP="008E10D1">
      <w:pPr>
        <w:spacing w:line="380" w:lineRule="exact"/>
        <w:ind w:firstLine="567"/>
        <w:jc w:val="both"/>
        <w:rPr>
          <w:rFonts w:ascii="Times New Roman" w:hAnsi="Times New Roman"/>
          <w:spacing w:val="-2"/>
          <w:sz w:val="28"/>
          <w:szCs w:val="28"/>
        </w:rPr>
      </w:pPr>
      <w:r w:rsidRPr="00233B5B">
        <w:rPr>
          <w:rFonts w:ascii="Times New Roman" w:hAnsi="Times New Roman"/>
          <w:spacing w:val="-2"/>
          <w:sz w:val="28"/>
          <w:szCs w:val="28"/>
        </w:rPr>
        <w:t>Đến nay</w:t>
      </w:r>
      <w:r w:rsidR="00506E3A" w:rsidRPr="00233B5B">
        <w:rPr>
          <w:rFonts w:ascii="Times New Roman" w:hAnsi="Times New Roman"/>
          <w:spacing w:val="-2"/>
          <w:sz w:val="28"/>
          <w:szCs w:val="28"/>
        </w:rPr>
        <w:t xml:space="preserve">, do có những thay đổi trong việc sáp nhập, hợp nhất các cơ quan chuyên môn thuộc Uỷ ban nhân dân thành phố; theo đó, </w:t>
      </w:r>
      <w:r w:rsidR="00856E7B" w:rsidRPr="00233B5B">
        <w:rPr>
          <w:rFonts w:ascii="Times New Roman" w:hAnsi="Times New Roman"/>
          <w:spacing w:val="-2"/>
          <w:sz w:val="28"/>
          <w:szCs w:val="28"/>
        </w:rPr>
        <w:t xml:space="preserve">các Sở, ngành </w:t>
      </w:r>
      <w:r w:rsidR="007779AA" w:rsidRPr="00233B5B">
        <w:rPr>
          <w:rFonts w:ascii="Times New Roman" w:hAnsi="Times New Roman"/>
          <w:spacing w:val="-2"/>
          <w:sz w:val="28"/>
          <w:szCs w:val="28"/>
        </w:rPr>
        <w:t>và đơn vị</w:t>
      </w:r>
      <w:r w:rsidR="00506E3A" w:rsidRPr="00233B5B">
        <w:rPr>
          <w:rFonts w:ascii="Times New Roman" w:hAnsi="Times New Roman"/>
          <w:spacing w:val="-2"/>
          <w:sz w:val="28"/>
          <w:szCs w:val="28"/>
        </w:rPr>
        <w:t xml:space="preserve"> </w:t>
      </w:r>
      <w:r w:rsidR="00C33033" w:rsidRPr="00233B5B">
        <w:rPr>
          <w:rFonts w:ascii="Times New Roman" w:hAnsi="Times New Roman"/>
          <w:spacing w:val="-2"/>
          <w:sz w:val="28"/>
          <w:szCs w:val="28"/>
        </w:rPr>
        <w:t>trực tiếp tiếp nhận, nuôi dưỡng phân loại đối tượng người lang thang</w:t>
      </w:r>
      <w:r w:rsidR="007779AA" w:rsidRPr="00233B5B">
        <w:rPr>
          <w:rFonts w:ascii="Times New Roman" w:hAnsi="Times New Roman"/>
          <w:spacing w:val="-2"/>
          <w:sz w:val="28"/>
          <w:szCs w:val="28"/>
        </w:rPr>
        <w:t xml:space="preserve"> </w:t>
      </w:r>
      <w:r w:rsidR="00542786" w:rsidRPr="00233B5B">
        <w:rPr>
          <w:rFonts w:ascii="Times New Roman" w:hAnsi="Times New Roman"/>
          <w:spacing w:val="-2"/>
          <w:sz w:val="28"/>
          <w:szCs w:val="28"/>
        </w:rPr>
        <w:t>đã thay đổi</w:t>
      </w:r>
      <w:r w:rsidR="00554609">
        <w:rPr>
          <w:rFonts w:ascii="Times New Roman" w:hAnsi="Times New Roman"/>
          <w:spacing w:val="-2"/>
          <w:sz w:val="28"/>
          <w:szCs w:val="28"/>
        </w:rPr>
        <w:t xml:space="preserve">; mô hình chính quyền địa phương cấp huyện đã kết thúc hoạt động. </w:t>
      </w:r>
      <w:r w:rsidR="00506E3A" w:rsidRPr="00233B5B">
        <w:rPr>
          <w:rFonts w:ascii="Times New Roman" w:hAnsi="Times New Roman"/>
          <w:spacing w:val="-2"/>
          <w:sz w:val="28"/>
          <w:szCs w:val="28"/>
        </w:rPr>
        <w:t xml:space="preserve">Vì vậy, để đảm bảo </w:t>
      </w:r>
      <w:r w:rsidR="007779AA" w:rsidRPr="00233B5B">
        <w:rPr>
          <w:rFonts w:ascii="Times New Roman" w:hAnsi="Times New Roman"/>
          <w:spacing w:val="-2"/>
          <w:sz w:val="28"/>
          <w:szCs w:val="28"/>
        </w:rPr>
        <w:t>tiếp tục thực hiện tốt việc tập trung người lang thang trên địa bàn thành phố,</w:t>
      </w:r>
      <w:r w:rsidR="00506E3A" w:rsidRPr="00233B5B">
        <w:rPr>
          <w:rFonts w:ascii="Times New Roman" w:hAnsi="Times New Roman"/>
          <w:spacing w:val="-2"/>
          <w:sz w:val="28"/>
          <w:szCs w:val="28"/>
        </w:rPr>
        <w:t xml:space="preserve"> phù hợp với các quy định pháp luật </w:t>
      </w:r>
      <w:r w:rsidR="00554609">
        <w:rPr>
          <w:rFonts w:ascii="Times New Roman" w:hAnsi="Times New Roman"/>
          <w:spacing w:val="-2"/>
          <w:sz w:val="28"/>
          <w:szCs w:val="28"/>
        </w:rPr>
        <w:t xml:space="preserve">hiện hành, phù hợp với mô hình chính quyền địa phương 2 cấp </w:t>
      </w:r>
      <w:r w:rsidR="00506E3A" w:rsidRPr="00233B5B">
        <w:rPr>
          <w:rFonts w:ascii="Times New Roman" w:hAnsi="Times New Roman"/>
          <w:spacing w:val="-2"/>
          <w:sz w:val="28"/>
          <w:szCs w:val="28"/>
        </w:rPr>
        <w:t xml:space="preserve">và tình hình thực tiễn, </w:t>
      </w:r>
      <w:r w:rsidR="005E1502" w:rsidRPr="00233B5B">
        <w:rPr>
          <w:rFonts w:ascii="Times New Roman" w:hAnsi="Times New Roman"/>
          <w:bCs/>
          <w:spacing w:val="-2"/>
          <w:sz w:val="28"/>
          <w:szCs w:val="28"/>
        </w:rPr>
        <w:t xml:space="preserve">việc đề nghị </w:t>
      </w:r>
      <w:r w:rsidR="00566D0F" w:rsidRPr="00233B5B">
        <w:rPr>
          <w:rFonts w:ascii="Times New Roman" w:hAnsi="Times New Roman"/>
          <w:bCs/>
          <w:spacing w:val="-2"/>
          <w:sz w:val="28"/>
          <w:szCs w:val="28"/>
        </w:rPr>
        <w:t>xây dựng quyết định</w:t>
      </w:r>
      <w:r w:rsidR="005E1502" w:rsidRPr="00233B5B">
        <w:rPr>
          <w:rFonts w:ascii="Times New Roman" w:hAnsi="Times New Roman"/>
          <w:bCs/>
          <w:spacing w:val="-2"/>
          <w:sz w:val="28"/>
          <w:szCs w:val="28"/>
        </w:rPr>
        <w:t xml:space="preserve"> thay thế </w:t>
      </w:r>
      <w:r w:rsidR="007779AA" w:rsidRPr="00233B5B">
        <w:rPr>
          <w:rFonts w:ascii="Times New Roman" w:hAnsi="Times New Roman"/>
          <w:spacing w:val="-2"/>
          <w:sz w:val="28"/>
          <w:szCs w:val="28"/>
        </w:rPr>
        <w:t>Quyết định số 03/2021/QĐ-UBND ngày 28/01/2021 của UBND thành phố quy định về trợ giúp xã hội đối với người lang thang trên địa bàn thành phố Hải Phòng</w:t>
      </w:r>
      <w:r w:rsidR="007779AA" w:rsidRPr="00233B5B">
        <w:rPr>
          <w:rFonts w:ascii="Times New Roman" w:hAnsi="Times New Roman"/>
          <w:bCs/>
          <w:spacing w:val="-2"/>
          <w:sz w:val="28"/>
          <w:szCs w:val="28"/>
        </w:rPr>
        <w:t xml:space="preserve"> </w:t>
      </w:r>
      <w:r w:rsidR="00506E3A" w:rsidRPr="00233B5B">
        <w:rPr>
          <w:rFonts w:ascii="Times New Roman" w:hAnsi="Times New Roman"/>
          <w:bCs/>
          <w:spacing w:val="-2"/>
          <w:sz w:val="28"/>
          <w:szCs w:val="28"/>
        </w:rPr>
        <w:t xml:space="preserve">là </w:t>
      </w:r>
      <w:r w:rsidR="00566D0F" w:rsidRPr="00233B5B">
        <w:rPr>
          <w:rFonts w:ascii="Times New Roman" w:hAnsi="Times New Roman"/>
          <w:bCs/>
          <w:spacing w:val="-2"/>
          <w:sz w:val="28"/>
          <w:szCs w:val="28"/>
        </w:rPr>
        <w:t xml:space="preserve">rất </w:t>
      </w:r>
      <w:r w:rsidR="00506E3A" w:rsidRPr="00233B5B">
        <w:rPr>
          <w:rFonts w:ascii="Times New Roman" w:hAnsi="Times New Roman"/>
          <w:bCs/>
          <w:spacing w:val="-2"/>
          <w:sz w:val="28"/>
          <w:szCs w:val="28"/>
        </w:rPr>
        <w:t>cần thiết.</w:t>
      </w:r>
    </w:p>
    <w:p w14:paraId="00D05E6B" w14:textId="12F334E1" w:rsidR="002667BC" w:rsidRDefault="002667BC" w:rsidP="008E10D1">
      <w:pPr>
        <w:spacing w:line="380" w:lineRule="exact"/>
        <w:ind w:firstLine="567"/>
        <w:jc w:val="both"/>
        <w:rPr>
          <w:rFonts w:ascii="Times New Roman" w:hAnsi="Times New Roman"/>
          <w:b/>
          <w:bCs/>
          <w:spacing w:val="2"/>
          <w:sz w:val="28"/>
          <w:szCs w:val="28"/>
          <w:lang w:val="fr-FR"/>
        </w:rPr>
      </w:pPr>
      <w:r w:rsidRPr="00862D5E">
        <w:rPr>
          <w:rFonts w:ascii="Times New Roman" w:hAnsi="Times New Roman"/>
          <w:b/>
          <w:bCs/>
          <w:spacing w:val="2"/>
          <w:sz w:val="28"/>
          <w:szCs w:val="28"/>
          <w:lang w:val="fr-FR"/>
        </w:rPr>
        <w:t>II. MỤC ĐÍCH BAN HÀNH, QUAN ĐIỂM XÂY DỰNG DỰ THẢO</w:t>
      </w:r>
      <w:r w:rsidR="00EE54A6">
        <w:rPr>
          <w:rFonts w:ascii="Times New Roman" w:hAnsi="Times New Roman"/>
          <w:b/>
          <w:bCs/>
          <w:spacing w:val="2"/>
          <w:sz w:val="28"/>
          <w:szCs w:val="28"/>
          <w:lang w:val="fr-FR"/>
        </w:rPr>
        <w:t xml:space="preserve"> VĂN BẢN</w:t>
      </w:r>
    </w:p>
    <w:p w14:paraId="17404E78" w14:textId="0993D15B" w:rsidR="00EF007B" w:rsidRDefault="00EF007B" w:rsidP="008E10D1">
      <w:pPr>
        <w:spacing w:line="380" w:lineRule="exact"/>
        <w:ind w:firstLine="567"/>
        <w:jc w:val="both"/>
        <w:rPr>
          <w:rFonts w:ascii="Times New Roman" w:hAnsi="Times New Roman"/>
          <w:b/>
          <w:bCs/>
          <w:spacing w:val="2"/>
          <w:sz w:val="28"/>
          <w:szCs w:val="28"/>
          <w:lang w:val="fr-FR"/>
        </w:rPr>
      </w:pPr>
      <w:r w:rsidRPr="00862D5E">
        <w:rPr>
          <w:rFonts w:ascii="Times New Roman" w:hAnsi="Times New Roman"/>
          <w:b/>
          <w:bCs/>
          <w:spacing w:val="2"/>
          <w:sz w:val="28"/>
          <w:szCs w:val="28"/>
          <w:lang w:val="fr-FR"/>
        </w:rPr>
        <w:t>1. Mục đích ban hành văn bản</w:t>
      </w:r>
    </w:p>
    <w:p w14:paraId="3073F728" w14:textId="2E1265AE" w:rsidR="00EF007B" w:rsidRPr="00EF007B" w:rsidRDefault="00EF007B" w:rsidP="008E10D1">
      <w:pPr>
        <w:spacing w:line="380" w:lineRule="exact"/>
        <w:ind w:firstLine="720"/>
        <w:jc w:val="both"/>
        <w:rPr>
          <w:rFonts w:ascii="Times New Roman" w:hAnsi="Times New Roman"/>
          <w:bCs/>
          <w:sz w:val="28"/>
          <w:szCs w:val="28"/>
          <w:lang w:val="af-ZA"/>
        </w:rPr>
      </w:pPr>
      <w:r w:rsidRPr="00EF007B">
        <w:rPr>
          <w:rFonts w:ascii="Times New Roman" w:hAnsi="Times New Roman"/>
          <w:bCs/>
          <w:sz w:val="28"/>
          <w:szCs w:val="28"/>
          <w:lang w:val="af-ZA"/>
        </w:rPr>
        <w:t xml:space="preserve">Nhằm đảm bảo cơ sở pháp lý để các cơ quan, đơn vị, địa phương thực hiện </w:t>
      </w:r>
      <w:r>
        <w:rPr>
          <w:rFonts w:ascii="Times New Roman" w:hAnsi="Times New Roman"/>
          <w:bCs/>
          <w:sz w:val="28"/>
          <w:szCs w:val="28"/>
          <w:lang w:val="af-ZA"/>
        </w:rPr>
        <w:t xml:space="preserve">việc </w:t>
      </w:r>
      <w:r w:rsidRPr="00EF007B">
        <w:rPr>
          <w:rFonts w:ascii="Times New Roman" w:hAnsi="Times New Roman"/>
          <w:sz w:val="28"/>
          <w:szCs w:val="28"/>
        </w:rPr>
        <w:t>trợ giúp xã hội đối với người lang thang trên địa bàn thành phố Hải Phòng</w:t>
      </w:r>
      <w:r>
        <w:rPr>
          <w:rFonts w:ascii="Times New Roman" w:hAnsi="Times New Roman"/>
          <w:sz w:val="28"/>
          <w:szCs w:val="28"/>
        </w:rPr>
        <w:t xml:space="preserve"> phù hợp với việc sáp nhập các cơ quan, đơn vị, địa phương và mô hình chính quyền địa phương 2 cấp</w:t>
      </w:r>
      <w:r w:rsidR="00392E4F">
        <w:rPr>
          <w:rFonts w:ascii="Times New Roman" w:hAnsi="Times New Roman"/>
          <w:sz w:val="28"/>
          <w:szCs w:val="28"/>
        </w:rPr>
        <w:t>; đồng thời để áp dụng thống nhất</w:t>
      </w:r>
      <w:r w:rsidR="00392E4F">
        <w:rPr>
          <w:rFonts w:ascii="Times New Roman" w:hAnsi="Times New Roman"/>
          <w:bCs/>
          <w:sz w:val="28"/>
          <w:szCs w:val="28"/>
          <w:lang w:val="af-ZA"/>
        </w:rPr>
        <w:t xml:space="preserve"> </w:t>
      </w:r>
      <w:r w:rsidRPr="00EF007B">
        <w:rPr>
          <w:rFonts w:ascii="Times New Roman" w:hAnsi="Times New Roman"/>
          <w:bCs/>
          <w:sz w:val="28"/>
          <w:szCs w:val="28"/>
          <w:lang w:val="af-ZA"/>
        </w:rPr>
        <w:t>trên địa bàn thành phố (không phân biệt phía Đông hoặc phía Tây thành phố).</w:t>
      </w:r>
    </w:p>
    <w:p w14:paraId="6BDD97DD" w14:textId="77777777" w:rsidR="00EF007B" w:rsidRPr="00EF007B" w:rsidRDefault="00EF007B" w:rsidP="008E10D1">
      <w:pPr>
        <w:spacing w:line="380" w:lineRule="exact"/>
        <w:ind w:firstLine="720"/>
        <w:jc w:val="both"/>
        <w:rPr>
          <w:rFonts w:ascii="Times New Roman" w:hAnsi="Times New Roman"/>
          <w:b/>
          <w:sz w:val="28"/>
          <w:szCs w:val="28"/>
        </w:rPr>
      </w:pPr>
      <w:r w:rsidRPr="00EF007B">
        <w:rPr>
          <w:rFonts w:ascii="Times New Roman" w:hAnsi="Times New Roman"/>
          <w:b/>
          <w:sz w:val="28"/>
          <w:szCs w:val="28"/>
        </w:rPr>
        <w:t>2. Quan điểm xây dựng dự thảo văn bản</w:t>
      </w:r>
    </w:p>
    <w:p w14:paraId="2F17ED6D" w14:textId="686694DB" w:rsidR="00EF007B" w:rsidRPr="006333B1" w:rsidRDefault="00EF007B" w:rsidP="008E10D1">
      <w:pPr>
        <w:spacing w:line="380" w:lineRule="exact"/>
        <w:ind w:firstLine="567"/>
        <w:jc w:val="both"/>
        <w:rPr>
          <w:rFonts w:ascii="Times New Roman" w:hAnsi="Times New Roman"/>
          <w:spacing w:val="2"/>
          <w:sz w:val="28"/>
          <w:szCs w:val="28"/>
          <w:lang w:val="fr-FR"/>
        </w:rPr>
      </w:pPr>
      <w:r w:rsidRPr="00EF007B">
        <w:rPr>
          <w:rFonts w:ascii="Times New Roman" w:hAnsi="Times New Roman"/>
          <w:bCs/>
          <w:sz w:val="28"/>
          <w:szCs w:val="28"/>
        </w:rPr>
        <w:tab/>
        <w:t xml:space="preserve">- Việc xây dựng </w:t>
      </w:r>
      <w:r w:rsidR="00FD4938">
        <w:rPr>
          <w:rFonts w:ascii="Times New Roman" w:hAnsi="Times New Roman"/>
          <w:bCs/>
          <w:sz w:val="28"/>
          <w:szCs w:val="28"/>
        </w:rPr>
        <w:t>Q</w:t>
      </w:r>
      <w:r w:rsidR="00AA0845">
        <w:rPr>
          <w:rFonts w:ascii="Times New Roman" w:hAnsi="Times New Roman"/>
          <w:bCs/>
          <w:sz w:val="28"/>
          <w:szCs w:val="28"/>
        </w:rPr>
        <w:t>uyết định</w:t>
      </w:r>
      <w:r w:rsidRPr="00EF007B">
        <w:rPr>
          <w:rFonts w:ascii="Times New Roman" w:hAnsi="Times New Roman"/>
          <w:bCs/>
          <w:sz w:val="28"/>
          <w:szCs w:val="28"/>
        </w:rPr>
        <w:t xml:space="preserve"> quy định </w:t>
      </w:r>
      <w:r w:rsidR="00AA0845">
        <w:rPr>
          <w:rFonts w:ascii="Times New Roman" w:hAnsi="Times New Roman"/>
          <w:bCs/>
          <w:sz w:val="28"/>
          <w:szCs w:val="28"/>
        </w:rPr>
        <w:t>chế độ trợ giúp xã hội đối với người lang thang</w:t>
      </w:r>
      <w:r w:rsidRPr="00EF007B">
        <w:rPr>
          <w:rFonts w:ascii="Times New Roman" w:hAnsi="Times New Roman"/>
          <w:bCs/>
          <w:sz w:val="28"/>
          <w:szCs w:val="28"/>
        </w:rPr>
        <w:t xml:space="preserve"> trên địa bàn thành phố Hải Phòng đảm bảo tính kế thừa, chọn lọc </w:t>
      </w:r>
      <w:r w:rsidR="00AA0845">
        <w:rPr>
          <w:rFonts w:ascii="Times New Roman" w:hAnsi="Times New Roman"/>
          <w:bCs/>
          <w:sz w:val="28"/>
          <w:szCs w:val="28"/>
        </w:rPr>
        <w:t>các quy định tại Quyết định số 03/</w:t>
      </w:r>
      <w:r w:rsidR="00AA0845" w:rsidRPr="00233B5B">
        <w:rPr>
          <w:rFonts w:ascii="Times New Roman" w:hAnsi="Times New Roman"/>
          <w:spacing w:val="-2"/>
          <w:sz w:val="28"/>
          <w:szCs w:val="28"/>
        </w:rPr>
        <w:t xml:space="preserve">2021/QĐ-UBND ngày 28/01/2021 của UBND </w:t>
      </w:r>
      <w:r w:rsidR="00AA0845" w:rsidRPr="00233B5B">
        <w:rPr>
          <w:rFonts w:ascii="Times New Roman" w:hAnsi="Times New Roman"/>
          <w:spacing w:val="-2"/>
          <w:sz w:val="28"/>
          <w:szCs w:val="28"/>
        </w:rPr>
        <w:lastRenderedPageBreak/>
        <w:t>thành phố</w:t>
      </w:r>
      <w:r w:rsidR="00345687">
        <w:rPr>
          <w:rFonts w:ascii="Times New Roman" w:hAnsi="Times New Roman"/>
          <w:spacing w:val="-2"/>
          <w:sz w:val="28"/>
          <w:szCs w:val="28"/>
        </w:rPr>
        <w:t>,</w:t>
      </w:r>
      <w:r w:rsidR="00AA0845">
        <w:rPr>
          <w:rFonts w:ascii="Times New Roman" w:hAnsi="Times New Roman"/>
          <w:spacing w:val="-2"/>
          <w:sz w:val="28"/>
          <w:szCs w:val="28"/>
        </w:rPr>
        <w:t xml:space="preserve"> </w:t>
      </w:r>
      <w:r w:rsidR="00AA0845" w:rsidRPr="00862D5E">
        <w:rPr>
          <w:rFonts w:ascii="Times New Roman" w:hAnsi="Times New Roman"/>
          <w:spacing w:val="2"/>
          <w:sz w:val="28"/>
          <w:szCs w:val="28"/>
          <w:lang w:val="fr-FR"/>
        </w:rPr>
        <w:t>bảo đảm tính hợp pháp, căn cứ theo quy định của pháp luật</w:t>
      </w:r>
      <w:r w:rsidR="00AA0845">
        <w:rPr>
          <w:rFonts w:ascii="Times New Roman" w:hAnsi="Times New Roman"/>
          <w:spacing w:val="2"/>
          <w:sz w:val="28"/>
          <w:szCs w:val="28"/>
          <w:lang w:val="fr-FR"/>
        </w:rPr>
        <w:t xml:space="preserve"> hiện hành và </w:t>
      </w:r>
      <w:r w:rsidR="00AA0845">
        <w:rPr>
          <w:rFonts w:ascii="Times New Roman" w:hAnsi="Times New Roman"/>
          <w:spacing w:val="-2"/>
          <w:sz w:val="28"/>
          <w:szCs w:val="28"/>
        </w:rPr>
        <w:t>phù hợp với thực tiễn</w:t>
      </w:r>
    </w:p>
    <w:p w14:paraId="43FC370E" w14:textId="6C41E66A" w:rsidR="00EF007B" w:rsidRPr="00EF007B" w:rsidRDefault="00EF007B" w:rsidP="008E10D1">
      <w:pPr>
        <w:spacing w:line="380" w:lineRule="exact"/>
        <w:ind w:firstLine="709"/>
        <w:jc w:val="both"/>
        <w:rPr>
          <w:rFonts w:ascii="Times New Roman" w:hAnsi="Times New Roman"/>
          <w:sz w:val="28"/>
          <w:szCs w:val="28"/>
        </w:rPr>
      </w:pPr>
      <w:r w:rsidRPr="00EF007B">
        <w:rPr>
          <w:rFonts w:ascii="Times New Roman" w:hAnsi="Times New Roman"/>
          <w:sz w:val="28"/>
          <w:szCs w:val="28"/>
        </w:rPr>
        <w:t xml:space="preserve">- Đảm bảo </w:t>
      </w:r>
      <w:r w:rsidR="00AA0845">
        <w:rPr>
          <w:rFonts w:ascii="Times New Roman" w:hAnsi="Times New Roman"/>
          <w:sz w:val="28"/>
          <w:szCs w:val="28"/>
        </w:rPr>
        <w:t>quy định</w:t>
      </w:r>
      <w:r w:rsidRPr="00EF007B">
        <w:rPr>
          <w:rFonts w:ascii="Times New Roman" w:hAnsi="Times New Roman"/>
          <w:sz w:val="28"/>
          <w:szCs w:val="28"/>
        </w:rPr>
        <w:t xml:space="preserve"> được thực hiện ổn định, không phát sinh thủ tục hành chính, không gây xáo trộn đời sống Nhân dân; </w:t>
      </w:r>
      <w:r w:rsidRPr="00EF007B">
        <w:rPr>
          <w:rFonts w:ascii="Times New Roman" w:eastAsia="Arial" w:hAnsi="Times New Roman"/>
          <w:sz w:val="28"/>
          <w:szCs w:val="28"/>
        </w:rPr>
        <w:t xml:space="preserve">đồng thời phù hợp với tình hình thực tiễn </w:t>
      </w:r>
      <w:r w:rsidRPr="00EF007B">
        <w:rPr>
          <w:rFonts w:ascii="Times New Roman" w:hAnsi="Times New Roman"/>
          <w:sz w:val="28"/>
          <w:szCs w:val="28"/>
        </w:rPr>
        <w:t>của thành phố khi sáp nhập đơn vị hành chính</w:t>
      </w:r>
      <w:r w:rsidR="00345687">
        <w:rPr>
          <w:rFonts w:ascii="Times New Roman" w:hAnsi="Times New Roman"/>
          <w:sz w:val="28"/>
          <w:szCs w:val="28"/>
        </w:rPr>
        <w:t xml:space="preserve"> và thực hiện mô hình chính quyền địa phương 2 cấp, </w:t>
      </w:r>
      <w:r w:rsidRPr="00EF007B">
        <w:rPr>
          <w:rFonts w:ascii="Times New Roman" w:hAnsi="Times New Roman"/>
          <w:sz w:val="28"/>
          <w:szCs w:val="28"/>
        </w:rPr>
        <w:t>góp phần đảm bảo an sinh xã hội trên địa bàn thành phố.</w:t>
      </w:r>
    </w:p>
    <w:p w14:paraId="554345D7" w14:textId="5FCF8853" w:rsidR="00115CBD" w:rsidRDefault="00115CBD" w:rsidP="008E10D1">
      <w:pPr>
        <w:spacing w:line="380" w:lineRule="exact"/>
        <w:ind w:firstLine="567"/>
        <w:jc w:val="both"/>
        <w:rPr>
          <w:rFonts w:ascii="Times New Roman" w:hAnsi="Times New Roman"/>
          <w:b/>
          <w:bCs/>
          <w:spacing w:val="2"/>
          <w:sz w:val="28"/>
          <w:szCs w:val="28"/>
          <w:lang w:val="fr-FR"/>
        </w:rPr>
      </w:pPr>
      <w:r w:rsidRPr="00862D5E">
        <w:rPr>
          <w:rFonts w:ascii="Times New Roman" w:hAnsi="Times New Roman"/>
          <w:b/>
          <w:bCs/>
          <w:spacing w:val="2"/>
          <w:sz w:val="28"/>
          <w:szCs w:val="28"/>
          <w:lang w:val="fr-FR"/>
        </w:rPr>
        <w:t>III. QUÁ TRÌNH XÂY DỰNG DỰ THẢO VĂN BẢN</w:t>
      </w:r>
    </w:p>
    <w:p w14:paraId="2BDBA3DB" w14:textId="7D24CF5B" w:rsidR="00F133BC" w:rsidRPr="008C5275" w:rsidRDefault="00F133BC" w:rsidP="008E10D1">
      <w:pPr>
        <w:shd w:val="clear" w:color="auto" w:fill="FFFFFF"/>
        <w:tabs>
          <w:tab w:val="left" w:pos="567"/>
        </w:tabs>
        <w:spacing w:line="380" w:lineRule="exact"/>
        <w:jc w:val="both"/>
        <w:rPr>
          <w:rFonts w:ascii="Times New Roman" w:eastAsia="Arial" w:hAnsi="Times New Roman"/>
          <w:sz w:val="28"/>
          <w:szCs w:val="28"/>
        </w:rPr>
      </w:pPr>
      <w:r>
        <w:rPr>
          <w:rFonts w:ascii="Times New Roman" w:hAnsi="Times New Roman"/>
          <w:color w:val="EE0000"/>
          <w:sz w:val="28"/>
          <w:szCs w:val="28"/>
        </w:rPr>
        <w:tab/>
      </w:r>
      <w:r w:rsidRPr="008C5275">
        <w:rPr>
          <w:rFonts w:ascii="Times New Roman" w:hAnsi="Times New Roman"/>
          <w:sz w:val="28"/>
          <w:szCs w:val="28"/>
        </w:rPr>
        <w:t xml:space="preserve">Thực hiện quy định của </w:t>
      </w:r>
      <w:r w:rsidRPr="008C5275">
        <w:rPr>
          <w:rFonts w:ascii="Times New Roman" w:hAnsi="Times New Roman"/>
          <w:spacing w:val="-8"/>
          <w:sz w:val="28"/>
          <w:szCs w:val="28"/>
        </w:rPr>
        <w:t xml:space="preserve">Luật Ban hành văn bản quy phạm pháp luật năm 2025; </w:t>
      </w:r>
      <w:r w:rsidRPr="008C5275">
        <w:rPr>
          <w:rFonts w:ascii="Times New Roman" w:eastAsia="Arial" w:hAnsi="Times New Roman"/>
          <w:sz w:val="28"/>
          <w:szCs w:val="28"/>
        </w:rPr>
        <w:t xml:space="preserve">Luật sửa đổi, bổ sung một số điều của Luật ban hành văn bản quy phạm pháp luật </w:t>
      </w:r>
      <w:r w:rsidRPr="008C5275">
        <w:rPr>
          <w:rFonts w:ascii="Times New Roman" w:hAnsi="Times New Roman"/>
          <w:sz w:val="28"/>
          <w:szCs w:val="28"/>
        </w:rPr>
        <w:t xml:space="preserve">ngày 25/6/2025 </w:t>
      </w:r>
      <w:r w:rsidRPr="008C5275">
        <w:rPr>
          <w:rFonts w:ascii="Times New Roman" w:eastAsia="Arial" w:hAnsi="Times New Roman"/>
          <w:sz w:val="28"/>
          <w:szCs w:val="28"/>
        </w:rPr>
        <w:t>và các văn bản quy phạm pháp luật có liên quan;</w:t>
      </w:r>
    </w:p>
    <w:p w14:paraId="2429C61D" w14:textId="16D655B5" w:rsidR="00F133BC" w:rsidRPr="008C5275" w:rsidRDefault="00F133BC" w:rsidP="008E10D1">
      <w:pPr>
        <w:spacing w:line="380" w:lineRule="exact"/>
        <w:ind w:firstLine="567"/>
        <w:jc w:val="both"/>
        <w:rPr>
          <w:rFonts w:ascii="Times New Roman" w:hAnsi="Times New Roman"/>
          <w:sz w:val="28"/>
          <w:szCs w:val="28"/>
        </w:rPr>
      </w:pPr>
      <w:r w:rsidRPr="008C5275">
        <w:rPr>
          <w:rFonts w:ascii="Times New Roman" w:hAnsi="Times New Roman"/>
          <w:sz w:val="28"/>
          <w:szCs w:val="28"/>
        </w:rPr>
        <w:t xml:space="preserve">Thực hiện nhiệm vụ Ủy ban nhân dân thành phố giao, Sở Y tế đã chủ động phối hợp với các Sở, ngành, đơn vị liên quan xây dựng và hoàn thiện dự thảo hồ sơ quyết </w:t>
      </w:r>
      <w:r w:rsidR="00247B01" w:rsidRPr="008C5275">
        <w:rPr>
          <w:rFonts w:ascii="Times New Roman" w:hAnsi="Times New Roman"/>
          <w:sz w:val="28"/>
          <w:szCs w:val="28"/>
        </w:rPr>
        <w:t xml:space="preserve">định </w:t>
      </w:r>
      <w:r w:rsidRPr="008C5275">
        <w:rPr>
          <w:rFonts w:ascii="Times New Roman" w:hAnsi="Times New Roman"/>
          <w:sz w:val="28"/>
          <w:szCs w:val="28"/>
        </w:rPr>
        <w:t>theo đúng quy trình, quy định pháp luật hiện hành, cụ thể:</w:t>
      </w:r>
    </w:p>
    <w:p w14:paraId="71A2158B" w14:textId="6FCA113A" w:rsidR="00F133BC" w:rsidRPr="008C5275" w:rsidRDefault="00F133BC" w:rsidP="008E10D1">
      <w:pPr>
        <w:spacing w:line="380" w:lineRule="exact"/>
        <w:ind w:firstLine="567"/>
        <w:jc w:val="both"/>
        <w:rPr>
          <w:rFonts w:ascii="Times New Roman" w:hAnsi="Times New Roman"/>
          <w:sz w:val="28"/>
          <w:szCs w:val="28"/>
        </w:rPr>
      </w:pPr>
      <w:r w:rsidRPr="008C5275">
        <w:rPr>
          <w:rFonts w:ascii="Times New Roman" w:hAnsi="Times New Roman"/>
          <w:sz w:val="28"/>
          <w:szCs w:val="28"/>
        </w:rPr>
        <w:t xml:space="preserve">1. Thành lập Tổ soạn thảo dự thảo quyết </w:t>
      </w:r>
      <w:r w:rsidR="00247B01" w:rsidRPr="008C5275">
        <w:rPr>
          <w:rFonts w:ascii="Times New Roman" w:hAnsi="Times New Roman"/>
          <w:sz w:val="28"/>
          <w:szCs w:val="28"/>
        </w:rPr>
        <w:t xml:space="preserve">định </w:t>
      </w:r>
      <w:r w:rsidRPr="008C5275">
        <w:rPr>
          <w:rFonts w:ascii="Times New Roman" w:hAnsi="Times New Roman"/>
          <w:sz w:val="28"/>
          <w:szCs w:val="28"/>
        </w:rPr>
        <w:t xml:space="preserve">của </w:t>
      </w:r>
      <w:r w:rsidR="00247B01" w:rsidRPr="008C5275">
        <w:rPr>
          <w:rFonts w:ascii="Times New Roman" w:hAnsi="Times New Roman"/>
          <w:sz w:val="28"/>
          <w:szCs w:val="28"/>
        </w:rPr>
        <w:t xml:space="preserve">Uỷ ban </w:t>
      </w:r>
      <w:r w:rsidRPr="008C5275">
        <w:rPr>
          <w:rFonts w:ascii="Times New Roman" w:hAnsi="Times New Roman"/>
          <w:sz w:val="28"/>
          <w:szCs w:val="28"/>
        </w:rPr>
        <w:t>nhân dân thành phố.</w:t>
      </w:r>
    </w:p>
    <w:p w14:paraId="7221773B" w14:textId="0183B800" w:rsidR="00F133BC" w:rsidRPr="008C5275" w:rsidRDefault="00F133BC" w:rsidP="008E10D1">
      <w:pPr>
        <w:spacing w:line="380" w:lineRule="exact"/>
        <w:ind w:firstLine="567"/>
        <w:jc w:val="both"/>
        <w:rPr>
          <w:rFonts w:ascii="Times New Roman" w:hAnsi="Times New Roman"/>
          <w:sz w:val="28"/>
          <w:szCs w:val="28"/>
        </w:rPr>
      </w:pPr>
      <w:r w:rsidRPr="008C5275">
        <w:rPr>
          <w:rFonts w:ascii="Times New Roman" w:hAnsi="Times New Roman"/>
          <w:sz w:val="28"/>
          <w:szCs w:val="28"/>
        </w:rPr>
        <w:t xml:space="preserve">2. Dự thảo hồ sơ đề nghị </w:t>
      </w:r>
      <w:r w:rsidR="00247B01" w:rsidRPr="008C5275">
        <w:rPr>
          <w:rFonts w:ascii="Times New Roman" w:hAnsi="Times New Roman"/>
          <w:sz w:val="28"/>
          <w:szCs w:val="28"/>
        </w:rPr>
        <w:t>ban hành</w:t>
      </w:r>
      <w:r w:rsidRPr="008C5275">
        <w:rPr>
          <w:rFonts w:ascii="Times New Roman" w:hAnsi="Times New Roman"/>
          <w:sz w:val="28"/>
          <w:szCs w:val="28"/>
        </w:rPr>
        <w:t xml:space="preserve"> </w:t>
      </w:r>
      <w:r w:rsidR="00247B01" w:rsidRPr="008C5275">
        <w:rPr>
          <w:rFonts w:ascii="Times New Roman" w:hAnsi="Times New Roman"/>
          <w:sz w:val="28"/>
          <w:szCs w:val="28"/>
        </w:rPr>
        <w:t>Q</w:t>
      </w:r>
      <w:r w:rsidRPr="008C5275">
        <w:rPr>
          <w:rFonts w:ascii="Times New Roman" w:hAnsi="Times New Roman"/>
          <w:sz w:val="28"/>
          <w:szCs w:val="28"/>
        </w:rPr>
        <w:t xml:space="preserve">uyết </w:t>
      </w:r>
      <w:r w:rsidR="00247B01" w:rsidRPr="008C5275">
        <w:rPr>
          <w:rFonts w:ascii="Times New Roman" w:hAnsi="Times New Roman"/>
          <w:sz w:val="28"/>
          <w:szCs w:val="28"/>
        </w:rPr>
        <w:t xml:space="preserve">định </w:t>
      </w:r>
      <w:r w:rsidRPr="008C5275">
        <w:rPr>
          <w:rFonts w:ascii="Times New Roman" w:hAnsi="Times New Roman"/>
          <w:sz w:val="28"/>
          <w:szCs w:val="28"/>
        </w:rPr>
        <w:t xml:space="preserve">của </w:t>
      </w:r>
      <w:r w:rsidR="00247B01" w:rsidRPr="008C5275">
        <w:rPr>
          <w:rFonts w:ascii="Times New Roman" w:hAnsi="Times New Roman"/>
          <w:sz w:val="28"/>
          <w:szCs w:val="28"/>
        </w:rPr>
        <w:t>Uỷ ban</w:t>
      </w:r>
      <w:r w:rsidRPr="008C5275">
        <w:rPr>
          <w:rFonts w:ascii="Times New Roman" w:hAnsi="Times New Roman"/>
          <w:sz w:val="28"/>
          <w:szCs w:val="28"/>
        </w:rPr>
        <w:t xml:space="preserve"> nhân dân thành phố </w:t>
      </w:r>
      <w:r w:rsidR="00247B01" w:rsidRPr="008C5275">
        <w:rPr>
          <w:rFonts w:ascii="Times New Roman" w:hAnsi="Times New Roman"/>
          <w:sz w:val="28"/>
          <w:szCs w:val="28"/>
          <w:lang w:val="fr-FR"/>
        </w:rPr>
        <w:t xml:space="preserve">quy định </w:t>
      </w:r>
      <w:r w:rsidR="00247B01" w:rsidRPr="008C5275">
        <w:rPr>
          <w:rFonts w:ascii="Times New Roman" w:hAnsi="Times New Roman"/>
          <w:sz w:val="28"/>
          <w:szCs w:val="28"/>
        </w:rPr>
        <w:t xml:space="preserve">về trợ giúp xã hội đối với người lang thang trên địa bàn thành phố Hải Phòng </w:t>
      </w:r>
      <w:r w:rsidR="00247B01" w:rsidRPr="008C5275">
        <w:rPr>
          <w:rFonts w:ascii="Times New Roman" w:hAnsi="Times New Roman"/>
          <w:sz w:val="28"/>
          <w:szCs w:val="28"/>
          <w:lang w:val="fr-FR"/>
        </w:rPr>
        <w:t xml:space="preserve">(thay thế </w:t>
      </w:r>
      <w:r w:rsidR="00247B01" w:rsidRPr="008C5275">
        <w:rPr>
          <w:rFonts w:ascii="Times New Roman" w:hAnsi="Times New Roman"/>
          <w:sz w:val="28"/>
          <w:szCs w:val="28"/>
        </w:rPr>
        <w:t>Quyết định số 03/2021/QĐ-UBND ngày 28/01/2021</w:t>
      </w:r>
      <w:r w:rsidR="00247B01" w:rsidRPr="008C5275">
        <w:rPr>
          <w:rFonts w:ascii="Times New Roman" w:hAnsi="Times New Roman"/>
          <w:sz w:val="28"/>
          <w:szCs w:val="28"/>
          <w:lang w:val="fr-FR"/>
        </w:rPr>
        <w:t>)</w:t>
      </w:r>
      <w:r w:rsidR="00247B01" w:rsidRPr="008C5275">
        <w:rPr>
          <w:rFonts w:ascii="Times New Roman" w:hAnsi="Times New Roman"/>
          <w:sz w:val="28"/>
          <w:szCs w:val="28"/>
        </w:rPr>
        <w:t>.</w:t>
      </w:r>
    </w:p>
    <w:p w14:paraId="08E81317" w14:textId="78DC20FD" w:rsidR="00F133BC" w:rsidRPr="008C5275" w:rsidRDefault="00F133BC" w:rsidP="008E10D1">
      <w:pPr>
        <w:spacing w:line="380" w:lineRule="exact"/>
        <w:ind w:firstLine="567"/>
        <w:jc w:val="both"/>
        <w:rPr>
          <w:rFonts w:ascii="Times New Roman" w:hAnsi="Times New Roman"/>
          <w:sz w:val="28"/>
          <w:szCs w:val="28"/>
        </w:rPr>
      </w:pPr>
      <w:r w:rsidRPr="008C5275">
        <w:rPr>
          <w:rFonts w:ascii="Times New Roman" w:hAnsi="Times New Roman"/>
          <w:sz w:val="28"/>
          <w:szCs w:val="28"/>
        </w:rPr>
        <w:t xml:space="preserve">3. Đăng tải dự thảo văn bản quy phạm pháp luật trên Cổng thông tin điện tử của Sở tại chuyên mục riêng, thuận tiện cho việc cá nhân, tổ chức có thể tiếp cận vào dự thảo văn bản để tham gia ý kiến. Đăng tải hồ sơ dự thảo quyết </w:t>
      </w:r>
      <w:r w:rsidR="00247B01" w:rsidRPr="008C5275">
        <w:rPr>
          <w:rFonts w:ascii="Times New Roman" w:hAnsi="Times New Roman"/>
          <w:sz w:val="28"/>
          <w:szCs w:val="28"/>
        </w:rPr>
        <w:t xml:space="preserve">định </w:t>
      </w:r>
      <w:r w:rsidRPr="008C5275">
        <w:rPr>
          <w:rFonts w:ascii="Times New Roman" w:hAnsi="Times New Roman"/>
          <w:sz w:val="28"/>
          <w:szCs w:val="28"/>
        </w:rPr>
        <w:t>trên Cổng thông tin điện tử của thành phố trong thời gian ít nhất 10 ngày để lấy ý kiến.</w:t>
      </w:r>
    </w:p>
    <w:p w14:paraId="4A31082F" w14:textId="47E16BD1" w:rsidR="00F133BC" w:rsidRPr="008C5275" w:rsidRDefault="00F133BC" w:rsidP="008E10D1">
      <w:pPr>
        <w:spacing w:line="380" w:lineRule="exact"/>
        <w:ind w:firstLine="567"/>
        <w:jc w:val="both"/>
        <w:rPr>
          <w:rFonts w:ascii="Times New Roman" w:hAnsi="Times New Roman"/>
          <w:spacing w:val="-2"/>
          <w:sz w:val="28"/>
          <w:szCs w:val="28"/>
        </w:rPr>
      </w:pPr>
      <w:r w:rsidRPr="008C5275">
        <w:rPr>
          <w:rFonts w:ascii="Times New Roman" w:hAnsi="Times New Roman"/>
          <w:spacing w:val="-2"/>
          <w:sz w:val="28"/>
          <w:szCs w:val="28"/>
        </w:rPr>
        <w:t>4. Lấy ý kiến tham gia góp ý của Ủy ban Mặt trận Tổ quốc Việt Nam thành phố và các Sở, ngành, địa phương, đơn vị liên quan (Sở Tài chính, Sở Nội vụ, Sở Tư pháp, Sở Khoa học và Công nghệ, UBND các xã, phường, đặc khu, các cơ sở bảo trợ xã hội).</w:t>
      </w:r>
    </w:p>
    <w:p w14:paraId="5613E111" w14:textId="354981D4" w:rsidR="00F133BC" w:rsidRPr="008C5275" w:rsidRDefault="00F133BC" w:rsidP="008E10D1">
      <w:pPr>
        <w:spacing w:line="380" w:lineRule="exact"/>
        <w:ind w:firstLine="567"/>
        <w:jc w:val="both"/>
        <w:rPr>
          <w:rFonts w:ascii="Times New Roman" w:hAnsi="Times New Roman"/>
          <w:spacing w:val="-2"/>
          <w:sz w:val="28"/>
          <w:szCs w:val="28"/>
        </w:rPr>
      </w:pPr>
      <w:r w:rsidRPr="008C5275">
        <w:rPr>
          <w:rFonts w:ascii="Times New Roman" w:hAnsi="Times New Roman"/>
          <w:spacing w:val="-2"/>
          <w:sz w:val="28"/>
          <w:szCs w:val="28"/>
        </w:rPr>
        <w:t xml:space="preserve">5. Nghiên cứu tiếp thu, giải trình ý kiến tham gia, tổng hợp, chỉnh lý dự thảo </w:t>
      </w:r>
      <w:r w:rsidR="00883B1D" w:rsidRPr="008C5275">
        <w:rPr>
          <w:rFonts w:ascii="Times New Roman" w:hAnsi="Times New Roman"/>
          <w:spacing w:val="-2"/>
          <w:sz w:val="28"/>
          <w:szCs w:val="28"/>
        </w:rPr>
        <w:t>Quyết định</w:t>
      </w:r>
      <w:r w:rsidRPr="008C5275">
        <w:rPr>
          <w:rFonts w:ascii="Times New Roman" w:hAnsi="Times New Roman"/>
          <w:spacing w:val="-2"/>
          <w:sz w:val="28"/>
          <w:szCs w:val="28"/>
        </w:rPr>
        <w:t xml:space="preserve">, Tờ trình và các tài liệu khác gửi Sở Tư pháp thẩm định. </w:t>
      </w:r>
    </w:p>
    <w:p w14:paraId="53AE3BE4" w14:textId="77777777" w:rsidR="00F133BC" w:rsidRPr="008C5275" w:rsidRDefault="00F133BC" w:rsidP="008E10D1">
      <w:pPr>
        <w:spacing w:line="380" w:lineRule="exact"/>
        <w:ind w:firstLine="567"/>
        <w:jc w:val="both"/>
        <w:rPr>
          <w:rFonts w:ascii="Times New Roman" w:hAnsi="Times New Roman"/>
          <w:spacing w:val="-2"/>
          <w:sz w:val="28"/>
          <w:szCs w:val="28"/>
        </w:rPr>
      </w:pPr>
      <w:r w:rsidRPr="008C5275">
        <w:rPr>
          <w:rFonts w:ascii="Times New Roman" w:hAnsi="Times New Roman"/>
          <w:spacing w:val="-2"/>
          <w:sz w:val="28"/>
          <w:szCs w:val="28"/>
        </w:rPr>
        <w:t>6. Đăng tải bản tổng hợp ý kiến, tiếp thu, giải trình ý kiến góp ý trên cổng thông tin điện tử của Sở, thời gian đăng tải ít nhất là 30 ngày.</w:t>
      </w:r>
    </w:p>
    <w:p w14:paraId="5E3C7730" w14:textId="78CF3435" w:rsidR="00F133BC" w:rsidRPr="008C5275" w:rsidRDefault="00F133BC" w:rsidP="008E10D1">
      <w:pPr>
        <w:spacing w:line="380" w:lineRule="exact"/>
        <w:ind w:firstLine="567"/>
        <w:jc w:val="both"/>
        <w:rPr>
          <w:rFonts w:ascii="Times New Roman" w:hAnsi="Times New Roman"/>
          <w:sz w:val="28"/>
          <w:szCs w:val="28"/>
        </w:rPr>
      </w:pPr>
      <w:r w:rsidRPr="008C5275">
        <w:rPr>
          <w:rFonts w:ascii="Times New Roman" w:hAnsi="Times New Roman"/>
          <w:sz w:val="28"/>
          <w:szCs w:val="28"/>
        </w:rPr>
        <w:t xml:space="preserve">7. Tiếp thu, giải trình ý kiến thẩm định của Sở Tư pháp, chỉnh lý hoàn thiện dự thảo hồ sơ đề nghị </w:t>
      </w:r>
      <w:r w:rsidR="0028795D" w:rsidRPr="008C5275">
        <w:rPr>
          <w:rFonts w:ascii="Times New Roman" w:hAnsi="Times New Roman"/>
          <w:sz w:val="28"/>
          <w:szCs w:val="28"/>
        </w:rPr>
        <w:t>ban hành</w:t>
      </w:r>
      <w:r w:rsidRPr="008C5275">
        <w:rPr>
          <w:rFonts w:ascii="Times New Roman" w:hAnsi="Times New Roman"/>
          <w:sz w:val="28"/>
          <w:szCs w:val="28"/>
        </w:rPr>
        <w:t xml:space="preserve"> quyết</w:t>
      </w:r>
      <w:r w:rsidR="0028795D" w:rsidRPr="008C5275">
        <w:rPr>
          <w:rFonts w:ascii="Times New Roman" w:hAnsi="Times New Roman"/>
          <w:sz w:val="28"/>
          <w:szCs w:val="28"/>
        </w:rPr>
        <w:t xml:space="preserve"> định</w:t>
      </w:r>
      <w:r w:rsidRPr="008C5275">
        <w:rPr>
          <w:rFonts w:ascii="Times New Roman" w:hAnsi="Times New Roman"/>
          <w:sz w:val="28"/>
          <w:szCs w:val="28"/>
        </w:rPr>
        <w:t>, Tờ trình và các tài liệu liên quan.</w:t>
      </w:r>
    </w:p>
    <w:p w14:paraId="76FBA0B1" w14:textId="77777777" w:rsidR="00C913B3" w:rsidRPr="008C5275" w:rsidRDefault="00F133BC" w:rsidP="008E10D1">
      <w:pPr>
        <w:spacing w:line="380" w:lineRule="exact"/>
        <w:ind w:firstLine="567"/>
        <w:jc w:val="both"/>
        <w:rPr>
          <w:rFonts w:ascii="Times New Roman" w:hAnsi="Times New Roman"/>
          <w:spacing w:val="-2"/>
          <w:sz w:val="28"/>
          <w:szCs w:val="28"/>
        </w:rPr>
      </w:pPr>
      <w:r w:rsidRPr="008C5275">
        <w:rPr>
          <w:rFonts w:ascii="Times New Roman" w:hAnsi="Times New Roman"/>
          <w:spacing w:val="-2"/>
          <w:sz w:val="28"/>
          <w:szCs w:val="28"/>
        </w:rPr>
        <w:t>8. Trình Ủy ban nhân dân thành phố xem xét</w:t>
      </w:r>
      <w:r w:rsidR="0028795D" w:rsidRPr="008C5275">
        <w:rPr>
          <w:rFonts w:ascii="Times New Roman" w:hAnsi="Times New Roman"/>
          <w:spacing w:val="-2"/>
          <w:sz w:val="28"/>
          <w:szCs w:val="28"/>
        </w:rPr>
        <w:t xml:space="preserve"> ban hành quyết định</w:t>
      </w:r>
      <w:r w:rsidRPr="008C5275">
        <w:rPr>
          <w:rFonts w:ascii="Times New Roman" w:hAnsi="Times New Roman"/>
          <w:spacing w:val="-2"/>
          <w:sz w:val="28"/>
          <w:szCs w:val="28"/>
        </w:rPr>
        <w:t>.</w:t>
      </w:r>
    </w:p>
    <w:p w14:paraId="6FE42B9A" w14:textId="77777777" w:rsidR="00C913B3" w:rsidRDefault="00971F94" w:rsidP="008E10D1">
      <w:pPr>
        <w:spacing w:line="380" w:lineRule="exact"/>
        <w:ind w:firstLine="567"/>
        <w:jc w:val="both"/>
        <w:rPr>
          <w:rFonts w:ascii="Times New Roman" w:hAnsi="Times New Roman"/>
          <w:color w:val="EE0000"/>
          <w:spacing w:val="-2"/>
          <w:sz w:val="28"/>
          <w:szCs w:val="28"/>
        </w:rPr>
      </w:pPr>
      <w:r w:rsidRPr="00862D5E">
        <w:rPr>
          <w:rFonts w:ascii="Times New Roman" w:hAnsi="Times New Roman"/>
          <w:b/>
          <w:bCs/>
          <w:spacing w:val="2"/>
          <w:sz w:val="28"/>
          <w:szCs w:val="28"/>
          <w:lang w:val="fr-FR"/>
        </w:rPr>
        <w:t>IV. BỐ CỤC VÀ NỘI DUNG CƠ BẢN CỦA DỰ THẢO</w:t>
      </w:r>
      <w:r w:rsidR="00D40433">
        <w:rPr>
          <w:rFonts w:ascii="Times New Roman" w:hAnsi="Times New Roman"/>
          <w:b/>
          <w:bCs/>
          <w:spacing w:val="2"/>
          <w:sz w:val="28"/>
          <w:szCs w:val="28"/>
          <w:lang w:val="fr-FR"/>
        </w:rPr>
        <w:t xml:space="preserve"> VĂN BẢN</w:t>
      </w:r>
    </w:p>
    <w:p w14:paraId="024AD6CD" w14:textId="77777777" w:rsidR="00C913B3" w:rsidRDefault="00971F94" w:rsidP="008E10D1">
      <w:pPr>
        <w:spacing w:line="380" w:lineRule="exact"/>
        <w:ind w:firstLine="567"/>
        <w:jc w:val="both"/>
        <w:rPr>
          <w:rFonts w:ascii="Times New Roman" w:hAnsi="Times New Roman"/>
          <w:color w:val="EE0000"/>
          <w:spacing w:val="-2"/>
          <w:sz w:val="28"/>
          <w:szCs w:val="28"/>
        </w:rPr>
      </w:pPr>
      <w:r w:rsidRPr="00862D5E">
        <w:rPr>
          <w:rFonts w:ascii="Times New Roman" w:hAnsi="Times New Roman"/>
          <w:b/>
          <w:bCs/>
          <w:sz w:val="28"/>
          <w:szCs w:val="28"/>
          <w:lang w:val="fr-FR"/>
        </w:rPr>
        <w:t xml:space="preserve">1. </w:t>
      </w:r>
      <w:r w:rsidR="00C01F3B">
        <w:rPr>
          <w:rFonts w:ascii="Times New Roman" w:hAnsi="Times New Roman"/>
          <w:b/>
          <w:bCs/>
          <w:sz w:val="28"/>
          <w:szCs w:val="28"/>
        </w:rPr>
        <w:t xml:space="preserve">Phạm vi điều chỉnh, </w:t>
      </w:r>
      <w:r w:rsidRPr="00862D5E">
        <w:rPr>
          <w:rFonts w:ascii="Times New Roman" w:hAnsi="Times New Roman"/>
          <w:b/>
          <w:bCs/>
          <w:sz w:val="28"/>
          <w:szCs w:val="28"/>
        </w:rPr>
        <w:t>đối tượng áp dụng</w:t>
      </w:r>
    </w:p>
    <w:p w14:paraId="0248D31F" w14:textId="344CD317" w:rsidR="00971F94" w:rsidRPr="00C913B3" w:rsidRDefault="00FA46E7" w:rsidP="008E10D1">
      <w:pPr>
        <w:spacing w:line="380" w:lineRule="exact"/>
        <w:ind w:firstLine="567"/>
        <w:jc w:val="both"/>
        <w:rPr>
          <w:rFonts w:ascii="Times New Roman" w:hAnsi="Times New Roman"/>
          <w:color w:val="EE0000"/>
          <w:spacing w:val="-2"/>
          <w:sz w:val="28"/>
          <w:szCs w:val="28"/>
        </w:rPr>
      </w:pPr>
      <w:r>
        <w:rPr>
          <w:rFonts w:ascii="Times New Roman" w:hAnsi="Times New Roman"/>
          <w:b/>
          <w:iCs/>
          <w:sz w:val="28"/>
          <w:szCs w:val="28"/>
        </w:rPr>
        <w:t xml:space="preserve">1.1. </w:t>
      </w:r>
      <w:r w:rsidR="00971F94" w:rsidRPr="00862D5E">
        <w:rPr>
          <w:rFonts w:ascii="Times New Roman" w:hAnsi="Times New Roman"/>
          <w:b/>
          <w:iCs/>
          <w:sz w:val="28"/>
          <w:szCs w:val="28"/>
        </w:rPr>
        <w:t>Phạm vi điều chỉnh</w:t>
      </w:r>
    </w:p>
    <w:p w14:paraId="43029F31" w14:textId="77777777" w:rsidR="00E77C4D" w:rsidRPr="00862D5E" w:rsidRDefault="00E77C4D" w:rsidP="008E10D1">
      <w:pPr>
        <w:spacing w:line="380" w:lineRule="exact"/>
        <w:ind w:firstLine="709"/>
        <w:jc w:val="both"/>
        <w:rPr>
          <w:rFonts w:ascii="Times New Roman" w:hAnsi="Times New Roman"/>
          <w:sz w:val="28"/>
          <w:szCs w:val="28"/>
        </w:rPr>
      </w:pPr>
      <w:r w:rsidRPr="00862D5E">
        <w:rPr>
          <w:rFonts w:ascii="Times New Roman" w:hAnsi="Times New Roman"/>
          <w:sz w:val="28"/>
          <w:szCs w:val="28"/>
          <w:shd w:val="clear" w:color="auto" w:fill="FFFFFF"/>
        </w:rPr>
        <w:lastRenderedPageBreak/>
        <w:t>a) Quyết định này quy định về việc thực hiện các chính sách trợ giúp xã hội (</w:t>
      </w:r>
      <w:r w:rsidRPr="00862D5E">
        <w:rPr>
          <w:rFonts w:ascii="Times New Roman" w:hAnsi="Times New Roman"/>
          <w:sz w:val="28"/>
          <w:szCs w:val="28"/>
        </w:rPr>
        <w:t xml:space="preserve">tập trung, tiếp nhận, quản lý, nuôi dưỡng, bàn giao) </w:t>
      </w:r>
      <w:r w:rsidRPr="00862D5E">
        <w:rPr>
          <w:rFonts w:ascii="Times New Roman" w:hAnsi="Times New Roman"/>
          <w:sz w:val="28"/>
          <w:szCs w:val="28"/>
          <w:shd w:val="clear" w:color="auto" w:fill="FFFFFF"/>
        </w:rPr>
        <w:t xml:space="preserve">đối với người lang thang </w:t>
      </w:r>
      <w:r w:rsidRPr="00862D5E">
        <w:rPr>
          <w:rFonts w:ascii="Times New Roman" w:hAnsi="Times New Roman"/>
          <w:sz w:val="28"/>
          <w:szCs w:val="28"/>
        </w:rPr>
        <w:t>trên địa bàn thành phố Hải Phòng</w:t>
      </w:r>
      <w:r w:rsidRPr="00862D5E">
        <w:rPr>
          <w:rFonts w:ascii="Times New Roman" w:hAnsi="Times New Roman"/>
          <w:sz w:val="28"/>
          <w:szCs w:val="28"/>
          <w:lang w:val="vi-VN"/>
        </w:rPr>
        <w:t xml:space="preserve"> được đưa</w:t>
      </w:r>
      <w:r w:rsidRPr="00862D5E">
        <w:rPr>
          <w:rFonts w:ascii="Times New Roman" w:hAnsi="Times New Roman"/>
          <w:sz w:val="28"/>
          <w:szCs w:val="28"/>
        </w:rPr>
        <w:t xml:space="preserve"> </w:t>
      </w:r>
      <w:r w:rsidRPr="00862D5E">
        <w:rPr>
          <w:rFonts w:ascii="Times New Roman" w:hAnsi="Times New Roman"/>
          <w:sz w:val="28"/>
          <w:szCs w:val="28"/>
          <w:shd w:val="clear" w:color="auto" w:fill="FFFFFF"/>
        </w:rPr>
        <w:t xml:space="preserve">vào chăm sóc, nuôi dưỡng tại </w:t>
      </w:r>
      <w:r w:rsidRPr="00862D5E">
        <w:rPr>
          <w:rFonts w:ascii="Times New Roman" w:hAnsi="Times New Roman"/>
          <w:sz w:val="28"/>
          <w:szCs w:val="28"/>
        </w:rPr>
        <w:t xml:space="preserve">các cơ sở bảo trợ xã hội hoặc cơ sở đa chức năng của thành phố do </w:t>
      </w:r>
      <w:r w:rsidRPr="00862D5E">
        <w:rPr>
          <w:rFonts w:ascii="Times New Roman" w:hAnsi="Times New Roman"/>
          <w:sz w:val="28"/>
          <w:szCs w:val="28"/>
          <w:lang w:val="vi-VN"/>
        </w:rPr>
        <w:t>N</w:t>
      </w:r>
      <w:r w:rsidRPr="00862D5E">
        <w:rPr>
          <w:rFonts w:ascii="Times New Roman" w:hAnsi="Times New Roman"/>
          <w:sz w:val="28"/>
          <w:szCs w:val="28"/>
        </w:rPr>
        <w:t>hà nước quản lý.</w:t>
      </w:r>
    </w:p>
    <w:p w14:paraId="56A1F7C9" w14:textId="77777777" w:rsidR="00E77C4D" w:rsidRPr="00862D5E" w:rsidRDefault="00E77C4D" w:rsidP="008E10D1">
      <w:pPr>
        <w:spacing w:line="380" w:lineRule="exact"/>
        <w:ind w:firstLine="709"/>
        <w:jc w:val="both"/>
        <w:rPr>
          <w:rFonts w:ascii="Times New Roman" w:hAnsi="Times New Roman"/>
          <w:b/>
          <w:bCs/>
          <w:sz w:val="28"/>
          <w:szCs w:val="28"/>
        </w:rPr>
      </w:pPr>
      <w:r w:rsidRPr="00862D5E">
        <w:rPr>
          <w:rFonts w:ascii="Times New Roman" w:hAnsi="Times New Roman"/>
          <w:sz w:val="28"/>
          <w:szCs w:val="28"/>
        </w:rPr>
        <w:t xml:space="preserve">b) Trách nhiệm của các cơ quan, đơn vị, tổ chức, cá nhân trong việc thực hiện chính sách trợ giúp xã hội </w:t>
      </w:r>
      <w:r w:rsidRPr="00862D5E">
        <w:rPr>
          <w:rFonts w:ascii="Times New Roman" w:hAnsi="Times New Roman"/>
          <w:sz w:val="28"/>
          <w:szCs w:val="28"/>
          <w:lang w:val="vi-VN"/>
        </w:rPr>
        <w:t>đối với</w:t>
      </w:r>
      <w:r w:rsidRPr="00862D5E">
        <w:rPr>
          <w:rFonts w:ascii="Times New Roman" w:hAnsi="Times New Roman"/>
          <w:sz w:val="28"/>
          <w:szCs w:val="28"/>
        </w:rPr>
        <w:t xml:space="preserve"> người lang thang trên địa bàn thành phố Hải Phòng.</w:t>
      </w:r>
    </w:p>
    <w:p w14:paraId="1EABC3D2" w14:textId="4E154BBA" w:rsidR="00E77C4D" w:rsidRPr="00D04A1A" w:rsidRDefault="00FA46E7" w:rsidP="008E10D1">
      <w:pPr>
        <w:pStyle w:val="BodyTextIndent"/>
        <w:spacing w:before="0" w:after="0" w:line="380" w:lineRule="exact"/>
        <w:rPr>
          <w:rFonts w:ascii="Times New Roman" w:hAnsi="Times New Roman" w:cs="Times New Roman"/>
          <w:b/>
          <w:bCs/>
          <w:sz w:val="28"/>
          <w:szCs w:val="28"/>
          <w:lang w:val="vi-VN"/>
        </w:rPr>
      </w:pPr>
      <w:r>
        <w:rPr>
          <w:rFonts w:ascii="Times New Roman" w:hAnsi="Times New Roman" w:cs="Times New Roman"/>
          <w:b/>
          <w:bCs/>
          <w:sz w:val="28"/>
          <w:szCs w:val="28"/>
        </w:rPr>
        <w:t>1.2.</w:t>
      </w:r>
      <w:r w:rsidR="00E77C4D" w:rsidRPr="00D04A1A">
        <w:rPr>
          <w:rFonts w:ascii="Times New Roman" w:hAnsi="Times New Roman" w:cs="Times New Roman"/>
          <w:b/>
          <w:bCs/>
          <w:sz w:val="28"/>
          <w:szCs w:val="28"/>
        </w:rPr>
        <w:t xml:space="preserve"> Đối tượng áp dụng</w:t>
      </w:r>
    </w:p>
    <w:p w14:paraId="3E84150C" w14:textId="0E0B6341" w:rsidR="00E77C4D" w:rsidRPr="00862D5E" w:rsidRDefault="00E77C4D" w:rsidP="008E10D1">
      <w:pPr>
        <w:pStyle w:val="BodyTextIndent"/>
        <w:spacing w:before="0" w:after="0" w:line="380" w:lineRule="exact"/>
        <w:rPr>
          <w:rFonts w:ascii="Times New Roman" w:hAnsi="Times New Roman" w:cs="Times New Roman"/>
          <w:bCs/>
          <w:sz w:val="28"/>
          <w:szCs w:val="28"/>
          <w:lang w:val="vi-VN"/>
        </w:rPr>
      </w:pPr>
      <w:r w:rsidRPr="00862D5E">
        <w:rPr>
          <w:rFonts w:ascii="Times New Roman" w:hAnsi="Times New Roman" w:cs="Times New Roman"/>
          <w:bCs/>
          <w:sz w:val="28"/>
          <w:szCs w:val="28"/>
        </w:rPr>
        <w:t xml:space="preserve">a) </w:t>
      </w:r>
      <w:r w:rsidRPr="00862D5E">
        <w:rPr>
          <w:rFonts w:ascii="Times New Roman" w:hAnsi="Times New Roman" w:cs="Times New Roman"/>
          <w:sz w:val="28"/>
          <w:szCs w:val="28"/>
        </w:rPr>
        <w:t xml:space="preserve">Người lang thang trên địa bàn thành phố quy định tại khoản </w:t>
      </w:r>
      <w:r w:rsidR="002864E6">
        <w:rPr>
          <w:rFonts w:ascii="Times New Roman" w:hAnsi="Times New Roman" w:cs="Times New Roman"/>
          <w:sz w:val="28"/>
          <w:szCs w:val="28"/>
        </w:rPr>
        <w:t>1</w:t>
      </w:r>
      <w:r w:rsidR="006938C0">
        <w:rPr>
          <w:rFonts w:ascii="Times New Roman" w:hAnsi="Times New Roman" w:cs="Times New Roman"/>
          <w:sz w:val="28"/>
          <w:szCs w:val="28"/>
        </w:rPr>
        <w:t>.1</w:t>
      </w:r>
      <w:r w:rsidRPr="00862D5E">
        <w:rPr>
          <w:rFonts w:ascii="Times New Roman" w:hAnsi="Times New Roman" w:cs="Times New Roman"/>
          <w:sz w:val="28"/>
          <w:szCs w:val="28"/>
        </w:rPr>
        <w:t xml:space="preserve"> Điều này, bao gồm: Người lang thang xin ăn</w:t>
      </w:r>
      <w:r w:rsidRPr="00862D5E">
        <w:rPr>
          <w:rFonts w:ascii="Times New Roman" w:hAnsi="Times New Roman" w:cs="Times New Roman"/>
          <w:sz w:val="28"/>
          <w:szCs w:val="28"/>
          <w:lang w:val="vi-VN"/>
        </w:rPr>
        <w:t xml:space="preserve">, </w:t>
      </w:r>
      <w:r w:rsidRPr="00862D5E">
        <w:rPr>
          <w:rFonts w:ascii="Times New Roman" w:hAnsi="Times New Roman" w:cs="Times New Roman"/>
          <w:sz w:val="28"/>
          <w:szCs w:val="28"/>
        </w:rPr>
        <w:t xml:space="preserve">Người lang thang sinh sống </w:t>
      </w:r>
      <w:r w:rsidR="006938C0">
        <w:rPr>
          <w:rFonts w:ascii="Times New Roman" w:hAnsi="Times New Roman" w:cs="Times New Roman"/>
          <w:sz w:val="28"/>
          <w:szCs w:val="28"/>
        </w:rPr>
        <w:t xml:space="preserve">tại </w:t>
      </w:r>
      <w:r w:rsidRPr="00862D5E">
        <w:rPr>
          <w:rFonts w:ascii="Times New Roman" w:hAnsi="Times New Roman" w:cs="Times New Roman"/>
          <w:sz w:val="28"/>
          <w:szCs w:val="28"/>
        </w:rPr>
        <w:t>nơi công cộng.</w:t>
      </w:r>
    </w:p>
    <w:p w14:paraId="6C284B51" w14:textId="77777777" w:rsidR="00E77C4D" w:rsidRPr="00862D5E" w:rsidRDefault="00E77C4D" w:rsidP="008E10D1">
      <w:pPr>
        <w:pStyle w:val="BodyTextIndent"/>
        <w:spacing w:before="0" w:after="0" w:line="380" w:lineRule="exact"/>
        <w:ind w:firstLine="709"/>
        <w:rPr>
          <w:rFonts w:ascii="Times New Roman" w:hAnsi="Times New Roman" w:cs="Times New Roman"/>
          <w:sz w:val="28"/>
          <w:szCs w:val="28"/>
          <w:lang w:val="vi-VN"/>
        </w:rPr>
      </w:pPr>
      <w:r w:rsidRPr="00862D5E">
        <w:rPr>
          <w:rFonts w:ascii="Times New Roman" w:hAnsi="Times New Roman" w:cs="Times New Roman"/>
          <w:sz w:val="28"/>
          <w:szCs w:val="28"/>
        </w:rPr>
        <w:t xml:space="preserve">b) Cơ quan, đơn vị, tổ chức, cá nhân có liên quan trong việc thực hiện các chính sách trợ giúp xã hội </w:t>
      </w:r>
      <w:r w:rsidRPr="00862D5E">
        <w:rPr>
          <w:rFonts w:ascii="Times New Roman" w:hAnsi="Times New Roman" w:cs="Times New Roman"/>
          <w:sz w:val="28"/>
          <w:szCs w:val="28"/>
          <w:lang w:val="vi-VN"/>
        </w:rPr>
        <w:t>đối với</w:t>
      </w:r>
      <w:r w:rsidRPr="00862D5E">
        <w:rPr>
          <w:rFonts w:ascii="Times New Roman" w:hAnsi="Times New Roman" w:cs="Times New Roman"/>
          <w:sz w:val="28"/>
          <w:szCs w:val="28"/>
        </w:rPr>
        <w:t xml:space="preserve"> người lang thang</w:t>
      </w:r>
    </w:p>
    <w:p w14:paraId="467CA84D" w14:textId="77777777" w:rsidR="00971F94" w:rsidRPr="00862D5E" w:rsidRDefault="00971F94" w:rsidP="008E10D1">
      <w:pPr>
        <w:tabs>
          <w:tab w:val="left" w:pos="1695"/>
        </w:tabs>
        <w:spacing w:line="380" w:lineRule="exact"/>
        <w:ind w:firstLine="709"/>
        <w:jc w:val="both"/>
        <w:rPr>
          <w:rFonts w:ascii="Times New Roman" w:hAnsi="Times New Roman"/>
          <w:b/>
          <w:bCs/>
          <w:iCs/>
          <w:sz w:val="28"/>
          <w:szCs w:val="28"/>
        </w:rPr>
      </w:pPr>
      <w:r w:rsidRPr="00862D5E">
        <w:rPr>
          <w:rFonts w:ascii="Times New Roman" w:hAnsi="Times New Roman"/>
          <w:b/>
          <w:bCs/>
          <w:iCs/>
          <w:sz w:val="28"/>
          <w:szCs w:val="28"/>
        </w:rPr>
        <w:t>2. Bố cục của dự thảo văn bản</w:t>
      </w:r>
    </w:p>
    <w:p w14:paraId="67E41B9D" w14:textId="77777777" w:rsidR="00E77C4D" w:rsidRPr="00862D5E" w:rsidRDefault="00E77C4D" w:rsidP="008E10D1">
      <w:pPr>
        <w:spacing w:line="380" w:lineRule="exact"/>
        <w:ind w:left="567"/>
        <w:jc w:val="both"/>
        <w:rPr>
          <w:rFonts w:ascii="Times New Roman" w:hAnsi="Times New Roman"/>
          <w:sz w:val="28"/>
          <w:szCs w:val="28"/>
        </w:rPr>
      </w:pPr>
      <w:r w:rsidRPr="00862D5E">
        <w:rPr>
          <w:rFonts w:ascii="Times New Roman" w:hAnsi="Times New Roman"/>
          <w:sz w:val="28"/>
          <w:szCs w:val="28"/>
        </w:rPr>
        <w:t>Quyết định gồm 9 Điều:</w:t>
      </w:r>
    </w:p>
    <w:p w14:paraId="35044647" w14:textId="77777777" w:rsidR="00E77C4D" w:rsidRPr="00862D5E" w:rsidRDefault="00E77C4D" w:rsidP="008E10D1">
      <w:pPr>
        <w:pStyle w:val="BodyTextIndent"/>
        <w:spacing w:before="0" w:after="0" w:line="380" w:lineRule="exact"/>
        <w:ind w:firstLine="560"/>
        <w:jc w:val="left"/>
        <w:rPr>
          <w:rFonts w:ascii="Times New Roman" w:hAnsi="Times New Roman" w:cs="Times New Roman"/>
          <w:sz w:val="28"/>
          <w:szCs w:val="28"/>
        </w:rPr>
      </w:pPr>
      <w:r w:rsidRPr="00862D5E">
        <w:rPr>
          <w:rFonts w:ascii="Times New Roman" w:hAnsi="Times New Roman" w:cs="Times New Roman"/>
          <w:sz w:val="28"/>
          <w:szCs w:val="28"/>
        </w:rPr>
        <w:t>- Điều 1. Phạm vi điều chỉnh, đối tượng áp dụng</w:t>
      </w:r>
    </w:p>
    <w:p w14:paraId="0008EF62" w14:textId="77777777" w:rsidR="00E77C4D" w:rsidRPr="00862D5E" w:rsidRDefault="00E77C4D" w:rsidP="008E10D1">
      <w:pPr>
        <w:pStyle w:val="BodyTextIndent"/>
        <w:spacing w:before="0" w:after="0" w:line="380" w:lineRule="exact"/>
        <w:ind w:firstLine="560"/>
        <w:jc w:val="left"/>
        <w:rPr>
          <w:rFonts w:ascii="Times New Roman" w:hAnsi="Times New Roman" w:cs="Times New Roman"/>
          <w:sz w:val="28"/>
          <w:szCs w:val="28"/>
        </w:rPr>
      </w:pPr>
      <w:r w:rsidRPr="00862D5E">
        <w:rPr>
          <w:rFonts w:ascii="Times New Roman" w:hAnsi="Times New Roman" w:cs="Times New Roman"/>
          <w:sz w:val="28"/>
          <w:szCs w:val="28"/>
        </w:rPr>
        <w:t>- Điều 2. Giải thích từ ngữ</w:t>
      </w:r>
    </w:p>
    <w:p w14:paraId="71D4310E" w14:textId="77777777" w:rsidR="00E77C4D" w:rsidRPr="00862D5E" w:rsidRDefault="00E77C4D" w:rsidP="008E10D1">
      <w:pPr>
        <w:spacing w:line="380" w:lineRule="exact"/>
        <w:ind w:firstLine="560"/>
        <w:rPr>
          <w:rFonts w:ascii="Times New Roman" w:hAnsi="Times New Roman"/>
          <w:spacing w:val="-6"/>
          <w:sz w:val="28"/>
          <w:szCs w:val="28"/>
        </w:rPr>
      </w:pPr>
      <w:r w:rsidRPr="00862D5E">
        <w:rPr>
          <w:rFonts w:ascii="Times New Roman" w:hAnsi="Times New Roman"/>
          <w:sz w:val="28"/>
          <w:szCs w:val="28"/>
        </w:rPr>
        <w:t xml:space="preserve">- </w:t>
      </w:r>
      <w:r w:rsidRPr="00862D5E">
        <w:rPr>
          <w:rFonts w:ascii="Times New Roman" w:hAnsi="Times New Roman"/>
          <w:spacing w:val="-6"/>
          <w:sz w:val="28"/>
          <w:szCs w:val="28"/>
        </w:rPr>
        <w:t>Điều 3. Trách nhiệm tập trung và nuôi dưỡng tạm thời người lang thang</w:t>
      </w:r>
    </w:p>
    <w:p w14:paraId="746AD79A" w14:textId="77777777" w:rsidR="00E77C4D" w:rsidRPr="00862D5E" w:rsidRDefault="00E77C4D" w:rsidP="008E10D1">
      <w:pPr>
        <w:spacing w:line="380" w:lineRule="exact"/>
        <w:ind w:firstLine="560"/>
        <w:rPr>
          <w:rFonts w:ascii="Times New Roman" w:hAnsi="Times New Roman"/>
          <w:sz w:val="28"/>
          <w:szCs w:val="28"/>
        </w:rPr>
      </w:pPr>
      <w:r w:rsidRPr="00862D5E">
        <w:rPr>
          <w:rFonts w:ascii="Times New Roman" w:hAnsi="Times New Roman"/>
          <w:sz w:val="28"/>
          <w:szCs w:val="28"/>
        </w:rPr>
        <w:t>- Điều 4. Phân loại và xử lý người lang thang</w:t>
      </w:r>
    </w:p>
    <w:p w14:paraId="41DE1D9D" w14:textId="77777777" w:rsidR="00E77C4D" w:rsidRPr="00862D5E" w:rsidRDefault="00E77C4D" w:rsidP="008E10D1">
      <w:pPr>
        <w:spacing w:line="380" w:lineRule="exact"/>
        <w:ind w:firstLine="560"/>
        <w:rPr>
          <w:rFonts w:ascii="Times New Roman" w:hAnsi="Times New Roman"/>
          <w:sz w:val="28"/>
          <w:szCs w:val="28"/>
        </w:rPr>
      </w:pPr>
      <w:r w:rsidRPr="00862D5E">
        <w:rPr>
          <w:rFonts w:ascii="Times New Roman" w:hAnsi="Times New Roman"/>
          <w:sz w:val="28"/>
          <w:szCs w:val="28"/>
        </w:rPr>
        <w:t>- Điều 5. Đưa người lang thang vào cơ sở bảo trợ xã hội</w:t>
      </w:r>
    </w:p>
    <w:p w14:paraId="0122F4D1" w14:textId="77777777" w:rsidR="00E77C4D" w:rsidRPr="00862D5E" w:rsidRDefault="00E77C4D" w:rsidP="008E10D1">
      <w:pPr>
        <w:spacing w:line="380" w:lineRule="exact"/>
        <w:ind w:firstLine="560"/>
        <w:rPr>
          <w:rFonts w:ascii="Times New Roman" w:hAnsi="Times New Roman"/>
          <w:sz w:val="28"/>
          <w:szCs w:val="28"/>
        </w:rPr>
      </w:pPr>
      <w:r w:rsidRPr="00862D5E">
        <w:rPr>
          <w:rFonts w:ascii="Times New Roman" w:hAnsi="Times New Roman"/>
          <w:sz w:val="28"/>
          <w:szCs w:val="28"/>
        </w:rPr>
        <w:t>- Điều 6. Đ</w:t>
      </w:r>
      <w:r w:rsidRPr="00862D5E">
        <w:rPr>
          <w:rFonts w:ascii="Times New Roman" w:hAnsi="Times New Roman"/>
          <w:sz w:val="28"/>
          <w:szCs w:val="28"/>
          <w:lang w:val="nl-NL" w:eastAsia="x-none"/>
        </w:rPr>
        <w:t xml:space="preserve">ưa đối tượng người </w:t>
      </w:r>
      <w:r w:rsidRPr="00862D5E">
        <w:rPr>
          <w:rFonts w:ascii="Times New Roman" w:hAnsi="Times New Roman"/>
          <w:sz w:val="28"/>
          <w:szCs w:val="28"/>
        </w:rPr>
        <w:t xml:space="preserve">lang thang </w:t>
      </w:r>
      <w:r w:rsidRPr="00862D5E">
        <w:rPr>
          <w:rFonts w:ascii="Times New Roman" w:hAnsi="Times New Roman"/>
          <w:sz w:val="28"/>
          <w:szCs w:val="28"/>
          <w:lang w:val="nl-NL" w:eastAsia="x-none"/>
        </w:rPr>
        <w:t>về nơi cư trú</w:t>
      </w:r>
    </w:p>
    <w:p w14:paraId="3516B52B" w14:textId="77777777" w:rsidR="00E77C4D" w:rsidRPr="00862D5E" w:rsidRDefault="00E77C4D" w:rsidP="008E10D1">
      <w:pPr>
        <w:tabs>
          <w:tab w:val="left" w:pos="540"/>
          <w:tab w:val="left" w:pos="1020"/>
        </w:tabs>
        <w:spacing w:line="380" w:lineRule="exact"/>
        <w:ind w:firstLine="560"/>
        <w:rPr>
          <w:rFonts w:ascii="Times New Roman" w:hAnsi="Times New Roman"/>
          <w:sz w:val="28"/>
          <w:szCs w:val="28"/>
          <w:lang w:val="vi-VN"/>
        </w:rPr>
      </w:pPr>
      <w:r w:rsidRPr="00862D5E">
        <w:rPr>
          <w:rFonts w:ascii="Times New Roman" w:hAnsi="Times New Roman"/>
          <w:sz w:val="28"/>
          <w:szCs w:val="28"/>
        </w:rPr>
        <w:t xml:space="preserve">- Điều 7. </w:t>
      </w:r>
      <w:r w:rsidRPr="00862D5E">
        <w:rPr>
          <w:rFonts w:ascii="Times New Roman" w:hAnsi="Times New Roman"/>
          <w:sz w:val="28"/>
          <w:szCs w:val="28"/>
          <w:lang w:val="nl-NL"/>
        </w:rPr>
        <w:t>Trách nhiệm của các cơ quan, đơn vị</w:t>
      </w:r>
    </w:p>
    <w:p w14:paraId="4330F1C9" w14:textId="77777777" w:rsidR="00E77C4D" w:rsidRPr="00862D5E" w:rsidRDefault="00E77C4D" w:rsidP="008E10D1">
      <w:pPr>
        <w:spacing w:line="380" w:lineRule="exact"/>
        <w:ind w:firstLine="560"/>
        <w:rPr>
          <w:rFonts w:ascii="Times New Roman" w:hAnsi="Times New Roman"/>
          <w:sz w:val="28"/>
          <w:szCs w:val="28"/>
          <w:lang w:val="vi-VN"/>
        </w:rPr>
      </w:pPr>
      <w:r w:rsidRPr="00862D5E">
        <w:rPr>
          <w:rFonts w:ascii="Times New Roman" w:hAnsi="Times New Roman"/>
          <w:sz w:val="28"/>
          <w:szCs w:val="28"/>
          <w:lang w:val="pl-PL"/>
        </w:rPr>
        <w:t>- Điều 8. Nguồn kinh phí thực hiện</w:t>
      </w:r>
    </w:p>
    <w:p w14:paraId="47B89615" w14:textId="77777777" w:rsidR="00E77C4D" w:rsidRPr="00862D5E" w:rsidRDefault="00E77C4D" w:rsidP="008E10D1">
      <w:pPr>
        <w:spacing w:line="380" w:lineRule="exact"/>
        <w:ind w:firstLine="560"/>
        <w:rPr>
          <w:rFonts w:ascii="Times New Roman" w:hAnsi="Times New Roman"/>
          <w:sz w:val="28"/>
          <w:szCs w:val="28"/>
        </w:rPr>
      </w:pPr>
      <w:r w:rsidRPr="00862D5E">
        <w:rPr>
          <w:rFonts w:ascii="Times New Roman" w:hAnsi="Times New Roman"/>
          <w:sz w:val="28"/>
          <w:szCs w:val="28"/>
        </w:rPr>
        <w:t>- Điều 9. Tổ chức thực hiện</w:t>
      </w:r>
    </w:p>
    <w:p w14:paraId="060C6965" w14:textId="77777777" w:rsidR="00330E35" w:rsidRDefault="00E77C4D" w:rsidP="008E10D1">
      <w:pPr>
        <w:spacing w:line="380" w:lineRule="exact"/>
        <w:ind w:firstLine="560"/>
        <w:jc w:val="both"/>
        <w:rPr>
          <w:rFonts w:ascii="Times New Roman" w:hAnsi="Times New Roman"/>
          <w:sz w:val="28"/>
          <w:szCs w:val="28"/>
          <w:lang w:val="fr-FR"/>
        </w:rPr>
      </w:pPr>
      <w:r w:rsidRPr="00330E35">
        <w:rPr>
          <w:rFonts w:ascii="Times New Roman" w:hAnsi="Times New Roman"/>
          <w:b/>
          <w:sz w:val="28"/>
          <w:szCs w:val="28"/>
        </w:rPr>
        <w:t xml:space="preserve">3. </w:t>
      </w:r>
      <w:r w:rsidRPr="00330E35">
        <w:rPr>
          <w:rFonts w:ascii="Times New Roman" w:hAnsi="Times New Roman"/>
          <w:b/>
          <w:sz w:val="28"/>
          <w:szCs w:val="28"/>
          <w:lang w:val="fr-FR"/>
        </w:rPr>
        <w:t>Nội dung cơ bản:</w:t>
      </w:r>
      <w:r w:rsidRPr="00925B84">
        <w:rPr>
          <w:rFonts w:ascii="Times New Roman" w:hAnsi="Times New Roman"/>
          <w:sz w:val="28"/>
          <w:szCs w:val="28"/>
          <w:lang w:val="fr-FR"/>
        </w:rPr>
        <w:t xml:space="preserve"> </w:t>
      </w:r>
    </w:p>
    <w:p w14:paraId="177CA167" w14:textId="2F345778" w:rsidR="00E77C4D" w:rsidRDefault="00E77C4D" w:rsidP="008E10D1">
      <w:pPr>
        <w:spacing w:line="380" w:lineRule="exact"/>
        <w:ind w:firstLine="560"/>
        <w:jc w:val="both"/>
        <w:rPr>
          <w:rFonts w:ascii="Times New Roman" w:hAnsi="Times New Roman"/>
          <w:sz w:val="28"/>
          <w:szCs w:val="28"/>
          <w:lang w:val="nl-NL" w:eastAsia="x-none"/>
        </w:rPr>
      </w:pPr>
      <w:r w:rsidRPr="00925B84">
        <w:rPr>
          <w:rFonts w:ascii="Times New Roman" w:hAnsi="Times New Roman"/>
          <w:sz w:val="28"/>
          <w:szCs w:val="28"/>
          <w:lang w:val="fr-FR"/>
        </w:rPr>
        <w:t xml:space="preserve">Nội dung cơ bản của </w:t>
      </w:r>
      <w:r w:rsidR="006938C0" w:rsidRPr="00925B84">
        <w:rPr>
          <w:rFonts w:ascii="Times New Roman" w:hAnsi="Times New Roman"/>
          <w:sz w:val="28"/>
          <w:szCs w:val="28"/>
          <w:lang w:val="fr-FR"/>
        </w:rPr>
        <w:t>Quyết</w:t>
      </w:r>
      <w:r w:rsidR="00D04A1A" w:rsidRPr="00925B84">
        <w:rPr>
          <w:rFonts w:ascii="Times New Roman" w:hAnsi="Times New Roman"/>
          <w:sz w:val="28"/>
          <w:szCs w:val="28"/>
          <w:lang w:val="fr-FR"/>
        </w:rPr>
        <w:t xml:space="preserve"> định </w:t>
      </w:r>
      <w:r w:rsidRPr="00925B84">
        <w:rPr>
          <w:rFonts w:ascii="Times New Roman" w:hAnsi="Times New Roman"/>
          <w:sz w:val="28"/>
          <w:szCs w:val="28"/>
          <w:lang w:val="fr-FR"/>
        </w:rPr>
        <w:t xml:space="preserve">quy định về </w:t>
      </w:r>
      <w:r w:rsidR="006938C0" w:rsidRPr="00925B84">
        <w:rPr>
          <w:rFonts w:ascii="Times New Roman" w:hAnsi="Times New Roman"/>
          <w:sz w:val="28"/>
          <w:szCs w:val="28"/>
          <w:lang w:val="fr-FR"/>
        </w:rPr>
        <w:t xml:space="preserve">việc </w:t>
      </w:r>
      <w:r w:rsidRPr="00925B84">
        <w:rPr>
          <w:rFonts w:ascii="Times New Roman" w:hAnsi="Times New Roman"/>
          <w:sz w:val="28"/>
          <w:szCs w:val="28"/>
        </w:rPr>
        <w:t xml:space="preserve">trợ giúp xã hội đối với người lang thang </w:t>
      </w:r>
      <w:r w:rsidRPr="00925B84">
        <w:rPr>
          <w:rFonts w:ascii="Times New Roman" w:hAnsi="Times New Roman"/>
          <w:sz w:val="28"/>
          <w:szCs w:val="28"/>
          <w:lang w:val="fr-FR"/>
        </w:rPr>
        <w:t>tr</w:t>
      </w:r>
      <w:r w:rsidR="008249E3" w:rsidRPr="00925B84">
        <w:rPr>
          <w:rFonts w:ascii="Times New Roman" w:hAnsi="Times New Roman"/>
          <w:sz w:val="28"/>
          <w:szCs w:val="28"/>
          <w:lang w:val="fr-FR"/>
        </w:rPr>
        <w:t xml:space="preserve">ên địa bàn thành phố Hải Phòng; trong đó quy định: </w:t>
      </w:r>
      <w:r w:rsidR="00F13F89">
        <w:rPr>
          <w:rFonts w:ascii="Times New Roman" w:hAnsi="Times New Roman"/>
          <w:sz w:val="28"/>
          <w:szCs w:val="28"/>
          <w:lang w:val="fr-FR"/>
        </w:rPr>
        <w:t xml:space="preserve">trách nhiệm tập trung và nuôi dưỡng tạm thời người lang thang; </w:t>
      </w:r>
      <w:r w:rsidR="008249E3" w:rsidRPr="00925B84">
        <w:rPr>
          <w:rFonts w:ascii="Times New Roman" w:hAnsi="Times New Roman"/>
          <w:sz w:val="28"/>
          <w:szCs w:val="28"/>
        </w:rPr>
        <w:t>Phân loại và xử lý người lang thang; đưa người lang thang vào cơ sở bảo trợ xã hội</w:t>
      </w:r>
      <w:r w:rsidR="00925B84" w:rsidRPr="00925B84">
        <w:rPr>
          <w:rFonts w:ascii="Times New Roman" w:hAnsi="Times New Roman"/>
          <w:sz w:val="28"/>
          <w:szCs w:val="28"/>
        </w:rPr>
        <w:t>; đ</w:t>
      </w:r>
      <w:r w:rsidR="00925B84" w:rsidRPr="00925B84">
        <w:rPr>
          <w:rFonts w:ascii="Times New Roman" w:hAnsi="Times New Roman"/>
          <w:sz w:val="28"/>
          <w:szCs w:val="28"/>
          <w:lang w:val="nl-NL" w:eastAsia="x-none"/>
        </w:rPr>
        <w:t xml:space="preserve">ưa người </w:t>
      </w:r>
      <w:r w:rsidR="00925B84" w:rsidRPr="00925B84">
        <w:rPr>
          <w:rFonts w:ascii="Times New Roman" w:hAnsi="Times New Roman"/>
          <w:sz w:val="28"/>
          <w:szCs w:val="28"/>
        </w:rPr>
        <w:t xml:space="preserve">lang thang </w:t>
      </w:r>
      <w:r w:rsidR="00925B84" w:rsidRPr="00925B84">
        <w:rPr>
          <w:rFonts w:ascii="Times New Roman" w:hAnsi="Times New Roman"/>
          <w:sz w:val="28"/>
          <w:szCs w:val="28"/>
          <w:lang w:val="nl-NL" w:eastAsia="x-none"/>
        </w:rPr>
        <w:t>về nơi cư trú; quy định trách nhiệm của các cơ quan, đơn vị, địa phương trong việc phối hợp và giải quyết người lang thang.</w:t>
      </w:r>
    </w:p>
    <w:p w14:paraId="7989A3DC" w14:textId="6A93303F" w:rsidR="00BA43AC" w:rsidRPr="00BA43AC" w:rsidRDefault="00BA43AC" w:rsidP="00BA43AC">
      <w:pPr>
        <w:tabs>
          <w:tab w:val="left" w:pos="1695"/>
        </w:tabs>
        <w:spacing w:before="120"/>
        <w:ind w:firstLine="720"/>
        <w:jc w:val="both"/>
        <w:rPr>
          <w:rFonts w:ascii="Times New Roman" w:hAnsi="Times New Roman"/>
          <w:b/>
          <w:bCs/>
          <w:spacing w:val="2"/>
          <w:sz w:val="28"/>
          <w:szCs w:val="28"/>
          <w:lang w:val="fr-FR"/>
        </w:rPr>
      </w:pPr>
      <w:r w:rsidRPr="00BA43AC">
        <w:rPr>
          <w:rFonts w:ascii="Times New Roman" w:hAnsi="Times New Roman"/>
          <w:b/>
          <w:bCs/>
          <w:spacing w:val="2"/>
          <w:sz w:val="28"/>
          <w:szCs w:val="28"/>
          <w:lang w:val="fr-FR"/>
        </w:rPr>
        <w:t>V. NHỮNG NỘI DUNG BỔ SUNG MỚI SO VỚI DỰ THẢO VĂN BẢN GỬI THẨM ĐỊNH (NẾU CÓ)</w:t>
      </w:r>
    </w:p>
    <w:p w14:paraId="32F4EF35" w14:textId="4C71BB8B" w:rsidR="00BA43AC" w:rsidRPr="00BA43AC" w:rsidRDefault="00BA43AC" w:rsidP="00BA43AC">
      <w:pPr>
        <w:tabs>
          <w:tab w:val="left" w:pos="1695"/>
        </w:tabs>
        <w:spacing w:before="120"/>
        <w:ind w:firstLine="720"/>
        <w:jc w:val="both"/>
        <w:rPr>
          <w:rFonts w:ascii="Times New Roman" w:hAnsi="Times New Roman"/>
          <w:spacing w:val="2"/>
          <w:sz w:val="26"/>
          <w:szCs w:val="26"/>
          <w:lang w:val="fr-FR"/>
        </w:rPr>
      </w:pPr>
      <w:r w:rsidRPr="00BA43AC">
        <w:rPr>
          <w:rFonts w:ascii="Times New Roman" w:hAnsi="Times New Roman"/>
          <w:spacing w:val="2"/>
          <w:sz w:val="26"/>
          <w:szCs w:val="26"/>
          <w:lang w:val="fr-FR"/>
        </w:rPr>
        <w:t>………</w:t>
      </w:r>
    </w:p>
    <w:p w14:paraId="36AEC8E5" w14:textId="2BAEE0DE" w:rsidR="00E77C4D" w:rsidRPr="00F07DA4" w:rsidRDefault="00E77C4D" w:rsidP="008E10D1">
      <w:pPr>
        <w:tabs>
          <w:tab w:val="left" w:pos="1695"/>
        </w:tabs>
        <w:spacing w:line="380" w:lineRule="exact"/>
        <w:ind w:firstLine="720"/>
        <w:jc w:val="both"/>
        <w:rPr>
          <w:rFonts w:ascii="Times New Roman" w:hAnsi="Times New Roman"/>
          <w:b/>
          <w:bCs/>
          <w:spacing w:val="2"/>
          <w:sz w:val="28"/>
          <w:szCs w:val="28"/>
          <w:lang w:val="fr-FR"/>
        </w:rPr>
      </w:pPr>
      <w:r w:rsidRPr="00F07DA4">
        <w:rPr>
          <w:rFonts w:ascii="Times New Roman" w:hAnsi="Times New Roman"/>
          <w:b/>
          <w:bCs/>
          <w:spacing w:val="2"/>
          <w:sz w:val="28"/>
          <w:szCs w:val="28"/>
          <w:lang w:val="fr-FR"/>
        </w:rPr>
        <w:lastRenderedPageBreak/>
        <w:t>V</w:t>
      </w:r>
      <w:r w:rsidR="00BA43AC">
        <w:rPr>
          <w:rFonts w:ascii="Times New Roman" w:hAnsi="Times New Roman"/>
          <w:b/>
          <w:bCs/>
          <w:spacing w:val="2"/>
          <w:sz w:val="28"/>
          <w:szCs w:val="28"/>
          <w:lang w:val="fr-FR"/>
        </w:rPr>
        <w:t>I</w:t>
      </w:r>
      <w:r w:rsidRPr="00F07DA4">
        <w:rPr>
          <w:rFonts w:ascii="Times New Roman" w:hAnsi="Times New Roman"/>
          <w:b/>
          <w:bCs/>
          <w:spacing w:val="2"/>
          <w:sz w:val="28"/>
          <w:szCs w:val="28"/>
          <w:lang w:val="fr-FR"/>
        </w:rPr>
        <w:t>. DỰ KIẾN NGUỒN LỰC, ĐIỀU KIỆN ĐẢM BẢO CHO VIỆC THI HÀNH VĂN BẢN VÀ THỜI GIAN TRÌNH THÔNG QUA/BAN HÀNH</w:t>
      </w:r>
    </w:p>
    <w:p w14:paraId="436C42BF" w14:textId="3C2616C4" w:rsidR="00C00511" w:rsidRDefault="008C5275" w:rsidP="008E10D1">
      <w:pPr>
        <w:pStyle w:val="ListParagraph"/>
        <w:spacing w:line="380" w:lineRule="exact"/>
        <w:ind w:left="0" w:firstLine="720"/>
        <w:jc w:val="both"/>
        <w:rPr>
          <w:rFonts w:ascii="Times New Roman" w:hAnsi="Times New Roman"/>
          <w:sz w:val="28"/>
          <w:szCs w:val="28"/>
        </w:rPr>
      </w:pPr>
      <w:r w:rsidRPr="00F07DA4">
        <w:rPr>
          <w:rFonts w:ascii="Times New Roman" w:hAnsi="Times New Roman"/>
          <w:sz w:val="28"/>
          <w:szCs w:val="28"/>
        </w:rPr>
        <w:t xml:space="preserve">- </w:t>
      </w:r>
      <w:r w:rsidR="00C00511" w:rsidRPr="00F07DA4">
        <w:rPr>
          <w:rFonts w:ascii="Times New Roman" w:hAnsi="Times New Roman"/>
          <w:sz w:val="28"/>
          <w:szCs w:val="28"/>
        </w:rPr>
        <w:t xml:space="preserve">Nguồn kinh phí bảo đảm cho việc thực hiện </w:t>
      </w:r>
      <w:r w:rsidRPr="00F07DA4">
        <w:rPr>
          <w:rFonts w:ascii="Times New Roman" w:hAnsi="Times New Roman"/>
          <w:sz w:val="28"/>
          <w:szCs w:val="28"/>
        </w:rPr>
        <w:t>Q</w:t>
      </w:r>
      <w:r w:rsidR="00C00511" w:rsidRPr="00F07DA4">
        <w:rPr>
          <w:rFonts w:ascii="Times New Roman" w:hAnsi="Times New Roman"/>
          <w:sz w:val="28"/>
          <w:szCs w:val="28"/>
        </w:rPr>
        <w:t xml:space="preserve">uyết </w:t>
      </w:r>
      <w:r w:rsidRPr="00F07DA4">
        <w:rPr>
          <w:rFonts w:ascii="Times New Roman" w:hAnsi="Times New Roman"/>
          <w:sz w:val="28"/>
          <w:szCs w:val="28"/>
        </w:rPr>
        <w:t xml:space="preserve">định </w:t>
      </w:r>
      <w:r w:rsidR="00C00511" w:rsidRPr="00F07DA4">
        <w:rPr>
          <w:rFonts w:ascii="Times New Roman" w:hAnsi="Times New Roman"/>
          <w:sz w:val="28"/>
          <w:szCs w:val="28"/>
        </w:rPr>
        <w:t>do ngân sách thành phố bảo đảm theo phân cấp ngân sách hiện hành</w:t>
      </w:r>
      <w:r w:rsidR="003C44E5">
        <w:rPr>
          <w:rFonts w:ascii="Times New Roman" w:hAnsi="Times New Roman"/>
          <w:sz w:val="28"/>
          <w:szCs w:val="28"/>
        </w:rPr>
        <w:t>.</w:t>
      </w:r>
    </w:p>
    <w:p w14:paraId="13C61D66" w14:textId="13E639EA" w:rsidR="008564DF" w:rsidRPr="001460DE" w:rsidRDefault="008564DF" w:rsidP="001460DE">
      <w:pPr>
        <w:spacing w:line="360" w:lineRule="exact"/>
        <w:ind w:firstLine="720"/>
        <w:jc w:val="both"/>
        <w:rPr>
          <w:rFonts w:ascii="Times New Roman" w:hAnsi="Times New Roman"/>
          <w:spacing w:val="2"/>
          <w:sz w:val="28"/>
          <w:szCs w:val="28"/>
        </w:rPr>
      </w:pPr>
      <w:r w:rsidRPr="001460DE">
        <w:rPr>
          <w:rFonts w:ascii="Times New Roman" w:hAnsi="Times New Roman"/>
          <w:spacing w:val="2"/>
          <w:sz w:val="28"/>
          <w:szCs w:val="28"/>
          <w:lang w:val="fr-FR"/>
        </w:rPr>
        <w:t xml:space="preserve">- Kinh phí xây dựng </w:t>
      </w:r>
      <w:r w:rsidR="00F83CB8" w:rsidRPr="001460DE">
        <w:rPr>
          <w:rFonts w:ascii="Times New Roman" w:hAnsi="Times New Roman"/>
          <w:spacing w:val="2"/>
          <w:sz w:val="28"/>
          <w:szCs w:val="28"/>
          <w:lang w:val="fr-FR"/>
        </w:rPr>
        <w:t xml:space="preserve">và </w:t>
      </w:r>
      <w:r w:rsidRPr="001460DE">
        <w:rPr>
          <w:rFonts w:ascii="Times New Roman" w:hAnsi="Times New Roman"/>
          <w:spacing w:val="2"/>
          <w:sz w:val="28"/>
          <w:szCs w:val="28"/>
        </w:rPr>
        <w:t xml:space="preserve">trình ban hành văn bản quy phạm pháp luật </w:t>
      </w:r>
      <w:r w:rsidR="00F83CB8" w:rsidRPr="001460DE">
        <w:rPr>
          <w:rFonts w:ascii="Times New Roman" w:hAnsi="Times New Roman"/>
          <w:spacing w:val="2"/>
          <w:sz w:val="28"/>
          <w:szCs w:val="28"/>
        </w:rPr>
        <w:t xml:space="preserve">được bố trí từ ngân sách thành phố </w:t>
      </w:r>
      <w:r w:rsidRPr="001460DE">
        <w:rPr>
          <w:rFonts w:ascii="Times New Roman" w:hAnsi="Times New Roman"/>
          <w:spacing w:val="2"/>
          <w:sz w:val="28"/>
          <w:szCs w:val="28"/>
        </w:rPr>
        <w:t>theo quy định tại Nghị quyết số 197/2025/QH15 ngày 17/5/2025 của Quốc hội về một số cơ chế, chính sách đặc biệt tạo đột phá trong xây dựng và tổ chức thi hành pháp luật.</w:t>
      </w:r>
    </w:p>
    <w:p w14:paraId="326286E1" w14:textId="1C64C902" w:rsidR="008564DF" w:rsidRPr="001460DE" w:rsidRDefault="008564DF" w:rsidP="001460DE">
      <w:pPr>
        <w:spacing w:line="360" w:lineRule="exact"/>
        <w:ind w:firstLine="720"/>
        <w:jc w:val="both"/>
        <w:rPr>
          <w:rFonts w:ascii="Times New Roman" w:hAnsi="Times New Roman"/>
          <w:spacing w:val="2"/>
          <w:sz w:val="28"/>
          <w:szCs w:val="28"/>
        </w:rPr>
      </w:pPr>
      <w:r w:rsidRPr="001460DE">
        <w:rPr>
          <w:rFonts w:ascii="Times New Roman" w:hAnsi="Times New Roman"/>
          <w:spacing w:val="2"/>
          <w:sz w:val="28"/>
          <w:szCs w:val="28"/>
        </w:rPr>
        <w:t>- Nguồn lực, điều kiện thực hiện: Cá</w:t>
      </w:r>
      <w:r w:rsidR="00F83CB8" w:rsidRPr="001460DE">
        <w:rPr>
          <w:rFonts w:ascii="Times New Roman" w:hAnsi="Times New Roman"/>
          <w:spacing w:val="2"/>
          <w:sz w:val="28"/>
          <w:szCs w:val="28"/>
        </w:rPr>
        <w:t>n</w:t>
      </w:r>
      <w:r w:rsidRPr="001460DE">
        <w:rPr>
          <w:rFonts w:ascii="Times New Roman" w:hAnsi="Times New Roman"/>
          <w:spacing w:val="2"/>
          <w:sz w:val="28"/>
          <w:szCs w:val="28"/>
        </w:rPr>
        <w:t xml:space="preserve"> bộ, công chức thuộc các Sở: Y tế, </w:t>
      </w:r>
      <w:r w:rsidR="00714C09" w:rsidRPr="001460DE">
        <w:rPr>
          <w:rFonts w:ascii="Times New Roman" w:hAnsi="Times New Roman"/>
          <w:spacing w:val="2"/>
          <w:sz w:val="28"/>
          <w:szCs w:val="28"/>
        </w:rPr>
        <w:t>Công an thành phố</w:t>
      </w:r>
      <w:r w:rsidRPr="001460DE">
        <w:rPr>
          <w:rFonts w:ascii="Times New Roman" w:hAnsi="Times New Roman"/>
          <w:spacing w:val="2"/>
          <w:sz w:val="28"/>
          <w:szCs w:val="28"/>
        </w:rPr>
        <w:t>; Uỷ ban nhân dân cấp</w:t>
      </w:r>
      <w:r w:rsidR="00714C09" w:rsidRPr="001460DE">
        <w:rPr>
          <w:rFonts w:ascii="Times New Roman" w:hAnsi="Times New Roman"/>
          <w:spacing w:val="2"/>
          <w:sz w:val="28"/>
          <w:szCs w:val="28"/>
        </w:rPr>
        <w:t xml:space="preserve"> xã, các cơ sở bảo trợ xã hội, cơ sở cai nghiện ma tuý công lập</w:t>
      </w:r>
      <w:r w:rsidRPr="001460DE">
        <w:rPr>
          <w:rFonts w:ascii="Times New Roman" w:hAnsi="Times New Roman"/>
          <w:spacing w:val="2"/>
          <w:sz w:val="28"/>
          <w:szCs w:val="28"/>
        </w:rPr>
        <w:t>. Trang thiết bị sử dụng tại các cơ quan, đơn vị</w:t>
      </w:r>
      <w:r w:rsidR="00714C09" w:rsidRPr="001460DE">
        <w:rPr>
          <w:rFonts w:ascii="Times New Roman" w:hAnsi="Times New Roman"/>
          <w:spacing w:val="2"/>
          <w:sz w:val="28"/>
          <w:szCs w:val="28"/>
        </w:rPr>
        <w:t>,</w:t>
      </w:r>
      <w:r w:rsidRPr="001460DE">
        <w:rPr>
          <w:rFonts w:ascii="Times New Roman" w:hAnsi="Times New Roman"/>
          <w:spacing w:val="2"/>
          <w:sz w:val="28"/>
          <w:szCs w:val="28"/>
        </w:rPr>
        <w:t xml:space="preserve"> </w:t>
      </w:r>
      <w:r w:rsidR="00714C09" w:rsidRPr="001460DE">
        <w:rPr>
          <w:rFonts w:ascii="Times New Roman" w:hAnsi="Times New Roman"/>
          <w:spacing w:val="2"/>
          <w:sz w:val="28"/>
          <w:szCs w:val="28"/>
        </w:rPr>
        <w:t>k</w:t>
      </w:r>
      <w:r w:rsidRPr="001460DE">
        <w:rPr>
          <w:rFonts w:ascii="Times New Roman" w:hAnsi="Times New Roman"/>
          <w:spacing w:val="2"/>
          <w:sz w:val="28"/>
          <w:szCs w:val="28"/>
        </w:rPr>
        <w:t>hông phát sinh nguồn kinh phí.</w:t>
      </w:r>
    </w:p>
    <w:p w14:paraId="543BC374" w14:textId="6AB0F589" w:rsidR="008564DF" w:rsidRPr="001460DE" w:rsidRDefault="008564DF" w:rsidP="001460DE">
      <w:pPr>
        <w:spacing w:line="360" w:lineRule="exact"/>
        <w:ind w:firstLine="720"/>
        <w:jc w:val="both"/>
        <w:rPr>
          <w:rFonts w:ascii="Times New Roman" w:hAnsi="Times New Roman"/>
          <w:spacing w:val="2"/>
          <w:sz w:val="28"/>
          <w:szCs w:val="28"/>
        </w:rPr>
      </w:pPr>
      <w:r w:rsidRPr="001460DE">
        <w:rPr>
          <w:rFonts w:ascii="Times New Roman" w:hAnsi="Times New Roman"/>
          <w:spacing w:val="2"/>
          <w:sz w:val="28"/>
          <w:szCs w:val="28"/>
        </w:rPr>
        <w:t>- Việc thi hành văn bản quy phạm pháp luật thuộc nhiệm vụ của các cơ quan nhà nước, tổ chức, cá nhân có liên quan</w:t>
      </w:r>
      <w:r w:rsidR="00B54728" w:rsidRPr="001460DE">
        <w:rPr>
          <w:rFonts w:ascii="Times New Roman" w:hAnsi="Times New Roman"/>
          <w:spacing w:val="2"/>
          <w:sz w:val="28"/>
          <w:szCs w:val="28"/>
        </w:rPr>
        <w:t>:</w:t>
      </w:r>
      <w:r w:rsidRPr="001460DE">
        <w:rPr>
          <w:rFonts w:ascii="Times New Roman" w:hAnsi="Times New Roman"/>
          <w:spacing w:val="2"/>
          <w:sz w:val="28"/>
          <w:szCs w:val="28"/>
        </w:rPr>
        <w:t xml:space="preserve"> đủ điều kiện để thi hành văn bản.</w:t>
      </w:r>
    </w:p>
    <w:p w14:paraId="757444F7" w14:textId="2A60860F" w:rsidR="00E77C4D" w:rsidRDefault="008C5275" w:rsidP="008E10D1">
      <w:pPr>
        <w:spacing w:line="380" w:lineRule="exact"/>
        <w:ind w:firstLine="720"/>
        <w:jc w:val="both"/>
        <w:rPr>
          <w:rFonts w:ascii="Times New Roman" w:hAnsi="Times New Roman"/>
          <w:spacing w:val="2"/>
          <w:sz w:val="28"/>
          <w:szCs w:val="28"/>
        </w:rPr>
      </w:pPr>
      <w:r w:rsidRPr="00F07DA4">
        <w:rPr>
          <w:rFonts w:ascii="Times New Roman" w:hAnsi="Times New Roman"/>
          <w:spacing w:val="2"/>
          <w:sz w:val="28"/>
          <w:szCs w:val="28"/>
        </w:rPr>
        <w:t xml:space="preserve">- </w:t>
      </w:r>
      <w:r w:rsidR="00E77C4D" w:rsidRPr="00F07DA4">
        <w:rPr>
          <w:rFonts w:ascii="Times New Roman" w:hAnsi="Times New Roman"/>
          <w:spacing w:val="2"/>
          <w:sz w:val="28"/>
          <w:szCs w:val="28"/>
        </w:rPr>
        <w:t xml:space="preserve">Thời gian trình ban hành: </w:t>
      </w:r>
      <w:r w:rsidR="00F07DA4" w:rsidRPr="00F07DA4">
        <w:rPr>
          <w:rFonts w:ascii="Times New Roman" w:hAnsi="Times New Roman"/>
          <w:bCs/>
          <w:sz w:val="28"/>
          <w:szCs w:val="28"/>
          <w:lang w:val="af-ZA"/>
        </w:rPr>
        <w:t xml:space="preserve">Sở Y tế kính </w:t>
      </w:r>
      <w:r w:rsidR="00F07DA4" w:rsidRPr="00F07DA4">
        <w:rPr>
          <w:rFonts w:ascii="Times New Roman" w:hAnsi="Times New Roman"/>
          <w:sz w:val="28"/>
          <w:szCs w:val="28"/>
          <w:lang w:val="pt-BR"/>
        </w:rPr>
        <w:t>đề nghị Uỷ ban nhân dân thành phố xem xét, phê duyệt Quyết định vào t</w:t>
      </w:r>
      <w:r w:rsidR="00E77C4D" w:rsidRPr="00F07DA4">
        <w:rPr>
          <w:rFonts w:ascii="Times New Roman" w:hAnsi="Times New Roman"/>
          <w:spacing w:val="2"/>
          <w:sz w:val="28"/>
          <w:szCs w:val="28"/>
        </w:rPr>
        <w:t>háng 1</w:t>
      </w:r>
      <w:r w:rsidR="00925B84" w:rsidRPr="00F07DA4">
        <w:rPr>
          <w:rFonts w:ascii="Times New Roman" w:hAnsi="Times New Roman"/>
          <w:spacing w:val="2"/>
          <w:sz w:val="28"/>
          <w:szCs w:val="28"/>
        </w:rPr>
        <w:t>2</w:t>
      </w:r>
      <w:r w:rsidR="00E77C4D" w:rsidRPr="00F07DA4">
        <w:rPr>
          <w:rFonts w:ascii="Times New Roman" w:hAnsi="Times New Roman"/>
          <w:spacing w:val="2"/>
          <w:sz w:val="28"/>
          <w:szCs w:val="28"/>
        </w:rPr>
        <w:t>/2025.</w:t>
      </w:r>
    </w:p>
    <w:p w14:paraId="08869E29" w14:textId="7E27EED8" w:rsidR="00E77C4D" w:rsidRPr="00AA4273" w:rsidRDefault="00E77C4D" w:rsidP="008E10D1">
      <w:pPr>
        <w:spacing w:line="380" w:lineRule="exact"/>
        <w:ind w:firstLine="709"/>
        <w:jc w:val="both"/>
        <w:rPr>
          <w:rFonts w:ascii="Times New Roman" w:hAnsi="Times New Roman"/>
          <w:sz w:val="28"/>
          <w:szCs w:val="28"/>
          <w:lang w:val="fr-FR"/>
        </w:rPr>
      </w:pPr>
      <w:r w:rsidRPr="00AA4273">
        <w:rPr>
          <w:rFonts w:ascii="Times New Roman" w:hAnsi="Times New Roman"/>
          <w:spacing w:val="2"/>
          <w:sz w:val="28"/>
          <w:szCs w:val="28"/>
          <w:lang w:val="fr-FR"/>
        </w:rPr>
        <w:t xml:space="preserve">Trên đây là Tờ trình về dự thảo </w:t>
      </w:r>
      <w:r w:rsidRPr="00AA4273">
        <w:rPr>
          <w:rFonts w:ascii="Times New Roman" w:hAnsi="Times New Roman"/>
          <w:sz w:val="28"/>
          <w:szCs w:val="28"/>
          <w:shd w:val="clear" w:color="auto" w:fill="FFFFFF"/>
          <w:lang w:val="fr-FR"/>
        </w:rPr>
        <w:t>Quyết định ban hành Q</w:t>
      </w:r>
      <w:r w:rsidRPr="00AA4273">
        <w:rPr>
          <w:rFonts w:ascii="Times New Roman" w:hAnsi="Times New Roman"/>
          <w:sz w:val="28"/>
          <w:szCs w:val="28"/>
          <w:lang w:val="fr-FR"/>
        </w:rPr>
        <w:t xml:space="preserve">uy định về </w:t>
      </w:r>
      <w:r w:rsidR="00862D5E" w:rsidRPr="00AA4273">
        <w:rPr>
          <w:rFonts w:ascii="Times New Roman" w:hAnsi="Times New Roman"/>
          <w:sz w:val="28"/>
          <w:szCs w:val="28"/>
        </w:rPr>
        <w:t xml:space="preserve">trợ giúp xã hội đối với người lang thang </w:t>
      </w:r>
      <w:r w:rsidR="00862D5E" w:rsidRPr="00AA4273">
        <w:rPr>
          <w:rFonts w:ascii="Times New Roman" w:hAnsi="Times New Roman"/>
          <w:sz w:val="28"/>
          <w:szCs w:val="28"/>
          <w:lang w:val="fr-FR"/>
        </w:rPr>
        <w:t xml:space="preserve">trên địa bàn thành phố Hải Phòng (thay thế Quyết định số </w:t>
      </w:r>
      <w:r w:rsidR="00862D5E" w:rsidRPr="00AA4273">
        <w:rPr>
          <w:rFonts w:ascii="Times New Roman" w:hAnsi="Times New Roman"/>
          <w:sz w:val="28"/>
          <w:szCs w:val="28"/>
        </w:rPr>
        <w:t>03/2021/QĐ-UBND ngày 28/01/2021</w:t>
      </w:r>
      <w:r w:rsidR="00862D5E" w:rsidRPr="00AA4273">
        <w:rPr>
          <w:rFonts w:ascii="Times New Roman" w:hAnsi="Times New Roman"/>
          <w:sz w:val="28"/>
          <w:szCs w:val="28"/>
          <w:lang w:val="fr-FR"/>
        </w:rPr>
        <w:t xml:space="preserve"> của UBND thành phố)</w:t>
      </w:r>
      <w:r w:rsidRPr="00AA4273">
        <w:rPr>
          <w:rFonts w:ascii="Times New Roman" w:hAnsi="Times New Roman"/>
          <w:sz w:val="28"/>
          <w:szCs w:val="28"/>
          <w:lang w:val="fr-FR"/>
        </w:rPr>
        <w:t>; Sở Y tế xin kính trình Uỷ ban nhân dân thành phố xem xét, quyết định.</w:t>
      </w:r>
      <w:r w:rsidR="006F4E0A">
        <w:rPr>
          <w:rFonts w:ascii="Times New Roman" w:hAnsi="Times New Roman"/>
          <w:sz w:val="28"/>
          <w:szCs w:val="28"/>
          <w:lang w:val="fr-FR"/>
        </w:rPr>
        <w:t>/.</w:t>
      </w:r>
    </w:p>
    <w:p w14:paraId="5E1C3C5B" w14:textId="66123C65" w:rsidR="00E77C4D" w:rsidRPr="00AA4273" w:rsidRDefault="006F4E0A" w:rsidP="006F4E0A">
      <w:pPr>
        <w:spacing w:line="380" w:lineRule="exact"/>
        <w:ind w:firstLine="709"/>
        <w:jc w:val="both"/>
        <w:rPr>
          <w:rFonts w:ascii="Times New Roman" w:hAnsi="Times New Roman"/>
          <w:bCs/>
          <w:i/>
          <w:iCs/>
          <w:sz w:val="28"/>
          <w:szCs w:val="28"/>
          <w:lang w:val="fr-FR"/>
        </w:rPr>
      </w:pPr>
      <w:r w:rsidRPr="006F4E0A">
        <w:rPr>
          <w:rFonts w:ascii="Times New Roman" w:hAnsi="Times New Roman"/>
          <w:bCs/>
          <w:i/>
          <w:iCs/>
          <w:sz w:val="28"/>
          <w:szCs w:val="28"/>
          <w:lang w:val="fr-FR"/>
        </w:rPr>
        <w:t>(Xin gửi kèm theo:</w:t>
      </w:r>
      <w:r>
        <w:rPr>
          <w:rFonts w:ascii="Times New Roman" w:hAnsi="Times New Roman"/>
          <w:bCs/>
          <w:i/>
          <w:iCs/>
          <w:sz w:val="28"/>
          <w:szCs w:val="28"/>
          <w:lang w:val="fr-FR"/>
        </w:rPr>
        <w:t xml:space="preserve"> </w:t>
      </w:r>
      <w:r w:rsidR="00D04A1A" w:rsidRPr="00AA4273">
        <w:rPr>
          <w:rFonts w:ascii="Times New Roman" w:hAnsi="Times New Roman"/>
          <w:bCs/>
          <w:i/>
          <w:iCs/>
          <w:sz w:val="28"/>
          <w:szCs w:val="28"/>
          <w:lang w:val="fr-FR"/>
        </w:rPr>
        <w:t>Dự thảo Tờ trình;</w:t>
      </w:r>
      <w:r>
        <w:rPr>
          <w:rFonts w:ascii="Times New Roman" w:hAnsi="Times New Roman"/>
          <w:bCs/>
          <w:i/>
          <w:iCs/>
          <w:sz w:val="28"/>
          <w:szCs w:val="28"/>
          <w:lang w:val="fr-FR"/>
        </w:rPr>
        <w:t xml:space="preserve"> </w:t>
      </w:r>
      <w:r w:rsidR="00E77C4D" w:rsidRPr="00AA4273">
        <w:rPr>
          <w:rFonts w:ascii="Times New Roman" w:hAnsi="Times New Roman"/>
          <w:bCs/>
          <w:i/>
          <w:iCs/>
          <w:sz w:val="28"/>
          <w:szCs w:val="28"/>
          <w:lang w:val="fr-FR"/>
        </w:rPr>
        <w:t>Dự thảo Quyết định;</w:t>
      </w:r>
      <w:r>
        <w:rPr>
          <w:rFonts w:ascii="Times New Roman" w:hAnsi="Times New Roman"/>
          <w:bCs/>
          <w:i/>
          <w:iCs/>
          <w:sz w:val="28"/>
          <w:szCs w:val="28"/>
          <w:lang w:val="fr-FR"/>
        </w:rPr>
        <w:t xml:space="preserve"> </w:t>
      </w:r>
      <w:r w:rsidR="00377297" w:rsidRPr="00AA4273">
        <w:rPr>
          <w:rFonts w:ascii="Times New Roman" w:hAnsi="Times New Roman"/>
          <w:bCs/>
          <w:i/>
          <w:iCs/>
          <w:sz w:val="28"/>
          <w:szCs w:val="28"/>
          <w:lang w:val="fr-FR"/>
        </w:rPr>
        <w:t>Báo cáo tổng kết thi hành pháp luật</w:t>
      </w:r>
      <w:r>
        <w:rPr>
          <w:rFonts w:ascii="Times New Roman" w:hAnsi="Times New Roman"/>
          <w:bCs/>
          <w:i/>
          <w:iCs/>
          <w:sz w:val="28"/>
          <w:szCs w:val="28"/>
          <w:lang w:val="fr-FR"/>
        </w:rPr>
        <w:t xml:space="preserve"> ; </w:t>
      </w:r>
      <w:r w:rsidR="00E77C4D" w:rsidRPr="00AA4273">
        <w:rPr>
          <w:rFonts w:ascii="Times New Roman" w:hAnsi="Times New Roman"/>
          <w:bCs/>
          <w:i/>
          <w:iCs/>
          <w:sz w:val="28"/>
          <w:szCs w:val="28"/>
          <w:lang w:val="fr-FR"/>
        </w:rPr>
        <w:t xml:space="preserve">Bản </w:t>
      </w:r>
      <w:r w:rsidR="006333B1" w:rsidRPr="00AA4273">
        <w:rPr>
          <w:rFonts w:ascii="Times New Roman" w:hAnsi="Times New Roman"/>
          <w:bCs/>
          <w:i/>
          <w:iCs/>
          <w:sz w:val="28"/>
          <w:szCs w:val="28"/>
          <w:lang w:val="fr-FR"/>
        </w:rPr>
        <w:t>so sánh, thuyết minh nội dung dự thảo</w:t>
      </w:r>
      <w:r>
        <w:rPr>
          <w:rFonts w:ascii="Times New Roman" w:hAnsi="Times New Roman"/>
          <w:bCs/>
          <w:i/>
          <w:iCs/>
          <w:sz w:val="28"/>
          <w:szCs w:val="28"/>
          <w:lang w:val="fr-FR"/>
        </w:rPr>
        <w:t>)</w:t>
      </w:r>
      <w:r w:rsidR="006333B1" w:rsidRPr="00AA4273">
        <w:rPr>
          <w:rFonts w:ascii="Times New Roman" w:hAnsi="Times New Roman"/>
          <w:bCs/>
          <w:i/>
          <w:iCs/>
          <w:sz w:val="28"/>
          <w:szCs w:val="28"/>
          <w:lang w:val="fr-FR"/>
        </w:rPr>
        <w:t>.</w:t>
      </w:r>
    </w:p>
    <w:p w14:paraId="2CDEDB97" w14:textId="77777777" w:rsidR="00862D5E" w:rsidRPr="00E77C4D" w:rsidRDefault="00862D5E" w:rsidP="00E77C4D">
      <w:pPr>
        <w:spacing w:before="120"/>
        <w:ind w:firstLine="720"/>
        <w:jc w:val="both"/>
        <w:rPr>
          <w:rFonts w:ascii="Times New Roman" w:hAnsi="Times New Roman"/>
          <w:bCs/>
          <w:lang w:val="fr-FR"/>
        </w:rPr>
      </w:pPr>
    </w:p>
    <w:tbl>
      <w:tblPr>
        <w:tblW w:w="9291" w:type="dxa"/>
        <w:tblInd w:w="108" w:type="dxa"/>
        <w:tblLook w:val="04A0" w:firstRow="1" w:lastRow="0" w:firstColumn="1" w:lastColumn="0" w:noHBand="0" w:noVBand="1"/>
      </w:tblPr>
      <w:tblGrid>
        <w:gridCol w:w="5812"/>
        <w:gridCol w:w="3479"/>
      </w:tblGrid>
      <w:tr w:rsidR="00C813D1" w:rsidRPr="00C813D1" w14:paraId="3B6BDF40" w14:textId="77777777" w:rsidTr="00E77011">
        <w:tc>
          <w:tcPr>
            <w:tcW w:w="5812" w:type="dxa"/>
            <w:tcBorders>
              <w:top w:val="nil"/>
              <w:left w:val="nil"/>
              <w:bottom w:val="nil"/>
              <w:right w:val="nil"/>
            </w:tcBorders>
          </w:tcPr>
          <w:p w14:paraId="69EBB4D9" w14:textId="77777777" w:rsidR="00E77011" w:rsidRPr="00C813D1" w:rsidRDefault="00E77011">
            <w:pPr>
              <w:ind w:left="-108" w:right="144"/>
              <w:jc w:val="both"/>
              <w:rPr>
                <w:rFonts w:ascii="Times New Roman" w:hAnsi="Times New Roman"/>
                <w:b/>
                <w:bCs/>
                <w:i/>
                <w:iCs/>
              </w:rPr>
            </w:pPr>
            <w:r w:rsidRPr="00C813D1">
              <w:rPr>
                <w:rFonts w:ascii="Times New Roman" w:hAnsi="Times New Roman"/>
                <w:b/>
                <w:bCs/>
                <w:i/>
                <w:iCs/>
              </w:rPr>
              <w:t>Nơi nhận:</w:t>
            </w:r>
          </w:p>
          <w:p w14:paraId="1285DE3F" w14:textId="77777777" w:rsidR="00E77011" w:rsidRPr="00C813D1" w:rsidRDefault="00E77011">
            <w:pPr>
              <w:ind w:left="-108" w:right="144"/>
              <w:jc w:val="both"/>
              <w:rPr>
                <w:rFonts w:ascii="Times New Roman" w:hAnsi="Times New Roman"/>
                <w:sz w:val="22"/>
                <w:szCs w:val="22"/>
              </w:rPr>
            </w:pPr>
            <w:r w:rsidRPr="00C813D1">
              <w:rPr>
                <w:rFonts w:ascii="Times New Roman" w:hAnsi="Times New Roman"/>
                <w:sz w:val="22"/>
                <w:szCs w:val="22"/>
              </w:rPr>
              <w:t>- Như trên;</w:t>
            </w:r>
          </w:p>
          <w:p w14:paraId="34ABE291" w14:textId="4786844F" w:rsidR="00E77011" w:rsidRPr="00C813D1" w:rsidRDefault="00E77011">
            <w:pPr>
              <w:ind w:left="-108" w:right="144"/>
              <w:jc w:val="both"/>
              <w:rPr>
                <w:rFonts w:ascii="Times New Roman" w:hAnsi="Times New Roman"/>
                <w:sz w:val="22"/>
                <w:szCs w:val="22"/>
              </w:rPr>
            </w:pPr>
            <w:r w:rsidRPr="00C813D1">
              <w:rPr>
                <w:rFonts w:ascii="Times New Roman" w:hAnsi="Times New Roman"/>
                <w:sz w:val="22"/>
                <w:szCs w:val="22"/>
              </w:rPr>
              <w:t xml:space="preserve">- </w:t>
            </w:r>
            <w:r w:rsidR="00D37A51" w:rsidRPr="00C813D1">
              <w:rPr>
                <w:rFonts w:ascii="Times New Roman" w:hAnsi="Times New Roman"/>
                <w:sz w:val="22"/>
                <w:szCs w:val="22"/>
              </w:rPr>
              <w:t>Sở Tư pháp</w:t>
            </w:r>
            <w:r w:rsidRPr="00C813D1">
              <w:rPr>
                <w:rFonts w:ascii="Times New Roman" w:hAnsi="Times New Roman"/>
                <w:sz w:val="22"/>
                <w:szCs w:val="22"/>
              </w:rPr>
              <w:t>;</w:t>
            </w:r>
          </w:p>
          <w:p w14:paraId="411F99AF" w14:textId="0E716E40" w:rsidR="00E77011" w:rsidRPr="00C813D1" w:rsidRDefault="00E77011">
            <w:pPr>
              <w:ind w:left="-108" w:right="144"/>
              <w:jc w:val="both"/>
              <w:rPr>
                <w:rFonts w:ascii="Times New Roman" w:hAnsi="Times New Roman"/>
                <w:sz w:val="22"/>
                <w:szCs w:val="22"/>
              </w:rPr>
            </w:pPr>
            <w:r w:rsidRPr="00C813D1">
              <w:rPr>
                <w:rFonts w:ascii="Times New Roman" w:hAnsi="Times New Roman"/>
                <w:sz w:val="22"/>
                <w:szCs w:val="22"/>
              </w:rPr>
              <w:t>- Giám đốc Sở</w:t>
            </w:r>
            <w:r w:rsidR="00020FDA" w:rsidRPr="00C813D1">
              <w:rPr>
                <w:rFonts w:ascii="Times New Roman" w:hAnsi="Times New Roman"/>
                <w:sz w:val="22"/>
                <w:szCs w:val="22"/>
              </w:rPr>
              <w:t xml:space="preserve"> Y tế</w:t>
            </w:r>
            <w:r w:rsidRPr="00C813D1">
              <w:rPr>
                <w:rFonts w:ascii="Times New Roman" w:hAnsi="Times New Roman"/>
                <w:sz w:val="22"/>
                <w:szCs w:val="22"/>
              </w:rPr>
              <w:t xml:space="preserve">; </w:t>
            </w:r>
          </w:p>
          <w:p w14:paraId="7457B393" w14:textId="00EB2087" w:rsidR="00E77011" w:rsidRPr="00C813D1" w:rsidRDefault="00E77011">
            <w:pPr>
              <w:ind w:left="-108" w:right="144"/>
              <w:jc w:val="both"/>
              <w:rPr>
                <w:rFonts w:ascii="Times New Roman" w:hAnsi="Times New Roman"/>
                <w:sz w:val="22"/>
                <w:szCs w:val="22"/>
              </w:rPr>
            </w:pPr>
            <w:r w:rsidRPr="00C813D1">
              <w:rPr>
                <w:rFonts w:ascii="Times New Roman" w:hAnsi="Times New Roman"/>
                <w:sz w:val="22"/>
                <w:szCs w:val="22"/>
              </w:rPr>
              <w:t xml:space="preserve">- PGĐ </w:t>
            </w:r>
            <w:r w:rsidR="00020FDA" w:rsidRPr="00C813D1">
              <w:rPr>
                <w:rFonts w:ascii="Times New Roman" w:hAnsi="Times New Roman"/>
                <w:sz w:val="22"/>
                <w:szCs w:val="22"/>
              </w:rPr>
              <w:t>Nhữ Hữu Nhuần</w:t>
            </w:r>
            <w:r w:rsidRPr="00C813D1">
              <w:rPr>
                <w:rFonts w:ascii="Times New Roman" w:hAnsi="Times New Roman"/>
                <w:sz w:val="22"/>
                <w:szCs w:val="22"/>
              </w:rPr>
              <w:t>;</w:t>
            </w:r>
          </w:p>
          <w:p w14:paraId="639108E9" w14:textId="26EFC954" w:rsidR="00E77011" w:rsidRPr="00C813D1" w:rsidRDefault="00506E3A">
            <w:pPr>
              <w:ind w:left="-108" w:right="144"/>
              <w:jc w:val="both"/>
              <w:rPr>
                <w:rFonts w:ascii="Times New Roman" w:hAnsi="Times New Roman"/>
                <w:sz w:val="22"/>
                <w:szCs w:val="22"/>
              </w:rPr>
            </w:pPr>
            <w:r w:rsidRPr="00C813D1">
              <w:rPr>
                <w:rFonts w:ascii="Times New Roman" w:hAnsi="Times New Roman"/>
                <w:sz w:val="22"/>
                <w:szCs w:val="22"/>
              </w:rPr>
              <w:t>- Phòng</w:t>
            </w:r>
            <w:r w:rsidR="00020FDA" w:rsidRPr="00C813D1">
              <w:rPr>
                <w:rFonts w:ascii="Times New Roman" w:hAnsi="Times New Roman"/>
                <w:sz w:val="22"/>
                <w:szCs w:val="22"/>
              </w:rPr>
              <w:t xml:space="preserve"> TC-HC</w:t>
            </w:r>
            <w:r w:rsidR="00E77011" w:rsidRPr="00C813D1">
              <w:rPr>
                <w:rFonts w:ascii="Times New Roman" w:hAnsi="Times New Roman"/>
                <w:sz w:val="22"/>
                <w:szCs w:val="22"/>
              </w:rPr>
              <w:t>;</w:t>
            </w:r>
          </w:p>
          <w:p w14:paraId="4E0FABE2" w14:textId="5269E583" w:rsidR="00E77011" w:rsidRPr="00C813D1" w:rsidRDefault="00E77011">
            <w:pPr>
              <w:ind w:left="-108" w:right="144"/>
              <w:jc w:val="both"/>
              <w:rPr>
                <w:rFonts w:ascii="Times New Roman" w:hAnsi="Times New Roman"/>
                <w:sz w:val="28"/>
                <w:szCs w:val="28"/>
              </w:rPr>
            </w:pPr>
            <w:r w:rsidRPr="00C813D1">
              <w:rPr>
                <w:rFonts w:ascii="Times New Roman" w:hAnsi="Times New Roman"/>
                <w:sz w:val="22"/>
                <w:szCs w:val="22"/>
              </w:rPr>
              <w:t>- Lưu: VT</w:t>
            </w:r>
            <w:r w:rsidR="00020FDA" w:rsidRPr="00C813D1">
              <w:rPr>
                <w:rFonts w:ascii="Times New Roman" w:hAnsi="Times New Roman"/>
                <w:sz w:val="22"/>
                <w:szCs w:val="22"/>
              </w:rPr>
              <w:t>, PCTN&amp;BTXH (</w:t>
            </w:r>
            <w:r w:rsidR="00F67081" w:rsidRPr="00C813D1">
              <w:rPr>
                <w:rFonts w:ascii="Times New Roman" w:hAnsi="Times New Roman"/>
                <w:sz w:val="22"/>
                <w:szCs w:val="22"/>
              </w:rPr>
              <w:t>H.T.C</w:t>
            </w:r>
            <w:r w:rsidR="00020FDA" w:rsidRPr="00C813D1">
              <w:rPr>
                <w:rFonts w:ascii="Times New Roman" w:hAnsi="Times New Roman"/>
                <w:sz w:val="22"/>
                <w:szCs w:val="22"/>
              </w:rPr>
              <w:t>)</w:t>
            </w:r>
            <w:r w:rsidRPr="00C813D1">
              <w:rPr>
                <w:rFonts w:ascii="Times New Roman" w:hAnsi="Times New Roman"/>
                <w:sz w:val="22"/>
                <w:szCs w:val="22"/>
              </w:rPr>
              <w:t>.</w:t>
            </w:r>
          </w:p>
          <w:p w14:paraId="4A41E3C1" w14:textId="77777777" w:rsidR="00E77011" w:rsidRPr="00C813D1" w:rsidRDefault="00E77011">
            <w:pPr>
              <w:spacing w:before="40"/>
              <w:ind w:left="-108" w:right="144" w:firstLine="720"/>
              <w:jc w:val="both"/>
              <w:rPr>
                <w:rFonts w:ascii="Times New Roman" w:hAnsi="Times New Roman"/>
                <w:sz w:val="28"/>
                <w:szCs w:val="28"/>
              </w:rPr>
            </w:pPr>
          </w:p>
          <w:p w14:paraId="5CCB371B" w14:textId="77777777" w:rsidR="00E77011" w:rsidRPr="00C813D1" w:rsidRDefault="00E77011">
            <w:pPr>
              <w:spacing w:before="40"/>
              <w:ind w:right="144"/>
              <w:jc w:val="right"/>
              <w:rPr>
                <w:rFonts w:ascii="Times New Roman" w:hAnsi="Times New Roman"/>
              </w:rPr>
            </w:pPr>
          </w:p>
          <w:p w14:paraId="7B0DF866" w14:textId="77777777" w:rsidR="00E77011" w:rsidRPr="00C813D1" w:rsidRDefault="00E77011">
            <w:pPr>
              <w:spacing w:before="40"/>
              <w:ind w:right="144"/>
              <w:jc w:val="center"/>
              <w:rPr>
                <w:rFonts w:ascii="Times New Roman" w:hAnsi="Times New Roman"/>
              </w:rPr>
            </w:pPr>
          </w:p>
        </w:tc>
        <w:tc>
          <w:tcPr>
            <w:tcW w:w="3479" w:type="dxa"/>
            <w:tcBorders>
              <w:top w:val="nil"/>
              <w:left w:val="nil"/>
              <w:bottom w:val="nil"/>
              <w:right w:val="nil"/>
            </w:tcBorders>
          </w:tcPr>
          <w:p w14:paraId="61FF48FA" w14:textId="77777777" w:rsidR="00E77011" w:rsidRPr="00C813D1" w:rsidRDefault="00E77011">
            <w:pPr>
              <w:spacing w:before="40"/>
              <w:ind w:right="144"/>
              <w:jc w:val="center"/>
              <w:rPr>
                <w:rFonts w:ascii="Times New Roman" w:hAnsi="Times New Roman"/>
                <w:b/>
                <w:sz w:val="26"/>
                <w:szCs w:val="26"/>
              </w:rPr>
            </w:pPr>
            <w:r w:rsidRPr="00C813D1">
              <w:rPr>
                <w:rFonts w:ascii="Times New Roman" w:hAnsi="Times New Roman"/>
                <w:b/>
                <w:sz w:val="26"/>
                <w:szCs w:val="26"/>
              </w:rPr>
              <w:t>GIÁM ĐỐC</w:t>
            </w:r>
          </w:p>
          <w:p w14:paraId="199F9CA1" w14:textId="77777777" w:rsidR="00E77011" w:rsidRPr="00C813D1" w:rsidRDefault="00E77011">
            <w:pPr>
              <w:spacing w:before="40"/>
              <w:ind w:right="144"/>
              <w:jc w:val="center"/>
              <w:rPr>
                <w:rFonts w:ascii="Times New Roman" w:hAnsi="Times New Roman"/>
                <w:sz w:val="28"/>
                <w:szCs w:val="28"/>
              </w:rPr>
            </w:pPr>
          </w:p>
          <w:p w14:paraId="7AF0003A" w14:textId="77777777" w:rsidR="002E34B0" w:rsidRPr="00C813D1" w:rsidRDefault="002E34B0">
            <w:pPr>
              <w:spacing w:before="40"/>
              <w:ind w:right="144"/>
              <w:rPr>
                <w:rFonts w:ascii="Times New Roman" w:hAnsi="Times New Roman"/>
                <w:sz w:val="28"/>
                <w:szCs w:val="28"/>
              </w:rPr>
            </w:pPr>
          </w:p>
          <w:p w14:paraId="3747BC69" w14:textId="77777777" w:rsidR="00280CDF" w:rsidRPr="00C813D1" w:rsidRDefault="00280CDF">
            <w:pPr>
              <w:spacing w:before="40"/>
              <w:ind w:right="144"/>
              <w:rPr>
                <w:rFonts w:ascii="Times New Roman" w:hAnsi="Times New Roman"/>
                <w:sz w:val="28"/>
                <w:szCs w:val="28"/>
              </w:rPr>
            </w:pPr>
          </w:p>
          <w:p w14:paraId="6445A0C9" w14:textId="77777777" w:rsidR="00E77011" w:rsidRPr="00C813D1" w:rsidRDefault="00E77011">
            <w:pPr>
              <w:spacing w:before="40"/>
              <w:ind w:right="144"/>
              <w:rPr>
                <w:rFonts w:ascii="Times New Roman" w:hAnsi="Times New Roman"/>
                <w:sz w:val="16"/>
                <w:szCs w:val="16"/>
              </w:rPr>
            </w:pPr>
          </w:p>
          <w:p w14:paraId="5E3638A0" w14:textId="77777777" w:rsidR="00E77011" w:rsidRPr="00C813D1" w:rsidRDefault="00E77011">
            <w:pPr>
              <w:spacing w:before="40"/>
              <w:ind w:right="144"/>
              <w:rPr>
                <w:rFonts w:ascii="Times New Roman" w:hAnsi="Times New Roman"/>
                <w:sz w:val="18"/>
                <w:szCs w:val="18"/>
              </w:rPr>
            </w:pPr>
          </w:p>
          <w:p w14:paraId="61274AC2" w14:textId="77777777" w:rsidR="00E77011" w:rsidRPr="00C813D1" w:rsidRDefault="00506E3A">
            <w:pPr>
              <w:spacing w:before="40"/>
              <w:ind w:right="144"/>
              <w:jc w:val="center"/>
              <w:rPr>
                <w:rFonts w:ascii="Times New Roman" w:hAnsi="Times New Roman"/>
                <w:b/>
                <w:sz w:val="28"/>
                <w:szCs w:val="28"/>
              </w:rPr>
            </w:pPr>
            <w:r w:rsidRPr="00C813D1">
              <w:rPr>
                <w:rFonts w:ascii="Times New Roman" w:hAnsi="Times New Roman"/>
                <w:b/>
                <w:sz w:val="28"/>
                <w:szCs w:val="28"/>
              </w:rPr>
              <w:t>Lê Minh Quang</w:t>
            </w:r>
          </w:p>
        </w:tc>
      </w:tr>
    </w:tbl>
    <w:p w14:paraId="34606DDF" w14:textId="77777777" w:rsidR="00E77011" w:rsidRPr="00C813D1" w:rsidRDefault="00E77011" w:rsidP="00E77011">
      <w:pPr>
        <w:spacing w:before="40"/>
        <w:ind w:right="144"/>
        <w:rPr>
          <w:rFonts w:ascii="Times New Roman" w:hAnsi="Times New Roman"/>
        </w:rPr>
      </w:pPr>
      <w:r w:rsidRPr="00C813D1">
        <w:rPr>
          <w:rFonts w:ascii="Times New Roman" w:hAnsi="Times New Roman"/>
        </w:rPr>
        <w:t xml:space="preserve"> </w:t>
      </w:r>
    </w:p>
    <w:p w14:paraId="7263D2C2" w14:textId="77777777" w:rsidR="00E77011" w:rsidRPr="00C813D1" w:rsidRDefault="00E77011" w:rsidP="00E77011">
      <w:pPr>
        <w:spacing w:line="360" w:lineRule="exact"/>
        <w:ind w:firstLine="720"/>
        <w:jc w:val="both"/>
        <w:rPr>
          <w:rFonts w:ascii="Times New Roman" w:hAnsi="Times New Roman"/>
          <w:bCs/>
          <w:sz w:val="28"/>
          <w:szCs w:val="28"/>
        </w:rPr>
      </w:pPr>
      <w:r w:rsidRPr="00C813D1">
        <w:rPr>
          <w:rFonts w:ascii="Times New Roman" w:hAnsi="Times New Roman"/>
          <w:bCs/>
          <w:sz w:val="28"/>
          <w:szCs w:val="28"/>
        </w:rPr>
        <w:t xml:space="preserve"> </w:t>
      </w:r>
    </w:p>
    <w:p w14:paraId="7A995901" w14:textId="77777777" w:rsidR="00E77011" w:rsidRPr="00C813D1" w:rsidRDefault="00E77011" w:rsidP="00E77011">
      <w:pPr>
        <w:spacing w:line="360" w:lineRule="exact"/>
        <w:ind w:firstLine="720"/>
        <w:jc w:val="both"/>
        <w:rPr>
          <w:rFonts w:ascii="Times New Roman" w:eastAsia="Calibri" w:hAnsi="Times New Roman"/>
          <w:sz w:val="28"/>
          <w:szCs w:val="28"/>
        </w:rPr>
      </w:pPr>
      <w:r w:rsidRPr="00C813D1">
        <w:rPr>
          <w:rFonts w:ascii="Times New Roman" w:eastAsia="Calibri" w:hAnsi="Times New Roman"/>
          <w:sz w:val="28"/>
          <w:szCs w:val="28"/>
        </w:rPr>
        <w:t xml:space="preserve"> </w:t>
      </w:r>
    </w:p>
    <w:p w14:paraId="67F8775E" w14:textId="77777777" w:rsidR="00E77011" w:rsidRPr="00C813D1" w:rsidRDefault="00E77011" w:rsidP="00E77011">
      <w:pPr>
        <w:spacing w:line="360" w:lineRule="exact"/>
        <w:ind w:firstLine="720"/>
        <w:jc w:val="both"/>
        <w:rPr>
          <w:rFonts w:ascii="Times New Roman" w:eastAsia="Calibri" w:hAnsi="Times New Roman"/>
          <w:sz w:val="28"/>
          <w:szCs w:val="28"/>
        </w:rPr>
      </w:pPr>
      <w:r w:rsidRPr="00C813D1">
        <w:rPr>
          <w:rFonts w:ascii="Times New Roman" w:eastAsia="Calibri" w:hAnsi="Times New Roman"/>
          <w:sz w:val="28"/>
          <w:szCs w:val="28"/>
        </w:rPr>
        <w:t xml:space="preserve"> </w:t>
      </w:r>
    </w:p>
    <w:p w14:paraId="420842AA" w14:textId="77777777" w:rsidR="00E77011" w:rsidRPr="00C813D1" w:rsidRDefault="00E77011" w:rsidP="00E77011">
      <w:pPr>
        <w:spacing w:line="360" w:lineRule="exact"/>
        <w:ind w:firstLine="720"/>
        <w:jc w:val="both"/>
        <w:rPr>
          <w:rFonts w:ascii="Times New Roman" w:eastAsia="Calibri" w:hAnsi="Times New Roman"/>
          <w:sz w:val="28"/>
          <w:szCs w:val="28"/>
        </w:rPr>
      </w:pPr>
      <w:r w:rsidRPr="00C813D1">
        <w:rPr>
          <w:rFonts w:ascii="Times New Roman" w:eastAsia="Calibri" w:hAnsi="Times New Roman"/>
          <w:sz w:val="28"/>
          <w:szCs w:val="28"/>
        </w:rPr>
        <w:t xml:space="preserve"> </w:t>
      </w:r>
    </w:p>
    <w:p w14:paraId="51F254B7" w14:textId="77777777" w:rsidR="00E77011" w:rsidRPr="00C813D1" w:rsidRDefault="00E77011" w:rsidP="00E77011">
      <w:pPr>
        <w:spacing w:line="360" w:lineRule="exact"/>
        <w:ind w:firstLine="720"/>
        <w:jc w:val="both"/>
        <w:rPr>
          <w:rFonts w:ascii="Times New Roman" w:eastAsia="Calibri" w:hAnsi="Times New Roman"/>
          <w:sz w:val="28"/>
          <w:szCs w:val="28"/>
        </w:rPr>
      </w:pPr>
      <w:r w:rsidRPr="00C813D1">
        <w:rPr>
          <w:rFonts w:ascii="Times New Roman" w:eastAsia="Calibri" w:hAnsi="Times New Roman"/>
          <w:sz w:val="28"/>
          <w:szCs w:val="28"/>
        </w:rPr>
        <w:t xml:space="preserve"> </w:t>
      </w:r>
    </w:p>
    <w:p w14:paraId="58A8CBF7" w14:textId="77777777" w:rsidR="00ED297C" w:rsidRPr="00C813D1" w:rsidRDefault="00ED297C"/>
    <w:sectPr w:rsidR="00ED297C" w:rsidRPr="00C813D1" w:rsidSect="00AF44DB">
      <w:head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35B47" w14:textId="77777777" w:rsidR="000D3CBD" w:rsidRDefault="000D3CBD" w:rsidP="001D0885">
      <w:r>
        <w:separator/>
      </w:r>
    </w:p>
  </w:endnote>
  <w:endnote w:type="continuationSeparator" w:id="0">
    <w:p w14:paraId="007A8AF6" w14:textId="77777777" w:rsidR="000D3CBD" w:rsidRDefault="000D3CBD" w:rsidP="001D0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1EA4D" w14:textId="77777777" w:rsidR="000D3CBD" w:rsidRDefault="000D3CBD" w:rsidP="001D0885">
      <w:r>
        <w:separator/>
      </w:r>
    </w:p>
  </w:footnote>
  <w:footnote w:type="continuationSeparator" w:id="0">
    <w:p w14:paraId="422B17FE" w14:textId="77777777" w:rsidR="000D3CBD" w:rsidRDefault="000D3CBD" w:rsidP="001D0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610801"/>
      <w:docPartObj>
        <w:docPartGallery w:val="Page Numbers (Top of Page)"/>
        <w:docPartUnique/>
      </w:docPartObj>
    </w:sdtPr>
    <w:sdtEndPr>
      <w:rPr>
        <w:rFonts w:ascii="Times New Roman" w:hAnsi="Times New Roman"/>
        <w:noProof/>
      </w:rPr>
    </w:sdtEndPr>
    <w:sdtContent>
      <w:p w14:paraId="4FEA969E" w14:textId="2CBD6A20" w:rsidR="00971F94" w:rsidRPr="001D0885" w:rsidRDefault="00971F94">
        <w:pPr>
          <w:pStyle w:val="Header"/>
          <w:jc w:val="center"/>
          <w:rPr>
            <w:rFonts w:ascii="Times New Roman" w:hAnsi="Times New Roman"/>
          </w:rPr>
        </w:pPr>
        <w:r w:rsidRPr="001D0885">
          <w:rPr>
            <w:rFonts w:ascii="Times New Roman" w:hAnsi="Times New Roman"/>
          </w:rPr>
          <w:fldChar w:fldCharType="begin"/>
        </w:r>
        <w:r w:rsidRPr="001D0885">
          <w:rPr>
            <w:rFonts w:ascii="Times New Roman" w:hAnsi="Times New Roman"/>
          </w:rPr>
          <w:instrText xml:space="preserve"> PAGE   \* MERGEFORMAT </w:instrText>
        </w:r>
        <w:r w:rsidRPr="001D0885">
          <w:rPr>
            <w:rFonts w:ascii="Times New Roman" w:hAnsi="Times New Roman"/>
          </w:rPr>
          <w:fldChar w:fldCharType="separate"/>
        </w:r>
        <w:r w:rsidR="00654C17">
          <w:rPr>
            <w:rFonts w:ascii="Times New Roman" w:hAnsi="Times New Roman"/>
            <w:noProof/>
          </w:rPr>
          <w:t>3</w:t>
        </w:r>
        <w:r w:rsidRPr="001D0885">
          <w:rPr>
            <w:rFonts w:ascii="Times New Roman" w:hAnsi="Times New Roman"/>
            <w:noProof/>
          </w:rPr>
          <w:fldChar w:fldCharType="end"/>
        </w:r>
      </w:p>
    </w:sdtContent>
  </w:sdt>
  <w:p w14:paraId="75A10F93" w14:textId="77777777" w:rsidR="00971F94" w:rsidRDefault="00971F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1867B9"/>
    <w:multiLevelType w:val="hybridMultilevel"/>
    <w:tmpl w:val="8BACEA6E"/>
    <w:lvl w:ilvl="0" w:tplc="EFBA68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742487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011"/>
    <w:rsid w:val="0000334A"/>
    <w:rsid w:val="00003503"/>
    <w:rsid w:val="00006A53"/>
    <w:rsid w:val="00016958"/>
    <w:rsid w:val="00020FDA"/>
    <w:rsid w:val="00022742"/>
    <w:rsid w:val="000239E6"/>
    <w:rsid w:val="000340EE"/>
    <w:rsid w:val="0003458C"/>
    <w:rsid w:val="00037B96"/>
    <w:rsid w:val="000465B4"/>
    <w:rsid w:val="00050B17"/>
    <w:rsid w:val="000569C2"/>
    <w:rsid w:val="00087772"/>
    <w:rsid w:val="0009030D"/>
    <w:rsid w:val="00095B60"/>
    <w:rsid w:val="000A341B"/>
    <w:rsid w:val="000A5CED"/>
    <w:rsid w:val="000A641D"/>
    <w:rsid w:val="000A77A1"/>
    <w:rsid w:val="000B41A6"/>
    <w:rsid w:val="000C2ABB"/>
    <w:rsid w:val="000C42AB"/>
    <w:rsid w:val="000D3CBD"/>
    <w:rsid w:val="00100137"/>
    <w:rsid w:val="00104C9F"/>
    <w:rsid w:val="0011263D"/>
    <w:rsid w:val="00115CBD"/>
    <w:rsid w:val="0012159A"/>
    <w:rsid w:val="001220AE"/>
    <w:rsid w:val="001232B5"/>
    <w:rsid w:val="001460DE"/>
    <w:rsid w:val="00156B15"/>
    <w:rsid w:val="00157716"/>
    <w:rsid w:val="00167B76"/>
    <w:rsid w:val="001758B0"/>
    <w:rsid w:val="00181600"/>
    <w:rsid w:val="001A3DDD"/>
    <w:rsid w:val="001B0C8A"/>
    <w:rsid w:val="001C4A49"/>
    <w:rsid w:val="001C640E"/>
    <w:rsid w:val="001D0885"/>
    <w:rsid w:val="001D247D"/>
    <w:rsid w:val="001D37F3"/>
    <w:rsid w:val="001D527A"/>
    <w:rsid w:val="001D77B5"/>
    <w:rsid w:val="001F2FB3"/>
    <w:rsid w:val="001F4F37"/>
    <w:rsid w:val="0020039A"/>
    <w:rsid w:val="00203A1D"/>
    <w:rsid w:val="00210824"/>
    <w:rsid w:val="002121A3"/>
    <w:rsid w:val="00233B5B"/>
    <w:rsid w:val="00247B01"/>
    <w:rsid w:val="00253C0E"/>
    <w:rsid w:val="002649EA"/>
    <w:rsid w:val="002667BC"/>
    <w:rsid w:val="00271AF3"/>
    <w:rsid w:val="00274AF5"/>
    <w:rsid w:val="00275F6B"/>
    <w:rsid w:val="00280CDF"/>
    <w:rsid w:val="002864E6"/>
    <w:rsid w:val="0028795D"/>
    <w:rsid w:val="00292A9E"/>
    <w:rsid w:val="002A4EC7"/>
    <w:rsid w:val="002A5617"/>
    <w:rsid w:val="002C2017"/>
    <w:rsid w:val="002D0D9D"/>
    <w:rsid w:val="002D7274"/>
    <w:rsid w:val="002D7D18"/>
    <w:rsid w:val="002E34B0"/>
    <w:rsid w:val="002F0426"/>
    <w:rsid w:val="002F35BC"/>
    <w:rsid w:val="002F68CB"/>
    <w:rsid w:val="003001BF"/>
    <w:rsid w:val="0030333D"/>
    <w:rsid w:val="003110A9"/>
    <w:rsid w:val="00323B40"/>
    <w:rsid w:val="00325E61"/>
    <w:rsid w:val="00330E35"/>
    <w:rsid w:val="00333367"/>
    <w:rsid w:val="0033775B"/>
    <w:rsid w:val="00345687"/>
    <w:rsid w:val="00377297"/>
    <w:rsid w:val="00381632"/>
    <w:rsid w:val="0038629F"/>
    <w:rsid w:val="003922FF"/>
    <w:rsid w:val="00392E4F"/>
    <w:rsid w:val="00393CA6"/>
    <w:rsid w:val="003B0F11"/>
    <w:rsid w:val="003C0DBF"/>
    <w:rsid w:val="003C44E5"/>
    <w:rsid w:val="003D7C66"/>
    <w:rsid w:val="003E5072"/>
    <w:rsid w:val="003F0362"/>
    <w:rsid w:val="003F282C"/>
    <w:rsid w:val="003F5CC8"/>
    <w:rsid w:val="00443A42"/>
    <w:rsid w:val="0047292D"/>
    <w:rsid w:val="00477906"/>
    <w:rsid w:val="004828DF"/>
    <w:rsid w:val="0049472D"/>
    <w:rsid w:val="004A320A"/>
    <w:rsid w:val="004A699D"/>
    <w:rsid w:val="004A727B"/>
    <w:rsid w:val="004B7312"/>
    <w:rsid w:val="004D1A93"/>
    <w:rsid w:val="004D67FF"/>
    <w:rsid w:val="004E1899"/>
    <w:rsid w:val="004E71D9"/>
    <w:rsid w:val="004F29AE"/>
    <w:rsid w:val="004F6BEB"/>
    <w:rsid w:val="005003F1"/>
    <w:rsid w:val="00505D26"/>
    <w:rsid w:val="00505DB6"/>
    <w:rsid w:val="00506677"/>
    <w:rsid w:val="00506E3A"/>
    <w:rsid w:val="00511EB0"/>
    <w:rsid w:val="005323CF"/>
    <w:rsid w:val="00542786"/>
    <w:rsid w:val="00542931"/>
    <w:rsid w:val="0054332A"/>
    <w:rsid w:val="00547C20"/>
    <w:rsid w:val="00554609"/>
    <w:rsid w:val="00566D0F"/>
    <w:rsid w:val="00572301"/>
    <w:rsid w:val="0058021B"/>
    <w:rsid w:val="005903B6"/>
    <w:rsid w:val="005A5C6D"/>
    <w:rsid w:val="005D54B6"/>
    <w:rsid w:val="005D58DB"/>
    <w:rsid w:val="005E1502"/>
    <w:rsid w:val="005E150F"/>
    <w:rsid w:val="005F0DD9"/>
    <w:rsid w:val="00611888"/>
    <w:rsid w:val="00617705"/>
    <w:rsid w:val="00625966"/>
    <w:rsid w:val="006268BA"/>
    <w:rsid w:val="00626C89"/>
    <w:rsid w:val="00627E3C"/>
    <w:rsid w:val="006333B1"/>
    <w:rsid w:val="006530C2"/>
    <w:rsid w:val="00653AFE"/>
    <w:rsid w:val="00654C17"/>
    <w:rsid w:val="0067196A"/>
    <w:rsid w:val="00676355"/>
    <w:rsid w:val="00683F65"/>
    <w:rsid w:val="00686461"/>
    <w:rsid w:val="006938C0"/>
    <w:rsid w:val="0069403A"/>
    <w:rsid w:val="0069679A"/>
    <w:rsid w:val="006D02C0"/>
    <w:rsid w:val="006D5D03"/>
    <w:rsid w:val="006D6FC8"/>
    <w:rsid w:val="006F4E0A"/>
    <w:rsid w:val="006F4FEB"/>
    <w:rsid w:val="00705B26"/>
    <w:rsid w:val="00714C09"/>
    <w:rsid w:val="00732CF6"/>
    <w:rsid w:val="007446D6"/>
    <w:rsid w:val="007706D7"/>
    <w:rsid w:val="0077471A"/>
    <w:rsid w:val="007779AA"/>
    <w:rsid w:val="00783068"/>
    <w:rsid w:val="00785B77"/>
    <w:rsid w:val="007922F4"/>
    <w:rsid w:val="007A25AE"/>
    <w:rsid w:val="007A63D3"/>
    <w:rsid w:val="007B02C1"/>
    <w:rsid w:val="007B3211"/>
    <w:rsid w:val="007C276E"/>
    <w:rsid w:val="007C43EA"/>
    <w:rsid w:val="007D252E"/>
    <w:rsid w:val="007D4D7E"/>
    <w:rsid w:val="007E5CFA"/>
    <w:rsid w:val="007F1ECE"/>
    <w:rsid w:val="008050DD"/>
    <w:rsid w:val="00805DAA"/>
    <w:rsid w:val="008225D3"/>
    <w:rsid w:val="008249E3"/>
    <w:rsid w:val="00824BAD"/>
    <w:rsid w:val="00840807"/>
    <w:rsid w:val="008564DF"/>
    <w:rsid w:val="00856E7B"/>
    <w:rsid w:val="00861C0D"/>
    <w:rsid w:val="00862D5E"/>
    <w:rsid w:val="008670CF"/>
    <w:rsid w:val="0087489E"/>
    <w:rsid w:val="00881298"/>
    <w:rsid w:val="008815F3"/>
    <w:rsid w:val="00883B1D"/>
    <w:rsid w:val="00893D20"/>
    <w:rsid w:val="008964B4"/>
    <w:rsid w:val="008C5275"/>
    <w:rsid w:val="008C6154"/>
    <w:rsid w:val="008E0886"/>
    <w:rsid w:val="008E10D1"/>
    <w:rsid w:val="008E1DC3"/>
    <w:rsid w:val="008F0A9E"/>
    <w:rsid w:val="008F40C2"/>
    <w:rsid w:val="009074C6"/>
    <w:rsid w:val="00920C5A"/>
    <w:rsid w:val="00925B84"/>
    <w:rsid w:val="00933685"/>
    <w:rsid w:val="00935C42"/>
    <w:rsid w:val="00935E29"/>
    <w:rsid w:val="00950941"/>
    <w:rsid w:val="00950D92"/>
    <w:rsid w:val="00951169"/>
    <w:rsid w:val="00951770"/>
    <w:rsid w:val="00971F94"/>
    <w:rsid w:val="009755A1"/>
    <w:rsid w:val="00991F28"/>
    <w:rsid w:val="00996864"/>
    <w:rsid w:val="009A52FB"/>
    <w:rsid w:val="009A7774"/>
    <w:rsid w:val="009B5B34"/>
    <w:rsid w:val="009C0907"/>
    <w:rsid w:val="00A03478"/>
    <w:rsid w:val="00A04C92"/>
    <w:rsid w:val="00A24318"/>
    <w:rsid w:val="00A311A4"/>
    <w:rsid w:val="00A40844"/>
    <w:rsid w:val="00A429E6"/>
    <w:rsid w:val="00A445C0"/>
    <w:rsid w:val="00A54BF5"/>
    <w:rsid w:val="00A717D1"/>
    <w:rsid w:val="00A77A6D"/>
    <w:rsid w:val="00A855F2"/>
    <w:rsid w:val="00A9799C"/>
    <w:rsid w:val="00AA0845"/>
    <w:rsid w:val="00AA4273"/>
    <w:rsid w:val="00AA67B3"/>
    <w:rsid w:val="00AA75F4"/>
    <w:rsid w:val="00AB37E5"/>
    <w:rsid w:val="00AC0727"/>
    <w:rsid w:val="00AD06CD"/>
    <w:rsid w:val="00AF3AD7"/>
    <w:rsid w:val="00AF44DB"/>
    <w:rsid w:val="00AF6CF9"/>
    <w:rsid w:val="00B00537"/>
    <w:rsid w:val="00B140DD"/>
    <w:rsid w:val="00B35877"/>
    <w:rsid w:val="00B4170E"/>
    <w:rsid w:val="00B54728"/>
    <w:rsid w:val="00B701F5"/>
    <w:rsid w:val="00B743C3"/>
    <w:rsid w:val="00B806B6"/>
    <w:rsid w:val="00B80AD7"/>
    <w:rsid w:val="00B812C7"/>
    <w:rsid w:val="00B92701"/>
    <w:rsid w:val="00B92CC2"/>
    <w:rsid w:val="00B9582F"/>
    <w:rsid w:val="00B97AAD"/>
    <w:rsid w:val="00BA009F"/>
    <w:rsid w:val="00BA1797"/>
    <w:rsid w:val="00BA37FE"/>
    <w:rsid w:val="00BA43AC"/>
    <w:rsid w:val="00BA66AC"/>
    <w:rsid w:val="00BE6E4D"/>
    <w:rsid w:val="00BF1470"/>
    <w:rsid w:val="00C00511"/>
    <w:rsid w:val="00C01F3B"/>
    <w:rsid w:val="00C043D2"/>
    <w:rsid w:val="00C21570"/>
    <w:rsid w:val="00C33033"/>
    <w:rsid w:val="00C336E4"/>
    <w:rsid w:val="00C379A1"/>
    <w:rsid w:val="00C435C9"/>
    <w:rsid w:val="00C45DF5"/>
    <w:rsid w:val="00C5294F"/>
    <w:rsid w:val="00C56A88"/>
    <w:rsid w:val="00C60BE1"/>
    <w:rsid w:val="00C73FEB"/>
    <w:rsid w:val="00C813D1"/>
    <w:rsid w:val="00C913B3"/>
    <w:rsid w:val="00CA0C82"/>
    <w:rsid w:val="00CA12E2"/>
    <w:rsid w:val="00CB771D"/>
    <w:rsid w:val="00CE4C09"/>
    <w:rsid w:val="00CE5ADC"/>
    <w:rsid w:val="00CF193F"/>
    <w:rsid w:val="00D00B38"/>
    <w:rsid w:val="00D04949"/>
    <w:rsid w:val="00D04A1A"/>
    <w:rsid w:val="00D05E68"/>
    <w:rsid w:val="00D148E5"/>
    <w:rsid w:val="00D21942"/>
    <w:rsid w:val="00D25A0C"/>
    <w:rsid w:val="00D360E2"/>
    <w:rsid w:val="00D37A51"/>
    <w:rsid w:val="00D40433"/>
    <w:rsid w:val="00D521AF"/>
    <w:rsid w:val="00D522E8"/>
    <w:rsid w:val="00D5382A"/>
    <w:rsid w:val="00D618A0"/>
    <w:rsid w:val="00D61CCB"/>
    <w:rsid w:val="00D653B9"/>
    <w:rsid w:val="00D83DD6"/>
    <w:rsid w:val="00D8514B"/>
    <w:rsid w:val="00D97DA0"/>
    <w:rsid w:val="00DA1E15"/>
    <w:rsid w:val="00DA6CF8"/>
    <w:rsid w:val="00DA78DF"/>
    <w:rsid w:val="00DC6913"/>
    <w:rsid w:val="00DD67BB"/>
    <w:rsid w:val="00DE7501"/>
    <w:rsid w:val="00E00FCA"/>
    <w:rsid w:val="00E0378D"/>
    <w:rsid w:val="00E10D1C"/>
    <w:rsid w:val="00E16B21"/>
    <w:rsid w:val="00E21BF4"/>
    <w:rsid w:val="00E27719"/>
    <w:rsid w:val="00E412DD"/>
    <w:rsid w:val="00E53160"/>
    <w:rsid w:val="00E60FF9"/>
    <w:rsid w:val="00E62CE7"/>
    <w:rsid w:val="00E632F0"/>
    <w:rsid w:val="00E63781"/>
    <w:rsid w:val="00E77011"/>
    <w:rsid w:val="00E77C4D"/>
    <w:rsid w:val="00E923B7"/>
    <w:rsid w:val="00EA5B88"/>
    <w:rsid w:val="00ED297C"/>
    <w:rsid w:val="00ED6FD0"/>
    <w:rsid w:val="00EE072E"/>
    <w:rsid w:val="00EE2626"/>
    <w:rsid w:val="00EE54A6"/>
    <w:rsid w:val="00EE5A54"/>
    <w:rsid w:val="00EF007B"/>
    <w:rsid w:val="00F034FA"/>
    <w:rsid w:val="00F07DA4"/>
    <w:rsid w:val="00F133BC"/>
    <w:rsid w:val="00F13F89"/>
    <w:rsid w:val="00F204DA"/>
    <w:rsid w:val="00F514B0"/>
    <w:rsid w:val="00F668A2"/>
    <w:rsid w:val="00F67081"/>
    <w:rsid w:val="00F70CC6"/>
    <w:rsid w:val="00F76436"/>
    <w:rsid w:val="00F82F95"/>
    <w:rsid w:val="00F83CB8"/>
    <w:rsid w:val="00F94D19"/>
    <w:rsid w:val="00F952EA"/>
    <w:rsid w:val="00F96A55"/>
    <w:rsid w:val="00FA46E7"/>
    <w:rsid w:val="00FB1AAE"/>
    <w:rsid w:val="00FB5817"/>
    <w:rsid w:val="00FB79DB"/>
    <w:rsid w:val="00FB7C60"/>
    <w:rsid w:val="00FD21EC"/>
    <w:rsid w:val="00FD4938"/>
    <w:rsid w:val="00FD5C6E"/>
    <w:rsid w:val="00FF3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9396D"/>
  <w15:docId w15:val="{E7E4BE1D-08C2-40DF-9F5D-90EE4E179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AFE"/>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77011"/>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E77011"/>
  </w:style>
  <w:style w:type="character" w:customStyle="1" w:styleId="HeaderChar">
    <w:name w:val="Header Char"/>
    <w:basedOn w:val="DefaultParagraphFont"/>
    <w:link w:val="Header"/>
    <w:uiPriority w:val="99"/>
    <w:rsid w:val="00E77011"/>
    <w:rPr>
      <w:rFonts w:ascii=".VnTime" w:eastAsia="Times New Roman" w:hAnsi=".VnTime" w:cs="Times New Roman"/>
      <w:sz w:val="24"/>
      <w:szCs w:val="24"/>
    </w:rPr>
  </w:style>
  <w:style w:type="character" w:styleId="Hyperlink">
    <w:name w:val="Hyperlink"/>
    <w:basedOn w:val="DefaultParagraphFont"/>
    <w:uiPriority w:val="99"/>
    <w:unhideWhenUsed/>
    <w:rsid w:val="00E77011"/>
    <w:rPr>
      <w:color w:val="0000FF"/>
      <w:u w:val="single"/>
    </w:rPr>
  </w:style>
  <w:style w:type="character" w:styleId="FollowedHyperlink">
    <w:name w:val="FollowedHyperlink"/>
    <w:basedOn w:val="DefaultParagraphFont"/>
    <w:uiPriority w:val="99"/>
    <w:unhideWhenUsed/>
    <w:rsid w:val="00E77011"/>
    <w:rPr>
      <w:color w:val="800080"/>
      <w:u w:val="single"/>
    </w:rPr>
  </w:style>
  <w:style w:type="paragraph" w:styleId="ListParagraph">
    <w:name w:val="List Paragraph"/>
    <w:basedOn w:val="Normal"/>
    <w:uiPriority w:val="34"/>
    <w:qFormat/>
    <w:rsid w:val="00653AFE"/>
    <w:pPr>
      <w:ind w:left="720"/>
      <w:contextualSpacing/>
    </w:pPr>
  </w:style>
  <w:style w:type="paragraph" w:styleId="BalloonText">
    <w:name w:val="Balloon Text"/>
    <w:basedOn w:val="Normal"/>
    <w:link w:val="BalloonTextChar"/>
    <w:uiPriority w:val="99"/>
    <w:semiHidden/>
    <w:unhideWhenUsed/>
    <w:rsid w:val="00785B77"/>
    <w:rPr>
      <w:rFonts w:ascii="Tahoma" w:hAnsi="Tahoma" w:cs="Tahoma"/>
      <w:sz w:val="16"/>
      <w:szCs w:val="16"/>
    </w:rPr>
  </w:style>
  <w:style w:type="character" w:customStyle="1" w:styleId="BalloonTextChar">
    <w:name w:val="Balloon Text Char"/>
    <w:basedOn w:val="DefaultParagraphFont"/>
    <w:link w:val="BalloonText"/>
    <w:uiPriority w:val="99"/>
    <w:semiHidden/>
    <w:rsid w:val="00785B77"/>
    <w:rPr>
      <w:rFonts w:ascii="Tahoma" w:eastAsia="Times New Roman" w:hAnsi="Tahoma" w:cs="Tahoma"/>
      <w:sz w:val="16"/>
      <w:szCs w:val="16"/>
    </w:rPr>
  </w:style>
  <w:style w:type="character" w:styleId="Emphasis">
    <w:name w:val="Emphasis"/>
    <w:basedOn w:val="DefaultParagraphFont"/>
    <w:uiPriority w:val="20"/>
    <w:qFormat/>
    <w:rsid w:val="00F668A2"/>
    <w:rPr>
      <w:i/>
      <w:iCs/>
    </w:rPr>
  </w:style>
  <w:style w:type="paragraph" w:styleId="Footer">
    <w:name w:val="footer"/>
    <w:basedOn w:val="Normal"/>
    <w:link w:val="FooterChar"/>
    <w:uiPriority w:val="99"/>
    <w:unhideWhenUsed/>
    <w:rsid w:val="001D0885"/>
    <w:pPr>
      <w:tabs>
        <w:tab w:val="center" w:pos="4680"/>
        <w:tab w:val="right" w:pos="9360"/>
      </w:tabs>
    </w:pPr>
  </w:style>
  <w:style w:type="character" w:customStyle="1" w:styleId="FooterChar">
    <w:name w:val="Footer Char"/>
    <w:basedOn w:val="DefaultParagraphFont"/>
    <w:link w:val="Footer"/>
    <w:uiPriority w:val="99"/>
    <w:rsid w:val="001D0885"/>
    <w:rPr>
      <w:rFonts w:ascii=".VnTime" w:eastAsia="Times New Roman" w:hAnsi=".VnTime" w:cs="Times New Roman"/>
      <w:sz w:val="24"/>
      <w:szCs w:val="24"/>
    </w:rPr>
  </w:style>
  <w:style w:type="character" w:customStyle="1" w:styleId="BodyTextIndentChar1">
    <w:name w:val="Body Text Indent Char1"/>
    <w:link w:val="BodyTextIndent"/>
    <w:locked/>
    <w:rsid w:val="00F204DA"/>
    <w:rPr>
      <w:rFonts w:ascii=".VnTime" w:hAnsi=".VnTime"/>
      <w:sz w:val="24"/>
      <w:szCs w:val="24"/>
    </w:rPr>
  </w:style>
  <w:style w:type="paragraph" w:styleId="BodyTextIndent">
    <w:name w:val="Body Text Indent"/>
    <w:basedOn w:val="Normal"/>
    <w:link w:val="BodyTextIndentChar1"/>
    <w:rsid w:val="00F204DA"/>
    <w:pPr>
      <w:spacing w:before="120" w:after="120"/>
      <w:ind w:firstLine="720"/>
      <w:jc w:val="both"/>
    </w:pPr>
    <w:rPr>
      <w:rFonts w:eastAsiaTheme="minorHAnsi" w:cstheme="minorBidi"/>
    </w:rPr>
  </w:style>
  <w:style w:type="character" w:customStyle="1" w:styleId="BodyTextIndentChar">
    <w:name w:val="Body Text Indent Char"/>
    <w:basedOn w:val="DefaultParagraphFont"/>
    <w:uiPriority w:val="99"/>
    <w:semiHidden/>
    <w:rsid w:val="00F204DA"/>
    <w:rPr>
      <w:rFonts w:ascii=".VnTime" w:eastAsia="Times New Roman" w:hAnsi=".VnTime" w:cs="Times New Roman"/>
      <w:sz w:val="24"/>
      <w:szCs w:val="24"/>
    </w:rPr>
  </w:style>
  <w:style w:type="paragraph" w:styleId="NormalWeb">
    <w:name w:val="Normal (Web)"/>
    <w:basedOn w:val="Normal"/>
    <w:uiPriority w:val="99"/>
    <w:rsid w:val="00824BAD"/>
    <w:pPr>
      <w:spacing w:before="100" w:beforeAutospacing="1" w:after="100" w:afterAutospacing="1"/>
    </w:pPr>
    <w:rPr>
      <w:rFonts w:ascii="Times New Roman" w:hAnsi="Times New Roman"/>
    </w:rPr>
  </w:style>
  <w:style w:type="character" w:customStyle="1" w:styleId="Vnbnnidung2">
    <w:name w:val="Văn bản nội dung (2)_"/>
    <w:basedOn w:val="DefaultParagraphFont"/>
    <w:link w:val="Vnbnnidung20"/>
    <w:rsid w:val="0047292D"/>
    <w:rPr>
      <w:rFonts w:eastAsia="Times New Roman"/>
      <w:sz w:val="26"/>
      <w:szCs w:val="26"/>
    </w:rPr>
  </w:style>
  <w:style w:type="paragraph" w:customStyle="1" w:styleId="Vnbnnidung20">
    <w:name w:val="Văn bản nội dung (2)"/>
    <w:basedOn w:val="Normal"/>
    <w:link w:val="Vnbnnidung2"/>
    <w:rsid w:val="0047292D"/>
    <w:pPr>
      <w:widowControl w:val="0"/>
      <w:spacing w:after="40" w:line="259" w:lineRule="auto"/>
      <w:ind w:firstLine="720"/>
    </w:pPr>
    <w:rPr>
      <w:rFonts w:ascii="Times New Roman" w:hAnsi="Times New Roman"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178/2004/N%C4%90-CP&amp;area=2&amp;type=0&amp;match=False&amp;vc=True&amp;lan=1" TargetMode="External"/><Relationship Id="rId3" Type="http://schemas.openxmlformats.org/officeDocument/2006/relationships/settings" Target="settings.xml"/><Relationship Id="rId7" Type="http://schemas.openxmlformats.org/officeDocument/2006/relationships/hyperlink" Target="http://thuvienphapluat.vn/phap-luat/tim-van-ban.aspx?keyword=178/2004/N%C4%90-CP&amp;area=2&amp;type=0&amp;match=False&amp;vc=True&amp;lan=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7</Pages>
  <Words>1977</Words>
  <Characters>11270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hp.syt48</cp:lastModifiedBy>
  <cp:revision>68</cp:revision>
  <cp:lastPrinted>2025-09-09T07:44:00Z</cp:lastPrinted>
  <dcterms:created xsi:type="dcterms:W3CDTF">2025-10-03T01:30:00Z</dcterms:created>
  <dcterms:modified xsi:type="dcterms:W3CDTF">2025-10-09T02:50:00Z</dcterms:modified>
</cp:coreProperties>
</file>